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1A17043D" w:rsidR="5C210BA2" w:rsidRPr="00ED3C0B" w:rsidRDefault="5C210BA2">
      <w:bookmarkStart w:id="0" w:name="_Toc466022543"/>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ED3C0B" w14:paraId="6C65111E" w14:textId="77777777" w:rsidTr="0B28CE32">
        <w:trPr>
          <w:trHeight w:val="1162"/>
        </w:trPr>
        <w:tc>
          <w:tcPr>
            <w:tcW w:w="9156" w:type="dxa"/>
            <w:tcBorders>
              <w:bottom w:val="single" w:sz="24" w:space="0" w:color="22413A"/>
            </w:tcBorders>
          </w:tcPr>
          <w:p w14:paraId="35C1F1C6" w14:textId="2202C19C" w:rsidR="00C20562" w:rsidRPr="00ED3C0B" w:rsidRDefault="00C20562" w:rsidP="00323E71"/>
        </w:tc>
      </w:tr>
      <w:tr w:rsidR="00D0226A" w:rsidRPr="00ED3C0B"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ED3C0B" w:rsidRDefault="31615DC1" w:rsidP="00595C8C">
            <w:pPr>
              <w:pStyle w:val="InnerCoverTitle"/>
              <w:rPr>
                <w:sz w:val="36"/>
                <w:szCs w:val="36"/>
              </w:rPr>
            </w:pPr>
            <w:r w:rsidRPr="00ED3C0B">
              <w:rPr>
                <w:sz w:val="36"/>
                <w:szCs w:val="36"/>
              </w:rPr>
              <w:t xml:space="preserve">ONR </w:t>
            </w:r>
            <w:r w:rsidR="00C64582" w:rsidRPr="00ED3C0B">
              <w:rPr>
                <w:sz w:val="36"/>
                <w:szCs w:val="36"/>
              </w:rPr>
              <w:t>Assessment Report</w:t>
            </w:r>
          </w:p>
          <w:p w14:paraId="7C4EA414" w14:textId="19302961" w:rsidR="00D0226A" w:rsidRPr="00ED3C0B" w:rsidRDefault="0076619E" w:rsidP="001E03E1">
            <w:pPr>
              <w:pStyle w:val="CoverTitle"/>
              <w:rPr>
                <w:szCs w:val="90"/>
              </w:rPr>
            </w:pPr>
            <w:r w:rsidRPr="00ED3C0B">
              <w:rPr>
                <w:rStyle w:val="Style2"/>
                <w:sz w:val="36"/>
                <w:szCs w:val="16"/>
              </w:rPr>
              <w:t>Generic Design Assessment of the Holtec SMR-300</w:t>
            </w:r>
            <w:r w:rsidR="00DC726D" w:rsidRPr="00ED3C0B">
              <w:rPr>
                <w:rStyle w:val="Style2"/>
                <w:sz w:val="36"/>
                <w:szCs w:val="16"/>
              </w:rPr>
              <w:t xml:space="preserve"> </w:t>
            </w:r>
            <w:r w:rsidR="00930623" w:rsidRPr="00ED3C0B">
              <w:rPr>
                <w:sz w:val="36"/>
                <w:szCs w:val="36"/>
              </w:rPr>
              <w:t xml:space="preserve">– </w:t>
            </w:r>
            <w:r w:rsidR="00CF5803" w:rsidRPr="00ED3C0B">
              <w:rPr>
                <w:rStyle w:val="Style2"/>
                <w:sz w:val="36"/>
                <w:szCs w:val="52"/>
              </w:rPr>
              <w:t xml:space="preserve">Step 2 Assessment of </w:t>
            </w:r>
            <w:r w:rsidR="003E7012" w:rsidRPr="00ED3C0B">
              <w:rPr>
                <w:rStyle w:val="Style2"/>
                <w:sz w:val="36"/>
                <w:szCs w:val="52"/>
              </w:rPr>
              <w:t>Chemistry</w:t>
            </w:r>
          </w:p>
        </w:tc>
      </w:tr>
    </w:tbl>
    <w:p w14:paraId="6D1C8B33" w14:textId="6C767270" w:rsidR="00267815" w:rsidRPr="00ED3C0B" w:rsidRDefault="00045010">
      <w:pPr>
        <w:spacing w:after="0"/>
      </w:pPr>
      <w:r w:rsidRPr="00672AF3">
        <w:rPr>
          <w:noProof/>
        </w:rPr>
        <w:drawing>
          <wp:anchor distT="0" distB="0" distL="114300" distR="114300" simplePos="0" relativeHeight="251658240" behindDoc="1" locked="0" layoutInCell="1" allowOverlap="1" wp14:anchorId="10B0A4AA" wp14:editId="604CE8A9">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ED3C0B">
        <w:br w:type="page"/>
      </w:r>
    </w:p>
    <w:p w14:paraId="108F43C7" w14:textId="0F19D37C" w:rsidR="00004C16" w:rsidRPr="00ED3C0B" w:rsidRDefault="00004C16" w:rsidP="00004C16">
      <w:pPr>
        <w:rPr>
          <w:color w:val="22413A"/>
          <w:sz w:val="36"/>
          <w:szCs w:val="36"/>
        </w:rPr>
      </w:pPr>
      <w:r w:rsidRPr="00ED3C0B">
        <w:rPr>
          <w:color w:val="22413A"/>
          <w:sz w:val="36"/>
          <w:szCs w:val="36"/>
        </w:rPr>
        <w:lastRenderedPageBreak/>
        <w:t xml:space="preserve">ONR </w:t>
      </w:r>
      <w:r w:rsidR="00C64582" w:rsidRPr="00ED3C0B">
        <w:rPr>
          <w:color w:val="22413A"/>
          <w:sz w:val="36"/>
          <w:szCs w:val="36"/>
        </w:rPr>
        <w:t>Assessment Report</w:t>
      </w:r>
    </w:p>
    <w:p w14:paraId="4BAE1D08" w14:textId="5C33C166" w:rsidR="007E2C9C" w:rsidRPr="00ED3C0B" w:rsidRDefault="007E2C9C" w:rsidP="007E2C9C">
      <w:pPr>
        <w:rPr>
          <w:sz w:val="18"/>
          <w:szCs w:val="16"/>
        </w:rPr>
      </w:pPr>
      <w:r w:rsidRPr="00ED3C0B">
        <w:rPr>
          <w:rStyle w:val="Style2"/>
          <w:b/>
          <w:bCs/>
          <w:sz w:val="36"/>
          <w:szCs w:val="16"/>
        </w:rPr>
        <w:t>Project Name</w:t>
      </w:r>
      <w:r w:rsidRPr="00ED3C0B">
        <w:rPr>
          <w:rStyle w:val="Style2"/>
          <w:sz w:val="36"/>
          <w:szCs w:val="16"/>
        </w:rPr>
        <w:t xml:space="preserve">: </w:t>
      </w:r>
      <w:r w:rsidR="000E0320" w:rsidRPr="00ED3C0B">
        <w:rPr>
          <w:rStyle w:val="Style2"/>
          <w:sz w:val="36"/>
          <w:szCs w:val="16"/>
        </w:rPr>
        <w:t>Generic Design Assessment of the Holtec SMR-300</w:t>
      </w:r>
    </w:p>
    <w:p w14:paraId="18D14D22" w14:textId="7584EA64" w:rsidR="009E66D8" w:rsidRPr="00ED3C0B" w:rsidRDefault="00C64582" w:rsidP="00004C16">
      <w:pPr>
        <w:rPr>
          <w:rStyle w:val="Style2"/>
          <w:sz w:val="36"/>
          <w:szCs w:val="16"/>
        </w:rPr>
      </w:pPr>
      <w:r w:rsidRPr="00ED3C0B">
        <w:rPr>
          <w:rStyle w:val="Style2"/>
          <w:b/>
          <w:bCs/>
          <w:sz w:val="36"/>
          <w:szCs w:val="16"/>
        </w:rPr>
        <w:t>Report Title</w:t>
      </w:r>
      <w:r w:rsidRPr="00ED3C0B">
        <w:rPr>
          <w:rStyle w:val="Style2"/>
          <w:sz w:val="36"/>
          <w:szCs w:val="16"/>
        </w:rPr>
        <w:t xml:space="preserve">: </w:t>
      </w:r>
      <w:r w:rsidR="003E7012" w:rsidRPr="00ED3C0B">
        <w:rPr>
          <w:rStyle w:val="Style2"/>
          <w:sz w:val="36"/>
          <w:szCs w:val="16"/>
        </w:rPr>
        <w:t>Step 2 Assessment of Chemistry</w:t>
      </w:r>
    </w:p>
    <w:p w14:paraId="7A720323" w14:textId="77777777" w:rsidR="00C66D94" w:rsidRPr="00ED3C0B" w:rsidRDefault="00C66D94" w:rsidP="00004C16">
      <w:pPr>
        <w:rPr>
          <w:sz w:val="28"/>
          <w:szCs w:val="28"/>
        </w:rPr>
      </w:pPr>
    </w:p>
    <w:p w14:paraId="28CE5224" w14:textId="77777777" w:rsidR="007A63BF" w:rsidRDefault="0085748F" w:rsidP="0085748F">
      <w:pPr>
        <w:rPr>
          <w:szCs w:val="24"/>
        </w:rPr>
      </w:pPr>
      <w:r w:rsidRPr="00ED3C0B">
        <w:rPr>
          <w:b/>
          <w:bCs/>
          <w:szCs w:val="24"/>
        </w:rPr>
        <w:t>Authored by</w:t>
      </w:r>
      <w:r w:rsidRPr="00ED3C0B">
        <w:rPr>
          <w:szCs w:val="24"/>
        </w:rPr>
        <w:t xml:space="preserve">: </w:t>
      </w:r>
      <w:r w:rsidR="00416A84" w:rsidRPr="00ED3C0B">
        <w:rPr>
          <w:szCs w:val="24"/>
        </w:rPr>
        <w:t>Principal Inspector</w:t>
      </w:r>
    </w:p>
    <w:p w14:paraId="25FBFD23" w14:textId="53FA0CCB" w:rsidR="0085748F" w:rsidRPr="00ED3C0B" w:rsidRDefault="007A63BF" w:rsidP="007A63BF">
      <w:pPr>
        <w:ind w:left="720" w:firstLine="720"/>
        <w:rPr>
          <w:szCs w:val="24"/>
        </w:rPr>
      </w:pPr>
      <w:r>
        <w:rPr>
          <w:szCs w:val="24"/>
        </w:rPr>
        <w:t xml:space="preserve">  </w:t>
      </w:r>
      <w:r w:rsidR="00416A84" w:rsidRPr="00ED3C0B">
        <w:rPr>
          <w:szCs w:val="24"/>
        </w:rPr>
        <w:t>Inspector</w:t>
      </w:r>
    </w:p>
    <w:p w14:paraId="2E049184" w14:textId="77777777" w:rsidR="00756283" w:rsidRPr="00137B4F" w:rsidRDefault="00756283" w:rsidP="00756283">
      <w:pPr>
        <w:rPr>
          <w:b/>
          <w:bCs/>
          <w:szCs w:val="24"/>
        </w:rPr>
      </w:pPr>
      <w:r w:rsidRPr="00137B4F">
        <w:rPr>
          <w:b/>
          <w:bCs/>
          <w:szCs w:val="24"/>
        </w:rPr>
        <w:t xml:space="preserve">Assessment report reference: </w:t>
      </w:r>
      <w:r w:rsidRPr="00DB4DE1">
        <w:rPr>
          <w:szCs w:val="24"/>
        </w:rPr>
        <w:t>AR-01320</w:t>
      </w:r>
    </w:p>
    <w:p w14:paraId="004F4ECC" w14:textId="77777777" w:rsidR="00756283" w:rsidRPr="00137B4F" w:rsidRDefault="00756283" w:rsidP="00756283">
      <w:pPr>
        <w:rPr>
          <w:b/>
          <w:bCs/>
          <w:szCs w:val="24"/>
        </w:rPr>
      </w:pPr>
      <w:r w:rsidRPr="00137B4F">
        <w:rPr>
          <w:b/>
          <w:bCs/>
          <w:szCs w:val="24"/>
        </w:rPr>
        <w:t xml:space="preserve">Project report reference: </w:t>
      </w:r>
      <w:r w:rsidRPr="00DB4DE1">
        <w:rPr>
          <w:szCs w:val="24"/>
        </w:rPr>
        <w:t>PR-01804</w:t>
      </w:r>
    </w:p>
    <w:p w14:paraId="6153D0F3" w14:textId="41A03304" w:rsidR="0085748F" w:rsidRPr="00ED3C0B" w:rsidRDefault="0085748F" w:rsidP="0085748F">
      <w:pPr>
        <w:rPr>
          <w:szCs w:val="24"/>
        </w:rPr>
      </w:pPr>
      <w:r w:rsidRPr="00ED3C0B">
        <w:rPr>
          <w:b/>
          <w:bCs/>
          <w:szCs w:val="24"/>
        </w:rPr>
        <w:t>Report issue</w:t>
      </w:r>
      <w:r w:rsidRPr="00ED3C0B">
        <w:rPr>
          <w:szCs w:val="24"/>
        </w:rPr>
        <w:t xml:space="preserve">: </w:t>
      </w:r>
      <w:r w:rsidR="002F01DC" w:rsidRPr="00ED3C0B">
        <w:rPr>
          <w:szCs w:val="24"/>
        </w:rPr>
        <w:t>1</w:t>
      </w:r>
    </w:p>
    <w:p w14:paraId="5D7BBBE4" w14:textId="50939954" w:rsidR="00221497" w:rsidRDefault="00221497" w:rsidP="00221497">
      <w:pPr>
        <w:rPr>
          <w:szCs w:val="24"/>
        </w:rPr>
      </w:pPr>
      <w:r w:rsidRPr="00137B4F">
        <w:rPr>
          <w:b/>
          <w:bCs/>
          <w:szCs w:val="24"/>
        </w:rPr>
        <w:t xml:space="preserve">Published: </w:t>
      </w:r>
      <w:r w:rsidR="00A311D3" w:rsidRPr="00A311D3">
        <w:rPr>
          <w:szCs w:val="24"/>
        </w:rPr>
        <w:t xml:space="preserve">December </w:t>
      </w:r>
      <w:r w:rsidRPr="00A311D3">
        <w:rPr>
          <w:szCs w:val="24"/>
        </w:rPr>
        <w:t>2025</w:t>
      </w:r>
    </w:p>
    <w:p w14:paraId="76BDE5EF" w14:textId="77777777" w:rsidR="00221497" w:rsidRPr="00137B4F" w:rsidRDefault="00221497" w:rsidP="00221497">
      <w:pPr>
        <w:rPr>
          <w:b/>
          <w:bCs/>
          <w:szCs w:val="24"/>
        </w:rPr>
      </w:pPr>
    </w:p>
    <w:p w14:paraId="0EB7EFDF" w14:textId="3D3B755A" w:rsidR="00221497" w:rsidRPr="00ED3C0B" w:rsidRDefault="00221497" w:rsidP="00221497">
      <w:r w:rsidRPr="00ED3C0B">
        <w:rPr>
          <w:b/>
          <w:bCs/>
        </w:rPr>
        <w:t>Document ID</w:t>
      </w:r>
      <w:r w:rsidRPr="00ED3C0B">
        <w:t>: ONRW-2126615823-7704</w:t>
      </w:r>
    </w:p>
    <w:p w14:paraId="434AEA5F" w14:textId="77777777" w:rsidR="00221497" w:rsidRPr="00ED3C0B" w:rsidRDefault="00221497" w:rsidP="00880BAE">
      <w:pPr>
        <w:rPr>
          <w:szCs w:val="24"/>
        </w:rPr>
      </w:pPr>
    </w:p>
    <w:p w14:paraId="1CAB535F" w14:textId="77777777" w:rsidR="00D5509C" w:rsidRPr="00ED3C0B" w:rsidRDefault="00D5509C" w:rsidP="00CE4EC9"/>
    <w:p w14:paraId="6C2E87FD" w14:textId="5023EF44" w:rsidR="00D5509C" w:rsidRPr="00ED3C0B" w:rsidRDefault="00D5509C" w:rsidP="00CE4EC9"/>
    <w:p w14:paraId="0D9EF55F" w14:textId="77777777" w:rsidR="00D5509C" w:rsidRPr="00ED3C0B" w:rsidRDefault="00D5509C" w:rsidP="00CE4EC9"/>
    <w:p w14:paraId="77034075" w14:textId="77777777" w:rsidR="00D5509C" w:rsidRPr="00ED3C0B" w:rsidRDefault="00D5509C" w:rsidP="00CE4EC9"/>
    <w:p w14:paraId="64D5A184" w14:textId="72A23F02" w:rsidR="00D5509C" w:rsidRPr="00ED3C0B" w:rsidRDefault="00D5509C" w:rsidP="00CE4EC9"/>
    <w:p w14:paraId="55582BCF" w14:textId="5A7E0B25" w:rsidR="00D5509C" w:rsidRPr="00ED3C0B" w:rsidRDefault="00D5509C" w:rsidP="00CE4EC9"/>
    <w:p w14:paraId="28C50B8F" w14:textId="77777777" w:rsidR="007D1026" w:rsidRPr="00ED3C0B" w:rsidRDefault="007D1026" w:rsidP="00CE4EC9"/>
    <w:p w14:paraId="74C71A4F" w14:textId="77777777" w:rsidR="00D5509C" w:rsidRPr="00ED3C0B" w:rsidRDefault="00D5509C" w:rsidP="00CE4EC9"/>
    <w:p w14:paraId="22040C03" w14:textId="4A8F0FB2" w:rsidR="00AC651F" w:rsidRPr="00ED3C0B" w:rsidRDefault="00AC651F" w:rsidP="00AC651F">
      <w:r w:rsidRPr="00ED3C0B">
        <w:t xml:space="preserve">© Office for Nuclear Regulation, </w:t>
      </w:r>
      <w:r w:rsidR="00E11924" w:rsidRPr="00ED3C0B">
        <w:t>2025</w:t>
      </w:r>
    </w:p>
    <w:p w14:paraId="0C735CD0" w14:textId="7CCE5166" w:rsidR="00152422" w:rsidRPr="00ED3C0B" w:rsidRDefault="00AC651F" w:rsidP="00B44B73">
      <w:pPr>
        <w:sectPr w:rsidR="00152422" w:rsidRPr="00ED3C0B"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rsidRPr="00ED3C0B">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ED3C0B">
          <w:rPr>
            <w:rStyle w:val="Hyperlink"/>
          </w:rPr>
          <w:t>www.onr.org.uk/copyright</w:t>
        </w:r>
      </w:hyperlink>
      <w:r w:rsidRPr="00ED3C0B">
        <w:t xml:space="preserve"> for details. </w:t>
      </w:r>
    </w:p>
    <w:p w14:paraId="591B060B" w14:textId="127148AD" w:rsidR="00930623" w:rsidRPr="009A2DA3" w:rsidRDefault="00930623" w:rsidP="00B44B73">
      <w:pPr>
        <w:pStyle w:val="Heading1"/>
        <w:numPr>
          <w:ilvl w:val="0"/>
          <w:numId w:val="0"/>
        </w:numPr>
        <w:ind w:left="851"/>
      </w:pPr>
      <w:bookmarkStart w:id="1" w:name="_Toc204771113"/>
      <w:bookmarkStart w:id="2" w:name="_Toc109727646"/>
      <w:bookmarkEnd w:id="0"/>
      <w:r w:rsidRPr="009A2DA3">
        <w:lastRenderedPageBreak/>
        <w:t xml:space="preserve">Executive </w:t>
      </w:r>
      <w:r w:rsidR="00B44B73" w:rsidRPr="009A2DA3">
        <w:t>s</w:t>
      </w:r>
      <w:r w:rsidRPr="009A2DA3">
        <w:t>ummary</w:t>
      </w:r>
      <w:bookmarkEnd w:id="1"/>
    </w:p>
    <w:bookmarkEnd w:id="2"/>
    <w:p w14:paraId="031710D4" w14:textId="70BE105B" w:rsidR="00EA3892" w:rsidRPr="009A2DA3" w:rsidRDefault="00EA3892" w:rsidP="00EA3892">
      <w:r w:rsidRPr="009A2DA3">
        <w:t xml:space="preserve">This report presents the outcomes of my </w:t>
      </w:r>
      <w:r w:rsidR="00416A84" w:rsidRPr="009A2DA3">
        <w:t>chemistry</w:t>
      </w:r>
      <w:r w:rsidRPr="009A2DA3">
        <w:t xml:space="preserve"> assessment of the Holtec SMR-300 as part of Step 2 of the Office for Nuclear Regulation (ONR) Generic Design Assessment (GDA). This assessment is based upon the information presented in </w:t>
      </w:r>
      <w:r w:rsidR="00FD4876" w:rsidRPr="009A2DA3">
        <w:t>revision</w:t>
      </w:r>
      <w:r w:rsidRPr="009A2DA3">
        <w:t xml:space="preserve"> 1 of Holtec</w:t>
      </w:r>
      <w:r w:rsidR="00FD4876" w:rsidRPr="009A2DA3">
        <w:t>’</w:t>
      </w:r>
      <w:r w:rsidRPr="009A2DA3">
        <w:t xml:space="preserve">s </w:t>
      </w:r>
      <w:r w:rsidR="00B64FF0" w:rsidRPr="009A2DA3">
        <w:t xml:space="preserve">Safety, Security and Environment </w:t>
      </w:r>
      <w:r w:rsidR="00F527A6" w:rsidRPr="009A2DA3">
        <w:t>C</w:t>
      </w:r>
      <w:r w:rsidR="00B64FF0" w:rsidRPr="009A2DA3">
        <w:t>ase</w:t>
      </w:r>
      <w:r w:rsidR="00F527A6" w:rsidRPr="009A2DA3">
        <w:t xml:space="preserve"> (SSEC)</w:t>
      </w:r>
      <w:r w:rsidR="00B64FF0" w:rsidRPr="009A2DA3">
        <w:t xml:space="preserve"> (comprising a Preliminary Safety Report</w:t>
      </w:r>
      <w:r w:rsidR="00F527A6" w:rsidRPr="009A2DA3">
        <w:t xml:space="preserve"> (PSR)</w:t>
      </w:r>
      <w:r w:rsidR="00B64FF0" w:rsidRPr="009A2DA3">
        <w:t>, Preliminary Environment Report</w:t>
      </w:r>
      <w:r w:rsidR="00F527A6" w:rsidRPr="009A2DA3">
        <w:t xml:space="preserve"> (PER)</w:t>
      </w:r>
      <w:r w:rsidR="00B64FF0" w:rsidRPr="009A2DA3">
        <w:t>, Preliminary Safeguards Report</w:t>
      </w:r>
      <w:r w:rsidR="00F527A6" w:rsidRPr="009A2DA3">
        <w:t xml:space="preserve"> (PsgR),</w:t>
      </w:r>
      <w:r w:rsidR="00B64FF0" w:rsidRPr="009A2DA3">
        <w:t xml:space="preserve"> and </w:t>
      </w:r>
      <w:r w:rsidR="00BB06E4" w:rsidRPr="009A2DA3">
        <w:t>General Security Report</w:t>
      </w:r>
      <w:r w:rsidR="00F527A6" w:rsidRPr="009A2DA3">
        <w:t xml:space="preserve"> (GSR)</w:t>
      </w:r>
      <w:r w:rsidR="00BB06E4" w:rsidRPr="009A2DA3">
        <w:t>)</w:t>
      </w:r>
      <w:r w:rsidR="004E5953" w:rsidRPr="009A2DA3">
        <w:t xml:space="preserve">, </w:t>
      </w:r>
      <w:r w:rsidR="00F62346" w:rsidRPr="009A2DA3">
        <w:t xml:space="preserve">the Design Reference Point </w:t>
      </w:r>
      <w:r w:rsidR="001209B6" w:rsidRPr="009A2DA3">
        <w:t xml:space="preserve">(DRP) </w:t>
      </w:r>
      <w:r w:rsidR="00032C14" w:rsidRPr="009A2DA3">
        <w:t xml:space="preserve">revision </w:t>
      </w:r>
      <w:r w:rsidR="00F62346" w:rsidRPr="009A2DA3">
        <w:t>1.1</w:t>
      </w:r>
      <w:r w:rsidR="001209B6" w:rsidRPr="009A2DA3">
        <w:t>,</w:t>
      </w:r>
      <w:r w:rsidR="00F62346" w:rsidRPr="009A2DA3">
        <w:t xml:space="preserve"> </w:t>
      </w:r>
      <w:r w:rsidRPr="009A2DA3">
        <w:t xml:space="preserve">and supporting documentation. </w:t>
      </w:r>
    </w:p>
    <w:p w14:paraId="26ED3889" w14:textId="724A1184" w:rsidR="00EA3892" w:rsidRPr="009A2DA3" w:rsidRDefault="00EA3892" w:rsidP="00EA3892">
      <w:r w:rsidRPr="009A2DA3">
        <w:t xml:space="preserve">ONR’s GDA process calls for a </w:t>
      </w:r>
      <w:proofErr w:type="gramStart"/>
      <w:r w:rsidRPr="009A2DA3">
        <w:t>step-wise</w:t>
      </w:r>
      <w:proofErr w:type="gramEnd"/>
      <w:r w:rsidRPr="009A2DA3">
        <w:t xml:space="preserve"> assessment, which increase</w:t>
      </w:r>
      <w:r w:rsidR="00B30C98" w:rsidRPr="009A2DA3">
        <w:t>s</w:t>
      </w:r>
      <w:r w:rsidRPr="009A2DA3">
        <w:t xml:space="preserve"> in detail as the project progresses. The focus of my assessment in this step was towards the fundamental adequacy of the </w:t>
      </w:r>
      <w:r w:rsidR="003F1ABE" w:rsidRPr="009A2DA3">
        <w:t>SMR-300 design</w:t>
      </w:r>
      <w:r w:rsidRPr="009A2DA3">
        <w:t xml:space="preserve"> and </w:t>
      </w:r>
      <w:r w:rsidR="00F527A6" w:rsidRPr="009A2DA3">
        <w:t>PSR</w:t>
      </w:r>
      <w:r w:rsidRPr="009A2DA3">
        <w:t xml:space="preserve">, and the suitability of the methodologies, approaches, codes, </w:t>
      </w:r>
      <w:r w:rsidR="00C3003B" w:rsidRPr="009A2DA3">
        <w:t>standards,</w:t>
      </w:r>
      <w:r w:rsidRPr="009A2DA3">
        <w:t xml:space="preserve"> and philosophies which form the building blocks for the design and generic safety and security cases.</w:t>
      </w:r>
    </w:p>
    <w:p w14:paraId="759E96FE" w14:textId="502D41E3" w:rsidR="00EA3892" w:rsidRPr="009A2DA3" w:rsidRDefault="00251991" w:rsidP="00EA3892">
      <w:pPr>
        <w:rPr>
          <w:szCs w:val="24"/>
        </w:rPr>
      </w:pPr>
      <w:bookmarkStart w:id="3" w:name="_Hlk192240831"/>
      <w:r w:rsidRPr="009A2DA3">
        <w:t xml:space="preserve">In accordance with my assessment plan </w:t>
      </w:r>
      <w:r w:rsidR="00EA3892" w:rsidRPr="009A2DA3">
        <w:t xml:space="preserve">I targeted my assessment at the </w:t>
      </w:r>
      <w:r w:rsidR="00F20DB3" w:rsidRPr="009A2DA3">
        <w:t xml:space="preserve">aspects of the SMR-300 design that </w:t>
      </w:r>
      <w:r w:rsidR="00B2614C" w:rsidRPr="009A2DA3">
        <w:t>are novel</w:t>
      </w:r>
      <w:r w:rsidR="00912561" w:rsidRPr="009A2DA3">
        <w:t>, contentious,</w:t>
      </w:r>
      <w:r w:rsidR="00040518" w:rsidRPr="009A2DA3">
        <w:t xml:space="preserve"> or </w:t>
      </w:r>
      <w:r w:rsidR="00912561" w:rsidRPr="009A2DA3">
        <w:t>where</w:t>
      </w:r>
      <w:r w:rsidR="00920A9E" w:rsidRPr="009A2DA3">
        <w:t xml:space="preserve"> significant safety </w:t>
      </w:r>
      <w:r w:rsidR="00912561" w:rsidRPr="009A2DA3">
        <w:t>claims are made</w:t>
      </w:r>
      <w:r w:rsidR="00983989" w:rsidRPr="009A2DA3">
        <w:t xml:space="preserve">. </w:t>
      </w:r>
      <w:r w:rsidR="00A608C6" w:rsidRPr="009A2DA3">
        <w:t xml:space="preserve">My </w:t>
      </w:r>
      <w:r w:rsidR="00EA3892" w:rsidRPr="009A2DA3">
        <w:t>expectations</w:t>
      </w:r>
      <w:r w:rsidR="00A608C6" w:rsidRPr="009A2DA3">
        <w:t xml:space="preserve"> were informed by</w:t>
      </w:r>
      <w:r w:rsidR="00EA3892" w:rsidRPr="009A2DA3">
        <w:t xml:space="preserve"> ONR’s Safety Assessment Principles (SAPs)</w:t>
      </w:r>
      <w:r w:rsidR="00EA3892" w:rsidRPr="009A2DA3">
        <w:rPr>
          <w:szCs w:val="24"/>
        </w:rPr>
        <w:t>, Technical Assessment Guides (TAGs) and other guidance which ONR regards as relevant good practice</w:t>
      </w:r>
      <w:bookmarkEnd w:id="3"/>
      <w:r w:rsidR="00EA3892" w:rsidRPr="009A2DA3">
        <w:rPr>
          <w:szCs w:val="24"/>
        </w:rPr>
        <w:t>.</w:t>
      </w:r>
    </w:p>
    <w:p w14:paraId="60137A18" w14:textId="0A2322FB" w:rsidR="00EA3892" w:rsidRPr="009A2DA3" w:rsidRDefault="00EA3892" w:rsidP="00EA3892">
      <w:pPr>
        <w:spacing w:before="100" w:beforeAutospacing="1" w:after="100" w:afterAutospacing="1" w:line="240" w:lineRule="auto"/>
        <w:rPr>
          <w:color w:val="000000"/>
          <w:szCs w:val="24"/>
          <w:lang w:eastAsia="en-GB" w:bidi="ar-SA"/>
        </w:rPr>
      </w:pPr>
      <w:r w:rsidRPr="009A2DA3">
        <w:rPr>
          <w:color w:val="000000"/>
          <w:szCs w:val="24"/>
          <w:lang w:eastAsia="en-GB" w:bidi="ar-SA"/>
        </w:rPr>
        <w:t xml:space="preserve">I targeted the following aspects in my assessment of the </w:t>
      </w:r>
      <w:r w:rsidR="0047585A" w:rsidRPr="009A2DA3">
        <w:rPr>
          <w:color w:val="000000"/>
          <w:szCs w:val="24"/>
          <w:lang w:eastAsia="en-GB" w:bidi="ar-SA"/>
        </w:rPr>
        <w:t>SMR</w:t>
      </w:r>
      <w:r w:rsidR="00A32DA7" w:rsidRPr="009A2DA3">
        <w:rPr>
          <w:color w:val="000000"/>
          <w:szCs w:val="24"/>
          <w:lang w:eastAsia="en-GB" w:bidi="ar-SA"/>
        </w:rPr>
        <w:t>-300</w:t>
      </w:r>
      <w:r w:rsidR="0047585A" w:rsidRPr="009A2DA3">
        <w:rPr>
          <w:color w:val="000000"/>
          <w:szCs w:val="24"/>
          <w:lang w:eastAsia="en-GB" w:bidi="ar-SA"/>
        </w:rPr>
        <w:t xml:space="preserve"> </w:t>
      </w:r>
      <w:r w:rsidR="004858EF" w:rsidRPr="009A2DA3">
        <w:rPr>
          <w:color w:val="000000"/>
          <w:szCs w:val="24"/>
          <w:lang w:eastAsia="en-GB" w:bidi="ar-SA"/>
        </w:rPr>
        <w:t xml:space="preserve">DRP and </w:t>
      </w:r>
      <w:r w:rsidR="0047585A" w:rsidRPr="009A2DA3">
        <w:rPr>
          <w:color w:val="000000"/>
          <w:szCs w:val="24"/>
          <w:lang w:eastAsia="en-GB" w:bidi="ar-SA"/>
        </w:rPr>
        <w:t>SSEC</w:t>
      </w:r>
      <w:r w:rsidRPr="009A2DA3">
        <w:rPr>
          <w:color w:val="000000"/>
          <w:szCs w:val="24"/>
          <w:lang w:eastAsia="en-GB" w:bidi="ar-SA"/>
        </w:rPr>
        <w:t>:</w:t>
      </w:r>
    </w:p>
    <w:p w14:paraId="109E9276" w14:textId="5C189AFC" w:rsidR="009C1D78" w:rsidRPr="009A2DA3" w:rsidRDefault="009C1D78" w:rsidP="0006610B">
      <w:pPr>
        <w:numPr>
          <w:ilvl w:val="0"/>
          <w:numId w:val="6"/>
        </w:numPr>
      </w:pPr>
      <w:r w:rsidRPr="009A2DA3">
        <w:t>Primary</w:t>
      </w:r>
      <w:r w:rsidR="0088519C" w:rsidRPr="009A2DA3">
        <w:t xml:space="preserve"> and </w:t>
      </w:r>
      <w:r w:rsidR="00A26CDA" w:rsidRPr="009A2DA3">
        <w:t>secondary</w:t>
      </w:r>
      <w:r w:rsidRPr="009A2DA3">
        <w:t xml:space="preserve"> </w:t>
      </w:r>
      <w:r w:rsidR="0088519C" w:rsidRPr="009A2DA3">
        <w:t xml:space="preserve">water </w:t>
      </w:r>
      <w:r w:rsidRPr="009A2DA3">
        <w:t>chemistry, including the capability to control chemistry within developing limits and conditions necessary in the interests of safety.</w:t>
      </w:r>
    </w:p>
    <w:p w14:paraId="5EC10312" w14:textId="6FE3223E" w:rsidR="00F1493D" w:rsidRPr="009A2DA3" w:rsidRDefault="00F1493D" w:rsidP="0006610B">
      <w:pPr>
        <w:numPr>
          <w:ilvl w:val="0"/>
          <w:numId w:val="6"/>
        </w:numPr>
      </w:pPr>
      <w:r w:rsidRPr="009A2DA3">
        <w:t xml:space="preserve">Annular reservoir </w:t>
      </w:r>
      <w:r w:rsidR="002F68BD">
        <w:t xml:space="preserve">(AR) </w:t>
      </w:r>
      <w:r w:rsidRPr="009A2DA3">
        <w:t>c</w:t>
      </w:r>
      <w:r w:rsidR="00AB4CBE" w:rsidRPr="009A2DA3">
        <w:t xml:space="preserve">hemistry, </w:t>
      </w:r>
      <w:r w:rsidR="00B527FA" w:rsidRPr="009A2DA3">
        <w:t xml:space="preserve">including the capability to control </w:t>
      </w:r>
      <w:r w:rsidR="0021584F" w:rsidRPr="009A2DA3">
        <w:t>chemistry within developing limits and conditions necessary in the interests of safety.</w:t>
      </w:r>
    </w:p>
    <w:p w14:paraId="48656722" w14:textId="0812F9E4" w:rsidR="00A26CDA" w:rsidRPr="009A2DA3" w:rsidRDefault="00A26CDA" w:rsidP="00A26CDA">
      <w:pPr>
        <w:numPr>
          <w:ilvl w:val="0"/>
          <w:numId w:val="6"/>
        </w:numPr>
      </w:pPr>
      <w:r w:rsidRPr="009A2DA3">
        <w:t xml:space="preserve">The </w:t>
      </w:r>
      <w:r w:rsidR="001D7A52" w:rsidRPr="009A2DA3">
        <w:t>Requesting Part</w:t>
      </w:r>
      <w:r w:rsidR="00202191" w:rsidRPr="009A2DA3">
        <w:t>y</w:t>
      </w:r>
      <w:r w:rsidR="001A0959" w:rsidRPr="009A2DA3">
        <w:t>’s</w:t>
      </w:r>
      <w:r w:rsidR="00202191" w:rsidRPr="009A2DA3">
        <w:t xml:space="preserve"> (</w:t>
      </w:r>
      <w:r w:rsidRPr="009A2DA3">
        <w:t>RP</w:t>
      </w:r>
      <w:r w:rsidR="00202191" w:rsidRPr="009A2DA3">
        <w:t>)</w:t>
      </w:r>
      <w:r w:rsidRPr="009A2DA3">
        <w:t xml:space="preserve"> approach to defining and justifying the source term for SMR-300, including development using appropriate methods.</w:t>
      </w:r>
    </w:p>
    <w:p w14:paraId="048722CF" w14:textId="752F61A7" w:rsidR="009C1D78" w:rsidRPr="009A2DA3" w:rsidRDefault="009C1D78" w:rsidP="0006610B">
      <w:pPr>
        <w:numPr>
          <w:ilvl w:val="0"/>
          <w:numId w:val="6"/>
        </w:numPr>
      </w:pPr>
      <w:r w:rsidRPr="009A2DA3">
        <w:t>The RP</w:t>
      </w:r>
      <w:r w:rsidR="00C63E09" w:rsidRPr="009A2DA3">
        <w:t>’</w:t>
      </w:r>
      <w:r w:rsidRPr="009A2DA3">
        <w:t xml:space="preserve">s strategy for addressing accident chemistry, including </w:t>
      </w:r>
      <w:r w:rsidR="00A842B4" w:rsidRPr="009A2DA3">
        <w:t xml:space="preserve">development of </w:t>
      </w:r>
      <w:r w:rsidRPr="009A2DA3">
        <w:t xml:space="preserve">design </w:t>
      </w:r>
      <w:r w:rsidR="00A842B4" w:rsidRPr="009A2DA3">
        <w:t>provisions for</w:t>
      </w:r>
      <w:r w:rsidRPr="009A2DA3">
        <w:t xml:space="preserve"> </w:t>
      </w:r>
      <w:r w:rsidR="00A842B4" w:rsidRPr="009A2DA3">
        <w:t>the</w:t>
      </w:r>
      <w:r w:rsidRPr="009A2DA3">
        <w:t xml:space="preserve"> mitigation of the consequences of an accident.</w:t>
      </w:r>
    </w:p>
    <w:p w14:paraId="67AE3252" w14:textId="57065AB7" w:rsidR="00BF3920" w:rsidRPr="009A2DA3" w:rsidRDefault="00BF3920" w:rsidP="00BF3920">
      <w:pPr>
        <w:pStyle w:val="Bulletlist1"/>
        <w:numPr>
          <w:ilvl w:val="0"/>
          <w:numId w:val="6"/>
        </w:numPr>
      </w:pPr>
      <w:r w:rsidRPr="009A2DA3">
        <w:t xml:space="preserve">The adequacy of the overall chemistry safety case for the </w:t>
      </w:r>
      <w:r w:rsidR="00CC0874" w:rsidRPr="009A2DA3">
        <w:t>PSR</w:t>
      </w:r>
      <w:r w:rsidRPr="009A2DA3">
        <w:t xml:space="preserve">, including adequacy of claims and arguments and </w:t>
      </w:r>
      <w:r w:rsidR="00D974AA" w:rsidRPr="009A2DA3">
        <w:t>capability</w:t>
      </w:r>
      <w:r w:rsidRPr="009A2DA3">
        <w:t xml:space="preserve"> to demonstrate risks can be reduced so far as is reasonably practicable</w:t>
      </w:r>
      <w:r w:rsidR="00FA6F66" w:rsidRPr="009A2DA3">
        <w:t xml:space="preserve"> (SFAIRP)</w:t>
      </w:r>
      <w:r w:rsidRPr="009A2DA3">
        <w:t>.</w:t>
      </w:r>
    </w:p>
    <w:p w14:paraId="119D86B9" w14:textId="77777777" w:rsidR="00EA3892" w:rsidRPr="009A2DA3" w:rsidRDefault="00EA3892" w:rsidP="00EA3892">
      <w:pPr>
        <w:spacing w:after="160" w:line="259" w:lineRule="auto"/>
      </w:pPr>
      <w:r w:rsidRPr="009A2DA3">
        <w:t>Based upon my assessment, I have concluded the following:</w:t>
      </w:r>
    </w:p>
    <w:p w14:paraId="65243A40" w14:textId="7A8A9877" w:rsidR="00845071" w:rsidRPr="009A2DA3" w:rsidRDefault="00845071" w:rsidP="00845071">
      <w:pPr>
        <w:numPr>
          <w:ilvl w:val="0"/>
          <w:numId w:val="6"/>
        </w:numPr>
      </w:pPr>
      <w:proofErr w:type="gramStart"/>
      <w:r w:rsidRPr="009A2DA3">
        <w:t>With regard to</w:t>
      </w:r>
      <w:proofErr w:type="gramEnd"/>
      <w:r w:rsidRPr="009A2DA3">
        <w:t xml:space="preserve"> primary chemistry, I note there is no online boron monitoring capability in the reference design. I judge this represents a gap with </w:t>
      </w:r>
      <w:r w:rsidR="00F66429" w:rsidRPr="009A2DA3">
        <w:t>relevant good practice (</w:t>
      </w:r>
      <w:r w:rsidRPr="009A2DA3">
        <w:t>RGP</w:t>
      </w:r>
      <w:r w:rsidR="00F66429" w:rsidRPr="009A2DA3">
        <w:t>)</w:t>
      </w:r>
      <w:r w:rsidRPr="009A2DA3">
        <w:t xml:space="preserve">. I am content however that this has been </w:t>
      </w:r>
      <w:r w:rsidR="00D974AA" w:rsidRPr="009A2DA3">
        <w:t>identified</w:t>
      </w:r>
      <w:r w:rsidRPr="009A2DA3">
        <w:t xml:space="preserve"> as a commitment for future work. I also consider that additional justification for </w:t>
      </w:r>
      <w:r w:rsidR="00E9630A">
        <w:t xml:space="preserve">the </w:t>
      </w:r>
      <w:r w:rsidRPr="009A2DA3">
        <w:t xml:space="preserve">selection of natural boric acid will be required as part of </w:t>
      </w:r>
      <w:r w:rsidR="0059249A" w:rsidRPr="009A2DA3">
        <w:t>routine design development</w:t>
      </w:r>
      <w:r w:rsidRPr="009A2DA3">
        <w:t xml:space="preserve">. </w:t>
      </w:r>
    </w:p>
    <w:p w14:paraId="39DBA81B" w14:textId="286C92E2" w:rsidR="00845071" w:rsidRPr="009A2DA3" w:rsidRDefault="00845071" w:rsidP="00845071">
      <w:pPr>
        <w:numPr>
          <w:ilvl w:val="0"/>
          <w:numId w:val="6"/>
        </w:numPr>
      </w:pPr>
      <w:r w:rsidRPr="009A2DA3">
        <w:lastRenderedPageBreak/>
        <w:t xml:space="preserve">I </w:t>
      </w:r>
      <w:r w:rsidR="00106583" w:rsidRPr="009A2DA3">
        <w:t>judge</w:t>
      </w:r>
      <w:r w:rsidRPr="009A2DA3">
        <w:t xml:space="preserve"> that the proposed secondary chemistry regime and </w:t>
      </w:r>
      <w:r w:rsidR="00F66429" w:rsidRPr="009A2DA3">
        <w:t>steam generator</w:t>
      </w:r>
      <w:r w:rsidR="0094551B" w:rsidRPr="009A2DA3">
        <w:t xml:space="preserve"> </w:t>
      </w:r>
      <w:r w:rsidRPr="009A2DA3">
        <w:t>tube material are aligned with RGP. While I judge additional consideration will be required with respect to a</w:t>
      </w:r>
      <w:r w:rsidR="00FB2B08" w:rsidRPr="009A2DA3">
        <w:t xml:space="preserve"> chloride ingress protection system</w:t>
      </w:r>
      <w:r w:rsidRPr="009A2DA3">
        <w:t xml:space="preserve"> </w:t>
      </w:r>
      <w:r w:rsidR="00FB2B08" w:rsidRPr="009A2DA3">
        <w:t>(</w:t>
      </w:r>
      <w:r w:rsidRPr="009A2DA3">
        <w:t>CIPS</w:t>
      </w:r>
      <w:r w:rsidR="00FB2B08" w:rsidRPr="009A2DA3">
        <w:t>)</w:t>
      </w:r>
      <w:r w:rsidRPr="009A2DA3">
        <w:t xml:space="preserve">, I </w:t>
      </w:r>
      <w:r w:rsidR="00A70090" w:rsidRPr="009A2DA3">
        <w:t xml:space="preserve">judge </w:t>
      </w:r>
      <w:r w:rsidRPr="009A2DA3">
        <w:t xml:space="preserve">this is appropriate for consideration in the detailed design stage and should occur as part </w:t>
      </w:r>
      <w:r w:rsidR="00512D3B">
        <w:t xml:space="preserve">of </w:t>
      </w:r>
      <w:r w:rsidR="00F94C92" w:rsidRPr="009A2DA3">
        <w:t>routine design development</w:t>
      </w:r>
      <w:r w:rsidRPr="009A2DA3">
        <w:t>.</w:t>
      </w:r>
    </w:p>
    <w:p w14:paraId="2D9EE1BA" w14:textId="29484083" w:rsidR="00C14192" w:rsidRPr="009A2DA3" w:rsidRDefault="00C14192" w:rsidP="00C14192">
      <w:pPr>
        <w:pStyle w:val="Bulletlist1"/>
        <w:numPr>
          <w:ilvl w:val="0"/>
          <w:numId w:val="6"/>
        </w:numPr>
      </w:pPr>
      <w:r w:rsidRPr="009A2DA3">
        <w:t xml:space="preserve">I am content with the claims and arguments with respect to chemistry mitigation of material degradation in the AR. I </w:t>
      </w:r>
      <w:r w:rsidR="00106583" w:rsidRPr="009A2DA3">
        <w:t>judge</w:t>
      </w:r>
      <w:r w:rsidRPr="009A2DA3">
        <w:t xml:space="preserve"> additional work is required to demonstrate that engineered means to control chemistry are adequate</w:t>
      </w:r>
      <w:r w:rsidR="000C4AF7" w:rsidRPr="009A2DA3">
        <w:t>, however</w:t>
      </w:r>
      <w:r w:rsidRPr="009A2DA3">
        <w:t xml:space="preserve">. I am content that this has been </w:t>
      </w:r>
      <w:r w:rsidR="00D974AA" w:rsidRPr="009A2DA3">
        <w:t>identified</w:t>
      </w:r>
      <w:r w:rsidRPr="009A2DA3">
        <w:t xml:space="preserve"> as a commitment for future work.</w:t>
      </w:r>
    </w:p>
    <w:p w14:paraId="0AC04342" w14:textId="5B885BD8" w:rsidR="00895992" w:rsidRPr="009A2DA3" w:rsidRDefault="00C502FD">
      <w:pPr>
        <w:pStyle w:val="Bulletlist1"/>
        <w:numPr>
          <w:ilvl w:val="0"/>
          <w:numId w:val="6"/>
        </w:numPr>
      </w:pPr>
      <w:r w:rsidRPr="009A2DA3">
        <w:t xml:space="preserve">I am </w:t>
      </w:r>
      <w:r w:rsidR="00D974AA" w:rsidRPr="009A2DA3">
        <w:t>satisfied</w:t>
      </w:r>
      <w:r w:rsidRPr="009A2DA3">
        <w:t xml:space="preserve"> with the methodology applied in deriving the SMR-300 source term and justification through comparison with </w:t>
      </w:r>
      <w:r w:rsidR="00FB2B08" w:rsidRPr="009A2DA3">
        <w:t>operating experience (</w:t>
      </w:r>
      <w:r w:rsidRPr="009A2DA3">
        <w:t>OPEX</w:t>
      </w:r>
      <w:r w:rsidR="00FB2B08" w:rsidRPr="009A2DA3">
        <w:t>)</w:t>
      </w:r>
      <w:r w:rsidRPr="009A2DA3">
        <w:t xml:space="preserve">. I </w:t>
      </w:r>
      <w:r w:rsidR="00435FC7" w:rsidRPr="009A2DA3">
        <w:t>judge</w:t>
      </w:r>
      <w:r w:rsidRPr="009A2DA3">
        <w:t xml:space="preserve"> additional work will also be required to demonstrate </w:t>
      </w:r>
      <w:r w:rsidR="00895992" w:rsidRPr="009A2DA3">
        <w:t xml:space="preserve">adequate radionuclide selection and </w:t>
      </w:r>
      <w:r w:rsidR="00FF700F" w:rsidRPr="009A2DA3">
        <w:t>Stellite</w:t>
      </w:r>
      <w:r w:rsidR="00895992" w:rsidRPr="009A2DA3">
        <w:t xml:space="preserve"> reduction SFAIRP as part of </w:t>
      </w:r>
      <w:r w:rsidR="00F94C92" w:rsidRPr="009A2DA3">
        <w:t>routine design development</w:t>
      </w:r>
      <w:r w:rsidR="00895992" w:rsidRPr="009A2DA3">
        <w:t xml:space="preserve">. </w:t>
      </w:r>
    </w:p>
    <w:p w14:paraId="73188737" w14:textId="193854DF" w:rsidR="00845071" w:rsidRPr="009A2DA3" w:rsidRDefault="00845071">
      <w:pPr>
        <w:pStyle w:val="Bulletlist1"/>
        <w:numPr>
          <w:ilvl w:val="0"/>
          <w:numId w:val="6"/>
        </w:numPr>
      </w:pPr>
      <w:r w:rsidRPr="009A2DA3">
        <w:t xml:space="preserve">I </w:t>
      </w:r>
      <w:r w:rsidR="00D21277" w:rsidRPr="009A2DA3">
        <w:t>judge</w:t>
      </w:r>
      <w:r w:rsidRPr="009A2DA3">
        <w:t xml:space="preserve"> that the RP has developed an adequate accident chemistry strategy</w:t>
      </w:r>
      <w:r w:rsidR="00B0009B" w:rsidRPr="009A2DA3">
        <w:t xml:space="preserve"> for a step 2 GDA</w:t>
      </w:r>
      <w:r w:rsidRPr="009A2DA3">
        <w:t>, with claims identified across the main topics of relevance to accident chemistry. I consider this will continue to develop as SMR-300 fault analysis progresses. I note commitments with respect to sump pH control in this regard to ensure alignment with RGP.</w:t>
      </w:r>
    </w:p>
    <w:p w14:paraId="47D05127" w14:textId="211CBBF7" w:rsidR="00845071" w:rsidRPr="009A2DA3" w:rsidRDefault="00845071" w:rsidP="00845071">
      <w:pPr>
        <w:numPr>
          <w:ilvl w:val="0"/>
          <w:numId w:val="6"/>
        </w:numPr>
      </w:pPr>
      <w:r w:rsidRPr="009A2DA3">
        <w:t xml:space="preserve">The scope, structure and content of the safety case meet my expectations for this stage of GDA from a chemistry perspective. Further work will need to be undertaken beyond Step 2 to develop the underlying evidence supporting the chemistry claims and arguments. I am content that an appropriate case to demonstrate </w:t>
      </w:r>
      <w:r w:rsidR="00E41201" w:rsidRPr="009A2DA3">
        <w:t xml:space="preserve">that </w:t>
      </w:r>
      <w:r w:rsidRPr="009A2DA3">
        <w:t xml:space="preserve">risks have been reduced </w:t>
      </w:r>
      <w:r w:rsidR="00841698" w:rsidRPr="009A2DA3">
        <w:t>SFAIRP</w:t>
      </w:r>
      <w:r w:rsidRPr="009A2DA3">
        <w:t xml:space="preserve"> could be made for SMR-</w:t>
      </w:r>
      <w:r w:rsidR="005C0BBC" w:rsidRPr="009A2DA3">
        <w:t>300 and</w:t>
      </w:r>
      <w:r w:rsidRPr="009A2DA3">
        <w:t xml:space="preserve"> </w:t>
      </w:r>
      <w:r w:rsidR="005A3367" w:rsidRPr="009A2DA3">
        <w:t xml:space="preserve">I </w:t>
      </w:r>
      <w:r w:rsidRPr="009A2DA3">
        <w:t xml:space="preserve">have not identified any fundamental shortfalls </w:t>
      </w:r>
      <w:proofErr w:type="gramStart"/>
      <w:r w:rsidRPr="009A2DA3">
        <w:t>during the course of</w:t>
      </w:r>
      <w:proofErr w:type="gramEnd"/>
      <w:r w:rsidRPr="009A2DA3">
        <w:t xml:space="preserve"> my assessment.</w:t>
      </w:r>
    </w:p>
    <w:p w14:paraId="637EB358" w14:textId="77777777" w:rsidR="004F492C" w:rsidRPr="009A2DA3" w:rsidRDefault="004F492C" w:rsidP="004F492C">
      <w:pPr>
        <w:spacing w:after="160" w:line="259" w:lineRule="auto"/>
        <w:ind w:left="720"/>
        <w:contextualSpacing/>
      </w:pPr>
    </w:p>
    <w:p w14:paraId="16FE34C5" w14:textId="68657B6A" w:rsidR="00EA3892" w:rsidRPr="009A2DA3" w:rsidRDefault="00EA3892" w:rsidP="00EA3892">
      <w:pPr>
        <w:spacing w:after="160" w:line="259" w:lineRule="auto"/>
      </w:pPr>
      <w:r w:rsidRPr="009A2DA3">
        <w:t xml:space="preserve">Overall, based on my </w:t>
      </w:r>
      <w:r w:rsidR="002207A0" w:rsidRPr="009A2DA3">
        <w:t xml:space="preserve">step 2 </w:t>
      </w:r>
      <w:r w:rsidRPr="009A2DA3">
        <w:t>assessment</w:t>
      </w:r>
      <w:r w:rsidR="00AE3BC9" w:rsidRPr="009A2DA3">
        <w:t xml:space="preserve">, </w:t>
      </w:r>
      <w:r w:rsidRPr="009A2DA3">
        <w:t xml:space="preserve">I have not identified any fundamental </w:t>
      </w:r>
      <w:bookmarkStart w:id="4" w:name="_Hlk168596328"/>
      <w:r w:rsidRPr="009A2DA3">
        <w:t>safety</w:t>
      </w:r>
      <w:bookmarkEnd w:id="4"/>
      <w:r w:rsidRPr="009A2DA3">
        <w:t xml:space="preserve"> shortfalls</w:t>
      </w:r>
      <w:r w:rsidR="000C447F" w:rsidRPr="009A2DA3">
        <w:t xml:space="preserve"> from a </w:t>
      </w:r>
      <w:r w:rsidR="00B236AC" w:rsidRPr="009A2DA3">
        <w:t>chemistry</w:t>
      </w:r>
      <w:r w:rsidR="000C447F" w:rsidRPr="009A2DA3">
        <w:t xml:space="preserve"> perspective</w:t>
      </w:r>
      <w:r w:rsidRPr="009A2DA3">
        <w:t xml:space="preserve"> that </w:t>
      </w:r>
      <w:r w:rsidR="00923409" w:rsidRPr="009A2DA3">
        <w:t>w</w:t>
      </w:r>
      <w:r w:rsidRPr="009A2DA3">
        <w:t xml:space="preserve">ould prevent ONR permissioning the construction of a power station based on the generic </w:t>
      </w:r>
      <w:r w:rsidR="0047585A" w:rsidRPr="009A2DA3">
        <w:t>Holtec SMR-300</w:t>
      </w:r>
      <w:r w:rsidRPr="009A2DA3">
        <w:t xml:space="preserve"> design.</w:t>
      </w:r>
    </w:p>
    <w:p w14:paraId="0BAEDD91" w14:textId="77777777" w:rsidR="00EA3892" w:rsidRPr="009A2DA3" w:rsidRDefault="00EA3892"/>
    <w:p w14:paraId="7FA16813" w14:textId="77777777" w:rsidR="00045010" w:rsidRPr="009A2DA3" w:rsidRDefault="00045010" w:rsidP="00B44B73">
      <w:pPr>
        <w:pStyle w:val="Heading1"/>
        <w:numPr>
          <w:ilvl w:val="0"/>
          <w:numId w:val="0"/>
        </w:numPr>
        <w:ind w:left="851"/>
        <w:sectPr w:rsidR="00045010" w:rsidRPr="009A2DA3"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65DAC3D9" w:rsidR="001966D1" w:rsidRPr="009A2DA3" w:rsidRDefault="001966D1" w:rsidP="00B44B73">
      <w:pPr>
        <w:pStyle w:val="Heading1"/>
        <w:numPr>
          <w:ilvl w:val="0"/>
          <w:numId w:val="0"/>
        </w:numPr>
        <w:ind w:left="851"/>
        <w:rPr>
          <w:sz w:val="24"/>
          <w:szCs w:val="24"/>
        </w:rPr>
      </w:pPr>
      <w:bookmarkStart w:id="5" w:name="_Toc204771114"/>
      <w:r w:rsidRPr="009A2DA3">
        <w:lastRenderedPageBreak/>
        <w:t xml:space="preserve">List of </w:t>
      </w:r>
      <w:r w:rsidR="00B44B73" w:rsidRPr="009A2DA3">
        <w:t>a</w:t>
      </w:r>
      <w:r w:rsidRPr="009A2DA3">
        <w:t>bbreviations</w:t>
      </w:r>
      <w:bookmarkEnd w:id="5"/>
      <w:r w:rsidR="00AE18BE" w:rsidRPr="009A2DA3">
        <w:t xml:space="preserve"> </w:t>
      </w:r>
    </w:p>
    <w:p w14:paraId="41F052F9" w14:textId="42BAED3A" w:rsidR="003D0ED3" w:rsidRPr="009A2DA3" w:rsidRDefault="003D0ED3" w:rsidP="5C8930AF">
      <w:pPr>
        <w:contextualSpacing/>
      </w:pPr>
      <w:r>
        <w:t>ALARP</w:t>
      </w:r>
      <w:r>
        <w:tab/>
        <w:t xml:space="preserve">As low as reasonably </w:t>
      </w:r>
      <w:r w:rsidR="009A0B0C">
        <w:t>practicable.</w:t>
      </w:r>
    </w:p>
    <w:p w14:paraId="47DE4CE4" w14:textId="358FBBBD" w:rsidR="00472E0D" w:rsidRPr="009A2DA3" w:rsidRDefault="00472E0D" w:rsidP="00472E0D">
      <w:pPr>
        <w:contextualSpacing/>
      </w:pPr>
      <w:r w:rsidRPr="009A2DA3">
        <w:t>ANSI</w:t>
      </w:r>
      <w:r w:rsidRPr="009A2DA3">
        <w:tab/>
      </w:r>
      <w:r w:rsidRPr="009A2DA3">
        <w:tab/>
        <w:t>American National Standards Institute</w:t>
      </w:r>
    </w:p>
    <w:p w14:paraId="2A3EF48D" w14:textId="61EEC28B" w:rsidR="00CE1459" w:rsidRPr="009A2DA3" w:rsidRDefault="00CE1459" w:rsidP="003D0ED3">
      <w:pPr>
        <w:contextualSpacing/>
      </w:pPr>
      <w:r w:rsidRPr="009A2DA3">
        <w:t>AOO</w:t>
      </w:r>
      <w:r w:rsidRPr="009A2DA3">
        <w:tab/>
      </w:r>
      <w:r w:rsidRPr="009A2DA3">
        <w:tab/>
        <w:t>Anticipated Operational Occurrence</w:t>
      </w:r>
    </w:p>
    <w:p w14:paraId="1384A670" w14:textId="504961EF" w:rsidR="008901C6" w:rsidRPr="009A2DA3" w:rsidRDefault="008901C6" w:rsidP="003D0ED3">
      <w:pPr>
        <w:contextualSpacing/>
      </w:pPr>
      <w:r w:rsidRPr="009A2DA3">
        <w:t>AVT</w:t>
      </w:r>
      <w:r w:rsidRPr="009A2DA3">
        <w:tab/>
      </w:r>
      <w:r w:rsidRPr="009A2DA3">
        <w:tab/>
        <w:t>All Volatile Treatment</w:t>
      </w:r>
    </w:p>
    <w:p w14:paraId="754CB2FF" w14:textId="48BD6E0E" w:rsidR="00A97015" w:rsidRPr="009A2DA3" w:rsidRDefault="00A97015" w:rsidP="003D0ED3">
      <w:pPr>
        <w:contextualSpacing/>
      </w:pPr>
      <w:r w:rsidRPr="009A2DA3">
        <w:t>AR</w:t>
      </w:r>
      <w:r w:rsidRPr="009A2DA3">
        <w:tab/>
      </w:r>
      <w:r w:rsidRPr="009A2DA3">
        <w:tab/>
        <w:t>Annular Reservoir</w:t>
      </w:r>
    </w:p>
    <w:p w14:paraId="108F80BE" w14:textId="4BAAB3D9" w:rsidR="00797BD0" w:rsidRPr="009A2DA3" w:rsidRDefault="00797BD0" w:rsidP="003D0ED3">
      <w:pPr>
        <w:contextualSpacing/>
      </w:pPr>
      <w:r w:rsidRPr="009A2DA3">
        <w:t>CAE</w:t>
      </w:r>
      <w:r w:rsidRPr="009A2DA3">
        <w:tab/>
      </w:r>
      <w:r w:rsidRPr="009A2DA3">
        <w:tab/>
        <w:t>Claims</w:t>
      </w:r>
      <w:r w:rsidR="00F86AEF" w:rsidRPr="009A2DA3">
        <w:t xml:space="preserve"> Arguments Evidence</w:t>
      </w:r>
    </w:p>
    <w:p w14:paraId="54017771" w14:textId="1DE4F8FF" w:rsidR="008901C6" w:rsidRPr="009A2DA3" w:rsidRDefault="008901C6" w:rsidP="003D0ED3">
      <w:pPr>
        <w:contextualSpacing/>
      </w:pPr>
      <w:r w:rsidRPr="009A2DA3">
        <w:t>CES</w:t>
      </w:r>
      <w:r w:rsidRPr="009A2DA3">
        <w:tab/>
      </w:r>
      <w:r w:rsidRPr="009A2DA3">
        <w:tab/>
        <w:t>Containment Enclosure Structure</w:t>
      </w:r>
    </w:p>
    <w:p w14:paraId="44DDA5FD" w14:textId="6BFD5A24" w:rsidR="003D0ED3" w:rsidRPr="009A2DA3" w:rsidRDefault="003D0ED3" w:rsidP="003D0ED3">
      <w:pPr>
        <w:contextualSpacing/>
      </w:pPr>
      <w:r w:rsidRPr="009A2DA3">
        <w:t>CIPS</w:t>
      </w:r>
      <w:r w:rsidRPr="009A2DA3">
        <w:tab/>
      </w:r>
      <w:r w:rsidRPr="009A2DA3">
        <w:tab/>
      </w:r>
      <w:r w:rsidR="00E56739" w:rsidRPr="009A2DA3">
        <w:t xml:space="preserve">Chloride Ingress Protection System </w:t>
      </w:r>
    </w:p>
    <w:p w14:paraId="0635BE32" w14:textId="1983E2C8" w:rsidR="003D0ED3" w:rsidRPr="009A2DA3" w:rsidRDefault="003D0ED3" w:rsidP="003D0ED3">
      <w:pPr>
        <w:contextualSpacing/>
      </w:pPr>
      <w:r w:rsidRPr="009A2DA3">
        <w:t>CP</w:t>
      </w:r>
      <w:r w:rsidR="00997B5B" w:rsidRPr="009A2DA3">
        <w:t>O</w:t>
      </w:r>
      <w:r w:rsidRPr="009A2DA3">
        <w:tab/>
      </w:r>
      <w:r w:rsidRPr="009A2DA3">
        <w:tab/>
        <w:t>Co</w:t>
      </w:r>
      <w:r w:rsidR="00997B5B" w:rsidRPr="009A2DA3">
        <w:t xml:space="preserve">ndensate Polishing </w:t>
      </w:r>
      <w:r w:rsidRPr="009A2DA3">
        <w:t>System</w:t>
      </w:r>
    </w:p>
    <w:p w14:paraId="3F9155B5" w14:textId="6CB3E469" w:rsidR="00ED3C0B" w:rsidRPr="009A2DA3" w:rsidRDefault="00A97015" w:rsidP="00ED3C0B">
      <w:pPr>
        <w:contextualSpacing/>
      </w:pPr>
      <w:r w:rsidRPr="009A2DA3">
        <w:t>CS</w:t>
      </w:r>
      <w:r w:rsidRPr="009A2DA3">
        <w:tab/>
      </w:r>
      <w:r w:rsidRPr="009A2DA3">
        <w:tab/>
        <w:t>Containment Structure</w:t>
      </w:r>
    </w:p>
    <w:p w14:paraId="56CE2B20" w14:textId="53DFBC41" w:rsidR="003D0ED3" w:rsidRPr="009A2DA3" w:rsidRDefault="003D0ED3" w:rsidP="003D0ED3">
      <w:pPr>
        <w:contextualSpacing/>
      </w:pPr>
      <w:r w:rsidRPr="009A2DA3">
        <w:t>CVC</w:t>
      </w:r>
      <w:r w:rsidRPr="009A2DA3">
        <w:tab/>
      </w:r>
      <w:r w:rsidRPr="009A2DA3">
        <w:tab/>
        <w:t>Chemistry and Volume Control System</w:t>
      </w:r>
    </w:p>
    <w:p w14:paraId="59E8BAB7" w14:textId="50A971C3" w:rsidR="00997B5B" w:rsidRPr="009A2DA3" w:rsidRDefault="00997B5B" w:rsidP="003D0ED3">
      <w:pPr>
        <w:contextualSpacing/>
      </w:pPr>
      <w:r w:rsidRPr="009A2DA3">
        <w:t>DBA</w:t>
      </w:r>
      <w:r w:rsidRPr="009A2DA3">
        <w:tab/>
      </w:r>
      <w:r w:rsidRPr="009A2DA3">
        <w:tab/>
        <w:t>Design Basis Accident</w:t>
      </w:r>
    </w:p>
    <w:p w14:paraId="043F3CE7" w14:textId="4297F041" w:rsidR="003D0ED3" w:rsidRPr="009A2DA3" w:rsidRDefault="003D0ED3" w:rsidP="003D0ED3">
      <w:pPr>
        <w:contextualSpacing/>
      </w:pPr>
      <w:r w:rsidRPr="009A2DA3">
        <w:t>DRP</w:t>
      </w:r>
      <w:r w:rsidRPr="009A2DA3">
        <w:tab/>
      </w:r>
      <w:r w:rsidRPr="009A2DA3">
        <w:tab/>
        <w:t>Design Reference Point</w:t>
      </w:r>
    </w:p>
    <w:p w14:paraId="2D1A4671" w14:textId="40054845" w:rsidR="00997B5B" w:rsidRPr="009A2DA3" w:rsidRDefault="00997B5B" w:rsidP="003D0ED3">
      <w:pPr>
        <w:contextualSpacing/>
      </w:pPr>
      <w:r w:rsidRPr="009A2DA3">
        <w:t>EBA</w:t>
      </w:r>
      <w:r w:rsidRPr="009A2DA3">
        <w:tab/>
      </w:r>
      <w:r w:rsidRPr="009A2DA3">
        <w:tab/>
        <w:t>Enriched Boric Acid</w:t>
      </w:r>
    </w:p>
    <w:p w14:paraId="270BF110" w14:textId="74445CFB" w:rsidR="00997B5B" w:rsidRPr="009A2DA3" w:rsidRDefault="00997B5B" w:rsidP="003D0ED3">
      <w:pPr>
        <w:contextualSpacing/>
      </w:pPr>
      <w:r w:rsidRPr="009A2DA3">
        <w:t>EPRI</w:t>
      </w:r>
      <w:r w:rsidRPr="009A2DA3">
        <w:tab/>
      </w:r>
      <w:r w:rsidRPr="009A2DA3">
        <w:tab/>
        <w:t>Electric Power Research Institute</w:t>
      </w:r>
    </w:p>
    <w:p w14:paraId="09101FF2" w14:textId="1481337D" w:rsidR="003D0ED3" w:rsidRPr="009A2DA3" w:rsidRDefault="003D0ED3" w:rsidP="003D0ED3">
      <w:pPr>
        <w:contextualSpacing/>
      </w:pPr>
      <w:r w:rsidRPr="009A2DA3">
        <w:t>FAC</w:t>
      </w:r>
      <w:r w:rsidRPr="009A2DA3">
        <w:tab/>
      </w:r>
      <w:r w:rsidRPr="009A2DA3">
        <w:tab/>
        <w:t xml:space="preserve">Flow </w:t>
      </w:r>
      <w:r w:rsidR="00E56739" w:rsidRPr="009A2DA3">
        <w:t>A</w:t>
      </w:r>
      <w:r w:rsidRPr="009A2DA3">
        <w:t xml:space="preserve">ccelerated </w:t>
      </w:r>
      <w:r w:rsidR="00E56739" w:rsidRPr="009A2DA3">
        <w:t>C</w:t>
      </w:r>
      <w:r w:rsidRPr="009A2DA3">
        <w:t>orrosion</w:t>
      </w:r>
    </w:p>
    <w:p w14:paraId="65E44275" w14:textId="77777777" w:rsidR="003D0ED3" w:rsidRPr="009A2DA3" w:rsidRDefault="003D0ED3" w:rsidP="003D0ED3">
      <w:pPr>
        <w:contextualSpacing/>
      </w:pPr>
      <w:r w:rsidRPr="009A2DA3">
        <w:t>GDA</w:t>
      </w:r>
      <w:r w:rsidRPr="009A2DA3">
        <w:tab/>
      </w:r>
      <w:r w:rsidRPr="009A2DA3">
        <w:tab/>
        <w:t>Generic Design Assessment</w:t>
      </w:r>
    </w:p>
    <w:p w14:paraId="215EFE27" w14:textId="17F7C733" w:rsidR="00797BD0" w:rsidRPr="009A2DA3" w:rsidRDefault="00797BD0" w:rsidP="003D0ED3">
      <w:pPr>
        <w:contextualSpacing/>
      </w:pPr>
      <w:r w:rsidRPr="009A2DA3">
        <w:t>GSE</w:t>
      </w:r>
      <w:r w:rsidRPr="009A2DA3">
        <w:tab/>
      </w:r>
      <w:r w:rsidRPr="009A2DA3">
        <w:tab/>
        <w:t>Generic Site Envelope</w:t>
      </w:r>
    </w:p>
    <w:p w14:paraId="7733386D" w14:textId="5E190899" w:rsidR="003A40DE" w:rsidRPr="009A2DA3" w:rsidRDefault="003A40DE" w:rsidP="003D0ED3">
      <w:pPr>
        <w:contextualSpacing/>
      </w:pPr>
      <w:r w:rsidRPr="009A2DA3">
        <w:t>GSR</w:t>
      </w:r>
      <w:r w:rsidRPr="009A2DA3">
        <w:tab/>
      </w:r>
      <w:r w:rsidRPr="009A2DA3">
        <w:tab/>
        <w:t>Generic Security Report</w:t>
      </w:r>
    </w:p>
    <w:p w14:paraId="54183A54" w14:textId="77777777" w:rsidR="003D0ED3" w:rsidRPr="009A2DA3" w:rsidRDefault="003D0ED3" w:rsidP="003D0ED3">
      <w:pPr>
        <w:contextualSpacing/>
      </w:pPr>
      <w:r w:rsidRPr="009A2DA3">
        <w:t>IAEA</w:t>
      </w:r>
      <w:r w:rsidRPr="009A2DA3">
        <w:tab/>
      </w:r>
      <w:r w:rsidRPr="009A2DA3">
        <w:tab/>
        <w:t>International Atomic Energy Agency</w:t>
      </w:r>
    </w:p>
    <w:p w14:paraId="7553E3DB" w14:textId="4DE21B24" w:rsidR="00997B5B" w:rsidRPr="009A2DA3" w:rsidRDefault="00997B5B" w:rsidP="003D0ED3">
      <w:pPr>
        <w:contextualSpacing/>
      </w:pPr>
      <w:r w:rsidRPr="009A2DA3">
        <w:t>LCO</w:t>
      </w:r>
      <w:r w:rsidRPr="009A2DA3">
        <w:tab/>
      </w:r>
      <w:r w:rsidRPr="009A2DA3">
        <w:tab/>
        <w:t>Limits and Conditions of Operation</w:t>
      </w:r>
    </w:p>
    <w:p w14:paraId="5498FF96" w14:textId="51672BF5" w:rsidR="000564A5" w:rsidRPr="009A2DA3" w:rsidRDefault="000564A5" w:rsidP="003D0ED3">
      <w:pPr>
        <w:contextualSpacing/>
      </w:pPr>
      <w:r w:rsidRPr="009A2DA3">
        <w:t>LOCA</w:t>
      </w:r>
      <w:r w:rsidRPr="009A2DA3">
        <w:tab/>
      </w:r>
      <w:r w:rsidRPr="009A2DA3">
        <w:tab/>
        <w:t>Loss of Coolant Accident</w:t>
      </w:r>
    </w:p>
    <w:p w14:paraId="5029B7E2" w14:textId="19760D6E" w:rsidR="00997B5B" w:rsidRPr="009A2DA3" w:rsidRDefault="00997B5B" w:rsidP="003D0ED3">
      <w:pPr>
        <w:contextualSpacing/>
      </w:pPr>
      <w:r w:rsidRPr="009A2DA3">
        <w:t>LWR</w:t>
      </w:r>
      <w:r w:rsidRPr="009A2DA3">
        <w:tab/>
      </w:r>
      <w:r w:rsidRPr="009A2DA3">
        <w:tab/>
        <w:t>Light Water Reactor</w:t>
      </w:r>
    </w:p>
    <w:p w14:paraId="05F6CD45" w14:textId="0D0BD9AC" w:rsidR="007C46F3" w:rsidRPr="009A2DA3" w:rsidRDefault="007C46F3" w:rsidP="003D0ED3">
      <w:pPr>
        <w:contextualSpacing/>
      </w:pPr>
      <w:r w:rsidRPr="009A2DA3">
        <w:t>M</w:t>
      </w:r>
      <w:r w:rsidR="00797BD0" w:rsidRPr="009A2DA3">
        <w:t>DS</w:t>
      </w:r>
      <w:r w:rsidRPr="009A2DA3">
        <w:t>L</w:t>
      </w:r>
      <w:r w:rsidRPr="009A2DA3">
        <w:tab/>
      </w:r>
      <w:r w:rsidRPr="009A2DA3">
        <w:tab/>
        <w:t xml:space="preserve">Master </w:t>
      </w:r>
      <w:r w:rsidR="00797BD0" w:rsidRPr="009A2DA3">
        <w:t>Document Submission List</w:t>
      </w:r>
    </w:p>
    <w:p w14:paraId="3882BDF9" w14:textId="67229F22" w:rsidR="00F86AEF" w:rsidRPr="009A2DA3" w:rsidRDefault="00F86AEF" w:rsidP="003D0ED3">
      <w:pPr>
        <w:contextualSpacing/>
      </w:pPr>
      <w:r w:rsidRPr="009A2DA3">
        <w:t>MHA</w:t>
      </w:r>
      <w:r w:rsidRPr="009A2DA3">
        <w:tab/>
      </w:r>
      <w:r w:rsidRPr="009A2DA3">
        <w:tab/>
        <w:t>Maximum Hypothetical Accident</w:t>
      </w:r>
    </w:p>
    <w:p w14:paraId="408287D3" w14:textId="36B81C7D" w:rsidR="003D0ED3" w:rsidRPr="009A2DA3" w:rsidRDefault="003D0ED3" w:rsidP="003D0ED3">
      <w:pPr>
        <w:contextualSpacing/>
      </w:pPr>
      <w:r w:rsidRPr="009A2DA3">
        <w:t>NLR</w:t>
      </w:r>
      <w:r w:rsidRPr="009A2DA3">
        <w:tab/>
      </w:r>
      <w:r w:rsidRPr="009A2DA3">
        <w:tab/>
        <w:t>Nuclear Liabilities Regulation</w:t>
      </w:r>
    </w:p>
    <w:p w14:paraId="6AA1854A" w14:textId="77777777" w:rsidR="003D0ED3" w:rsidRPr="009A2DA3" w:rsidRDefault="003D0ED3" w:rsidP="003D0ED3">
      <w:pPr>
        <w:contextualSpacing/>
      </w:pPr>
      <w:r w:rsidRPr="009A2DA3">
        <w:t>NRW</w:t>
      </w:r>
      <w:r w:rsidRPr="009A2DA3">
        <w:tab/>
      </w:r>
      <w:r w:rsidRPr="009A2DA3">
        <w:tab/>
        <w:t>Natural Resources Wales</w:t>
      </w:r>
    </w:p>
    <w:p w14:paraId="3454BE2E" w14:textId="77777777" w:rsidR="003D0ED3" w:rsidRPr="009A2DA3" w:rsidRDefault="003D0ED3" w:rsidP="003D0ED3">
      <w:pPr>
        <w:contextualSpacing/>
      </w:pPr>
      <w:r w:rsidRPr="009A2DA3">
        <w:t>ONR</w:t>
      </w:r>
      <w:r w:rsidRPr="009A2DA3">
        <w:tab/>
      </w:r>
      <w:r w:rsidRPr="009A2DA3">
        <w:tab/>
        <w:t>Office for Nuclear Regulation</w:t>
      </w:r>
    </w:p>
    <w:p w14:paraId="365D0D4E" w14:textId="77777777" w:rsidR="00AC7F5C" w:rsidRPr="009A2DA3" w:rsidRDefault="003D0ED3" w:rsidP="003D0ED3">
      <w:pPr>
        <w:contextualSpacing/>
      </w:pPr>
      <w:r w:rsidRPr="009A2DA3">
        <w:t>OPEX</w:t>
      </w:r>
      <w:r w:rsidRPr="009A2DA3">
        <w:tab/>
      </w:r>
      <w:r w:rsidRPr="009A2DA3">
        <w:tab/>
        <w:t>Operating experience</w:t>
      </w:r>
    </w:p>
    <w:p w14:paraId="22F3C3C6" w14:textId="5294ED36" w:rsidR="00D77E1A" w:rsidRPr="009A2DA3" w:rsidRDefault="00D77E1A" w:rsidP="003D0ED3">
      <w:pPr>
        <w:contextualSpacing/>
      </w:pPr>
      <w:r w:rsidRPr="009A2DA3">
        <w:t>PAM</w:t>
      </w:r>
      <w:r w:rsidRPr="009A2DA3">
        <w:tab/>
      </w:r>
      <w:r w:rsidRPr="009A2DA3">
        <w:tab/>
        <w:t>Post-Accident Monitoring</w:t>
      </w:r>
    </w:p>
    <w:p w14:paraId="6EA0E73E" w14:textId="55C41695" w:rsidR="00F1021B" w:rsidRPr="009A2DA3" w:rsidRDefault="00F1021B" w:rsidP="003D0ED3">
      <w:pPr>
        <w:contextualSpacing/>
      </w:pPr>
      <w:r w:rsidRPr="009A2DA3">
        <w:t>PCH</w:t>
      </w:r>
      <w:r w:rsidRPr="009A2DA3">
        <w:tab/>
      </w:r>
      <w:r w:rsidRPr="009A2DA3">
        <w:tab/>
        <w:t xml:space="preserve">Passive Containment Heat </w:t>
      </w:r>
      <w:r w:rsidR="00043C02" w:rsidRPr="009A2DA3">
        <w:t>re</w:t>
      </w:r>
      <w:r w:rsidR="005F67DD" w:rsidRPr="009A2DA3">
        <w:t>moval system</w:t>
      </w:r>
    </w:p>
    <w:p w14:paraId="0BEAD46A" w14:textId="6CB9836E" w:rsidR="003A40DE" w:rsidRPr="009A2DA3" w:rsidRDefault="003A40DE" w:rsidP="003D0ED3">
      <w:pPr>
        <w:contextualSpacing/>
      </w:pPr>
      <w:r w:rsidRPr="009A2DA3">
        <w:t>PER</w:t>
      </w:r>
      <w:r w:rsidRPr="009A2DA3">
        <w:tab/>
      </w:r>
      <w:r w:rsidRPr="009A2DA3">
        <w:tab/>
        <w:t>Preliminary Environmental Report</w:t>
      </w:r>
    </w:p>
    <w:p w14:paraId="4D028903" w14:textId="6A80EA14" w:rsidR="00997B5B" w:rsidRPr="009A2DA3" w:rsidRDefault="00997B5B" w:rsidP="003D0ED3">
      <w:pPr>
        <w:contextualSpacing/>
      </w:pPr>
      <w:r w:rsidRPr="009A2DA3">
        <w:t>PSL</w:t>
      </w:r>
      <w:r w:rsidRPr="009A2DA3">
        <w:tab/>
      </w:r>
      <w:r w:rsidRPr="009A2DA3">
        <w:tab/>
        <w:t>Primary Sampling System</w:t>
      </w:r>
    </w:p>
    <w:p w14:paraId="51DD8DF0" w14:textId="7EF21C7B" w:rsidR="003A40DE" w:rsidRPr="009A2DA3" w:rsidRDefault="003A40DE" w:rsidP="003D0ED3">
      <w:pPr>
        <w:contextualSpacing/>
      </w:pPr>
      <w:r w:rsidRPr="009A2DA3">
        <w:t>PSR</w:t>
      </w:r>
      <w:r w:rsidRPr="009A2DA3">
        <w:tab/>
      </w:r>
      <w:r w:rsidRPr="009A2DA3">
        <w:tab/>
        <w:t>Preliminary Safety Report</w:t>
      </w:r>
    </w:p>
    <w:p w14:paraId="56D98743" w14:textId="68DAB143" w:rsidR="007C46F3" w:rsidRPr="009A2DA3" w:rsidRDefault="007C46F3" w:rsidP="003D0ED3">
      <w:pPr>
        <w:contextualSpacing/>
      </w:pPr>
      <w:r w:rsidRPr="009A2DA3">
        <w:t>PSgR</w:t>
      </w:r>
      <w:r w:rsidRPr="009A2DA3">
        <w:tab/>
      </w:r>
      <w:r w:rsidRPr="009A2DA3">
        <w:tab/>
        <w:t>Preliminary Safeguards Report</w:t>
      </w:r>
    </w:p>
    <w:p w14:paraId="7D8031F2" w14:textId="7AEA91AE" w:rsidR="00997B5B" w:rsidRPr="009A2DA3" w:rsidRDefault="00997B5B" w:rsidP="003D0ED3">
      <w:pPr>
        <w:contextualSpacing/>
      </w:pPr>
      <w:r w:rsidRPr="009A2DA3">
        <w:t>PWR</w:t>
      </w:r>
      <w:r w:rsidRPr="009A2DA3">
        <w:tab/>
      </w:r>
      <w:r w:rsidRPr="009A2DA3">
        <w:tab/>
        <w:t>Pressurised Water Reactor</w:t>
      </w:r>
    </w:p>
    <w:p w14:paraId="28A40B65" w14:textId="7FCC48B0" w:rsidR="00997B5B" w:rsidRPr="009A2DA3" w:rsidRDefault="00997B5B" w:rsidP="003D0ED3">
      <w:pPr>
        <w:contextualSpacing/>
      </w:pPr>
      <w:r w:rsidRPr="009A2DA3">
        <w:t>P&amp;ID</w:t>
      </w:r>
      <w:r w:rsidRPr="009A2DA3">
        <w:tab/>
      </w:r>
      <w:r w:rsidRPr="009A2DA3">
        <w:tab/>
        <w:t>Piping and Instrumentation Diagram</w:t>
      </w:r>
    </w:p>
    <w:p w14:paraId="47EC8B6C" w14:textId="65B33FD0" w:rsidR="003D0ED3" w:rsidRPr="009A2DA3" w:rsidRDefault="003D0ED3" w:rsidP="003D0ED3">
      <w:pPr>
        <w:contextualSpacing/>
      </w:pPr>
      <w:r w:rsidRPr="009A2DA3">
        <w:t>RCP</w:t>
      </w:r>
      <w:r w:rsidRPr="009A2DA3">
        <w:tab/>
      </w:r>
      <w:r w:rsidRPr="009A2DA3">
        <w:tab/>
        <w:t>Reactor coolant pump</w:t>
      </w:r>
    </w:p>
    <w:p w14:paraId="302EBA4D" w14:textId="575404D4" w:rsidR="00314F3F" w:rsidRPr="009A2DA3" w:rsidRDefault="00314F3F" w:rsidP="003D0ED3">
      <w:pPr>
        <w:contextualSpacing/>
      </w:pPr>
      <w:r w:rsidRPr="009A2DA3">
        <w:t>RCS</w:t>
      </w:r>
      <w:r w:rsidRPr="009A2DA3">
        <w:tab/>
      </w:r>
      <w:r w:rsidRPr="009A2DA3">
        <w:tab/>
        <w:t>Reactor coolant system</w:t>
      </w:r>
    </w:p>
    <w:p w14:paraId="58AD7E68" w14:textId="02166509" w:rsidR="003D0ED3" w:rsidRPr="009A2DA3" w:rsidRDefault="003D0ED3" w:rsidP="003D0ED3">
      <w:pPr>
        <w:contextualSpacing/>
      </w:pPr>
      <w:r w:rsidRPr="009A2DA3">
        <w:t>RGP</w:t>
      </w:r>
      <w:r w:rsidRPr="009A2DA3">
        <w:tab/>
      </w:r>
      <w:r w:rsidRPr="009A2DA3">
        <w:tab/>
        <w:t xml:space="preserve">Relevant </w:t>
      </w:r>
      <w:r w:rsidR="003330C3" w:rsidRPr="009A2DA3">
        <w:t>G</w:t>
      </w:r>
      <w:r w:rsidRPr="009A2DA3">
        <w:t xml:space="preserve">ood </w:t>
      </w:r>
      <w:r w:rsidR="003330C3" w:rsidRPr="009A2DA3">
        <w:t>P</w:t>
      </w:r>
      <w:r w:rsidRPr="009A2DA3">
        <w:t>ractice</w:t>
      </w:r>
    </w:p>
    <w:p w14:paraId="56BDF276" w14:textId="66C3EFD9" w:rsidR="00A8047F" w:rsidRPr="009A2DA3" w:rsidRDefault="00A8047F" w:rsidP="003D0ED3">
      <w:pPr>
        <w:contextualSpacing/>
      </w:pPr>
      <w:r>
        <w:t>RITE</w:t>
      </w:r>
      <w:r>
        <w:tab/>
      </w:r>
      <w:r>
        <w:tab/>
        <w:t>Risk Informed and Targeted Engagement</w:t>
      </w:r>
    </w:p>
    <w:p w14:paraId="0F63FBE7" w14:textId="4B138B5A" w:rsidR="69ADE0B7" w:rsidRDefault="69ADE0B7" w:rsidP="5C8930AF">
      <w:pPr>
        <w:contextualSpacing/>
      </w:pPr>
      <w:r>
        <w:t>RO</w:t>
      </w:r>
      <w:r>
        <w:tab/>
      </w:r>
      <w:r>
        <w:tab/>
        <w:t>Re</w:t>
      </w:r>
      <w:r w:rsidR="00D76D70">
        <w:t>g</w:t>
      </w:r>
      <w:r>
        <w:t>ulatory Observation</w:t>
      </w:r>
    </w:p>
    <w:p w14:paraId="12D74343" w14:textId="3491C1A0" w:rsidR="003D0ED3" w:rsidRPr="009A2DA3" w:rsidRDefault="003D0ED3" w:rsidP="003D0ED3">
      <w:pPr>
        <w:contextualSpacing/>
      </w:pPr>
      <w:r w:rsidRPr="009A2DA3">
        <w:t>RP</w:t>
      </w:r>
      <w:r w:rsidRPr="009A2DA3">
        <w:tab/>
      </w:r>
      <w:r w:rsidRPr="009A2DA3">
        <w:tab/>
        <w:t>Requesting Party</w:t>
      </w:r>
    </w:p>
    <w:p w14:paraId="673C0EE5" w14:textId="47E203DA" w:rsidR="003D0ED3" w:rsidRPr="009A2DA3" w:rsidRDefault="003D0ED3" w:rsidP="003D0ED3">
      <w:pPr>
        <w:contextualSpacing/>
      </w:pPr>
      <w:r w:rsidRPr="009A2DA3">
        <w:t>RPV</w:t>
      </w:r>
      <w:r w:rsidRPr="009A2DA3">
        <w:tab/>
      </w:r>
      <w:r w:rsidRPr="009A2DA3">
        <w:tab/>
        <w:t xml:space="preserve">Reactor </w:t>
      </w:r>
      <w:r w:rsidR="003330C3" w:rsidRPr="009A2DA3">
        <w:t>P</w:t>
      </w:r>
      <w:r w:rsidRPr="009A2DA3">
        <w:t xml:space="preserve">ressure </w:t>
      </w:r>
      <w:r w:rsidR="003330C3" w:rsidRPr="009A2DA3">
        <w:t>V</w:t>
      </w:r>
      <w:r w:rsidRPr="009A2DA3">
        <w:t>essel</w:t>
      </w:r>
    </w:p>
    <w:p w14:paraId="061451D1" w14:textId="77777777" w:rsidR="003D0ED3" w:rsidRPr="009A2DA3" w:rsidRDefault="003D0ED3" w:rsidP="003D0ED3">
      <w:pPr>
        <w:contextualSpacing/>
      </w:pPr>
      <w:r w:rsidRPr="009A2DA3">
        <w:t>RQ</w:t>
      </w:r>
      <w:r w:rsidRPr="009A2DA3">
        <w:tab/>
      </w:r>
      <w:r w:rsidRPr="009A2DA3">
        <w:tab/>
        <w:t>Regulatory Query</w:t>
      </w:r>
    </w:p>
    <w:p w14:paraId="5493849C" w14:textId="77777777" w:rsidR="003D0ED3" w:rsidRPr="009A2DA3" w:rsidRDefault="003D0ED3" w:rsidP="003D0ED3">
      <w:pPr>
        <w:contextualSpacing/>
      </w:pPr>
      <w:r w:rsidRPr="009A2DA3">
        <w:lastRenderedPageBreak/>
        <w:t>SAP</w:t>
      </w:r>
      <w:r w:rsidRPr="009A2DA3">
        <w:tab/>
      </w:r>
      <w:r w:rsidRPr="009A2DA3">
        <w:tab/>
        <w:t xml:space="preserve">Safety Assessment Principle(s) </w:t>
      </w:r>
    </w:p>
    <w:p w14:paraId="665661D9" w14:textId="34A0405D" w:rsidR="00997B5B" w:rsidRPr="009A2DA3" w:rsidRDefault="00997B5B" w:rsidP="003D0ED3">
      <w:pPr>
        <w:contextualSpacing/>
      </w:pPr>
      <w:r w:rsidRPr="009A2DA3">
        <w:t>SDD</w:t>
      </w:r>
      <w:r w:rsidRPr="009A2DA3">
        <w:tab/>
      </w:r>
      <w:r w:rsidRPr="009A2DA3">
        <w:tab/>
        <w:t>System Design Description</w:t>
      </w:r>
    </w:p>
    <w:p w14:paraId="0CF4C54D" w14:textId="7DB00FAD" w:rsidR="003330C3" w:rsidRPr="009A2DA3" w:rsidRDefault="003330C3" w:rsidP="003D0ED3">
      <w:pPr>
        <w:contextualSpacing/>
      </w:pPr>
      <w:r w:rsidRPr="009A2DA3">
        <w:t>SDH</w:t>
      </w:r>
      <w:r w:rsidRPr="009A2DA3">
        <w:tab/>
      </w:r>
      <w:r w:rsidRPr="009A2DA3">
        <w:tab/>
        <w:t>Secondary Decay Heat System</w:t>
      </w:r>
    </w:p>
    <w:p w14:paraId="23BEEE2E" w14:textId="77777777" w:rsidR="003D0ED3" w:rsidRPr="009A2DA3" w:rsidRDefault="003D0ED3" w:rsidP="003D0ED3">
      <w:pPr>
        <w:contextualSpacing/>
      </w:pPr>
      <w:r w:rsidRPr="009A2DA3">
        <w:t>SFAIRP</w:t>
      </w:r>
      <w:r w:rsidRPr="009A2DA3">
        <w:tab/>
        <w:t xml:space="preserve">So far as is reasonably practicable </w:t>
      </w:r>
    </w:p>
    <w:p w14:paraId="6EC410E2" w14:textId="77777777" w:rsidR="003D0ED3" w:rsidRPr="009A2DA3" w:rsidRDefault="003D0ED3" w:rsidP="003D0ED3">
      <w:pPr>
        <w:contextualSpacing/>
      </w:pPr>
      <w:r w:rsidRPr="009A2DA3">
        <w:t>SFP</w:t>
      </w:r>
      <w:r w:rsidRPr="009A2DA3">
        <w:tab/>
      </w:r>
      <w:r w:rsidRPr="009A2DA3">
        <w:tab/>
        <w:t>Spent Fuel Pool</w:t>
      </w:r>
    </w:p>
    <w:p w14:paraId="576BE42B" w14:textId="4945DB36" w:rsidR="00997B5B" w:rsidRPr="009A2DA3" w:rsidRDefault="00997B5B" w:rsidP="003D0ED3">
      <w:pPr>
        <w:contextualSpacing/>
      </w:pPr>
      <w:r w:rsidRPr="009A2DA3">
        <w:t>SGB</w:t>
      </w:r>
      <w:r w:rsidRPr="009A2DA3">
        <w:tab/>
      </w:r>
      <w:r w:rsidRPr="009A2DA3">
        <w:tab/>
        <w:t xml:space="preserve">Steam Generator Blowdown </w:t>
      </w:r>
    </w:p>
    <w:p w14:paraId="13F404C7" w14:textId="77777777" w:rsidR="003D0ED3" w:rsidRPr="009A2DA3" w:rsidRDefault="003D0ED3" w:rsidP="003D0ED3">
      <w:pPr>
        <w:contextualSpacing/>
      </w:pPr>
      <w:r w:rsidRPr="009A2DA3">
        <w:t>SMR</w:t>
      </w:r>
      <w:r w:rsidRPr="009A2DA3">
        <w:tab/>
      </w:r>
      <w:r w:rsidRPr="009A2DA3">
        <w:tab/>
        <w:t>Small Modular Reactor</w:t>
      </w:r>
    </w:p>
    <w:p w14:paraId="5430847D" w14:textId="7CC1DEEA" w:rsidR="0052620E" w:rsidRPr="009A2DA3" w:rsidRDefault="0052620E" w:rsidP="003D0ED3">
      <w:pPr>
        <w:contextualSpacing/>
      </w:pPr>
      <w:r w:rsidRPr="009A2DA3">
        <w:t>SSEC</w:t>
      </w:r>
      <w:r w:rsidRPr="009A2DA3">
        <w:tab/>
      </w:r>
      <w:r w:rsidRPr="009A2DA3">
        <w:tab/>
        <w:t>Safety, Security, Safeguard and Environmental Case</w:t>
      </w:r>
    </w:p>
    <w:p w14:paraId="2EED03E0" w14:textId="18425455" w:rsidR="00772EC3" w:rsidRPr="009A2DA3" w:rsidRDefault="00772EC3" w:rsidP="003D0ED3">
      <w:pPr>
        <w:contextualSpacing/>
      </w:pPr>
      <w:r w:rsidRPr="009A2DA3">
        <w:t>SSG</w:t>
      </w:r>
      <w:r w:rsidR="00FE0C70" w:rsidRPr="009A2DA3">
        <w:tab/>
      </w:r>
      <w:r w:rsidR="00FE0C70" w:rsidRPr="009A2DA3">
        <w:tab/>
        <w:t>Specific Safety Guide</w:t>
      </w:r>
    </w:p>
    <w:p w14:paraId="194730D3" w14:textId="43778A45" w:rsidR="003D0ED3" w:rsidRPr="009A2DA3" w:rsidRDefault="003D0ED3" w:rsidP="003D0ED3">
      <w:pPr>
        <w:contextualSpacing/>
      </w:pPr>
      <w:r w:rsidRPr="009A2DA3">
        <w:t>TAG</w:t>
      </w:r>
      <w:r w:rsidRPr="009A2DA3">
        <w:tab/>
      </w:r>
      <w:r w:rsidRPr="009A2DA3">
        <w:tab/>
        <w:t>Technical Assessment Guide(s)</w:t>
      </w:r>
    </w:p>
    <w:p w14:paraId="5B28CA5E" w14:textId="77777777" w:rsidR="003D0ED3" w:rsidRPr="009A2DA3" w:rsidRDefault="003D0ED3" w:rsidP="003D0ED3">
      <w:pPr>
        <w:contextualSpacing/>
      </w:pPr>
      <w:r w:rsidRPr="009A2DA3">
        <w:t>TSC</w:t>
      </w:r>
      <w:r w:rsidRPr="009A2DA3">
        <w:tab/>
      </w:r>
      <w:r w:rsidRPr="009A2DA3">
        <w:tab/>
        <w:t>Technical Support Contractor</w:t>
      </w:r>
    </w:p>
    <w:p w14:paraId="753AB96B" w14:textId="47C847C9" w:rsidR="00797BD0" w:rsidRPr="009A2DA3" w:rsidRDefault="00797BD0" w:rsidP="003D0ED3">
      <w:pPr>
        <w:contextualSpacing/>
      </w:pPr>
      <w:r w:rsidRPr="009A2DA3">
        <w:t>UK</w:t>
      </w:r>
      <w:r w:rsidRPr="009A2DA3">
        <w:tab/>
      </w:r>
      <w:r w:rsidRPr="009A2DA3">
        <w:tab/>
        <w:t>United Kingdom</w:t>
      </w:r>
    </w:p>
    <w:p w14:paraId="247DB97B" w14:textId="3B769DB4" w:rsidR="0063222C" w:rsidRPr="009A2DA3" w:rsidRDefault="0063222C" w:rsidP="003D0ED3">
      <w:pPr>
        <w:contextualSpacing/>
      </w:pPr>
      <w:r w:rsidRPr="009A2DA3">
        <w:t xml:space="preserve">US NRC </w:t>
      </w:r>
      <w:r w:rsidRPr="009A2DA3">
        <w:tab/>
        <w:t>US Nuclear Regulatory Commission</w:t>
      </w:r>
    </w:p>
    <w:p w14:paraId="071E577F" w14:textId="46E86F6F" w:rsidR="001966D1" w:rsidRPr="009A2DA3" w:rsidRDefault="003D0ED3" w:rsidP="003D0ED3">
      <w:pPr>
        <w:contextualSpacing/>
        <w:sectPr w:rsidR="001966D1" w:rsidRPr="009A2DA3" w:rsidSect="00045010">
          <w:pgSz w:w="11906" w:h="16838" w:code="9"/>
          <w:pgMar w:top="1440" w:right="1440" w:bottom="1440" w:left="1440" w:header="397" w:footer="397" w:gutter="0"/>
          <w:cols w:space="312"/>
          <w:docGrid w:linePitch="360"/>
        </w:sectPr>
      </w:pPr>
      <w:r w:rsidRPr="009A2DA3">
        <w:t>WENRA</w:t>
      </w:r>
      <w:r w:rsidRPr="009A2DA3">
        <w:tab/>
        <w:t>Western European Nuclear Regulators’ Association</w:t>
      </w: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9A2DA3" w:rsidRDefault="00AC1DEB" w:rsidP="00B44B73">
          <w:pPr>
            <w:pStyle w:val="TOCHeading"/>
            <w:rPr>
              <w:lang w:val="en-GB"/>
            </w:rPr>
          </w:pPr>
          <w:r w:rsidRPr="009A2DA3">
            <w:rPr>
              <w:lang w:val="en-GB"/>
            </w:rPr>
            <w:t>Contents</w:t>
          </w:r>
        </w:p>
        <w:p w14:paraId="4BDCD6C2" w14:textId="2DCBB722" w:rsidR="00D974AA" w:rsidRPr="009A2DA3" w:rsidRDefault="001502E4">
          <w:pPr>
            <w:pStyle w:val="TOC1"/>
            <w:rPr>
              <w:rFonts w:asciiTheme="minorHAnsi" w:eastAsiaTheme="minorEastAsia" w:hAnsiTheme="minorHAnsi" w:cstheme="minorBidi"/>
              <w:kern w:val="2"/>
              <w:szCs w:val="24"/>
              <w:lang w:eastAsia="en-GB" w:bidi="ar-SA"/>
              <w14:ligatures w14:val="standardContextual"/>
            </w:rPr>
          </w:pPr>
          <w:r w:rsidRPr="009A2DA3">
            <w:rPr>
              <w:noProof w:val="0"/>
            </w:rPr>
            <w:fldChar w:fldCharType="begin"/>
          </w:r>
          <w:r w:rsidR="00045010" w:rsidRPr="009A2DA3">
            <w:rPr>
              <w:noProof w:val="0"/>
            </w:rPr>
            <w:instrText>TOC \o "1-1" \z \u \h</w:instrText>
          </w:r>
          <w:r w:rsidRPr="009A2DA3">
            <w:rPr>
              <w:noProof w:val="0"/>
            </w:rPr>
            <w:fldChar w:fldCharType="separate"/>
          </w:r>
          <w:hyperlink w:anchor="_Toc204771113" w:history="1">
            <w:r w:rsidR="00D974AA" w:rsidRPr="009A2DA3">
              <w:rPr>
                <w:rStyle w:val="Hyperlink"/>
              </w:rPr>
              <w:t>Executive summary</w:t>
            </w:r>
            <w:r w:rsidR="00D974AA" w:rsidRPr="009A2DA3">
              <w:rPr>
                <w:webHidden/>
              </w:rPr>
              <w:tab/>
            </w:r>
            <w:r w:rsidR="00D974AA" w:rsidRPr="009A2DA3">
              <w:rPr>
                <w:webHidden/>
              </w:rPr>
              <w:fldChar w:fldCharType="begin"/>
            </w:r>
            <w:r w:rsidR="00D974AA" w:rsidRPr="009A2DA3">
              <w:rPr>
                <w:webHidden/>
              </w:rPr>
              <w:instrText xml:space="preserve"> PAGEREF _Toc204771113 \h </w:instrText>
            </w:r>
            <w:r w:rsidR="00D974AA" w:rsidRPr="009A2DA3">
              <w:rPr>
                <w:webHidden/>
              </w:rPr>
            </w:r>
            <w:r w:rsidR="00D974AA" w:rsidRPr="009A2DA3">
              <w:rPr>
                <w:webHidden/>
              </w:rPr>
              <w:fldChar w:fldCharType="separate"/>
            </w:r>
            <w:r w:rsidR="00D974AA" w:rsidRPr="009A2DA3">
              <w:rPr>
                <w:webHidden/>
              </w:rPr>
              <w:t>3</w:t>
            </w:r>
            <w:r w:rsidR="00D974AA" w:rsidRPr="009A2DA3">
              <w:rPr>
                <w:webHidden/>
              </w:rPr>
              <w:fldChar w:fldCharType="end"/>
            </w:r>
          </w:hyperlink>
        </w:p>
        <w:p w14:paraId="72279B07" w14:textId="7CA178D8" w:rsidR="00D974AA" w:rsidRPr="009A2DA3" w:rsidRDefault="00D974AA">
          <w:pPr>
            <w:pStyle w:val="TOC1"/>
            <w:rPr>
              <w:rFonts w:asciiTheme="minorHAnsi" w:eastAsiaTheme="minorEastAsia" w:hAnsiTheme="minorHAnsi" w:cstheme="minorBidi"/>
              <w:kern w:val="2"/>
              <w:szCs w:val="24"/>
              <w:lang w:eastAsia="en-GB" w:bidi="ar-SA"/>
              <w14:ligatures w14:val="standardContextual"/>
            </w:rPr>
          </w:pPr>
          <w:hyperlink w:anchor="_Toc204771114" w:history="1">
            <w:r w:rsidRPr="009A2DA3">
              <w:rPr>
                <w:rStyle w:val="Hyperlink"/>
              </w:rPr>
              <w:t>List of abbreviations</w:t>
            </w:r>
            <w:r w:rsidRPr="009A2DA3">
              <w:rPr>
                <w:webHidden/>
              </w:rPr>
              <w:tab/>
            </w:r>
            <w:r w:rsidRPr="009A2DA3">
              <w:rPr>
                <w:webHidden/>
              </w:rPr>
              <w:fldChar w:fldCharType="begin"/>
            </w:r>
            <w:r w:rsidRPr="009A2DA3">
              <w:rPr>
                <w:webHidden/>
              </w:rPr>
              <w:instrText xml:space="preserve"> PAGEREF _Toc204771114 \h </w:instrText>
            </w:r>
            <w:r w:rsidRPr="009A2DA3">
              <w:rPr>
                <w:webHidden/>
              </w:rPr>
            </w:r>
            <w:r w:rsidRPr="009A2DA3">
              <w:rPr>
                <w:webHidden/>
              </w:rPr>
              <w:fldChar w:fldCharType="separate"/>
            </w:r>
            <w:r w:rsidRPr="009A2DA3">
              <w:rPr>
                <w:webHidden/>
              </w:rPr>
              <w:t>5</w:t>
            </w:r>
            <w:r w:rsidRPr="009A2DA3">
              <w:rPr>
                <w:webHidden/>
              </w:rPr>
              <w:fldChar w:fldCharType="end"/>
            </w:r>
          </w:hyperlink>
        </w:p>
        <w:p w14:paraId="7473517A" w14:textId="4C82526C" w:rsidR="00D974AA" w:rsidRPr="009A2DA3" w:rsidRDefault="00D974A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771115" w:history="1">
            <w:r w:rsidRPr="009A2DA3">
              <w:rPr>
                <w:rStyle w:val="Hyperlink"/>
              </w:rPr>
              <w:t>1.</w:t>
            </w:r>
            <w:r w:rsidRPr="009A2DA3">
              <w:rPr>
                <w:rFonts w:asciiTheme="minorHAnsi" w:eastAsiaTheme="minorEastAsia" w:hAnsiTheme="minorHAnsi" w:cstheme="minorBidi"/>
                <w:kern w:val="2"/>
                <w:szCs w:val="24"/>
                <w:lang w:eastAsia="en-GB" w:bidi="ar-SA"/>
                <w14:ligatures w14:val="standardContextual"/>
              </w:rPr>
              <w:tab/>
            </w:r>
            <w:r w:rsidRPr="009A2DA3">
              <w:rPr>
                <w:rStyle w:val="Hyperlink"/>
              </w:rPr>
              <w:t>Introduction</w:t>
            </w:r>
            <w:r w:rsidRPr="009A2DA3">
              <w:rPr>
                <w:webHidden/>
              </w:rPr>
              <w:tab/>
            </w:r>
            <w:r w:rsidRPr="009A2DA3">
              <w:rPr>
                <w:webHidden/>
              </w:rPr>
              <w:fldChar w:fldCharType="begin"/>
            </w:r>
            <w:r w:rsidRPr="009A2DA3">
              <w:rPr>
                <w:webHidden/>
              </w:rPr>
              <w:instrText xml:space="preserve"> PAGEREF _Toc204771115 \h </w:instrText>
            </w:r>
            <w:r w:rsidRPr="009A2DA3">
              <w:rPr>
                <w:webHidden/>
              </w:rPr>
            </w:r>
            <w:r w:rsidRPr="009A2DA3">
              <w:rPr>
                <w:webHidden/>
              </w:rPr>
              <w:fldChar w:fldCharType="separate"/>
            </w:r>
            <w:r w:rsidRPr="009A2DA3">
              <w:rPr>
                <w:webHidden/>
              </w:rPr>
              <w:t>8</w:t>
            </w:r>
            <w:r w:rsidRPr="009A2DA3">
              <w:rPr>
                <w:webHidden/>
              </w:rPr>
              <w:fldChar w:fldCharType="end"/>
            </w:r>
          </w:hyperlink>
        </w:p>
        <w:p w14:paraId="0709B1EE" w14:textId="3E2F8AA6" w:rsidR="00D974AA" w:rsidRPr="009A2DA3" w:rsidRDefault="00D974A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771116" w:history="1">
            <w:r w:rsidRPr="009A2DA3">
              <w:rPr>
                <w:rStyle w:val="Hyperlink"/>
              </w:rPr>
              <w:t>2.</w:t>
            </w:r>
            <w:r w:rsidRPr="009A2DA3">
              <w:rPr>
                <w:rFonts w:asciiTheme="minorHAnsi" w:eastAsiaTheme="minorEastAsia" w:hAnsiTheme="minorHAnsi" w:cstheme="minorBidi"/>
                <w:kern w:val="2"/>
                <w:szCs w:val="24"/>
                <w:lang w:eastAsia="en-GB" w:bidi="ar-SA"/>
                <w14:ligatures w14:val="standardContextual"/>
              </w:rPr>
              <w:tab/>
            </w:r>
            <w:r w:rsidRPr="009A2DA3">
              <w:rPr>
                <w:rStyle w:val="Hyperlink"/>
              </w:rPr>
              <w:t>Assessment standards and interfaces</w:t>
            </w:r>
            <w:r w:rsidRPr="009A2DA3">
              <w:rPr>
                <w:webHidden/>
              </w:rPr>
              <w:tab/>
            </w:r>
            <w:r w:rsidRPr="009A2DA3">
              <w:rPr>
                <w:webHidden/>
              </w:rPr>
              <w:fldChar w:fldCharType="begin"/>
            </w:r>
            <w:r w:rsidRPr="009A2DA3">
              <w:rPr>
                <w:webHidden/>
              </w:rPr>
              <w:instrText xml:space="preserve"> PAGEREF _Toc204771116 \h </w:instrText>
            </w:r>
            <w:r w:rsidRPr="009A2DA3">
              <w:rPr>
                <w:webHidden/>
              </w:rPr>
            </w:r>
            <w:r w:rsidRPr="009A2DA3">
              <w:rPr>
                <w:webHidden/>
              </w:rPr>
              <w:fldChar w:fldCharType="separate"/>
            </w:r>
            <w:r w:rsidRPr="009A2DA3">
              <w:rPr>
                <w:webHidden/>
              </w:rPr>
              <w:t>12</w:t>
            </w:r>
            <w:r w:rsidRPr="009A2DA3">
              <w:rPr>
                <w:webHidden/>
              </w:rPr>
              <w:fldChar w:fldCharType="end"/>
            </w:r>
          </w:hyperlink>
        </w:p>
        <w:p w14:paraId="19FBADA3" w14:textId="719B8000" w:rsidR="00D974AA" w:rsidRPr="009A2DA3" w:rsidRDefault="00D974A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771117" w:history="1">
            <w:r w:rsidRPr="009A2DA3">
              <w:rPr>
                <w:rStyle w:val="Hyperlink"/>
              </w:rPr>
              <w:t>3.</w:t>
            </w:r>
            <w:r w:rsidRPr="009A2DA3">
              <w:rPr>
                <w:rFonts w:asciiTheme="minorHAnsi" w:eastAsiaTheme="minorEastAsia" w:hAnsiTheme="minorHAnsi" w:cstheme="minorBidi"/>
                <w:kern w:val="2"/>
                <w:szCs w:val="24"/>
                <w:lang w:eastAsia="en-GB" w:bidi="ar-SA"/>
                <w14:ligatures w14:val="standardContextual"/>
              </w:rPr>
              <w:tab/>
            </w:r>
            <w:r w:rsidRPr="009A2DA3">
              <w:rPr>
                <w:rStyle w:val="Hyperlink"/>
              </w:rPr>
              <w:t>Requesting party’s submission</w:t>
            </w:r>
            <w:r w:rsidRPr="009A2DA3">
              <w:rPr>
                <w:webHidden/>
              </w:rPr>
              <w:tab/>
            </w:r>
            <w:r w:rsidRPr="009A2DA3">
              <w:rPr>
                <w:webHidden/>
              </w:rPr>
              <w:fldChar w:fldCharType="begin"/>
            </w:r>
            <w:r w:rsidRPr="009A2DA3">
              <w:rPr>
                <w:webHidden/>
              </w:rPr>
              <w:instrText xml:space="preserve"> PAGEREF _Toc204771117 \h </w:instrText>
            </w:r>
            <w:r w:rsidRPr="009A2DA3">
              <w:rPr>
                <w:webHidden/>
              </w:rPr>
            </w:r>
            <w:r w:rsidRPr="009A2DA3">
              <w:rPr>
                <w:webHidden/>
              </w:rPr>
              <w:fldChar w:fldCharType="separate"/>
            </w:r>
            <w:r w:rsidRPr="009A2DA3">
              <w:rPr>
                <w:webHidden/>
              </w:rPr>
              <w:t>15</w:t>
            </w:r>
            <w:r w:rsidRPr="009A2DA3">
              <w:rPr>
                <w:webHidden/>
              </w:rPr>
              <w:fldChar w:fldCharType="end"/>
            </w:r>
          </w:hyperlink>
        </w:p>
        <w:p w14:paraId="67410634" w14:textId="5D67FC6F" w:rsidR="00D974AA" w:rsidRPr="009A2DA3" w:rsidRDefault="00D974A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771118" w:history="1">
            <w:r w:rsidRPr="009A2DA3">
              <w:rPr>
                <w:rStyle w:val="Hyperlink"/>
              </w:rPr>
              <w:t>4.</w:t>
            </w:r>
            <w:r w:rsidRPr="009A2DA3">
              <w:rPr>
                <w:rFonts w:asciiTheme="minorHAnsi" w:eastAsiaTheme="minorEastAsia" w:hAnsiTheme="minorHAnsi" w:cstheme="minorBidi"/>
                <w:kern w:val="2"/>
                <w:szCs w:val="24"/>
                <w:lang w:eastAsia="en-GB" w:bidi="ar-SA"/>
                <w14:ligatures w14:val="standardContextual"/>
              </w:rPr>
              <w:tab/>
            </w:r>
            <w:r w:rsidRPr="009A2DA3">
              <w:rPr>
                <w:rStyle w:val="Hyperlink"/>
              </w:rPr>
              <w:t>ONR assessment</w:t>
            </w:r>
            <w:r w:rsidRPr="009A2DA3">
              <w:rPr>
                <w:webHidden/>
              </w:rPr>
              <w:tab/>
            </w:r>
            <w:r w:rsidRPr="009A2DA3">
              <w:rPr>
                <w:webHidden/>
              </w:rPr>
              <w:fldChar w:fldCharType="begin"/>
            </w:r>
            <w:r w:rsidRPr="009A2DA3">
              <w:rPr>
                <w:webHidden/>
              </w:rPr>
              <w:instrText xml:space="preserve"> PAGEREF _Toc204771118 \h </w:instrText>
            </w:r>
            <w:r w:rsidRPr="009A2DA3">
              <w:rPr>
                <w:webHidden/>
              </w:rPr>
            </w:r>
            <w:r w:rsidRPr="009A2DA3">
              <w:rPr>
                <w:webHidden/>
              </w:rPr>
              <w:fldChar w:fldCharType="separate"/>
            </w:r>
            <w:r w:rsidRPr="009A2DA3">
              <w:rPr>
                <w:webHidden/>
              </w:rPr>
              <w:t>22</w:t>
            </w:r>
            <w:r w:rsidRPr="009A2DA3">
              <w:rPr>
                <w:webHidden/>
              </w:rPr>
              <w:fldChar w:fldCharType="end"/>
            </w:r>
          </w:hyperlink>
        </w:p>
        <w:p w14:paraId="4497D760" w14:textId="74358CB0" w:rsidR="00D974AA" w:rsidRPr="009A2DA3" w:rsidRDefault="00D974A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771119" w:history="1">
            <w:r w:rsidRPr="009A2DA3">
              <w:rPr>
                <w:rStyle w:val="Hyperlink"/>
              </w:rPr>
              <w:t>5.</w:t>
            </w:r>
            <w:r w:rsidRPr="009A2DA3">
              <w:rPr>
                <w:rFonts w:asciiTheme="minorHAnsi" w:eastAsiaTheme="minorEastAsia" w:hAnsiTheme="minorHAnsi" w:cstheme="minorBidi"/>
                <w:kern w:val="2"/>
                <w:szCs w:val="24"/>
                <w:lang w:eastAsia="en-GB" w:bidi="ar-SA"/>
                <w14:ligatures w14:val="standardContextual"/>
              </w:rPr>
              <w:tab/>
            </w:r>
            <w:r w:rsidRPr="009A2DA3">
              <w:rPr>
                <w:rStyle w:val="Hyperlink"/>
              </w:rPr>
              <w:t>Conclusions and recommendations</w:t>
            </w:r>
            <w:r w:rsidRPr="009A2DA3">
              <w:rPr>
                <w:webHidden/>
              </w:rPr>
              <w:tab/>
            </w:r>
            <w:r w:rsidRPr="009A2DA3">
              <w:rPr>
                <w:webHidden/>
              </w:rPr>
              <w:fldChar w:fldCharType="begin"/>
            </w:r>
            <w:r w:rsidRPr="009A2DA3">
              <w:rPr>
                <w:webHidden/>
              </w:rPr>
              <w:instrText xml:space="preserve"> PAGEREF _Toc204771119 \h </w:instrText>
            </w:r>
            <w:r w:rsidRPr="009A2DA3">
              <w:rPr>
                <w:webHidden/>
              </w:rPr>
            </w:r>
            <w:r w:rsidRPr="009A2DA3">
              <w:rPr>
                <w:webHidden/>
              </w:rPr>
              <w:fldChar w:fldCharType="separate"/>
            </w:r>
            <w:r w:rsidRPr="009A2DA3">
              <w:rPr>
                <w:webHidden/>
              </w:rPr>
              <w:t>33</w:t>
            </w:r>
            <w:r w:rsidRPr="009A2DA3">
              <w:rPr>
                <w:webHidden/>
              </w:rPr>
              <w:fldChar w:fldCharType="end"/>
            </w:r>
          </w:hyperlink>
        </w:p>
        <w:p w14:paraId="102E5997" w14:textId="07CB2813" w:rsidR="00D974AA" w:rsidRPr="009A2DA3" w:rsidRDefault="00D974AA">
          <w:pPr>
            <w:pStyle w:val="TOC1"/>
            <w:rPr>
              <w:rFonts w:asciiTheme="minorHAnsi" w:eastAsiaTheme="minorEastAsia" w:hAnsiTheme="minorHAnsi" w:cstheme="minorBidi"/>
              <w:kern w:val="2"/>
              <w:szCs w:val="24"/>
              <w:lang w:eastAsia="en-GB" w:bidi="ar-SA"/>
              <w14:ligatures w14:val="standardContextual"/>
            </w:rPr>
          </w:pPr>
          <w:hyperlink w:anchor="_Toc204771120" w:history="1">
            <w:r w:rsidRPr="009A2DA3">
              <w:rPr>
                <w:rStyle w:val="Hyperlink"/>
              </w:rPr>
              <w:t>References</w:t>
            </w:r>
            <w:r w:rsidRPr="009A2DA3">
              <w:rPr>
                <w:webHidden/>
              </w:rPr>
              <w:tab/>
            </w:r>
            <w:r w:rsidRPr="009A2DA3">
              <w:rPr>
                <w:webHidden/>
              </w:rPr>
              <w:fldChar w:fldCharType="begin"/>
            </w:r>
            <w:r w:rsidRPr="009A2DA3">
              <w:rPr>
                <w:webHidden/>
              </w:rPr>
              <w:instrText xml:space="preserve"> PAGEREF _Toc204771120 \h </w:instrText>
            </w:r>
            <w:r w:rsidRPr="009A2DA3">
              <w:rPr>
                <w:webHidden/>
              </w:rPr>
            </w:r>
            <w:r w:rsidRPr="009A2DA3">
              <w:rPr>
                <w:webHidden/>
              </w:rPr>
              <w:fldChar w:fldCharType="separate"/>
            </w:r>
            <w:r w:rsidRPr="009A2DA3">
              <w:rPr>
                <w:webHidden/>
              </w:rPr>
              <w:t>35</w:t>
            </w:r>
            <w:r w:rsidRPr="009A2DA3">
              <w:rPr>
                <w:webHidden/>
              </w:rPr>
              <w:fldChar w:fldCharType="end"/>
            </w:r>
          </w:hyperlink>
        </w:p>
        <w:p w14:paraId="5D2FB5EB" w14:textId="3231B7CC" w:rsidR="00D974AA" w:rsidRPr="009A2DA3" w:rsidRDefault="00D974AA">
          <w:pPr>
            <w:pStyle w:val="TOC1"/>
            <w:rPr>
              <w:rFonts w:asciiTheme="minorHAnsi" w:eastAsiaTheme="minorEastAsia" w:hAnsiTheme="minorHAnsi" w:cstheme="minorBidi"/>
              <w:kern w:val="2"/>
              <w:szCs w:val="24"/>
              <w:lang w:eastAsia="en-GB" w:bidi="ar-SA"/>
              <w14:ligatures w14:val="standardContextual"/>
            </w:rPr>
          </w:pPr>
          <w:hyperlink w:anchor="_Toc204771121" w:history="1">
            <w:r w:rsidRPr="009A2DA3">
              <w:rPr>
                <w:rStyle w:val="Hyperlink"/>
              </w:rPr>
              <w:t>Appendix 1 – Relevant SAPs considered during the assessment</w:t>
            </w:r>
            <w:r w:rsidRPr="009A2DA3">
              <w:rPr>
                <w:webHidden/>
              </w:rPr>
              <w:tab/>
            </w:r>
            <w:r w:rsidRPr="009A2DA3">
              <w:rPr>
                <w:webHidden/>
              </w:rPr>
              <w:fldChar w:fldCharType="begin"/>
            </w:r>
            <w:r w:rsidRPr="009A2DA3">
              <w:rPr>
                <w:webHidden/>
              </w:rPr>
              <w:instrText xml:space="preserve"> PAGEREF _Toc204771121 \h </w:instrText>
            </w:r>
            <w:r w:rsidRPr="009A2DA3">
              <w:rPr>
                <w:webHidden/>
              </w:rPr>
            </w:r>
            <w:r w:rsidRPr="009A2DA3">
              <w:rPr>
                <w:webHidden/>
              </w:rPr>
              <w:fldChar w:fldCharType="separate"/>
            </w:r>
            <w:r w:rsidRPr="009A2DA3">
              <w:rPr>
                <w:webHidden/>
              </w:rPr>
              <w:t>40</w:t>
            </w:r>
            <w:r w:rsidRPr="009A2DA3">
              <w:rPr>
                <w:webHidden/>
              </w:rPr>
              <w:fldChar w:fldCharType="end"/>
            </w:r>
          </w:hyperlink>
        </w:p>
        <w:p w14:paraId="3E7F11D0" w14:textId="5D41265B" w:rsidR="00EF3D87" w:rsidRPr="009A2DA3" w:rsidRDefault="001502E4" w:rsidP="000D1FAC">
          <w:pPr>
            <w:pStyle w:val="TOC1"/>
            <w:rPr>
              <w:rStyle w:val="Hyperlink"/>
              <w:lang w:eastAsia="en-GB" w:bidi="ar-SA"/>
            </w:rPr>
          </w:pPr>
          <w:r w:rsidRPr="009A2DA3">
            <w:rPr>
              <w:noProof w:val="0"/>
            </w:rPr>
            <w:fldChar w:fldCharType="end"/>
          </w:r>
        </w:p>
      </w:sdtContent>
    </w:sdt>
    <w:p w14:paraId="7962436A" w14:textId="2BDB31A7" w:rsidR="00AC1DEB" w:rsidRPr="009A2DA3" w:rsidRDefault="00AC1DEB"/>
    <w:p w14:paraId="277E7180" w14:textId="77777777" w:rsidR="001966D1" w:rsidRPr="009A2DA3" w:rsidRDefault="001966D1" w:rsidP="00140E1C">
      <w:pPr>
        <w:contextualSpacing/>
        <w:sectPr w:rsidR="001966D1" w:rsidRPr="009A2DA3" w:rsidSect="00045010">
          <w:pgSz w:w="11906" w:h="16838" w:code="9"/>
          <w:pgMar w:top="1440" w:right="1440" w:bottom="1440" w:left="1440" w:header="397" w:footer="397" w:gutter="0"/>
          <w:cols w:space="312"/>
          <w:docGrid w:linePitch="360"/>
        </w:sectPr>
      </w:pPr>
    </w:p>
    <w:p w14:paraId="77DF1BD0" w14:textId="43619D43" w:rsidR="001966D1" w:rsidRPr="009A2DA3" w:rsidRDefault="001966D1" w:rsidP="000D7D3C">
      <w:pPr>
        <w:pStyle w:val="Heading1"/>
      </w:pPr>
      <w:bookmarkStart w:id="6" w:name="_Toc204771115"/>
      <w:r w:rsidRPr="009A2DA3">
        <w:lastRenderedPageBreak/>
        <w:t>Introduction</w:t>
      </w:r>
      <w:bookmarkEnd w:id="6"/>
    </w:p>
    <w:p w14:paraId="35138049" w14:textId="2E35581A" w:rsidR="00034079" w:rsidRPr="009A2DA3" w:rsidRDefault="00B607BB" w:rsidP="00A41B62">
      <w:pPr>
        <w:pStyle w:val="Numberedparagraph"/>
      </w:pPr>
      <w:r w:rsidRPr="009A2DA3">
        <w:t xml:space="preserve">This report presents the </w:t>
      </w:r>
      <w:r w:rsidR="0021678E" w:rsidRPr="009A2DA3">
        <w:t xml:space="preserve">outcomes of </w:t>
      </w:r>
      <w:r w:rsidR="00A16059" w:rsidRPr="009A2DA3">
        <w:t>my</w:t>
      </w:r>
      <w:r w:rsidR="005E0492" w:rsidRPr="009A2DA3">
        <w:t xml:space="preserve"> chemistry</w:t>
      </w:r>
      <w:r w:rsidRPr="009A2DA3">
        <w:t xml:space="preserve"> assessment</w:t>
      </w:r>
      <w:r w:rsidR="0021678E" w:rsidRPr="009A2DA3">
        <w:t xml:space="preserve"> of the Holtec</w:t>
      </w:r>
      <w:r w:rsidR="00550DD7" w:rsidRPr="009A2DA3">
        <w:t xml:space="preserve"> </w:t>
      </w:r>
      <w:r w:rsidR="0052620E" w:rsidRPr="009A2DA3">
        <w:t>Small</w:t>
      </w:r>
      <w:r w:rsidR="00A8047F" w:rsidRPr="009A2DA3">
        <w:t xml:space="preserve"> Modular Reactor (</w:t>
      </w:r>
      <w:r w:rsidR="00550DD7" w:rsidRPr="009A2DA3">
        <w:t>SMR</w:t>
      </w:r>
      <w:r w:rsidR="00A8047F" w:rsidRPr="009A2DA3">
        <w:t>)</w:t>
      </w:r>
      <w:r w:rsidR="0053243D" w:rsidRPr="009A2DA3">
        <w:t>-</w:t>
      </w:r>
      <w:r w:rsidR="0021678E" w:rsidRPr="009A2DA3">
        <w:t>300</w:t>
      </w:r>
      <w:r w:rsidR="0053243D" w:rsidRPr="009A2DA3">
        <w:t xml:space="preserve"> </w:t>
      </w:r>
      <w:r w:rsidR="00FD216D" w:rsidRPr="009A2DA3">
        <w:t xml:space="preserve">as part of </w:t>
      </w:r>
      <w:r w:rsidR="00710CC7" w:rsidRPr="009A2DA3">
        <w:t>Step 2 of the Office for Nuclear Regulation (ONR) Generic Design Assessment (GDA)</w:t>
      </w:r>
      <w:r w:rsidR="007F2E29" w:rsidRPr="009A2DA3">
        <w:t xml:space="preserve">. </w:t>
      </w:r>
      <w:r w:rsidRPr="009A2DA3">
        <w:t xml:space="preserve">This </w:t>
      </w:r>
      <w:r w:rsidR="004A0AF5" w:rsidRPr="009A2DA3">
        <w:t xml:space="preserve">assessment is based upon the information presented in </w:t>
      </w:r>
      <w:r w:rsidR="00282F38">
        <w:t>revision 1</w:t>
      </w:r>
      <w:r w:rsidR="004A0AF5" w:rsidRPr="009A2DA3">
        <w:t xml:space="preserve"> of the Holtec SMR-</w:t>
      </w:r>
      <w:r w:rsidR="005F1B8C" w:rsidRPr="009A2DA3">
        <w:t xml:space="preserve">300 Safety, Security, Safeguard, and Environment </w:t>
      </w:r>
      <w:r w:rsidR="00D248A1" w:rsidRPr="009A2DA3">
        <w:t>C</w:t>
      </w:r>
      <w:r w:rsidR="00847A01" w:rsidRPr="009A2DA3">
        <w:t>ase</w:t>
      </w:r>
      <w:r w:rsidR="00D248A1" w:rsidRPr="009A2DA3">
        <w:t xml:space="preserve"> (SSEC)</w:t>
      </w:r>
      <w:r w:rsidR="00DE18B2" w:rsidRPr="009A2DA3">
        <w:t xml:space="preserve"> (</w:t>
      </w:r>
      <w:r w:rsidR="00B01511" w:rsidRPr="009A2DA3">
        <w:t>ref.</w:t>
      </w:r>
      <w:sdt>
        <w:sdtPr>
          <w:id w:val="1082950062"/>
          <w:citation/>
        </w:sdtPr>
        <w:sdtEndPr/>
        <w:sdtContent>
          <w:r w:rsidR="002B2334" w:rsidRPr="009A2DA3">
            <w:fldChar w:fldCharType="begin"/>
          </w:r>
          <w:r w:rsidR="00585EBE">
            <w:instrText xml:space="preserve">CITATION Hol4 \l 2057 </w:instrText>
          </w:r>
          <w:r w:rsidR="002B2334" w:rsidRPr="009A2DA3">
            <w:fldChar w:fldCharType="separate"/>
          </w:r>
          <w:r w:rsidR="0088759C">
            <w:rPr>
              <w:noProof/>
            </w:rPr>
            <w:t xml:space="preserve"> </w:t>
          </w:r>
          <w:r w:rsidR="0088759C" w:rsidRPr="0088759C">
            <w:rPr>
              <w:noProof/>
            </w:rPr>
            <w:t>[1]</w:t>
          </w:r>
          <w:r w:rsidR="002B2334" w:rsidRPr="009A2DA3">
            <w:fldChar w:fldCharType="end"/>
          </w:r>
        </w:sdtContent>
      </w:sdt>
      <w:r w:rsidR="00064C02" w:rsidRPr="009A2DA3">
        <w:t xml:space="preserve"> </w:t>
      </w:r>
      <w:sdt>
        <w:sdtPr>
          <w:id w:val="1128431635"/>
          <w:citation/>
        </w:sdtPr>
        <w:sdtEndPr/>
        <w:sdtContent>
          <w:r w:rsidR="00064C02" w:rsidRPr="009A2DA3">
            <w:fldChar w:fldCharType="begin"/>
          </w:r>
          <w:r w:rsidR="00585EBE">
            <w:instrText xml:space="preserve">CITATION PSRChapterA2 \l 2057 </w:instrText>
          </w:r>
          <w:r w:rsidR="00064C02" w:rsidRPr="009A2DA3">
            <w:fldChar w:fldCharType="separate"/>
          </w:r>
          <w:r w:rsidR="0088759C" w:rsidRPr="0088759C">
            <w:rPr>
              <w:noProof/>
            </w:rPr>
            <w:t>[2]</w:t>
          </w:r>
          <w:r w:rsidR="00064C02" w:rsidRPr="009A2DA3">
            <w:fldChar w:fldCharType="end"/>
          </w:r>
        </w:sdtContent>
      </w:sdt>
      <w:sdt>
        <w:sdtPr>
          <w:id w:val="1323694828"/>
          <w:citation/>
        </w:sdtPr>
        <w:sdtEndPr/>
        <w:sdtContent>
          <w:r w:rsidR="002B2334" w:rsidRPr="009A2DA3">
            <w:fldChar w:fldCharType="begin"/>
          </w:r>
          <w:r w:rsidR="00585EBE">
            <w:instrText xml:space="preserve">CITATION Hol5 \l 2057 </w:instrText>
          </w:r>
          <w:r w:rsidR="002B2334" w:rsidRPr="009A2DA3">
            <w:fldChar w:fldCharType="separate"/>
          </w:r>
          <w:r w:rsidR="0088759C">
            <w:rPr>
              <w:noProof/>
            </w:rPr>
            <w:t xml:space="preserve"> </w:t>
          </w:r>
          <w:r w:rsidR="0088759C" w:rsidRPr="0088759C">
            <w:rPr>
              <w:noProof/>
            </w:rPr>
            <w:t>[3]</w:t>
          </w:r>
          <w:r w:rsidR="002B2334" w:rsidRPr="009A2DA3">
            <w:fldChar w:fldCharType="end"/>
          </w:r>
        </w:sdtContent>
      </w:sdt>
      <w:r w:rsidR="005A6428" w:rsidRPr="009A2DA3">
        <w:t xml:space="preserve"> </w:t>
      </w:r>
      <w:sdt>
        <w:sdtPr>
          <w:id w:val="-356735256"/>
          <w:citation/>
        </w:sdtPr>
        <w:sdtEndPr/>
        <w:sdtContent>
          <w:r w:rsidR="002B2334" w:rsidRPr="009A2DA3">
            <w:fldChar w:fldCharType="begin"/>
          </w:r>
          <w:r w:rsidR="00585EBE">
            <w:instrText xml:space="preserve">CITATION Hol6 \l 2057 </w:instrText>
          </w:r>
          <w:r w:rsidR="002B2334" w:rsidRPr="009A2DA3">
            <w:fldChar w:fldCharType="separate"/>
          </w:r>
          <w:r w:rsidR="0088759C" w:rsidRPr="0088759C">
            <w:rPr>
              <w:noProof/>
            </w:rPr>
            <w:t>[4]</w:t>
          </w:r>
          <w:r w:rsidR="002B2334" w:rsidRPr="009A2DA3">
            <w:fldChar w:fldCharType="end"/>
          </w:r>
        </w:sdtContent>
      </w:sdt>
      <w:r w:rsidR="005A6428" w:rsidRPr="009A2DA3">
        <w:t xml:space="preserve"> </w:t>
      </w:r>
      <w:sdt>
        <w:sdtPr>
          <w:id w:val="1643230925"/>
          <w:citation/>
        </w:sdtPr>
        <w:sdtEndPr/>
        <w:sdtContent>
          <w:r w:rsidR="00D13F42" w:rsidRPr="009A2DA3">
            <w:fldChar w:fldCharType="begin"/>
          </w:r>
          <w:r w:rsidR="00585EBE">
            <w:instrText xml:space="preserve">CITATION Hol7 \l 2057 </w:instrText>
          </w:r>
          <w:r w:rsidR="00D13F42" w:rsidRPr="009A2DA3">
            <w:fldChar w:fldCharType="separate"/>
          </w:r>
          <w:r w:rsidR="0088759C" w:rsidRPr="0088759C">
            <w:rPr>
              <w:noProof/>
            </w:rPr>
            <w:t>[5]</w:t>
          </w:r>
          <w:r w:rsidR="00D13F42" w:rsidRPr="009A2DA3">
            <w:fldChar w:fldCharType="end"/>
          </w:r>
        </w:sdtContent>
      </w:sdt>
      <w:sdt>
        <w:sdtPr>
          <w:id w:val="-162708088"/>
          <w:citation/>
        </w:sdtPr>
        <w:sdtEndPr/>
        <w:sdtContent>
          <w:r w:rsidR="00B01511" w:rsidRPr="009A2DA3">
            <w:fldChar w:fldCharType="begin"/>
          </w:r>
          <w:r w:rsidR="00585EBE">
            <w:instrText xml:space="preserve">CITATION Hol253 \l 2057 </w:instrText>
          </w:r>
          <w:r w:rsidR="00B01511" w:rsidRPr="009A2DA3">
            <w:fldChar w:fldCharType="separate"/>
          </w:r>
          <w:r w:rsidR="0088759C">
            <w:rPr>
              <w:noProof/>
            </w:rPr>
            <w:t xml:space="preserve"> </w:t>
          </w:r>
          <w:r w:rsidR="0088759C" w:rsidRPr="0088759C">
            <w:rPr>
              <w:noProof/>
            </w:rPr>
            <w:t>[6]</w:t>
          </w:r>
          <w:r w:rsidR="00B01511" w:rsidRPr="009A2DA3">
            <w:fldChar w:fldCharType="end"/>
          </w:r>
        </w:sdtContent>
      </w:sdt>
      <w:r w:rsidR="00B01511" w:rsidRPr="009A2DA3">
        <w:t>,</w:t>
      </w:r>
      <w:sdt>
        <w:sdtPr>
          <w:id w:val="1652940976"/>
          <w:citation/>
        </w:sdtPr>
        <w:sdtEndPr/>
        <w:sdtContent>
          <w:r w:rsidR="00B01511" w:rsidRPr="009A2DA3">
            <w:fldChar w:fldCharType="begin"/>
          </w:r>
          <w:r w:rsidR="00585EBE">
            <w:instrText xml:space="preserve">CITATION Hol254 \l 2057 </w:instrText>
          </w:r>
          <w:r w:rsidR="00B01511" w:rsidRPr="009A2DA3">
            <w:fldChar w:fldCharType="separate"/>
          </w:r>
          <w:r w:rsidR="0088759C">
            <w:rPr>
              <w:noProof/>
            </w:rPr>
            <w:t xml:space="preserve"> </w:t>
          </w:r>
          <w:r w:rsidR="0088759C" w:rsidRPr="0088759C">
            <w:rPr>
              <w:noProof/>
            </w:rPr>
            <w:t>[7]</w:t>
          </w:r>
          <w:r w:rsidR="00B01511" w:rsidRPr="009A2DA3">
            <w:fldChar w:fldCharType="end"/>
          </w:r>
        </w:sdtContent>
      </w:sdt>
      <w:r w:rsidR="000D2125" w:rsidRPr="009A2DA3">
        <w:t>,</w:t>
      </w:r>
      <w:r w:rsidR="00B01511" w:rsidRPr="009A2DA3">
        <w:t xml:space="preserve"> </w:t>
      </w:r>
      <w:sdt>
        <w:sdtPr>
          <w:id w:val="-1640570540"/>
          <w:citation/>
        </w:sdtPr>
        <w:sdtEndPr/>
        <w:sdtContent>
          <w:r w:rsidR="000D2125" w:rsidRPr="009A2DA3">
            <w:fldChar w:fldCharType="begin"/>
          </w:r>
          <w:r w:rsidR="00585EBE">
            <w:instrText xml:space="preserve">CITATION Hol8 \l 2057 </w:instrText>
          </w:r>
          <w:r w:rsidR="000D2125" w:rsidRPr="009A2DA3">
            <w:fldChar w:fldCharType="separate"/>
          </w:r>
          <w:r w:rsidR="0088759C" w:rsidRPr="0088759C">
            <w:rPr>
              <w:noProof/>
            </w:rPr>
            <w:t>[8]</w:t>
          </w:r>
          <w:r w:rsidR="000D2125" w:rsidRPr="009A2DA3">
            <w:fldChar w:fldCharType="end"/>
          </w:r>
        </w:sdtContent>
      </w:sdt>
      <w:r w:rsidR="00B40270" w:rsidRPr="009A2DA3">
        <w:t xml:space="preserve">, </w:t>
      </w:r>
      <w:sdt>
        <w:sdtPr>
          <w:id w:val="-1977757524"/>
          <w:citation/>
        </w:sdtPr>
        <w:sdtEndPr/>
        <w:sdtContent>
          <w:r w:rsidR="00B40270" w:rsidRPr="009A2DA3">
            <w:fldChar w:fldCharType="begin"/>
          </w:r>
          <w:r w:rsidR="00585EBE">
            <w:instrText xml:space="preserve">CITATION PSRB15 \l 2057 </w:instrText>
          </w:r>
          <w:r w:rsidR="00B40270" w:rsidRPr="009A2DA3">
            <w:fldChar w:fldCharType="separate"/>
          </w:r>
          <w:r w:rsidR="0088759C" w:rsidRPr="0088759C">
            <w:rPr>
              <w:noProof/>
            </w:rPr>
            <w:t>[9]</w:t>
          </w:r>
          <w:r w:rsidR="00B40270" w:rsidRPr="009A2DA3">
            <w:fldChar w:fldCharType="end"/>
          </w:r>
        </w:sdtContent>
      </w:sdt>
      <w:r w:rsidR="00B40270" w:rsidRPr="009A2DA3">
        <w:t xml:space="preserve"> and</w:t>
      </w:r>
      <w:sdt>
        <w:sdtPr>
          <w:id w:val="-1897654345"/>
          <w:citation/>
        </w:sdtPr>
        <w:sdtEndPr/>
        <w:sdtContent>
          <w:r w:rsidR="00B01511" w:rsidRPr="009A2DA3">
            <w:fldChar w:fldCharType="begin"/>
          </w:r>
          <w:r w:rsidR="00585EBE">
            <w:instrText xml:space="preserve">CITATION Hol25 \l 2057 </w:instrText>
          </w:r>
          <w:r w:rsidR="00B01511" w:rsidRPr="009A2DA3">
            <w:fldChar w:fldCharType="separate"/>
          </w:r>
          <w:r w:rsidR="0088759C">
            <w:rPr>
              <w:noProof/>
            </w:rPr>
            <w:t xml:space="preserve"> </w:t>
          </w:r>
          <w:r w:rsidR="0088759C" w:rsidRPr="0088759C">
            <w:rPr>
              <w:noProof/>
            </w:rPr>
            <w:t>[10]</w:t>
          </w:r>
          <w:r w:rsidR="00B01511" w:rsidRPr="009A2DA3">
            <w:fldChar w:fldCharType="end"/>
          </w:r>
        </w:sdtContent>
      </w:sdt>
      <w:r w:rsidR="00681BF8" w:rsidRPr="009A2DA3">
        <w:t>)</w:t>
      </w:r>
      <w:r w:rsidR="00A2514F" w:rsidRPr="009A2DA3">
        <w:t xml:space="preserve">, </w:t>
      </w:r>
      <w:r w:rsidR="00F12ACD" w:rsidRPr="009A2DA3">
        <w:t xml:space="preserve">the </w:t>
      </w:r>
      <w:r w:rsidR="00A71057" w:rsidRPr="009A2DA3">
        <w:t>Design Reference Point</w:t>
      </w:r>
      <w:r w:rsidR="002F4493" w:rsidRPr="009A2DA3">
        <w:t xml:space="preserve"> (DRP)</w:t>
      </w:r>
      <w:r w:rsidR="00C80DB7" w:rsidRPr="009A2DA3">
        <w:t xml:space="preserve"> (ref.</w:t>
      </w:r>
      <w:sdt>
        <w:sdtPr>
          <w:id w:val="247309985"/>
          <w:citation/>
        </w:sdtPr>
        <w:sdtEndPr/>
        <w:sdtContent>
          <w:r w:rsidR="00A224DD" w:rsidRPr="009A2DA3">
            <w:fldChar w:fldCharType="begin"/>
          </w:r>
          <w:r w:rsidR="00585EBE">
            <w:instrText xml:space="preserve">CITATION Hol3 \l 2057 </w:instrText>
          </w:r>
          <w:r w:rsidR="00A224DD" w:rsidRPr="009A2DA3">
            <w:fldChar w:fldCharType="separate"/>
          </w:r>
          <w:r w:rsidR="0088759C">
            <w:rPr>
              <w:noProof/>
            </w:rPr>
            <w:t xml:space="preserve"> </w:t>
          </w:r>
          <w:r w:rsidR="0088759C" w:rsidRPr="0088759C">
            <w:rPr>
              <w:noProof/>
            </w:rPr>
            <w:t>[11]</w:t>
          </w:r>
          <w:r w:rsidR="00A224DD" w:rsidRPr="009A2DA3">
            <w:fldChar w:fldCharType="end"/>
          </w:r>
        </w:sdtContent>
      </w:sdt>
      <w:r w:rsidR="00C80DB7" w:rsidRPr="009A2DA3">
        <w:t>)</w:t>
      </w:r>
      <w:r w:rsidR="00F12ACD" w:rsidRPr="009A2DA3">
        <w:t xml:space="preserve">, </w:t>
      </w:r>
      <w:r w:rsidRPr="009A2DA3">
        <w:t>and supporting documentation</w:t>
      </w:r>
      <w:r w:rsidR="00446DB4" w:rsidRPr="009A2DA3">
        <w:t xml:space="preserve"> (ref. </w:t>
      </w:r>
      <w:sdt>
        <w:sdtPr>
          <w:id w:val="921139854"/>
          <w:citation/>
        </w:sdtPr>
        <w:sdtEndPr/>
        <w:sdtContent>
          <w:r w:rsidR="00446DB4" w:rsidRPr="009A2DA3">
            <w:fldChar w:fldCharType="begin"/>
          </w:r>
          <w:r w:rsidR="00585EBE">
            <w:instrText xml:space="preserve">CITATION MDSL \l 2057 </w:instrText>
          </w:r>
          <w:r w:rsidR="00446DB4" w:rsidRPr="009A2DA3">
            <w:fldChar w:fldCharType="separate"/>
          </w:r>
          <w:r w:rsidR="0088759C" w:rsidRPr="0088759C">
            <w:rPr>
              <w:noProof/>
            </w:rPr>
            <w:t>[12]</w:t>
          </w:r>
          <w:r w:rsidR="00446DB4" w:rsidRPr="009A2DA3">
            <w:fldChar w:fldCharType="end"/>
          </w:r>
        </w:sdtContent>
      </w:sdt>
      <w:r w:rsidR="00446DB4" w:rsidRPr="009A2DA3">
        <w:t>)</w:t>
      </w:r>
      <w:r w:rsidR="00847A01" w:rsidRPr="009A2DA3">
        <w:t>.</w:t>
      </w:r>
    </w:p>
    <w:p w14:paraId="322E95FB" w14:textId="6B0116E5" w:rsidR="00FA6744" w:rsidRPr="009A2DA3" w:rsidRDefault="00B607BB" w:rsidP="00FA6744">
      <w:pPr>
        <w:pStyle w:val="Numberedparagraph"/>
      </w:pPr>
      <w:r w:rsidRPr="009A2DA3">
        <w:t>Assessment was undertaken in accordance with the requirements of</w:t>
      </w:r>
      <w:r w:rsidR="00285AD4" w:rsidRPr="009A2DA3">
        <w:t xml:space="preserve"> </w:t>
      </w:r>
      <w:r w:rsidRPr="009A2DA3">
        <w:t>ONR</w:t>
      </w:r>
      <w:r w:rsidR="00B44B73" w:rsidRPr="009A2DA3">
        <w:t>’s</w:t>
      </w:r>
      <w:r w:rsidRPr="009A2DA3">
        <w:t xml:space="preserve"> </w:t>
      </w:r>
      <w:r w:rsidR="00B44B73" w:rsidRPr="009A2DA3">
        <w:t>m</w:t>
      </w:r>
      <w:r w:rsidRPr="009A2DA3">
        <w:t xml:space="preserve">anagement </w:t>
      </w:r>
      <w:r w:rsidR="00B44B73" w:rsidRPr="009A2DA3">
        <w:t>s</w:t>
      </w:r>
      <w:r w:rsidRPr="009A2DA3">
        <w:t>ystem</w:t>
      </w:r>
      <w:r w:rsidR="00951A5D" w:rsidRPr="009A2DA3">
        <w:t xml:space="preserve">. </w:t>
      </w:r>
      <w:r w:rsidRPr="009A2DA3">
        <w:t xml:space="preserve">ONR’s </w:t>
      </w:r>
      <w:r w:rsidR="003F256E" w:rsidRPr="009A2DA3">
        <w:t>Risk Inform</w:t>
      </w:r>
      <w:r w:rsidR="00105F22" w:rsidRPr="009A2DA3">
        <w:t xml:space="preserve">ed and Targeted Engagements </w:t>
      </w:r>
      <w:r w:rsidR="00DC4F5C" w:rsidRPr="009A2DA3">
        <w:t xml:space="preserve">policy </w:t>
      </w:r>
      <w:r w:rsidR="00105F22" w:rsidRPr="009A2DA3">
        <w:t>(</w:t>
      </w:r>
      <w:r w:rsidR="00D1018E" w:rsidRPr="009A2DA3">
        <w:t>RITE</w:t>
      </w:r>
      <w:r w:rsidR="00105F22" w:rsidRPr="009A2DA3">
        <w:t>)</w:t>
      </w:r>
      <w:r w:rsidR="00D1018E" w:rsidRPr="009A2DA3">
        <w:t xml:space="preserve"> (</w:t>
      </w:r>
      <w:r w:rsidR="00E74EF5">
        <w:t>r</w:t>
      </w:r>
      <w:r w:rsidR="00D1018E" w:rsidRPr="009A2DA3">
        <w:t>ef</w:t>
      </w:r>
      <w:r w:rsidR="00E74EF5">
        <w:t>.</w:t>
      </w:r>
      <w:r w:rsidR="00D1018E" w:rsidRPr="009A2DA3">
        <w:t xml:space="preserve"> </w:t>
      </w:r>
      <w:sdt>
        <w:sdtPr>
          <w:id w:val="1065531969"/>
          <w:citation/>
        </w:sdtPr>
        <w:sdtEndPr/>
        <w:sdtContent>
          <w:r w:rsidR="00DC1F46" w:rsidRPr="009A2DA3">
            <w:fldChar w:fldCharType="begin"/>
          </w:r>
          <w:r w:rsidR="00DC1F46" w:rsidRPr="009A2DA3">
            <w:instrText xml:space="preserve"> CITATION RITE \l 2057 </w:instrText>
          </w:r>
          <w:r w:rsidR="00DC1F46" w:rsidRPr="009A2DA3">
            <w:fldChar w:fldCharType="separate"/>
          </w:r>
          <w:r w:rsidR="0088759C" w:rsidRPr="0088759C">
            <w:rPr>
              <w:noProof/>
            </w:rPr>
            <w:t>[13]</w:t>
          </w:r>
          <w:r w:rsidR="00DC1F46" w:rsidRPr="009A2DA3">
            <w:fldChar w:fldCharType="end"/>
          </w:r>
        </w:sdtContent>
      </w:sdt>
      <w:r w:rsidR="00D1018E" w:rsidRPr="009A2DA3">
        <w:t xml:space="preserve">), </w:t>
      </w:r>
      <w:r w:rsidR="00DC4F5C" w:rsidRPr="009A2DA3">
        <w:t xml:space="preserve">guidance </w:t>
      </w:r>
      <w:r w:rsidRPr="009A2DA3">
        <w:t>on the mechanics of assessment</w:t>
      </w:r>
      <w:r w:rsidR="00B44B73" w:rsidRPr="009A2DA3">
        <w:t xml:space="preserve"> </w:t>
      </w:r>
      <w:r w:rsidR="00EE5F75" w:rsidRPr="009A2DA3">
        <w:t xml:space="preserve">(ref. </w:t>
      </w:r>
      <w:sdt>
        <w:sdtPr>
          <w:id w:val="-911933601"/>
          <w:citation/>
        </w:sdtPr>
        <w:sdtEndPr/>
        <w:sdtContent>
          <w:r w:rsidR="004421AB" w:rsidRPr="009A2DA3">
            <w:fldChar w:fldCharType="begin"/>
          </w:r>
          <w:r w:rsidR="00F2389C">
            <w:instrText xml:space="preserve">CITATION ONR111 \l 2057 </w:instrText>
          </w:r>
          <w:r w:rsidR="004421AB" w:rsidRPr="009A2DA3">
            <w:fldChar w:fldCharType="separate"/>
          </w:r>
          <w:r w:rsidR="0088759C" w:rsidRPr="0088759C">
            <w:rPr>
              <w:noProof/>
            </w:rPr>
            <w:t>[14]</w:t>
          </w:r>
          <w:r w:rsidR="004421AB" w:rsidRPr="009A2DA3">
            <w:fldChar w:fldCharType="end"/>
          </w:r>
        </w:sdtContent>
      </w:sdt>
      <w:r w:rsidR="00B44B73" w:rsidRPr="009A2DA3">
        <w:t>)</w:t>
      </w:r>
      <w:r w:rsidR="00951A5D" w:rsidRPr="009A2DA3">
        <w:t>,</w:t>
      </w:r>
      <w:r w:rsidRPr="009A2DA3">
        <w:t xml:space="preserve"> </w:t>
      </w:r>
      <w:r w:rsidR="00541DAE" w:rsidRPr="009A2DA3">
        <w:t xml:space="preserve">ONR Safety Assessment Principles (SAPs) (ref. </w:t>
      </w:r>
      <w:sdt>
        <w:sdtPr>
          <w:id w:val="-1968191427"/>
          <w:citation/>
        </w:sdtPr>
        <w:sdtEndPr/>
        <w:sdtContent>
          <w:r w:rsidR="00541DAE" w:rsidRPr="009A2DA3">
            <w:fldChar w:fldCharType="begin"/>
          </w:r>
          <w:r w:rsidR="00541DAE" w:rsidRPr="009A2DA3">
            <w:instrText xml:space="preserve"> CITATION SAPs \l 2057 </w:instrText>
          </w:r>
          <w:r w:rsidR="00541DAE" w:rsidRPr="009A2DA3">
            <w:fldChar w:fldCharType="separate"/>
          </w:r>
          <w:r w:rsidR="0088759C" w:rsidRPr="0088759C">
            <w:rPr>
              <w:noProof/>
            </w:rPr>
            <w:t>[15]</w:t>
          </w:r>
          <w:r w:rsidR="00541DAE" w:rsidRPr="009A2DA3">
            <w:fldChar w:fldCharType="end"/>
          </w:r>
        </w:sdtContent>
      </w:sdt>
      <w:r w:rsidR="00541DAE" w:rsidRPr="009A2DA3">
        <w:t>)</w:t>
      </w:r>
      <w:r w:rsidRPr="009A2DA3">
        <w:t xml:space="preserve">, together with </w:t>
      </w:r>
      <w:r w:rsidR="00097D5A" w:rsidRPr="009A2DA3">
        <w:t xml:space="preserve">the </w:t>
      </w:r>
      <w:r w:rsidR="00420AA0" w:rsidRPr="009A2DA3">
        <w:t xml:space="preserve">principles </w:t>
      </w:r>
      <w:r w:rsidR="00097D5A" w:rsidRPr="009A2DA3">
        <w:t>detailed in the supporting</w:t>
      </w:r>
      <w:r w:rsidRPr="009A2DA3">
        <w:t xml:space="preserve"> Technical Assessment Guides (TAGs</w:t>
      </w:r>
      <w:r w:rsidR="004421AB" w:rsidRPr="009A2DA3">
        <w:t>)</w:t>
      </w:r>
      <w:r w:rsidRPr="009A2DA3">
        <w:t>, have been used as the basis for this assessment.</w:t>
      </w:r>
      <w:r w:rsidR="004421AB" w:rsidRPr="009A2DA3">
        <w:t xml:space="preserve"> </w:t>
      </w:r>
    </w:p>
    <w:p w14:paraId="1237C066" w14:textId="2416FA8C" w:rsidR="001966D1" w:rsidRPr="009A2DA3" w:rsidRDefault="001966D1" w:rsidP="00B44B73">
      <w:pPr>
        <w:pStyle w:val="Heading2"/>
      </w:pPr>
      <w:r w:rsidRPr="009A2DA3">
        <w:t>Background</w:t>
      </w:r>
    </w:p>
    <w:p w14:paraId="1ED00C35" w14:textId="26184281" w:rsidR="008522DD" w:rsidRPr="009A2DA3" w:rsidRDefault="008522DD" w:rsidP="00FD329D">
      <w:pPr>
        <w:pStyle w:val="Numberedparagraph"/>
      </w:pPr>
      <w:r w:rsidRPr="009A2DA3">
        <w:t xml:space="preserve">ONR’s GDA process </w:t>
      </w:r>
      <w:r w:rsidR="00FD329D" w:rsidRPr="009A2DA3">
        <w:t xml:space="preserve">(ref. </w:t>
      </w:r>
      <w:sdt>
        <w:sdtPr>
          <w:id w:val="299274305"/>
          <w:citation/>
        </w:sdtPr>
        <w:sdtEndPr/>
        <w:sdtContent>
          <w:r w:rsidR="00BE6FC7" w:rsidRPr="009A2DA3">
            <w:fldChar w:fldCharType="begin"/>
          </w:r>
          <w:r w:rsidR="00BE6FC7" w:rsidRPr="009A2DA3">
            <w:instrText xml:space="preserve"> CITATION GtoRPs \l 2057 </w:instrText>
          </w:r>
          <w:r w:rsidR="00BE6FC7" w:rsidRPr="009A2DA3">
            <w:fldChar w:fldCharType="separate"/>
          </w:r>
          <w:r w:rsidR="0088759C" w:rsidRPr="0088759C">
            <w:rPr>
              <w:noProof/>
            </w:rPr>
            <w:t>[16]</w:t>
          </w:r>
          <w:r w:rsidR="00BE6FC7" w:rsidRPr="009A2DA3">
            <w:fldChar w:fldCharType="end"/>
          </w:r>
        </w:sdtContent>
      </w:sdt>
      <w:r w:rsidR="00FD329D" w:rsidRPr="009A2DA3">
        <w:t>)</w:t>
      </w:r>
      <w:r w:rsidRPr="009A2DA3">
        <w:t xml:space="preserve"> calls for a </w:t>
      </w:r>
      <w:proofErr w:type="gramStart"/>
      <w:r w:rsidRPr="009A2DA3">
        <w:t>step-wise</w:t>
      </w:r>
      <w:proofErr w:type="gramEnd"/>
      <w:r w:rsidRPr="009A2DA3">
        <w:t xml:space="preserve"> assessment of the Requesting Party's (RP) submissions with the assessments increasing in detail as the project progresses. </w:t>
      </w:r>
      <w:r w:rsidR="00A42B1F" w:rsidRPr="009A2DA3">
        <w:t xml:space="preserve">Holtec International is the RP for the GDA of the </w:t>
      </w:r>
      <w:r w:rsidR="00522D14" w:rsidRPr="009A2DA3">
        <w:t xml:space="preserve">Holtec </w:t>
      </w:r>
      <w:r w:rsidR="00A42B1F" w:rsidRPr="009A2DA3">
        <w:t>SMR-300 design</w:t>
      </w:r>
      <w:r w:rsidRPr="009A2DA3">
        <w:t>.</w:t>
      </w:r>
      <w:r w:rsidR="005222D8" w:rsidRPr="009A2DA3">
        <w:t xml:space="preserve"> Holtec International ha</w:t>
      </w:r>
      <w:r w:rsidR="00DC2D23" w:rsidRPr="009A2DA3">
        <w:t>s</w:t>
      </w:r>
      <w:r w:rsidR="005222D8" w:rsidRPr="009A2DA3">
        <w:t xml:space="preserve"> designated Holtec Britain to manage the GDA project, including </w:t>
      </w:r>
      <w:r w:rsidR="006F1B0F" w:rsidRPr="009A2DA3">
        <w:t>developing the SSEC</w:t>
      </w:r>
      <w:r w:rsidR="005222D8" w:rsidRPr="009A2DA3">
        <w:t>. Holtec Britain is a wholly owned UK subsidiary of Holtec International.</w:t>
      </w:r>
    </w:p>
    <w:p w14:paraId="430FF6C2" w14:textId="4FA7B5EB" w:rsidR="008522DD" w:rsidRPr="009A2DA3" w:rsidRDefault="008522DD" w:rsidP="009E0E63">
      <w:pPr>
        <w:pStyle w:val="Numberedparagraph"/>
      </w:pPr>
      <w:r w:rsidRPr="009A2DA3">
        <w:t xml:space="preserve">In </w:t>
      </w:r>
      <w:r w:rsidR="72611B66" w:rsidRPr="009A2DA3">
        <w:t>October</w:t>
      </w:r>
      <w:r w:rsidR="007C575D" w:rsidRPr="009A2DA3">
        <w:t xml:space="preserve"> </w:t>
      </w:r>
      <w:r w:rsidRPr="009A2DA3">
        <w:t>202</w:t>
      </w:r>
      <w:r w:rsidR="27F389F2" w:rsidRPr="009A2DA3">
        <w:t>3</w:t>
      </w:r>
      <w:r w:rsidRPr="009A2DA3">
        <w:t xml:space="preserve"> ONR, together with the Environment Agency and Natural Resources Wales (NRW), began Step 1 of </w:t>
      </w:r>
      <w:r w:rsidR="005D6B8C" w:rsidRPr="009A2DA3">
        <w:t>t</w:t>
      </w:r>
      <w:r w:rsidRPr="009A2DA3">
        <w:t xml:space="preserve">he GDA for the </w:t>
      </w:r>
      <w:r w:rsidR="00783D03" w:rsidRPr="009A2DA3">
        <w:t>Holtec SMR-300</w:t>
      </w:r>
      <w:r w:rsidRPr="009A2DA3">
        <w:t xml:space="preserve">. Step 1, which is the preparatory part of the design assessment process and mainly associated with initiation of the project and preparation for technical assessment in later steps, was successfully completed in </w:t>
      </w:r>
      <w:r w:rsidR="008751B6" w:rsidRPr="009A2DA3">
        <w:t>August 2024</w:t>
      </w:r>
      <w:r w:rsidR="00537BF6" w:rsidRPr="009A2DA3">
        <w:t xml:space="preserve"> (ref. </w:t>
      </w:r>
      <w:sdt>
        <w:sdtPr>
          <w:id w:val="1626040118"/>
          <w:citation/>
        </w:sdtPr>
        <w:sdtEndPr/>
        <w:sdtContent>
          <w:r w:rsidR="00864D60" w:rsidRPr="009A2DA3">
            <w:fldChar w:fldCharType="begin"/>
          </w:r>
          <w:r w:rsidR="00F407A7" w:rsidRPr="009A2DA3">
            <w:instrText xml:space="preserve">CITATION Step1Statement \l 2057 </w:instrText>
          </w:r>
          <w:r w:rsidR="00864D60" w:rsidRPr="009A2DA3">
            <w:fldChar w:fldCharType="separate"/>
          </w:r>
          <w:r w:rsidR="0088759C" w:rsidRPr="0088759C">
            <w:rPr>
              <w:noProof/>
            </w:rPr>
            <w:t>[17]</w:t>
          </w:r>
          <w:r w:rsidR="00864D60" w:rsidRPr="009A2DA3">
            <w:fldChar w:fldCharType="end"/>
          </w:r>
        </w:sdtContent>
      </w:sdt>
      <w:r w:rsidR="00537BF6" w:rsidRPr="009A2DA3">
        <w:t>)</w:t>
      </w:r>
      <w:r w:rsidRPr="009A2DA3">
        <w:t>.</w:t>
      </w:r>
    </w:p>
    <w:p w14:paraId="327B8C34" w14:textId="10946F7E" w:rsidR="003730DA" w:rsidRPr="009A2DA3" w:rsidRDefault="003730DA" w:rsidP="00491922">
      <w:pPr>
        <w:pStyle w:val="Numberedparagraph"/>
      </w:pPr>
      <w:r w:rsidRPr="009A2DA3">
        <w:t>Holtec International confirmed that it only intends to complete GDA up to the end of Step 2. The output of Step 2 GDA is a GDA Statement.</w:t>
      </w:r>
    </w:p>
    <w:p w14:paraId="2ACCEAC2" w14:textId="0744D4C1" w:rsidR="008522DD" w:rsidRPr="009A2DA3" w:rsidRDefault="008522DD" w:rsidP="009E0E63">
      <w:pPr>
        <w:pStyle w:val="Numberedparagraph"/>
      </w:pPr>
      <w:r w:rsidRPr="009A2DA3">
        <w:t xml:space="preserve">Step 2 commenced in </w:t>
      </w:r>
      <w:r w:rsidR="6894AE52" w:rsidRPr="009A2DA3">
        <w:t xml:space="preserve">August </w:t>
      </w:r>
      <w:r w:rsidR="00036606" w:rsidRPr="009A2DA3">
        <w:t>2024</w:t>
      </w:r>
      <w:r w:rsidRPr="009A2DA3">
        <w:t xml:space="preserve">. The focus of ONR’s assessments in this step is towards the fundamental adequacy of the design and </w:t>
      </w:r>
      <w:r w:rsidR="00C65F1C" w:rsidRPr="009A2DA3">
        <w:t>SSEC</w:t>
      </w:r>
      <w:r w:rsidRPr="009A2DA3">
        <w:t xml:space="preserve">, and the suitability of the methodologies, approaches, codes, </w:t>
      </w:r>
      <w:r w:rsidR="00C3003B" w:rsidRPr="009A2DA3">
        <w:t>standards,</w:t>
      </w:r>
      <w:r w:rsidRPr="009A2DA3">
        <w:t xml:space="preserve"> and philosophies which form the building blocks for the design and generic </w:t>
      </w:r>
      <w:r w:rsidR="00C11FE6" w:rsidRPr="009A2DA3">
        <w:t>SSEC</w:t>
      </w:r>
      <w:r w:rsidRPr="009A2DA3">
        <w:t>. The objective is to undertake an assessment of the design against regulatory expectations to identify any fundamental safety</w:t>
      </w:r>
      <w:r w:rsidR="00A75110" w:rsidRPr="009A2DA3">
        <w:t xml:space="preserve">, </w:t>
      </w:r>
      <w:r w:rsidRPr="009A2DA3">
        <w:t>security</w:t>
      </w:r>
      <w:r w:rsidR="00A75110" w:rsidRPr="009A2DA3">
        <w:t>, or safeguards</w:t>
      </w:r>
      <w:r w:rsidRPr="009A2DA3">
        <w:t xml:space="preserve"> shortfalls that could prevent ONR </w:t>
      </w:r>
      <w:r w:rsidR="00AB25EE" w:rsidRPr="009A2DA3">
        <w:t>granting permission for</w:t>
      </w:r>
      <w:r w:rsidRPr="009A2DA3">
        <w:t xml:space="preserve"> construction of a power station based on the design</w:t>
      </w:r>
      <w:r w:rsidR="00246904" w:rsidRPr="009A2DA3">
        <w:t xml:space="preserve"> (ref</w:t>
      </w:r>
      <w:r w:rsidR="00C938C5" w:rsidRPr="009A2DA3">
        <w:t>.</w:t>
      </w:r>
      <w:r w:rsidR="00246904" w:rsidRPr="009A2DA3">
        <w:t xml:space="preserve"> </w:t>
      </w:r>
      <w:sdt>
        <w:sdtPr>
          <w:id w:val="1410503567"/>
          <w:citation/>
        </w:sdtPr>
        <w:sdtEndPr/>
        <w:sdtContent>
          <w:r w:rsidR="00C938C5" w:rsidRPr="009A2DA3">
            <w:fldChar w:fldCharType="begin"/>
          </w:r>
          <w:r w:rsidR="00C938C5" w:rsidRPr="009A2DA3">
            <w:instrText xml:space="preserve"> CITATION GtoRPs \l 2057 </w:instrText>
          </w:r>
          <w:r w:rsidR="00C938C5" w:rsidRPr="009A2DA3">
            <w:fldChar w:fldCharType="separate"/>
          </w:r>
          <w:r w:rsidR="0088759C" w:rsidRPr="0088759C">
            <w:rPr>
              <w:noProof/>
            </w:rPr>
            <w:t>[16]</w:t>
          </w:r>
          <w:r w:rsidR="00C938C5" w:rsidRPr="009A2DA3">
            <w:fldChar w:fldCharType="end"/>
          </w:r>
        </w:sdtContent>
      </w:sdt>
      <w:r w:rsidR="00C938C5" w:rsidRPr="009A2DA3">
        <w:t>)</w:t>
      </w:r>
      <w:r w:rsidRPr="009A2DA3">
        <w:t>.</w:t>
      </w:r>
    </w:p>
    <w:p w14:paraId="6DB9E0B9" w14:textId="1C9AA94E" w:rsidR="009073DF" w:rsidRPr="009A2DA3" w:rsidRDefault="009073DF" w:rsidP="009073DF">
      <w:pPr>
        <w:pStyle w:val="Numberedparagraph"/>
      </w:pPr>
      <w:r w:rsidRPr="009A2DA3">
        <w:lastRenderedPageBreak/>
        <w:t xml:space="preserve">Prior to the start of Step 2 I prepared a detailed </w:t>
      </w:r>
      <w:r w:rsidR="00F21901" w:rsidRPr="009A2DA3">
        <w:t>a</w:t>
      </w:r>
      <w:r w:rsidRPr="009A2DA3">
        <w:t xml:space="preserve">ssessment </w:t>
      </w:r>
      <w:r w:rsidR="00F21901" w:rsidRPr="009A2DA3">
        <w:t>p</w:t>
      </w:r>
      <w:r w:rsidRPr="009A2DA3">
        <w:t xml:space="preserve">lan for </w:t>
      </w:r>
      <w:r w:rsidR="009869B9" w:rsidRPr="009A2DA3">
        <w:t>chemistry</w:t>
      </w:r>
      <w:r w:rsidRPr="009A2DA3">
        <w:t xml:space="preserve"> (</w:t>
      </w:r>
      <w:r w:rsidR="00C6343A" w:rsidRPr="009A2DA3">
        <w:t>ref.</w:t>
      </w:r>
      <w:sdt>
        <w:sdtPr>
          <w:id w:val="-43216392"/>
          <w:citation/>
        </w:sdtPr>
        <w:sdtEndPr/>
        <w:sdtContent>
          <w:r w:rsidR="00C6343A" w:rsidRPr="009A2DA3">
            <w:fldChar w:fldCharType="begin"/>
          </w:r>
          <w:r w:rsidR="0088759C">
            <w:instrText xml:space="preserve">CITATION Placeholder1 \l 2057 </w:instrText>
          </w:r>
          <w:r w:rsidR="00C6343A" w:rsidRPr="009A2DA3">
            <w:fldChar w:fldCharType="separate"/>
          </w:r>
          <w:r w:rsidR="0088759C">
            <w:rPr>
              <w:noProof/>
            </w:rPr>
            <w:t xml:space="preserve"> </w:t>
          </w:r>
          <w:r w:rsidR="0088759C" w:rsidRPr="0088759C">
            <w:rPr>
              <w:noProof/>
            </w:rPr>
            <w:t>[18]</w:t>
          </w:r>
          <w:r w:rsidR="00C6343A" w:rsidRPr="009A2DA3">
            <w:fldChar w:fldCharType="end"/>
          </w:r>
        </w:sdtContent>
      </w:sdt>
      <w:r w:rsidRPr="009A2DA3">
        <w:t>). This has formed the basis of this assessment and was also shared with the RP to maximise openness and transparency</w:t>
      </w:r>
      <w:r w:rsidR="00983989" w:rsidRPr="009A2DA3">
        <w:t xml:space="preserve">. </w:t>
      </w:r>
    </w:p>
    <w:p w14:paraId="720EF03D" w14:textId="5E1612CB" w:rsidR="00B607BB" w:rsidRPr="009A2DA3" w:rsidRDefault="005C7DBD" w:rsidP="008522DD">
      <w:pPr>
        <w:pStyle w:val="Numberedparagraph"/>
      </w:pPr>
      <w:r w:rsidRPr="009A2DA3">
        <w:t>T</w:t>
      </w:r>
      <w:r w:rsidR="008522DD" w:rsidRPr="009A2DA3">
        <w:t xml:space="preserve">his report </w:t>
      </w:r>
      <w:r w:rsidR="00684490" w:rsidRPr="009A2DA3">
        <w:t xml:space="preserve">describes </w:t>
      </w:r>
      <w:r w:rsidR="008522DD" w:rsidRPr="009A2DA3">
        <w:t xml:space="preserve">one of a series of </w:t>
      </w:r>
      <w:r w:rsidR="00D653A4" w:rsidRPr="009A2DA3">
        <w:t>a</w:t>
      </w:r>
      <w:r w:rsidR="008522DD" w:rsidRPr="009A2DA3">
        <w:t xml:space="preserve">ssessments which support ONR’s overall judgements at the end of Step 2 which are recorded in the Step 2 Summary Report </w:t>
      </w:r>
      <w:r w:rsidR="00F9080C" w:rsidRPr="009A2DA3">
        <w:t>(r</w:t>
      </w:r>
      <w:r w:rsidR="008921C7" w:rsidRPr="009A2DA3">
        <w:t>ef.</w:t>
      </w:r>
      <w:r w:rsidR="00F9080C" w:rsidRPr="009A2DA3">
        <w:t xml:space="preserve"> </w:t>
      </w:r>
      <w:sdt>
        <w:sdtPr>
          <w:id w:val="-1166706327"/>
          <w:citation/>
        </w:sdtPr>
        <w:sdtEndPr/>
        <w:sdtContent>
          <w:r w:rsidR="00694244" w:rsidRPr="009A2DA3">
            <w:fldChar w:fldCharType="begin"/>
          </w:r>
          <w:r w:rsidR="000E30DB">
            <w:instrText xml:space="preserve">CITATION SummaryReport \l 2057 </w:instrText>
          </w:r>
          <w:r w:rsidR="00694244" w:rsidRPr="009A2DA3">
            <w:fldChar w:fldCharType="separate"/>
          </w:r>
          <w:r w:rsidR="0088759C" w:rsidRPr="0088759C">
            <w:rPr>
              <w:noProof/>
            </w:rPr>
            <w:t>[19]</w:t>
          </w:r>
          <w:r w:rsidR="00694244" w:rsidRPr="009A2DA3">
            <w:fldChar w:fldCharType="end"/>
          </w:r>
        </w:sdtContent>
      </w:sdt>
      <w:r w:rsidR="00F9080C" w:rsidRPr="009A2DA3">
        <w:t>)</w:t>
      </w:r>
    </w:p>
    <w:p w14:paraId="50E36E78" w14:textId="04FB2896" w:rsidR="001966D1" w:rsidRPr="009A2DA3" w:rsidRDefault="001966D1" w:rsidP="00B44B73">
      <w:pPr>
        <w:pStyle w:val="Heading2"/>
      </w:pPr>
      <w:r w:rsidRPr="009A2DA3">
        <w:t>Scope</w:t>
      </w:r>
    </w:p>
    <w:p w14:paraId="41D17FD0" w14:textId="7A2350E1" w:rsidR="00E652CF" w:rsidRPr="009A2DA3" w:rsidRDefault="00E652CF" w:rsidP="00E652CF">
      <w:pPr>
        <w:pStyle w:val="Numberedparagraph"/>
      </w:pPr>
      <w:r w:rsidRPr="009A2DA3">
        <w:t xml:space="preserve">The assessment </w:t>
      </w:r>
      <w:r w:rsidR="001D780F" w:rsidRPr="009A2DA3">
        <w:t>documented</w:t>
      </w:r>
      <w:r w:rsidRPr="009A2DA3">
        <w:t xml:space="preserve"> in this report is based upon the </w:t>
      </w:r>
      <w:r w:rsidR="003B193B" w:rsidRPr="009A2DA3">
        <w:t>DRP</w:t>
      </w:r>
      <w:r w:rsidR="004E2E55" w:rsidRPr="009A2DA3">
        <w:t xml:space="preserve"> and </w:t>
      </w:r>
      <w:r w:rsidR="001D780F" w:rsidRPr="009A2DA3">
        <w:t>SSEC</w:t>
      </w:r>
      <w:r w:rsidRPr="009A2DA3">
        <w:t xml:space="preserve"> for </w:t>
      </w:r>
      <w:r w:rsidR="00014546" w:rsidRPr="009A2DA3">
        <w:t>the Holtec SMR-300</w:t>
      </w:r>
      <w:r w:rsidRPr="009A2DA3">
        <w:t xml:space="preserve"> as </w:t>
      </w:r>
      <w:r w:rsidR="00014546" w:rsidRPr="009A2DA3">
        <w:t xml:space="preserve">summarised </w:t>
      </w:r>
      <w:r w:rsidRPr="009A2DA3">
        <w:t>in</w:t>
      </w:r>
      <w:r w:rsidR="00516180" w:rsidRPr="009A2DA3">
        <w:t xml:space="preserve"> the SSEC chapters and supporting documentation.</w:t>
      </w:r>
      <w:r w:rsidRPr="009A2DA3">
        <w:t xml:space="preserve"> </w:t>
      </w:r>
    </w:p>
    <w:p w14:paraId="4E37C60E" w14:textId="4F33181F" w:rsidR="00E652CF" w:rsidRPr="009A2DA3" w:rsidRDefault="005667EB">
      <w:pPr>
        <w:pStyle w:val="Numberedparagraph"/>
      </w:pPr>
      <w:r w:rsidRPr="009A2DA3">
        <w:t>The overall scope of the Holtec SMR-300 GDA is described in</w:t>
      </w:r>
      <w:r w:rsidR="008812E3" w:rsidRPr="009A2DA3">
        <w:t xml:space="preserve"> the PSR </w:t>
      </w:r>
      <w:r w:rsidR="00535D9E" w:rsidRPr="009A2DA3">
        <w:t>chapters A1 and A2</w:t>
      </w:r>
      <w:r w:rsidRPr="009A2DA3">
        <w:t xml:space="preserve"> </w:t>
      </w:r>
      <w:r w:rsidR="000939C0" w:rsidRPr="009A2DA3">
        <w:t>(</w:t>
      </w:r>
      <w:r w:rsidR="00997B5B" w:rsidRPr="009A2DA3">
        <w:t>ref.</w:t>
      </w:r>
      <w:r w:rsidR="00666698" w:rsidRPr="009A2DA3">
        <w:t xml:space="preserve"> </w:t>
      </w:r>
      <w:sdt>
        <w:sdtPr>
          <w:id w:val="-1570411557"/>
          <w:citation/>
        </w:sdtPr>
        <w:sdtEndPr/>
        <w:sdtContent>
          <w:r w:rsidR="00666698" w:rsidRPr="009A2DA3">
            <w:fldChar w:fldCharType="begin"/>
          </w:r>
          <w:r w:rsidR="00585EBE">
            <w:instrText xml:space="preserve">CITATION Hol4 \l 2057 </w:instrText>
          </w:r>
          <w:r w:rsidR="00666698" w:rsidRPr="009A2DA3">
            <w:fldChar w:fldCharType="separate"/>
          </w:r>
          <w:r w:rsidR="0088759C" w:rsidRPr="0088759C">
            <w:rPr>
              <w:noProof/>
            </w:rPr>
            <w:t>[1]</w:t>
          </w:r>
          <w:r w:rsidR="00666698" w:rsidRPr="009A2DA3">
            <w:fldChar w:fldCharType="end"/>
          </w:r>
        </w:sdtContent>
      </w:sdt>
      <w:r w:rsidR="00666698" w:rsidRPr="009A2DA3">
        <w:t xml:space="preserve"> </w:t>
      </w:r>
      <w:sdt>
        <w:sdtPr>
          <w:id w:val="1541551236"/>
          <w:citation/>
        </w:sdtPr>
        <w:sdtEndPr/>
        <w:sdtContent>
          <w:r w:rsidR="006E654D" w:rsidRPr="009A2DA3">
            <w:fldChar w:fldCharType="begin"/>
          </w:r>
          <w:r w:rsidR="00585EBE">
            <w:instrText xml:space="preserve">CITATION PSRChapterA2 \l 2057 </w:instrText>
          </w:r>
          <w:r w:rsidR="006E654D" w:rsidRPr="009A2DA3">
            <w:fldChar w:fldCharType="separate"/>
          </w:r>
          <w:r w:rsidR="0088759C" w:rsidRPr="0088759C">
            <w:rPr>
              <w:noProof/>
            </w:rPr>
            <w:t>[2]</w:t>
          </w:r>
          <w:r w:rsidR="006E654D" w:rsidRPr="009A2DA3">
            <w:fldChar w:fldCharType="end"/>
          </w:r>
        </w:sdtContent>
      </w:sdt>
      <w:r w:rsidR="000939C0" w:rsidRPr="009A2DA3">
        <w:t>)</w:t>
      </w:r>
      <w:r w:rsidRPr="009A2DA3">
        <w:t xml:space="preserve">. </w:t>
      </w:r>
      <w:r w:rsidR="00F044F4" w:rsidRPr="009A2DA3">
        <w:t xml:space="preserve">The </w:t>
      </w:r>
      <w:r w:rsidR="00CB16DE" w:rsidRPr="009A2DA3">
        <w:t xml:space="preserve">GDA </w:t>
      </w:r>
      <w:r w:rsidR="00F044F4" w:rsidRPr="009A2DA3">
        <w:t>scope was agreed in Step 1</w:t>
      </w:r>
      <w:r w:rsidR="00CB16DE" w:rsidRPr="009A2DA3">
        <w:t xml:space="preserve"> </w:t>
      </w:r>
      <w:r w:rsidR="00837466" w:rsidRPr="009A2DA3">
        <w:t xml:space="preserve">although </w:t>
      </w:r>
      <w:r w:rsidR="72EF5F01" w:rsidRPr="009A2DA3">
        <w:t xml:space="preserve">this </w:t>
      </w:r>
      <w:r w:rsidR="00CB16DE" w:rsidRPr="009A2DA3">
        <w:t xml:space="preserve">has been modified, with agreement of the regulators, </w:t>
      </w:r>
      <w:r w:rsidR="00837466" w:rsidRPr="009A2DA3">
        <w:t xml:space="preserve">during </w:t>
      </w:r>
      <w:r w:rsidR="00CB16DE" w:rsidRPr="009A2DA3">
        <w:t>Step 2</w:t>
      </w:r>
      <w:r w:rsidR="00BD09EA" w:rsidRPr="009A2DA3">
        <w:t xml:space="preserve"> (ref</w:t>
      </w:r>
      <w:r w:rsidR="00572E1A" w:rsidRPr="009A2DA3">
        <w:t xml:space="preserve">. </w:t>
      </w:r>
      <w:sdt>
        <w:sdtPr>
          <w:id w:val="-254436412"/>
          <w:citation/>
        </w:sdtPr>
        <w:sdtEndPr/>
        <w:sdtContent>
          <w:r w:rsidR="00C259B2" w:rsidRPr="009A2DA3">
            <w:fldChar w:fldCharType="begin"/>
          </w:r>
          <w:r w:rsidR="00585EBE">
            <w:instrText xml:space="preserve">CITATION ScopeRed1 \l 2057 </w:instrText>
          </w:r>
          <w:r w:rsidR="00C259B2" w:rsidRPr="009A2DA3">
            <w:fldChar w:fldCharType="separate"/>
          </w:r>
          <w:r w:rsidR="0088759C" w:rsidRPr="0088759C">
            <w:rPr>
              <w:noProof/>
            </w:rPr>
            <w:t>[20]</w:t>
          </w:r>
          <w:r w:rsidR="00C259B2" w:rsidRPr="009A2DA3">
            <w:fldChar w:fldCharType="end"/>
          </w:r>
        </w:sdtContent>
      </w:sdt>
      <w:r w:rsidR="00C259B2" w:rsidRPr="009A2DA3">
        <w:t xml:space="preserve"> </w:t>
      </w:r>
      <w:sdt>
        <w:sdtPr>
          <w:id w:val="-157928432"/>
          <w:citation/>
        </w:sdtPr>
        <w:sdtEndPr/>
        <w:sdtContent>
          <w:r w:rsidR="00C259B2" w:rsidRPr="009A2DA3">
            <w:fldChar w:fldCharType="begin"/>
          </w:r>
          <w:r w:rsidR="00585EBE">
            <w:instrText xml:space="preserve">CITATION ScopeRed2 \l 2057 </w:instrText>
          </w:r>
          <w:r w:rsidR="00C259B2" w:rsidRPr="009A2DA3">
            <w:fldChar w:fldCharType="separate"/>
          </w:r>
          <w:r w:rsidR="0088759C" w:rsidRPr="0088759C">
            <w:rPr>
              <w:noProof/>
            </w:rPr>
            <w:t>[21]</w:t>
          </w:r>
          <w:r w:rsidR="00C259B2" w:rsidRPr="009A2DA3">
            <w:fldChar w:fldCharType="end"/>
          </w:r>
        </w:sdtContent>
      </w:sdt>
      <w:r w:rsidR="00C259B2" w:rsidRPr="009A2DA3">
        <w:t>)</w:t>
      </w:r>
      <w:r w:rsidR="00CB16DE" w:rsidRPr="009A2DA3">
        <w:t xml:space="preserve">. </w:t>
      </w:r>
      <w:r w:rsidR="00B277AC" w:rsidRPr="009A2DA3">
        <w:t>Holtec International</w:t>
      </w:r>
      <w:r w:rsidRPr="009A2DA3">
        <w:t xml:space="preserve"> has indicated that it intends to complete a</w:t>
      </w:r>
      <w:r w:rsidR="00B277AC" w:rsidRPr="009A2DA3">
        <w:t xml:space="preserve"> </w:t>
      </w:r>
      <w:r w:rsidR="00366060" w:rsidRPr="009A2DA3">
        <w:t>two-step</w:t>
      </w:r>
      <w:r w:rsidRPr="009A2DA3">
        <w:t xml:space="preserve"> GDA with the objective of receiving </w:t>
      </w:r>
      <w:r w:rsidR="005D4062" w:rsidRPr="009A2DA3">
        <w:t xml:space="preserve">a </w:t>
      </w:r>
      <w:r w:rsidR="4FB91B50" w:rsidRPr="009A2DA3">
        <w:t xml:space="preserve">GDA </w:t>
      </w:r>
      <w:r w:rsidR="79E2FD6E" w:rsidRPr="009A2DA3">
        <w:t>S</w:t>
      </w:r>
      <w:r w:rsidR="005D4062" w:rsidRPr="009A2DA3">
        <w:t>tatement</w:t>
      </w:r>
      <w:r w:rsidRPr="009A2DA3">
        <w:t xml:space="preserve"> from </w:t>
      </w:r>
      <w:proofErr w:type="gramStart"/>
      <w:r w:rsidRPr="009A2DA3">
        <w:t>ONR</w:t>
      </w:r>
      <w:r w:rsidR="00420ADA" w:rsidRPr="009A2DA3">
        <w:t>,</w:t>
      </w:r>
      <w:r w:rsidRPr="009A2DA3">
        <w:t xml:space="preserve"> and</w:t>
      </w:r>
      <w:proofErr w:type="gramEnd"/>
      <w:r w:rsidRPr="009A2DA3">
        <w:t xml:space="preserve"> </w:t>
      </w:r>
      <w:r w:rsidR="77BF5CB6" w:rsidRPr="009A2DA3">
        <w:t xml:space="preserve">has </w:t>
      </w:r>
      <w:r w:rsidRPr="009A2DA3">
        <w:t xml:space="preserve">aligned </w:t>
      </w:r>
      <w:r w:rsidR="5DE4F063" w:rsidRPr="009A2DA3">
        <w:t xml:space="preserve">its </w:t>
      </w:r>
      <w:r w:rsidRPr="009A2DA3">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6B5F7CEC" w:rsidR="00770090" w:rsidRPr="009A2DA3" w:rsidRDefault="00A94430">
      <w:pPr>
        <w:pStyle w:val="Numberedparagraph"/>
      </w:pPr>
      <w:r w:rsidRPr="009A2DA3">
        <w:t xml:space="preserve">My </w:t>
      </w:r>
      <w:r w:rsidR="00C6343A" w:rsidRPr="009A2DA3">
        <w:t>chemistry</w:t>
      </w:r>
      <w:r w:rsidRPr="009A2DA3">
        <w:t xml:space="preserve"> assessment scope is defined in my assessment plan (</w:t>
      </w:r>
      <w:r w:rsidR="00C6343A" w:rsidRPr="009A2DA3">
        <w:t>ref.</w:t>
      </w:r>
      <w:sdt>
        <w:sdtPr>
          <w:id w:val="-2038731803"/>
          <w:citation/>
        </w:sdtPr>
        <w:sdtEndPr/>
        <w:sdtContent>
          <w:r w:rsidR="00C6343A" w:rsidRPr="009A2DA3">
            <w:fldChar w:fldCharType="begin"/>
          </w:r>
          <w:r w:rsidR="0088759C">
            <w:instrText xml:space="preserve">CITATION Placeholder1 \l 2057 </w:instrText>
          </w:r>
          <w:r w:rsidR="00C6343A" w:rsidRPr="009A2DA3">
            <w:fldChar w:fldCharType="separate"/>
          </w:r>
          <w:r w:rsidR="0088759C">
            <w:rPr>
              <w:noProof/>
            </w:rPr>
            <w:t xml:space="preserve"> </w:t>
          </w:r>
          <w:r w:rsidR="0088759C" w:rsidRPr="0088759C">
            <w:rPr>
              <w:noProof/>
            </w:rPr>
            <w:t>[18]</w:t>
          </w:r>
          <w:r w:rsidR="00C6343A" w:rsidRPr="009A2DA3">
            <w:fldChar w:fldCharType="end"/>
          </w:r>
        </w:sdtContent>
      </w:sdt>
      <w:r w:rsidRPr="009A2DA3">
        <w:t xml:space="preserve">) </w:t>
      </w:r>
      <w:r w:rsidR="005935B1" w:rsidRPr="009A2DA3">
        <w:t xml:space="preserve">which </w:t>
      </w:r>
      <w:r w:rsidR="009A2225" w:rsidRPr="009A2DA3">
        <w:t>is</w:t>
      </w:r>
      <w:r w:rsidR="005935B1" w:rsidRPr="009A2DA3">
        <w:t xml:space="preserve"> discussed in detail in section 4.1</w:t>
      </w:r>
      <w:r w:rsidR="00651287" w:rsidRPr="009A2DA3">
        <w:t xml:space="preserve"> and includes the following topics</w:t>
      </w:r>
      <w:r w:rsidR="00770090" w:rsidRPr="009A2DA3">
        <w:t>:</w:t>
      </w:r>
    </w:p>
    <w:p w14:paraId="7ED2110C" w14:textId="2AB890E9" w:rsidR="002C29D8" w:rsidRPr="009A2DA3" w:rsidRDefault="002C29D8" w:rsidP="00037940">
      <w:pPr>
        <w:pStyle w:val="Bulletlist1"/>
        <w:numPr>
          <w:ilvl w:val="0"/>
          <w:numId w:val="1"/>
        </w:numPr>
        <w:ind w:left="1418" w:hanging="502"/>
      </w:pPr>
      <w:r w:rsidRPr="009A2DA3">
        <w:t xml:space="preserve">Primary circuit chemistry – the RP’s safety justification for the operating chemistry to be applied to the primary circuit, including the </w:t>
      </w:r>
      <w:r w:rsidR="008F3333" w:rsidRPr="009A2DA3">
        <w:t xml:space="preserve">degradation of </w:t>
      </w:r>
      <w:r w:rsidR="00670592" w:rsidRPr="009A2DA3">
        <w:t xml:space="preserve">systems, structures and components, </w:t>
      </w:r>
      <w:r w:rsidR="008449DF" w:rsidRPr="009A2DA3">
        <w:t>crud generation and</w:t>
      </w:r>
      <w:r w:rsidR="00752A9C" w:rsidRPr="009A2DA3">
        <w:t xml:space="preserve"> </w:t>
      </w:r>
      <w:r w:rsidRPr="009A2DA3">
        <w:t xml:space="preserve">development of the demonstration that all relevant risks </w:t>
      </w:r>
      <w:r w:rsidR="005050F8" w:rsidRPr="009A2DA3">
        <w:t xml:space="preserve">can be reduced </w:t>
      </w:r>
      <w:r w:rsidRPr="009A2DA3">
        <w:t>to as low as is reasonably practicable (ALARP).</w:t>
      </w:r>
    </w:p>
    <w:p w14:paraId="0745F6BE" w14:textId="0C5559D3" w:rsidR="00DF1D4E" w:rsidRPr="009A2DA3" w:rsidRDefault="00DF1D4E" w:rsidP="00037940">
      <w:pPr>
        <w:pStyle w:val="Bulletlist1"/>
        <w:numPr>
          <w:ilvl w:val="0"/>
          <w:numId w:val="1"/>
        </w:numPr>
        <w:ind w:left="1418" w:hanging="502"/>
      </w:pPr>
      <w:r w:rsidRPr="009A2DA3">
        <w:t>Secondary circuit chemistry – the RP’s safety justification for the operating chemistry to be applied to the secondary circuit, including the</w:t>
      </w:r>
      <w:r w:rsidR="00DF2BD3" w:rsidRPr="009A2DA3">
        <w:t xml:space="preserve"> degradation of systems, structures and components and</w:t>
      </w:r>
      <w:r w:rsidRPr="009A2DA3">
        <w:t xml:space="preserve"> development of the </w:t>
      </w:r>
      <w:r w:rsidR="001E10D0" w:rsidRPr="004A4144">
        <w:rPr>
          <w:szCs w:val="20"/>
        </w:rPr>
        <w:t>demonstration that all relevant risks can be reduced to ALARP</w:t>
      </w:r>
      <w:r w:rsidRPr="009A2DA3">
        <w:t>.</w:t>
      </w:r>
    </w:p>
    <w:p w14:paraId="1CEC2686" w14:textId="77777777" w:rsidR="00DF1D4E" w:rsidRPr="009A2DA3" w:rsidRDefault="00DF1D4E" w:rsidP="00037940">
      <w:pPr>
        <w:pStyle w:val="Bulletlist1"/>
        <w:numPr>
          <w:ilvl w:val="0"/>
          <w:numId w:val="1"/>
        </w:numPr>
        <w:ind w:left="1418" w:hanging="502"/>
      </w:pPr>
      <w:r w:rsidRPr="009A2DA3">
        <w:t>Annular Reservoir (AR) – the chemistry regime and control capability for the AR to maintain integrity of interfacing systems.</w:t>
      </w:r>
    </w:p>
    <w:p w14:paraId="2FA79DF7" w14:textId="77777777" w:rsidR="00260019" w:rsidRPr="009A2DA3" w:rsidRDefault="00260019" w:rsidP="00037940">
      <w:pPr>
        <w:pStyle w:val="Bulletlist1"/>
        <w:numPr>
          <w:ilvl w:val="0"/>
          <w:numId w:val="1"/>
        </w:numPr>
        <w:ind w:left="1418" w:hanging="502"/>
      </w:pPr>
      <w:r w:rsidRPr="009A2DA3">
        <w:t>Normal operation source term – the adequacy of the RP’s approach to defining and justifying the source term, including that it will be developed using appropriate methods, cover appropriate systems and sources of radioactivity, and that it will be appropriately integrated into the safety case.</w:t>
      </w:r>
    </w:p>
    <w:p w14:paraId="7AF63318" w14:textId="77777777" w:rsidR="002C29D8" w:rsidRPr="009A2DA3" w:rsidRDefault="002C29D8" w:rsidP="00037940">
      <w:pPr>
        <w:pStyle w:val="Bulletlist1"/>
        <w:numPr>
          <w:ilvl w:val="0"/>
          <w:numId w:val="1"/>
        </w:numPr>
        <w:ind w:left="1418" w:hanging="502"/>
      </w:pPr>
      <w:r w:rsidRPr="009A2DA3">
        <w:lastRenderedPageBreak/>
        <w:t xml:space="preserve">Accident chemistry – the RP’s demonstration that an adequate strategy exists to address accident chemistry, including design decisions </w:t>
      </w:r>
      <w:proofErr w:type="gramStart"/>
      <w:r w:rsidRPr="009A2DA3">
        <w:t>with regard to</w:t>
      </w:r>
      <w:proofErr w:type="gramEnd"/>
      <w:r w:rsidRPr="009A2DA3">
        <w:t xml:space="preserve"> mitigation of the consequences of an accident.</w:t>
      </w:r>
    </w:p>
    <w:p w14:paraId="1EB77361" w14:textId="67A70C99" w:rsidR="002C29D8" w:rsidRPr="009A2DA3" w:rsidRDefault="002C29D8" w:rsidP="00037940">
      <w:pPr>
        <w:pStyle w:val="Bulletlist1"/>
        <w:numPr>
          <w:ilvl w:val="0"/>
          <w:numId w:val="1"/>
        </w:numPr>
        <w:ind w:left="1418" w:hanging="502"/>
      </w:pPr>
      <w:r w:rsidRPr="009A2DA3">
        <w:t xml:space="preserve">The adequacy of the overall chemistry safety case as it develops, focussing at this stage on the adequacy of the claims and arguments. </w:t>
      </w:r>
    </w:p>
    <w:p w14:paraId="5B0CC78C" w14:textId="0DC13AD1" w:rsidR="00904C47" w:rsidRPr="009A2DA3" w:rsidRDefault="00C90D5D">
      <w:pPr>
        <w:pStyle w:val="Numberedparagraph"/>
      </w:pPr>
      <w:r w:rsidRPr="009A2DA3">
        <w:t>G</w:t>
      </w:r>
      <w:r w:rsidR="007A43D3" w:rsidRPr="009A2DA3">
        <w:t>iven that this i</w:t>
      </w:r>
      <w:r w:rsidR="00093D04" w:rsidRPr="009A2DA3">
        <w:t xml:space="preserve">s a fundamental assessment </w:t>
      </w:r>
      <w:r w:rsidR="004507F9" w:rsidRPr="009A2DA3">
        <w:t xml:space="preserve">and the design of the Holtec SMR-300 is still developing, </w:t>
      </w:r>
      <w:r w:rsidR="00093D04" w:rsidRPr="009A2DA3">
        <w:t xml:space="preserve">not all aspects of the facility design are within the GDA scope. The following aspects </w:t>
      </w:r>
      <w:r w:rsidR="00046F00" w:rsidRPr="009A2DA3">
        <w:t>are therefore out of scope for this assessment:</w:t>
      </w:r>
    </w:p>
    <w:p w14:paraId="6048E172" w14:textId="77777777" w:rsidR="00B011AF" w:rsidRPr="009A2DA3" w:rsidRDefault="00B011AF" w:rsidP="00037940">
      <w:pPr>
        <w:pStyle w:val="Bulletlist1"/>
        <w:numPr>
          <w:ilvl w:val="0"/>
          <w:numId w:val="1"/>
        </w:numPr>
        <w:ind w:left="1418" w:hanging="502"/>
      </w:pPr>
      <w:r w:rsidRPr="009A2DA3">
        <w:t xml:space="preserve">The chemistry control of oil systems (fuel and lubrication) </w:t>
      </w:r>
    </w:p>
    <w:p w14:paraId="2EBA34C9" w14:textId="77777777" w:rsidR="00B011AF" w:rsidRPr="009A2DA3" w:rsidRDefault="00B011AF" w:rsidP="00037940">
      <w:pPr>
        <w:pStyle w:val="Bulletlist1"/>
        <w:numPr>
          <w:ilvl w:val="0"/>
          <w:numId w:val="1"/>
        </w:numPr>
        <w:ind w:left="1418" w:hanging="502"/>
      </w:pPr>
      <w:r w:rsidRPr="009A2DA3">
        <w:t>The chemistry control of service water and/or cooling towers</w:t>
      </w:r>
    </w:p>
    <w:p w14:paraId="3FF9130B" w14:textId="77777777" w:rsidR="00C54C97" w:rsidRPr="009A2DA3" w:rsidRDefault="00E95B11" w:rsidP="00037940">
      <w:pPr>
        <w:pStyle w:val="Bulletlist1"/>
        <w:numPr>
          <w:ilvl w:val="0"/>
          <w:numId w:val="1"/>
        </w:numPr>
        <w:ind w:left="1418" w:hanging="502"/>
      </w:pPr>
      <w:r w:rsidRPr="009A2DA3">
        <w:t xml:space="preserve">The chemistry control of solid, liquid and gaseous waste systems </w:t>
      </w:r>
    </w:p>
    <w:p w14:paraId="3887C1E3" w14:textId="7B38754D" w:rsidR="00B011AF" w:rsidRPr="009A2DA3" w:rsidRDefault="00B011AF" w:rsidP="00037940">
      <w:pPr>
        <w:pStyle w:val="Bulletlist1"/>
        <w:numPr>
          <w:ilvl w:val="0"/>
          <w:numId w:val="1"/>
        </w:numPr>
        <w:ind w:left="1418" w:hanging="502"/>
      </w:pPr>
      <w:r w:rsidRPr="009A2DA3">
        <w:t>Chemical management, including storage</w:t>
      </w:r>
    </w:p>
    <w:p w14:paraId="4B25E427" w14:textId="77777777" w:rsidR="00B011AF" w:rsidRPr="009A2DA3" w:rsidRDefault="00B011AF" w:rsidP="00037940">
      <w:pPr>
        <w:pStyle w:val="Bulletlist1"/>
        <w:numPr>
          <w:ilvl w:val="0"/>
          <w:numId w:val="1"/>
        </w:numPr>
        <w:ind w:left="1418" w:hanging="502"/>
      </w:pPr>
      <w:r w:rsidRPr="009A2DA3">
        <w:t>Detailed specification of control and diagnostic parameters for chemical specifications in addition to limiting values</w:t>
      </w:r>
    </w:p>
    <w:p w14:paraId="07AE78F9" w14:textId="061078E2" w:rsidR="00B011AF" w:rsidRPr="009A2DA3" w:rsidRDefault="00B011AF" w:rsidP="00037940">
      <w:pPr>
        <w:pStyle w:val="Bulletlist1"/>
        <w:numPr>
          <w:ilvl w:val="0"/>
          <w:numId w:val="1"/>
        </w:numPr>
        <w:ind w:left="1418" w:hanging="502"/>
      </w:pPr>
      <w:r w:rsidRPr="009A2DA3">
        <w:t>Definition of the exact chemistry analytical equipment required for the generic site</w:t>
      </w:r>
    </w:p>
    <w:p w14:paraId="4B63A2E7" w14:textId="77777777" w:rsidR="00B011AF" w:rsidRPr="009A2DA3" w:rsidRDefault="00B011AF" w:rsidP="00037940">
      <w:pPr>
        <w:pStyle w:val="Bulletlist1"/>
        <w:numPr>
          <w:ilvl w:val="0"/>
          <w:numId w:val="1"/>
        </w:numPr>
        <w:ind w:left="1418" w:hanging="502"/>
      </w:pPr>
      <w:r w:rsidRPr="009A2DA3">
        <w:t>Chemistry operating procedures</w:t>
      </w:r>
    </w:p>
    <w:p w14:paraId="486D4578" w14:textId="40FA3591" w:rsidR="00B011AF" w:rsidRPr="009A2DA3" w:rsidRDefault="00B011AF" w:rsidP="00037940">
      <w:pPr>
        <w:pStyle w:val="Bulletlist1"/>
        <w:numPr>
          <w:ilvl w:val="0"/>
          <w:numId w:val="1"/>
        </w:numPr>
        <w:ind w:left="1418" w:hanging="502"/>
      </w:pPr>
      <w:r w:rsidRPr="009A2DA3">
        <w:t xml:space="preserve">Detailed information for the on-site </w:t>
      </w:r>
      <w:r w:rsidR="00997B5B" w:rsidRPr="009A2DA3">
        <w:t>c</w:t>
      </w:r>
      <w:r w:rsidRPr="009A2DA3">
        <w:t>hemistry laboratories and the equipment within them</w:t>
      </w:r>
    </w:p>
    <w:p w14:paraId="230EE65C" w14:textId="34329E11" w:rsidR="00B011AF" w:rsidRPr="009A2DA3" w:rsidRDefault="00B011AF" w:rsidP="00037940">
      <w:pPr>
        <w:pStyle w:val="Bulletlist1"/>
        <w:numPr>
          <w:ilvl w:val="0"/>
          <w:numId w:val="1"/>
        </w:numPr>
        <w:ind w:left="1418" w:hanging="502"/>
      </w:pPr>
      <w:r w:rsidRPr="009A2DA3">
        <w:t xml:space="preserve">Material </w:t>
      </w:r>
      <w:r w:rsidR="00EF6935" w:rsidRPr="009A2DA3">
        <w:t>c</w:t>
      </w:r>
      <w:r w:rsidRPr="009A2DA3">
        <w:t xml:space="preserve">ompatibility processes and procedures </w:t>
      </w:r>
    </w:p>
    <w:p w14:paraId="0DA82221" w14:textId="7222F0E6" w:rsidR="00B011AF" w:rsidRPr="009A2DA3" w:rsidRDefault="00B011AF" w:rsidP="00037940">
      <w:pPr>
        <w:pStyle w:val="Bulletlist1"/>
        <w:numPr>
          <w:ilvl w:val="0"/>
          <w:numId w:val="1"/>
        </w:numPr>
        <w:ind w:left="1418" w:hanging="502"/>
      </w:pPr>
      <w:r w:rsidRPr="009A2DA3">
        <w:t xml:space="preserve">The detailed commissioning/hot functional testing </w:t>
      </w:r>
      <w:r w:rsidR="00997B5B" w:rsidRPr="009A2DA3">
        <w:t>c</w:t>
      </w:r>
      <w:r w:rsidRPr="009A2DA3">
        <w:t xml:space="preserve">hemistry regime and strategy. The RP has accepted </w:t>
      </w:r>
      <w:r w:rsidR="009D0914">
        <w:t xml:space="preserve">the </w:t>
      </w:r>
      <w:r w:rsidRPr="009A2DA3">
        <w:t xml:space="preserve">need to demonstrate options for commissioning are not </w:t>
      </w:r>
      <w:proofErr w:type="gramStart"/>
      <w:r w:rsidRPr="009A2DA3">
        <w:t>foreclosed</w:t>
      </w:r>
      <w:proofErr w:type="gramEnd"/>
      <w:r w:rsidRPr="009A2DA3">
        <w:t xml:space="preserve"> however.</w:t>
      </w:r>
    </w:p>
    <w:p w14:paraId="3DBCB1DD" w14:textId="59E5CFBE" w:rsidR="008B1B76" w:rsidRPr="009A2DA3" w:rsidRDefault="00B011AF" w:rsidP="00E95B11">
      <w:pPr>
        <w:pStyle w:val="Bulletlist1"/>
        <w:numPr>
          <w:ilvl w:val="0"/>
          <w:numId w:val="1"/>
        </w:numPr>
        <w:ind w:left="1418" w:hanging="502"/>
      </w:pPr>
      <w:r w:rsidRPr="009A2DA3">
        <w:t>Care and preservation chemistry spec</w:t>
      </w:r>
      <w:r w:rsidR="002829AD" w:rsidRPr="009A2DA3">
        <w:t>ification</w:t>
      </w:r>
      <w:r w:rsidRPr="009A2DA3">
        <w:t>s (general provisions for supporting systems such as nitrogen are considered in scope)</w:t>
      </w:r>
    </w:p>
    <w:p w14:paraId="77942080" w14:textId="5379DF70" w:rsidR="00904C47" w:rsidRPr="009A2DA3" w:rsidRDefault="008B1B76" w:rsidP="00957AAD">
      <w:pPr>
        <w:pStyle w:val="Numberedparagraph"/>
      </w:pPr>
      <w:r w:rsidRPr="009A2DA3">
        <w:t xml:space="preserve">While chemistry of </w:t>
      </w:r>
      <w:r w:rsidR="00EA435D" w:rsidRPr="009A2DA3">
        <w:t xml:space="preserve">waste systems </w:t>
      </w:r>
      <w:proofErr w:type="gramStart"/>
      <w:r w:rsidR="00EA435D" w:rsidRPr="009A2DA3">
        <w:t>are</w:t>
      </w:r>
      <w:proofErr w:type="gramEnd"/>
      <w:r w:rsidR="00EA435D" w:rsidRPr="009A2DA3">
        <w:t xml:space="preserve"> out of scope for </w:t>
      </w:r>
      <w:r w:rsidR="00AB7ADD" w:rsidRPr="009A2DA3">
        <w:t xml:space="preserve">the purposes of a Step 2 fundamental </w:t>
      </w:r>
      <w:r w:rsidR="00EA435D" w:rsidRPr="009A2DA3">
        <w:t>assessment,</w:t>
      </w:r>
      <w:r w:rsidR="00AB7ADD" w:rsidRPr="009A2DA3">
        <w:t xml:space="preserve"> this is a topic routinely considered in later stages of GDA.</w:t>
      </w:r>
      <w:r w:rsidR="00EA435D" w:rsidRPr="009A2DA3">
        <w:t xml:space="preserve"> I note from dialogue with Environment Agency </w:t>
      </w:r>
      <w:r w:rsidR="00AB7ADD" w:rsidRPr="009A2DA3">
        <w:t xml:space="preserve">colleagues </w:t>
      </w:r>
      <w:r w:rsidR="00EA435D" w:rsidRPr="009A2DA3">
        <w:t xml:space="preserve">that </w:t>
      </w:r>
      <w:r w:rsidR="002B5A64" w:rsidRPr="009A2DA3">
        <w:t>de</w:t>
      </w:r>
      <w:r w:rsidR="00303744">
        <w:t>c</w:t>
      </w:r>
      <w:r w:rsidR="002B5A64" w:rsidRPr="009A2DA3">
        <w:t>ay tanks are propose</w:t>
      </w:r>
      <w:r w:rsidR="000140E1" w:rsidRPr="009A2DA3">
        <w:t>d</w:t>
      </w:r>
      <w:r w:rsidR="002B5A64" w:rsidRPr="009A2DA3">
        <w:t xml:space="preserve"> in the gaseous radwaste system</w:t>
      </w:r>
      <w:r w:rsidR="00AB7ADD" w:rsidRPr="009A2DA3">
        <w:t>, as opposed to charcoal delay beds</w:t>
      </w:r>
      <w:r w:rsidR="003D3BF0" w:rsidRPr="009A2DA3">
        <w:t xml:space="preserve"> (</w:t>
      </w:r>
      <w:r w:rsidR="00D5073A" w:rsidRPr="009A2DA3">
        <w:t xml:space="preserve">ref. </w:t>
      </w:r>
      <w:sdt>
        <w:sdtPr>
          <w:id w:val="-1393726124"/>
          <w:citation/>
        </w:sdtPr>
        <w:sdtEndPr/>
        <w:sdtContent>
          <w:r w:rsidR="00D5073A" w:rsidRPr="009A2DA3">
            <w:fldChar w:fldCharType="begin"/>
          </w:r>
          <w:r w:rsidR="0088759C">
            <w:instrText xml:space="preserve">CITATION HolXX \l 2057 </w:instrText>
          </w:r>
          <w:r w:rsidR="00D5073A" w:rsidRPr="009A2DA3">
            <w:fldChar w:fldCharType="separate"/>
          </w:r>
          <w:r w:rsidR="0088759C" w:rsidRPr="0088759C">
            <w:rPr>
              <w:noProof/>
            </w:rPr>
            <w:t>[22]</w:t>
          </w:r>
          <w:r w:rsidR="00D5073A" w:rsidRPr="009A2DA3">
            <w:fldChar w:fldCharType="end"/>
          </w:r>
        </w:sdtContent>
      </w:sdt>
      <w:r w:rsidR="003D3BF0" w:rsidRPr="009A2DA3">
        <w:t>)</w:t>
      </w:r>
      <w:r w:rsidR="00AB7ADD" w:rsidRPr="009A2DA3">
        <w:t xml:space="preserve">. </w:t>
      </w:r>
      <w:r w:rsidR="004677C6" w:rsidRPr="009A2DA3">
        <w:t xml:space="preserve">I consider this will present </w:t>
      </w:r>
      <w:r w:rsidR="003B382B" w:rsidRPr="009A2DA3">
        <w:t>different</w:t>
      </w:r>
      <w:r w:rsidR="004677C6" w:rsidRPr="009A2DA3">
        <w:t xml:space="preserve"> conventional safety risks, and deviates from </w:t>
      </w:r>
      <w:r w:rsidR="006C7952" w:rsidRPr="009A2DA3">
        <w:t>RGP</w:t>
      </w:r>
      <w:r w:rsidR="00152D36" w:rsidRPr="009A2DA3">
        <w:t xml:space="preserve"> identified in </w:t>
      </w:r>
      <w:r w:rsidR="004677C6" w:rsidRPr="009A2DA3">
        <w:t xml:space="preserve">previous assessment of </w:t>
      </w:r>
      <w:r w:rsidR="00082651" w:rsidRPr="009A2DA3">
        <w:t>Light Water Reactors (</w:t>
      </w:r>
      <w:r w:rsidR="004677C6" w:rsidRPr="009A2DA3">
        <w:t>LWRs</w:t>
      </w:r>
      <w:r w:rsidR="00082651" w:rsidRPr="009A2DA3">
        <w:t>)</w:t>
      </w:r>
      <w:r w:rsidR="006A1A46" w:rsidRPr="009A2DA3">
        <w:t xml:space="preserve"> (ref.</w:t>
      </w:r>
      <w:sdt>
        <w:sdtPr>
          <w:id w:val="405115417"/>
          <w:citation/>
        </w:sdtPr>
        <w:sdtEndPr/>
        <w:sdtContent>
          <w:r w:rsidR="006A1A46" w:rsidRPr="009A2DA3">
            <w:fldChar w:fldCharType="begin"/>
          </w:r>
          <w:r w:rsidR="006A1A46" w:rsidRPr="009A2DA3">
            <w:instrText xml:space="preserve"> CITATION ONR11 \l 2057 </w:instrText>
          </w:r>
          <w:r w:rsidR="006A1A46" w:rsidRPr="009A2DA3">
            <w:fldChar w:fldCharType="separate"/>
          </w:r>
          <w:r w:rsidR="0088759C">
            <w:rPr>
              <w:noProof/>
            </w:rPr>
            <w:t xml:space="preserve"> </w:t>
          </w:r>
          <w:r w:rsidR="0088759C" w:rsidRPr="0088759C">
            <w:rPr>
              <w:noProof/>
            </w:rPr>
            <w:t>[23]</w:t>
          </w:r>
          <w:r w:rsidR="006A1A46" w:rsidRPr="009A2DA3">
            <w:fldChar w:fldCharType="end"/>
          </w:r>
        </w:sdtContent>
      </w:sdt>
      <w:r w:rsidR="006A1A46" w:rsidRPr="009A2DA3">
        <w:t>)</w:t>
      </w:r>
      <w:r w:rsidR="002B5A64" w:rsidRPr="009A2DA3">
        <w:t>.</w:t>
      </w:r>
      <w:r w:rsidR="006A1A46" w:rsidRPr="009A2DA3">
        <w:t xml:space="preserve"> Additionally, I note that there is no </w:t>
      </w:r>
      <w:r w:rsidR="003D3BF0" w:rsidRPr="009A2DA3">
        <w:t xml:space="preserve">flammable gas recombiner </w:t>
      </w:r>
      <w:r w:rsidR="003D3BF0" w:rsidRPr="009A2DA3">
        <w:lastRenderedPageBreak/>
        <w:t>capability in the reference design. I judge th</w:t>
      </w:r>
      <w:r w:rsidR="00AF62E7" w:rsidRPr="009A2DA3">
        <w:t>ese</w:t>
      </w:r>
      <w:r w:rsidR="003D3BF0" w:rsidRPr="009A2DA3">
        <w:t xml:space="preserve"> to be topic</w:t>
      </w:r>
      <w:r w:rsidR="00AF62E7" w:rsidRPr="009A2DA3">
        <w:t>s</w:t>
      </w:r>
      <w:r w:rsidR="003D3BF0" w:rsidRPr="009A2DA3">
        <w:t xml:space="preserve"> for follow-up as part of future normal </w:t>
      </w:r>
      <w:r w:rsidR="00DF0564" w:rsidRPr="009A2DA3">
        <w:t xml:space="preserve">regulatory </w:t>
      </w:r>
      <w:r w:rsidR="003D3BF0" w:rsidRPr="009A2DA3">
        <w:t xml:space="preserve">business. </w:t>
      </w:r>
    </w:p>
    <w:p w14:paraId="121B7A8E" w14:textId="14E136E8" w:rsidR="00904C47" w:rsidRPr="009A2DA3" w:rsidRDefault="00904C47" w:rsidP="006C2FC2">
      <w:pPr>
        <w:pStyle w:val="BulletList3"/>
        <w:numPr>
          <w:ilvl w:val="0"/>
          <w:numId w:val="0"/>
        </w:numPr>
        <w:ind w:left="2552"/>
        <w:sectPr w:rsidR="00904C47" w:rsidRPr="009A2DA3" w:rsidSect="00045010">
          <w:pgSz w:w="11906" w:h="16838" w:code="9"/>
          <w:pgMar w:top="1440" w:right="1440" w:bottom="1440" w:left="1440" w:header="397" w:footer="397" w:gutter="0"/>
          <w:cols w:space="312"/>
          <w:docGrid w:linePitch="360"/>
        </w:sectPr>
      </w:pPr>
    </w:p>
    <w:p w14:paraId="6598AF23" w14:textId="21A6DA2E" w:rsidR="006370AA" w:rsidRPr="009A2DA3" w:rsidRDefault="006370AA" w:rsidP="00B44B73">
      <w:pPr>
        <w:pStyle w:val="Heading1"/>
      </w:pPr>
      <w:bookmarkStart w:id="7" w:name="_Toc204771116"/>
      <w:r w:rsidRPr="009A2DA3">
        <w:lastRenderedPageBreak/>
        <w:t xml:space="preserve">Assessment </w:t>
      </w:r>
      <w:r w:rsidR="00B44B73" w:rsidRPr="009A2DA3">
        <w:t>s</w:t>
      </w:r>
      <w:r w:rsidRPr="009A2DA3">
        <w:t>t</w:t>
      </w:r>
      <w:r w:rsidR="00E652CF" w:rsidRPr="009A2DA3">
        <w:t xml:space="preserve">andards and </w:t>
      </w:r>
      <w:r w:rsidR="00B44B73" w:rsidRPr="009A2DA3">
        <w:t>i</w:t>
      </w:r>
      <w:r w:rsidR="00E652CF" w:rsidRPr="009A2DA3">
        <w:t>nterfaces</w:t>
      </w:r>
      <w:bookmarkEnd w:id="7"/>
    </w:p>
    <w:p w14:paraId="755EE284" w14:textId="5CB9B857" w:rsidR="00E96DA6" w:rsidRPr="009A2DA3" w:rsidRDefault="00E96DA6" w:rsidP="00E96DA6">
      <w:pPr>
        <w:pStyle w:val="Numberedparagraph"/>
      </w:pPr>
      <w:r w:rsidRPr="009A2DA3">
        <w:t xml:space="preserve">For ONR, the primary goal of the GDA Step 2 assessment is to reach an independent and informed judgment on the adequacy of </w:t>
      </w:r>
      <w:r w:rsidR="00696A5B" w:rsidRPr="009A2DA3">
        <w:t>the</w:t>
      </w:r>
      <w:r w:rsidR="00DC047B" w:rsidRPr="009A2DA3">
        <w:t xml:space="preserve"> design </w:t>
      </w:r>
      <w:r w:rsidR="0022058E" w:rsidRPr="009A2DA3">
        <w:t xml:space="preserve">as detailed in the DRP, </w:t>
      </w:r>
      <w:r w:rsidR="00DC047B" w:rsidRPr="009A2DA3">
        <w:t>and</w:t>
      </w:r>
      <w:r w:rsidR="0022058E" w:rsidRPr="009A2DA3">
        <w:t xml:space="preserve"> the</w:t>
      </w:r>
      <w:r w:rsidRPr="009A2DA3">
        <w:t xml:space="preserve"> safety, security and safeguards case for the reactor technology being assessed.</w:t>
      </w:r>
    </w:p>
    <w:p w14:paraId="2644276F" w14:textId="229FC148" w:rsidR="00E96DA6" w:rsidRPr="009A2DA3" w:rsidRDefault="00E96DA6" w:rsidP="00E96DA6">
      <w:pPr>
        <w:pStyle w:val="Numberedparagraph"/>
      </w:pPr>
      <w:r w:rsidRPr="009A2DA3">
        <w:t xml:space="preserve">ONR has a range of internal guidance to enable </w:t>
      </w:r>
      <w:r w:rsidR="00D602FB" w:rsidRPr="009A2DA3">
        <w:t>i</w:t>
      </w:r>
      <w:r w:rsidRPr="009A2DA3">
        <w:t>nspectors to undertake a proportionate and consistent assessment of such cases. This section identifies the standards which have been considered in this assessment.</w:t>
      </w:r>
    </w:p>
    <w:p w14:paraId="49E3A5BD" w14:textId="7446653C" w:rsidR="00E96DA6" w:rsidRPr="009A2DA3" w:rsidRDefault="00E96DA6" w:rsidP="00E96DA6">
      <w:pPr>
        <w:pStyle w:val="Numberedparagraph"/>
      </w:pPr>
      <w:r w:rsidRPr="009A2DA3">
        <w:t>This section also identifies the key interfaces with other technical topic areas.</w:t>
      </w:r>
    </w:p>
    <w:p w14:paraId="3205597B" w14:textId="1A2F5579" w:rsidR="006370AA" w:rsidRPr="009A2DA3" w:rsidRDefault="006370AA" w:rsidP="00B44B73">
      <w:pPr>
        <w:pStyle w:val="Heading2"/>
      </w:pPr>
      <w:r w:rsidRPr="009A2DA3">
        <w:t xml:space="preserve">Standards </w:t>
      </w:r>
    </w:p>
    <w:p w14:paraId="74702A5B" w14:textId="5210B45F" w:rsidR="00642498" w:rsidRPr="009A2DA3" w:rsidRDefault="00642498" w:rsidP="00914F44">
      <w:pPr>
        <w:pStyle w:val="Numberedparagraph"/>
      </w:pPr>
      <w:r w:rsidRPr="009A2DA3">
        <w:t xml:space="preserve">The ONR SAPs (ref. </w:t>
      </w:r>
      <w:sdt>
        <w:sdtPr>
          <w:id w:val="57374365"/>
          <w:citation/>
        </w:sdtPr>
        <w:sdtEndPr/>
        <w:sdtContent>
          <w:r w:rsidRPr="009A2DA3">
            <w:fldChar w:fldCharType="begin"/>
          </w:r>
          <w:r w:rsidRPr="009A2DA3">
            <w:instrText xml:space="preserve"> CITATION SAPs \l 2057 </w:instrText>
          </w:r>
          <w:r w:rsidRPr="009A2DA3">
            <w:fldChar w:fldCharType="separate"/>
          </w:r>
          <w:r w:rsidR="0088759C" w:rsidRPr="0088759C">
            <w:rPr>
              <w:noProof/>
            </w:rPr>
            <w:t>[15]</w:t>
          </w:r>
          <w:r w:rsidRPr="009A2DA3">
            <w:fldChar w:fldCharType="end"/>
          </w:r>
        </w:sdtContent>
      </w:sdt>
      <w:r w:rsidRPr="009A2DA3">
        <w:t>) constitute the regulatory principles against which the RP’s case is judged. Consequently, the SAPs are the basis for ONR’s assessment and have therefore been used for the Step 2 assessment of the Holtec SMR-300.</w:t>
      </w:r>
    </w:p>
    <w:p w14:paraId="6A0CF2E0" w14:textId="6560B246" w:rsidR="00823FFD" w:rsidRPr="009A2DA3" w:rsidRDefault="00823FFD" w:rsidP="00823FFD">
      <w:pPr>
        <w:pStyle w:val="Numberedparagraph"/>
      </w:pPr>
      <w:r w:rsidRPr="009A2DA3">
        <w:t xml:space="preserve">The International Atomic Energy Agency (IAEA) safety standards </w:t>
      </w:r>
      <w:r w:rsidR="00D70F76" w:rsidRPr="009A2DA3">
        <w:t>(</w:t>
      </w:r>
      <w:r w:rsidR="008B53C1" w:rsidRPr="009A2DA3">
        <w:t xml:space="preserve">ref. </w:t>
      </w:r>
      <w:sdt>
        <w:sdtPr>
          <w:id w:val="1093588436"/>
          <w:citation/>
        </w:sdtPr>
        <w:sdtEndPr/>
        <w:sdtContent>
          <w:r w:rsidR="008B53C1" w:rsidRPr="009A2DA3">
            <w:fldChar w:fldCharType="begin"/>
          </w:r>
          <w:r w:rsidR="000C2C1C" w:rsidRPr="009A2DA3">
            <w:instrText xml:space="preserve">CITATION IAEAsafstds \l 2057 </w:instrText>
          </w:r>
          <w:r w:rsidR="008B53C1" w:rsidRPr="009A2DA3">
            <w:fldChar w:fldCharType="separate"/>
          </w:r>
          <w:r w:rsidR="0088759C" w:rsidRPr="0088759C">
            <w:rPr>
              <w:noProof/>
            </w:rPr>
            <w:t>[24]</w:t>
          </w:r>
          <w:r w:rsidR="008B53C1" w:rsidRPr="009A2DA3">
            <w:fldChar w:fldCharType="end"/>
          </w:r>
        </w:sdtContent>
      </w:sdt>
      <w:r w:rsidR="00D70F76" w:rsidRPr="009A2DA3">
        <w:t>)</w:t>
      </w:r>
      <w:r w:rsidRPr="009A2DA3">
        <w:t xml:space="preserve"> and nuclear security series </w:t>
      </w:r>
      <w:r w:rsidR="00D70F76" w:rsidRPr="009A2DA3">
        <w:t>(</w:t>
      </w:r>
      <w:r w:rsidR="00FC1266" w:rsidRPr="009A2DA3">
        <w:t xml:space="preserve">ref. </w:t>
      </w:r>
      <w:sdt>
        <w:sdtPr>
          <w:id w:val="784777733"/>
          <w:citation/>
        </w:sdtPr>
        <w:sdtEndPr/>
        <w:sdtContent>
          <w:r w:rsidR="00FC1266" w:rsidRPr="009A2DA3">
            <w:fldChar w:fldCharType="begin"/>
          </w:r>
          <w:r w:rsidR="00FC1266" w:rsidRPr="009A2DA3">
            <w:instrText xml:space="preserve"> CITATION IAE1 \l 2057 </w:instrText>
          </w:r>
          <w:r w:rsidR="00FC1266" w:rsidRPr="009A2DA3">
            <w:fldChar w:fldCharType="separate"/>
          </w:r>
          <w:r w:rsidR="0088759C" w:rsidRPr="0088759C">
            <w:rPr>
              <w:noProof/>
            </w:rPr>
            <w:t>[25]</w:t>
          </w:r>
          <w:r w:rsidR="00FC1266" w:rsidRPr="009A2DA3">
            <w:fldChar w:fldCharType="end"/>
          </w:r>
        </w:sdtContent>
      </w:sdt>
      <w:r w:rsidR="00FC1266" w:rsidRPr="009A2DA3">
        <w:t xml:space="preserve">) </w:t>
      </w:r>
      <w:r w:rsidRPr="009A2DA3">
        <w:t xml:space="preserve">are a cornerstone of the global nuclear safety and security regime. They provide a framework of fundamental principles, </w:t>
      </w:r>
      <w:r w:rsidR="00C3003B" w:rsidRPr="009A2DA3">
        <w:t>requirements,</w:t>
      </w:r>
      <w:r w:rsidRPr="009A2DA3">
        <w:t xml:space="preserve"> and guidance. They are applicable, as relevant, throughout the entire lifetime of facilities and activities.</w:t>
      </w:r>
    </w:p>
    <w:p w14:paraId="4495D7E1" w14:textId="35CB4399" w:rsidR="00823FFD" w:rsidRPr="009A2DA3" w:rsidRDefault="00823FFD" w:rsidP="00823FFD">
      <w:pPr>
        <w:pStyle w:val="Numberedparagraph"/>
      </w:pPr>
      <w:r w:rsidRPr="009A2DA3">
        <w:t xml:space="preserve">Furthermore, ONR is a member of the Western European Nuclear Regulators Association (WENRA). WENRA has developed </w:t>
      </w:r>
      <w:r w:rsidR="00DC047B" w:rsidRPr="009A2DA3">
        <w:t>r</w:t>
      </w:r>
      <w:r w:rsidRPr="009A2DA3">
        <w:t xml:space="preserve">eference </w:t>
      </w:r>
      <w:r w:rsidR="00DC047B" w:rsidRPr="009A2DA3">
        <w:t>l</w:t>
      </w:r>
      <w:r w:rsidRPr="009A2DA3">
        <w:t xml:space="preserve">evels </w:t>
      </w:r>
      <w:r w:rsidR="0099047B" w:rsidRPr="009A2DA3">
        <w:t>(</w:t>
      </w:r>
      <w:r w:rsidR="00D857A1" w:rsidRPr="009A2DA3">
        <w:t xml:space="preserve">ref. </w:t>
      </w:r>
      <w:sdt>
        <w:sdtPr>
          <w:id w:val="695740471"/>
          <w:citation/>
        </w:sdtPr>
        <w:sdtEndPr/>
        <w:sdtContent>
          <w:r w:rsidR="00D857A1" w:rsidRPr="009A2DA3">
            <w:fldChar w:fldCharType="begin"/>
          </w:r>
          <w:r w:rsidR="00D857A1" w:rsidRPr="009A2DA3">
            <w:instrText xml:space="preserve">CITATION wenraSRL \l 2057 </w:instrText>
          </w:r>
          <w:r w:rsidR="00D857A1" w:rsidRPr="009A2DA3">
            <w:fldChar w:fldCharType="separate"/>
          </w:r>
          <w:r w:rsidR="0088759C" w:rsidRPr="0088759C">
            <w:rPr>
              <w:noProof/>
            </w:rPr>
            <w:t>[26]</w:t>
          </w:r>
          <w:r w:rsidR="00D857A1" w:rsidRPr="009A2DA3">
            <w:fldChar w:fldCharType="end"/>
          </w:r>
        </w:sdtContent>
      </w:sdt>
      <w:r w:rsidR="0099047B" w:rsidRPr="009A2DA3">
        <w:t>)</w:t>
      </w:r>
      <w:r w:rsidRPr="009A2DA3">
        <w:t xml:space="preserve">, which represent good practices for existing nuclear power plants, and Safety Objectives for new reactors </w:t>
      </w:r>
      <w:r w:rsidR="0099047B" w:rsidRPr="009A2DA3">
        <w:t>(</w:t>
      </w:r>
      <w:r w:rsidR="00026651" w:rsidRPr="009A2DA3">
        <w:t xml:space="preserve">ref. </w:t>
      </w:r>
      <w:sdt>
        <w:sdtPr>
          <w:id w:val="1143477320"/>
          <w:citation/>
        </w:sdtPr>
        <w:sdtEndPr/>
        <w:sdtContent>
          <w:r w:rsidR="00026651" w:rsidRPr="009A2DA3">
            <w:fldChar w:fldCharType="begin"/>
          </w:r>
          <w:r w:rsidR="00026651" w:rsidRPr="009A2DA3">
            <w:instrText xml:space="preserve">CITATION WENRAnewNPP \l 2057 </w:instrText>
          </w:r>
          <w:r w:rsidR="00026651" w:rsidRPr="009A2DA3">
            <w:fldChar w:fldCharType="separate"/>
          </w:r>
          <w:r w:rsidR="0088759C" w:rsidRPr="0088759C">
            <w:rPr>
              <w:noProof/>
            </w:rPr>
            <w:t>[27]</w:t>
          </w:r>
          <w:r w:rsidR="00026651" w:rsidRPr="009A2DA3">
            <w:fldChar w:fldCharType="end"/>
          </w:r>
        </w:sdtContent>
      </w:sdt>
      <w:r w:rsidR="0099047B" w:rsidRPr="009A2DA3">
        <w:t>)</w:t>
      </w:r>
      <w:r w:rsidRPr="009A2DA3">
        <w:t>.</w:t>
      </w:r>
    </w:p>
    <w:p w14:paraId="55B5AA85" w14:textId="18EE18A7" w:rsidR="00842216" w:rsidRPr="009A2DA3" w:rsidRDefault="00842216" w:rsidP="00914F44">
      <w:pPr>
        <w:pStyle w:val="Numberedparagraph"/>
      </w:pPr>
      <w:r w:rsidRPr="009A2DA3">
        <w:t>The relevant SAPs, IAEA standards and WENRA reference levels are embodied and expanded on in the TAGs (ref.</w:t>
      </w:r>
      <w:sdt>
        <w:sdtPr>
          <w:id w:val="-1127702769"/>
          <w:citation/>
        </w:sdtPr>
        <w:sdtEndPr/>
        <w:sdtContent>
          <w:r w:rsidRPr="009A2DA3">
            <w:fldChar w:fldCharType="begin"/>
          </w:r>
          <w:r w:rsidR="0088759C">
            <w:instrText xml:space="preserve">CITATION TAGgen \l 2057 </w:instrText>
          </w:r>
          <w:r w:rsidRPr="009A2DA3">
            <w:fldChar w:fldCharType="separate"/>
          </w:r>
          <w:r w:rsidR="0088759C">
            <w:rPr>
              <w:noProof/>
            </w:rPr>
            <w:t xml:space="preserve"> </w:t>
          </w:r>
          <w:r w:rsidR="0088759C" w:rsidRPr="0088759C">
            <w:rPr>
              <w:noProof/>
            </w:rPr>
            <w:t>[28]</w:t>
          </w:r>
          <w:r w:rsidRPr="009A2DA3">
            <w:fldChar w:fldCharType="end"/>
          </w:r>
        </w:sdtContent>
      </w:sdt>
      <w:r w:rsidRPr="009A2DA3">
        <w:t>).</w:t>
      </w:r>
    </w:p>
    <w:p w14:paraId="7C6A1CC6" w14:textId="166C6DEC" w:rsidR="00F25C1E" w:rsidRPr="009A2DA3" w:rsidRDefault="00F25C1E" w:rsidP="00103878">
      <w:pPr>
        <w:keepNext/>
        <w:numPr>
          <w:ilvl w:val="2"/>
          <w:numId w:val="3"/>
        </w:numPr>
        <w:ind w:left="851" w:hanging="851"/>
        <w:outlineLvl w:val="2"/>
        <w:rPr>
          <w:color w:val="000000" w:themeColor="text1"/>
          <w:sz w:val="28"/>
          <w:szCs w:val="18"/>
        </w:rPr>
      </w:pPr>
      <w:r w:rsidRPr="009A2DA3">
        <w:rPr>
          <w:color w:val="000000" w:themeColor="text1"/>
          <w:sz w:val="28"/>
          <w:szCs w:val="18"/>
        </w:rPr>
        <w:t xml:space="preserve">Safety Assessment Principles (SAPs) </w:t>
      </w:r>
    </w:p>
    <w:p w14:paraId="3824ECF6" w14:textId="508D5776" w:rsidR="00F25C1E" w:rsidRPr="009A2DA3" w:rsidRDefault="00F25C1E" w:rsidP="00453624">
      <w:pPr>
        <w:pStyle w:val="Numberedparagraph"/>
      </w:pPr>
      <w:r w:rsidRPr="009A2DA3">
        <w:t xml:space="preserve">The key SAPs applied within my assessment are </w:t>
      </w:r>
      <w:r w:rsidR="006C2D8D" w:rsidRPr="009A2DA3">
        <w:t>ECH.1</w:t>
      </w:r>
      <w:r w:rsidRPr="009A2DA3">
        <w:t xml:space="preserve">, </w:t>
      </w:r>
      <w:r w:rsidR="006C2D8D" w:rsidRPr="009A2DA3">
        <w:t>ECH.2</w:t>
      </w:r>
      <w:r w:rsidRPr="009A2DA3">
        <w:t xml:space="preserve">, </w:t>
      </w:r>
      <w:r w:rsidR="006C2D8D" w:rsidRPr="009A2DA3">
        <w:t>ECH.3</w:t>
      </w:r>
      <w:r w:rsidRPr="009A2DA3">
        <w:t xml:space="preserve">, and </w:t>
      </w:r>
      <w:r w:rsidR="006C2D8D" w:rsidRPr="009A2DA3">
        <w:t>ECH.4.</w:t>
      </w:r>
      <w:r w:rsidRPr="009A2DA3">
        <w:t xml:space="preserve"> </w:t>
      </w:r>
    </w:p>
    <w:p w14:paraId="17EA4283" w14:textId="65827622" w:rsidR="00E95597" w:rsidRPr="009A2DA3" w:rsidRDefault="00E95597" w:rsidP="00037940">
      <w:pPr>
        <w:pStyle w:val="Bulletlist1"/>
        <w:numPr>
          <w:ilvl w:val="0"/>
          <w:numId w:val="1"/>
        </w:numPr>
        <w:ind w:left="1418" w:hanging="502"/>
      </w:pPr>
      <w:r w:rsidRPr="009A2DA3">
        <w:t>ECH.1, in my consideration of whether, by applying a systematic process, the RP’s safety case addresses all chemistry effects important to safety</w:t>
      </w:r>
      <w:r w:rsidR="003E2468" w:rsidRPr="009A2DA3">
        <w:t xml:space="preserve">, including </w:t>
      </w:r>
      <w:r w:rsidR="00D974AA" w:rsidRPr="009A2DA3">
        <w:t>identification</w:t>
      </w:r>
      <w:r w:rsidR="00661438" w:rsidRPr="009A2DA3">
        <w:t xml:space="preserve"> of appropriate limits and conditions</w:t>
      </w:r>
      <w:r w:rsidR="00121756" w:rsidRPr="009A2DA3">
        <w:t xml:space="preserve"> </w:t>
      </w:r>
      <w:r w:rsidR="003257D3" w:rsidRPr="009A2DA3">
        <w:t xml:space="preserve">of operation </w:t>
      </w:r>
      <w:r w:rsidR="00121756" w:rsidRPr="009A2DA3">
        <w:t>(LCO).</w:t>
      </w:r>
    </w:p>
    <w:p w14:paraId="110659A2" w14:textId="59A38657" w:rsidR="00E95597" w:rsidRPr="009A2DA3" w:rsidRDefault="00E95597" w:rsidP="00037940">
      <w:pPr>
        <w:pStyle w:val="Bulletlist1"/>
        <w:numPr>
          <w:ilvl w:val="0"/>
          <w:numId w:val="1"/>
        </w:numPr>
        <w:ind w:left="1418" w:hanging="502"/>
      </w:pPr>
      <w:r w:rsidRPr="009A2DA3">
        <w:t>ECH.2, in determining whether, where the effects of different chemistry parameters conflict with one another, the safety case demonstrates that an appropriate balance for safety has been achieved</w:t>
      </w:r>
      <w:r w:rsidR="00121756" w:rsidRPr="009A2DA3">
        <w:t>.</w:t>
      </w:r>
    </w:p>
    <w:p w14:paraId="3BA95E9D" w14:textId="7E974182" w:rsidR="00E95597" w:rsidRPr="009A2DA3" w:rsidRDefault="00E95597" w:rsidP="00037940">
      <w:pPr>
        <w:pStyle w:val="Bulletlist1"/>
        <w:numPr>
          <w:ilvl w:val="0"/>
          <w:numId w:val="1"/>
        </w:numPr>
        <w:ind w:left="1418" w:hanging="502"/>
      </w:pPr>
      <w:r w:rsidRPr="009A2DA3">
        <w:lastRenderedPageBreak/>
        <w:t xml:space="preserve">ECH.3, in determining whether suitable and sufficient systems, processes and procedures are provided to maintain chemistry parameters within the </w:t>
      </w:r>
      <w:r w:rsidR="00121756" w:rsidRPr="009A2DA3">
        <w:t>LCO</w:t>
      </w:r>
      <w:r w:rsidRPr="009A2DA3">
        <w:t xml:space="preserve"> identified in the safety case</w:t>
      </w:r>
      <w:r w:rsidR="00121756" w:rsidRPr="009A2DA3">
        <w:t>.</w:t>
      </w:r>
    </w:p>
    <w:p w14:paraId="6B9F80CD" w14:textId="77777777" w:rsidR="00E95597" w:rsidRPr="009A2DA3" w:rsidRDefault="00E95597" w:rsidP="00037940">
      <w:pPr>
        <w:pStyle w:val="Bulletlist1"/>
        <w:numPr>
          <w:ilvl w:val="0"/>
          <w:numId w:val="1"/>
        </w:numPr>
        <w:ind w:left="1418" w:hanging="502"/>
      </w:pPr>
      <w:r w:rsidRPr="009A2DA3">
        <w:t>ECH.4, in my consideration of whether suitable and sufficient systems are provided for monitoring, sampling and analysis so that all chemistry parameters important to safety are properly controlled.</w:t>
      </w:r>
    </w:p>
    <w:p w14:paraId="7BA37A9F" w14:textId="596130E4" w:rsidR="00F25C1E" w:rsidRPr="009A2DA3" w:rsidRDefault="00F25C1E" w:rsidP="00453624">
      <w:pPr>
        <w:pStyle w:val="Numberedparagraph"/>
      </w:pPr>
      <w:r w:rsidRPr="009A2DA3">
        <w:t>A list of the SAPs used in this assessment is recorded in Appendix 1.</w:t>
      </w:r>
    </w:p>
    <w:p w14:paraId="29D44333" w14:textId="22D5F411" w:rsidR="006370AA" w:rsidRPr="009A2DA3" w:rsidRDefault="006370AA" w:rsidP="00B44B73">
      <w:pPr>
        <w:pStyle w:val="Heading3"/>
      </w:pPr>
      <w:r w:rsidRPr="009A2DA3">
        <w:t>Technical Assessment Guides (TAGs)</w:t>
      </w:r>
    </w:p>
    <w:p w14:paraId="241F91F3" w14:textId="77777777" w:rsidR="00264157" w:rsidRPr="009A2DA3" w:rsidRDefault="00264157" w:rsidP="00453624">
      <w:pPr>
        <w:pStyle w:val="Numberedparagraph"/>
      </w:pPr>
      <w:r w:rsidRPr="009A2DA3">
        <w:t>The following TAGs have been used as part of this assessment:</w:t>
      </w:r>
    </w:p>
    <w:p w14:paraId="70EA1404" w14:textId="5BAFDB9E" w:rsidR="00EF1C32" w:rsidRPr="009A2DA3" w:rsidRDefault="00EF1C32" w:rsidP="00037940">
      <w:pPr>
        <w:pStyle w:val="Bulletlist1"/>
        <w:numPr>
          <w:ilvl w:val="0"/>
          <w:numId w:val="1"/>
        </w:numPr>
        <w:ind w:left="1418" w:hanging="502"/>
      </w:pPr>
      <w:r w:rsidRPr="009A2DA3">
        <w:t xml:space="preserve">NS-TAST-GD-005 – Regulating duties to reduce risks to ALARP (ref. </w:t>
      </w:r>
      <w:sdt>
        <w:sdtPr>
          <w:id w:val="1063072389"/>
          <w:citation/>
        </w:sdtPr>
        <w:sdtEndPr/>
        <w:sdtContent>
          <w:r w:rsidRPr="009A2DA3">
            <w:fldChar w:fldCharType="begin"/>
          </w:r>
          <w:r w:rsidR="00F2389C">
            <w:instrText xml:space="preserve">CITATION TAG005 \l 2057 </w:instrText>
          </w:r>
          <w:r w:rsidRPr="009A2DA3">
            <w:fldChar w:fldCharType="separate"/>
          </w:r>
          <w:r w:rsidR="0088759C" w:rsidRPr="0088759C">
            <w:rPr>
              <w:noProof/>
            </w:rPr>
            <w:t>[29]</w:t>
          </w:r>
          <w:r w:rsidRPr="009A2DA3">
            <w:fldChar w:fldCharType="end"/>
          </w:r>
        </w:sdtContent>
      </w:sdt>
      <w:r w:rsidRPr="009A2DA3">
        <w:t>)</w:t>
      </w:r>
    </w:p>
    <w:p w14:paraId="6F8B9A33" w14:textId="64E26DF3" w:rsidR="00EB3F35" w:rsidRPr="009A2DA3" w:rsidRDefault="00EF1C32" w:rsidP="00037940">
      <w:pPr>
        <w:pStyle w:val="Bulletlist1"/>
        <w:numPr>
          <w:ilvl w:val="0"/>
          <w:numId w:val="1"/>
        </w:numPr>
        <w:ind w:left="1418" w:hanging="502"/>
      </w:pPr>
      <w:r w:rsidRPr="009A2DA3">
        <w:t xml:space="preserve">NS-TAST-GD-051 – The purpose, scope and content of safety cases (ref. </w:t>
      </w:r>
      <w:sdt>
        <w:sdtPr>
          <w:id w:val="346141132"/>
          <w:citation/>
        </w:sdtPr>
        <w:sdtEndPr/>
        <w:sdtContent>
          <w:r w:rsidRPr="009A2DA3">
            <w:fldChar w:fldCharType="begin"/>
          </w:r>
          <w:r w:rsidR="00F2389C">
            <w:instrText xml:space="preserve">CITATION TAG051 \l 2057 </w:instrText>
          </w:r>
          <w:r w:rsidRPr="009A2DA3">
            <w:fldChar w:fldCharType="separate"/>
          </w:r>
          <w:r w:rsidR="0088759C" w:rsidRPr="0088759C">
            <w:rPr>
              <w:noProof/>
            </w:rPr>
            <w:t>[30]</w:t>
          </w:r>
          <w:r w:rsidRPr="009A2DA3">
            <w:fldChar w:fldCharType="end"/>
          </w:r>
        </w:sdtContent>
      </w:sdt>
      <w:r w:rsidRPr="009A2DA3">
        <w:t>)</w:t>
      </w:r>
      <w:r w:rsidR="00EB3F35" w:rsidRPr="009A2DA3">
        <w:t xml:space="preserve"> </w:t>
      </w:r>
    </w:p>
    <w:p w14:paraId="6816AD54" w14:textId="76BCDE97" w:rsidR="00EB3F35" w:rsidRPr="009A2DA3" w:rsidRDefault="00EB3F35" w:rsidP="00037940">
      <w:pPr>
        <w:pStyle w:val="Bulletlist1"/>
        <w:numPr>
          <w:ilvl w:val="0"/>
          <w:numId w:val="1"/>
        </w:numPr>
        <w:ind w:left="1418" w:hanging="502"/>
      </w:pPr>
      <w:r w:rsidRPr="009A2DA3">
        <w:t xml:space="preserve">NS-TAST-GD-088 – Chemistry of Operating Civil Nuclear Reactors (ref. </w:t>
      </w:r>
      <w:sdt>
        <w:sdtPr>
          <w:id w:val="-1508135323"/>
          <w:citation/>
        </w:sdtPr>
        <w:sdtEndPr/>
        <w:sdtContent>
          <w:r w:rsidRPr="009A2DA3">
            <w:fldChar w:fldCharType="begin"/>
          </w:r>
          <w:r w:rsidR="00F2389C">
            <w:instrText xml:space="preserve">CITATION TAG88 \l 2057 </w:instrText>
          </w:r>
          <w:r w:rsidRPr="009A2DA3">
            <w:fldChar w:fldCharType="separate"/>
          </w:r>
          <w:r w:rsidR="0088759C" w:rsidRPr="0088759C">
            <w:rPr>
              <w:noProof/>
            </w:rPr>
            <w:t>[31]</w:t>
          </w:r>
          <w:r w:rsidRPr="009A2DA3">
            <w:fldChar w:fldCharType="end"/>
          </w:r>
        </w:sdtContent>
      </w:sdt>
      <w:r w:rsidRPr="009A2DA3">
        <w:t>)</w:t>
      </w:r>
    </w:p>
    <w:p w14:paraId="4904648E" w14:textId="30121545" w:rsidR="00EB3F35" w:rsidRPr="009A2DA3" w:rsidRDefault="00EB3F35" w:rsidP="00037940">
      <w:pPr>
        <w:pStyle w:val="Bulletlist1"/>
        <w:numPr>
          <w:ilvl w:val="0"/>
          <w:numId w:val="1"/>
        </w:numPr>
        <w:ind w:left="1418" w:hanging="502"/>
      </w:pPr>
      <w:r w:rsidRPr="009A2DA3">
        <w:t xml:space="preserve">NS-TAST-GD-089 – Chemistry Assessment (ref. </w:t>
      </w:r>
      <w:sdt>
        <w:sdtPr>
          <w:id w:val="908354407"/>
          <w:citation/>
        </w:sdtPr>
        <w:sdtEndPr/>
        <w:sdtContent>
          <w:r w:rsidRPr="009A2DA3">
            <w:fldChar w:fldCharType="begin"/>
          </w:r>
          <w:r w:rsidR="00F2389C">
            <w:instrText xml:space="preserve">CITATION TAG89 \l 2057 </w:instrText>
          </w:r>
          <w:r w:rsidRPr="009A2DA3">
            <w:fldChar w:fldCharType="separate"/>
          </w:r>
          <w:r w:rsidR="0088759C" w:rsidRPr="0088759C">
            <w:rPr>
              <w:noProof/>
            </w:rPr>
            <w:t>[32]</w:t>
          </w:r>
          <w:r w:rsidRPr="009A2DA3">
            <w:fldChar w:fldCharType="end"/>
          </w:r>
        </w:sdtContent>
      </w:sdt>
      <w:r w:rsidRPr="009A2DA3">
        <w:t>)</w:t>
      </w:r>
    </w:p>
    <w:p w14:paraId="5F0EC47A" w14:textId="5C6DB30C" w:rsidR="00EF1C32" w:rsidRPr="009A2DA3" w:rsidRDefault="00EB3F35" w:rsidP="00037940">
      <w:pPr>
        <w:pStyle w:val="Bulletlist1"/>
        <w:numPr>
          <w:ilvl w:val="0"/>
          <w:numId w:val="1"/>
        </w:numPr>
        <w:ind w:left="1418" w:hanging="502"/>
      </w:pPr>
      <w:r w:rsidRPr="009A2DA3">
        <w:t>NS-TAST-GD-096 - Guidance on Mechanics of Assessment (ref.</w:t>
      </w:r>
      <w:sdt>
        <w:sdtPr>
          <w:id w:val="1155028044"/>
          <w:citation/>
        </w:sdtPr>
        <w:sdtEndPr/>
        <w:sdtContent>
          <w:r w:rsidRPr="009A2DA3">
            <w:fldChar w:fldCharType="begin"/>
          </w:r>
          <w:r w:rsidR="00F2389C">
            <w:instrText xml:space="preserve">CITATION ONR111 \l 2057 </w:instrText>
          </w:r>
          <w:r w:rsidRPr="009A2DA3">
            <w:fldChar w:fldCharType="separate"/>
          </w:r>
          <w:r w:rsidR="0088759C">
            <w:rPr>
              <w:noProof/>
            </w:rPr>
            <w:t xml:space="preserve"> </w:t>
          </w:r>
          <w:r w:rsidR="0088759C" w:rsidRPr="0088759C">
            <w:rPr>
              <w:noProof/>
            </w:rPr>
            <w:t>[14]</w:t>
          </w:r>
          <w:r w:rsidRPr="009A2DA3">
            <w:fldChar w:fldCharType="end"/>
          </w:r>
        </w:sdtContent>
      </w:sdt>
      <w:r w:rsidRPr="009A2DA3">
        <w:t>)</w:t>
      </w:r>
    </w:p>
    <w:p w14:paraId="23551C9D" w14:textId="12E14BDC" w:rsidR="006370AA" w:rsidRPr="009A2DA3" w:rsidRDefault="006370AA" w:rsidP="00B44B73">
      <w:pPr>
        <w:pStyle w:val="Heading3"/>
      </w:pPr>
      <w:r w:rsidRPr="009A2DA3">
        <w:t xml:space="preserve">National and </w:t>
      </w:r>
      <w:r w:rsidR="00B44B73" w:rsidRPr="009A2DA3">
        <w:t>i</w:t>
      </w:r>
      <w:r w:rsidRPr="009A2DA3">
        <w:t xml:space="preserve">nternational </w:t>
      </w:r>
      <w:r w:rsidR="00B44B73" w:rsidRPr="009A2DA3">
        <w:t>s</w:t>
      </w:r>
      <w:r w:rsidRPr="009A2DA3">
        <w:t xml:space="preserve">tandards and </w:t>
      </w:r>
      <w:r w:rsidR="00B44B73" w:rsidRPr="009A2DA3">
        <w:t>g</w:t>
      </w:r>
      <w:r w:rsidRPr="009A2DA3">
        <w:t>uidance</w:t>
      </w:r>
    </w:p>
    <w:p w14:paraId="71DE8C17" w14:textId="77777777" w:rsidR="00BC2C68" w:rsidRPr="009A2DA3" w:rsidRDefault="00BC2C68" w:rsidP="00453624">
      <w:pPr>
        <w:pStyle w:val="Numberedparagraph"/>
      </w:pPr>
      <w:r w:rsidRPr="009A2DA3">
        <w:t>The following international standards and guidance have been used as part of this assessment:</w:t>
      </w:r>
    </w:p>
    <w:p w14:paraId="1F4FA6AE" w14:textId="3971A13F" w:rsidR="00DC1E3C" w:rsidRPr="009A2DA3" w:rsidRDefault="00DC1E3C" w:rsidP="00037940">
      <w:pPr>
        <w:pStyle w:val="Bulletlist1"/>
        <w:numPr>
          <w:ilvl w:val="0"/>
          <w:numId w:val="1"/>
        </w:numPr>
        <w:ind w:left="1418" w:hanging="502"/>
      </w:pPr>
      <w:r w:rsidRPr="009A2DA3">
        <w:t>IAEA, Chemistry Programme for Water Cooled Nuclear Power Plants, Specific Safety Guide</w:t>
      </w:r>
      <w:r w:rsidR="00FE0C70" w:rsidRPr="009A2DA3">
        <w:t xml:space="preserve"> (SSG)</w:t>
      </w:r>
      <w:r w:rsidRPr="009A2DA3">
        <w:t xml:space="preserve"> No. SSG-13 (ref. </w:t>
      </w:r>
      <w:sdt>
        <w:sdtPr>
          <w:id w:val="-51008836"/>
          <w:citation/>
        </w:sdtPr>
        <w:sdtEndPr/>
        <w:sdtContent>
          <w:r w:rsidRPr="009A2DA3">
            <w:fldChar w:fldCharType="begin"/>
          </w:r>
          <w:r w:rsidR="0088759C">
            <w:instrText xml:space="preserve">CITATION SSG13 \l 2057 </w:instrText>
          </w:r>
          <w:r w:rsidRPr="009A2DA3">
            <w:fldChar w:fldCharType="separate"/>
          </w:r>
          <w:r w:rsidR="0088759C" w:rsidRPr="0088759C">
            <w:rPr>
              <w:noProof/>
            </w:rPr>
            <w:t>[33]</w:t>
          </w:r>
          <w:r w:rsidRPr="009A2DA3">
            <w:fldChar w:fldCharType="end"/>
          </w:r>
        </w:sdtContent>
      </w:sdt>
      <w:r w:rsidRPr="009A2DA3">
        <w:t xml:space="preserve">). This safety guide contains relevant guidance and international good </w:t>
      </w:r>
      <w:r w:rsidR="00277232" w:rsidRPr="009A2DA3">
        <w:t>practice and</w:t>
      </w:r>
      <w:r w:rsidRPr="009A2DA3">
        <w:t xml:space="preserve"> is applicable to the development of new chemistry programmes.</w:t>
      </w:r>
    </w:p>
    <w:p w14:paraId="7A51D47C" w14:textId="4CDA742D" w:rsidR="0007433E" w:rsidRPr="009A2DA3" w:rsidRDefault="0007433E" w:rsidP="00B44B73">
      <w:pPr>
        <w:pStyle w:val="Heading2"/>
      </w:pPr>
      <w:r w:rsidRPr="009A2DA3">
        <w:t xml:space="preserve">Integration with </w:t>
      </w:r>
      <w:r w:rsidR="00B44B73" w:rsidRPr="009A2DA3">
        <w:t>o</w:t>
      </w:r>
      <w:r w:rsidRPr="009A2DA3">
        <w:t xml:space="preserve">ther </w:t>
      </w:r>
      <w:r w:rsidR="00B44B73" w:rsidRPr="009A2DA3">
        <w:t>a</w:t>
      </w:r>
      <w:r w:rsidRPr="009A2DA3">
        <w:t xml:space="preserve">ssessment </w:t>
      </w:r>
      <w:r w:rsidR="00B44B73" w:rsidRPr="009A2DA3">
        <w:t>t</w:t>
      </w:r>
      <w:r w:rsidRPr="009A2DA3">
        <w:t>opics</w:t>
      </w:r>
    </w:p>
    <w:p w14:paraId="43FDF540" w14:textId="397F8D3D" w:rsidR="00E16BE4" w:rsidRPr="009A2DA3" w:rsidRDefault="00E16BE4" w:rsidP="00453624">
      <w:pPr>
        <w:pStyle w:val="Numberedparagraph"/>
      </w:pPr>
      <w:r w:rsidRPr="009A2DA3">
        <w:t xml:space="preserve">I have worked closely with other topics (including the Environment Agency and NRW) as part of my </w:t>
      </w:r>
      <w:r w:rsidR="00DC1E3C" w:rsidRPr="009A2DA3">
        <w:t>chemistry</w:t>
      </w:r>
      <w:r w:rsidRPr="009A2DA3">
        <w:t xml:space="preserve"> assessment. Similarly, other assessors sought input from my assessment. These interactions are key to the success of GDA to prevent or mitigate any gaps, </w:t>
      </w:r>
      <w:r w:rsidR="00C3003B" w:rsidRPr="009A2DA3">
        <w:t>duplications,</w:t>
      </w:r>
      <w:r w:rsidRPr="009A2DA3">
        <w:t xml:space="preserve"> or inconsistencies in ONR’s assessment. </w:t>
      </w:r>
    </w:p>
    <w:p w14:paraId="00B674DE" w14:textId="77777777" w:rsidR="00E16BE4" w:rsidRPr="009A2DA3" w:rsidRDefault="00E16BE4" w:rsidP="00453624">
      <w:pPr>
        <w:pStyle w:val="Numberedparagraph"/>
      </w:pPr>
      <w:r w:rsidRPr="009A2DA3">
        <w:t>The key interactions with other topic areas were:</w:t>
      </w:r>
    </w:p>
    <w:p w14:paraId="146F15FA" w14:textId="332C8842" w:rsidR="00C1473D" w:rsidRPr="009A2DA3" w:rsidRDefault="00C1473D" w:rsidP="00037940">
      <w:pPr>
        <w:pStyle w:val="Bulletlist1"/>
        <w:numPr>
          <w:ilvl w:val="0"/>
          <w:numId w:val="1"/>
        </w:numPr>
        <w:ind w:left="1418" w:hanging="502"/>
      </w:pPr>
      <w:r w:rsidRPr="009A2DA3">
        <w:t xml:space="preserve">I led </w:t>
      </w:r>
      <w:r w:rsidR="00316BE7" w:rsidRPr="009A2DA3">
        <w:t>for</w:t>
      </w:r>
      <w:r w:rsidRPr="009A2DA3">
        <w:t xml:space="preserve"> normal operation source terms, collaborating with a team of ONR inspectors (Radiological Protection and Nuclear Liabilities Regulation (NLR)) and Environment Agency assessors, to assess the </w:t>
      </w:r>
      <w:r w:rsidRPr="009A2DA3">
        <w:lastRenderedPageBreak/>
        <w:t xml:space="preserve">adequacy of the methodology for deriving and justifying the normal operation source term; </w:t>
      </w:r>
    </w:p>
    <w:p w14:paraId="04AADF61" w14:textId="77777777" w:rsidR="00C1473D" w:rsidRPr="009A2DA3" w:rsidRDefault="00C1473D" w:rsidP="00037940">
      <w:pPr>
        <w:pStyle w:val="Bulletlist1"/>
        <w:numPr>
          <w:ilvl w:val="0"/>
          <w:numId w:val="1"/>
        </w:numPr>
        <w:ind w:left="1418" w:hanging="502"/>
      </w:pPr>
      <w:r w:rsidRPr="009A2DA3">
        <w:t>I provided input to the cladding corrosion and crud aspects of the Fuel and Core assessment, leading on the effects of the primary circuit chemistry on these aspects;</w:t>
      </w:r>
    </w:p>
    <w:p w14:paraId="2A4851A0" w14:textId="4C35046C" w:rsidR="00C1473D" w:rsidRPr="009A2DA3" w:rsidRDefault="00C1473D" w:rsidP="00037940">
      <w:pPr>
        <w:pStyle w:val="Bulletlist1"/>
        <w:numPr>
          <w:ilvl w:val="0"/>
          <w:numId w:val="1"/>
        </w:numPr>
        <w:ind w:left="1418" w:hanging="502"/>
      </w:pPr>
      <w:r w:rsidRPr="009A2DA3">
        <w:t>Structural Integrity led on assessing the case for the integrity of metallic components and structures. I have supported this with assessment of the effects of the operating chemistry on material degradation; and</w:t>
      </w:r>
    </w:p>
    <w:p w14:paraId="7E68C589" w14:textId="35AD00DB" w:rsidR="00C1473D" w:rsidRPr="009A2DA3" w:rsidRDefault="00C1473D" w:rsidP="00037940">
      <w:pPr>
        <w:pStyle w:val="Bulletlist1"/>
        <w:numPr>
          <w:ilvl w:val="0"/>
          <w:numId w:val="1"/>
        </w:numPr>
        <w:ind w:left="1418" w:hanging="502"/>
      </w:pPr>
      <w:r w:rsidRPr="009A2DA3">
        <w:t>I provided input to Fault Studies and Severe Accidents assessments in areas where chemistry effects are important in determining the consequences or effectiveness of mitigation measures.</w:t>
      </w:r>
    </w:p>
    <w:p w14:paraId="513E6262" w14:textId="57A162C9" w:rsidR="006370AA" w:rsidRPr="009A2DA3" w:rsidRDefault="006370AA" w:rsidP="00B44B73">
      <w:pPr>
        <w:pStyle w:val="Heading2"/>
      </w:pPr>
      <w:r w:rsidRPr="009A2DA3">
        <w:t xml:space="preserve">Use of </w:t>
      </w:r>
      <w:r w:rsidR="00B44B73" w:rsidRPr="009A2DA3">
        <w:t>t</w:t>
      </w:r>
      <w:r w:rsidRPr="009A2DA3">
        <w:t xml:space="preserve">echnical </w:t>
      </w:r>
      <w:r w:rsidR="00B44B73" w:rsidRPr="009A2DA3">
        <w:t>s</w:t>
      </w:r>
      <w:r w:rsidRPr="009A2DA3">
        <w:t xml:space="preserve">upport </w:t>
      </w:r>
      <w:r w:rsidR="00B44B73" w:rsidRPr="009A2DA3">
        <w:t>c</w:t>
      </w:r>
      <w:r w:rsidRPr="009A2DA3">
        <w:t>ontractors</w:t>
      </w:r>
    </w:p>
    <w:p w14:paraId="6C631043" w14:textId="06636C88" w:rsidR="002E4169" w:rsidRPr="009A2DA3" w:rsidRDefault="00DB11BF" w:rsidP="00790DFE">
      <w:pPr>
        <w:pStyle w:val="Numberedparagraph"/>
      </w:pPr>
      <w:r w:rsidRPr="009A2DA3">
        <w:t>During Step 2 I have not engaged Technical Support Contractors (TSCs) to support my c</w:t>
      </w:r>
      <w:r w:rsidR="00790DFE" w:rsidRPr="009A2DA3">
        <w:t>hemistry</w:t>
      </w:r>
      <w:r w:rsidRPr="009A2DA3">
        <w:t xml:space="preserve"> </w:t>
      </w:r>
      <w:r w:rsidR="007D3ADA" w:rsidRPr="009A2DA3">
        <w:t xml:space="preserve">assessment </w:t>
      </w:r>
      <w:r w:rsidR="004429F8" w:rsidRPr="009A2DA3">
        <w:t>for</w:t>
      </w:r>
      <w:r w:rsidRPr="009A2DA3">
        <w:t xml:space="preserve"> the </w:t>
      </w:r>
      <w:r w:rsidR="00825C50" w:rsidRPr="009A2DA3">
        <w:t>Holtec SMR-300</w:t>
      </w:r>
      <w:r w:rsidR="006C7303" w:rsidRPr="009A2DA3">
        <w:t xml:space="preserve">. </w:t>
      </w:r>
    </w:p>
    <w:p w14:paraId="364A99A0" w14:textId="77777777" w:rsidR="006370AA" w:rsidRPr="009A2DA3" w:rsidRDefault="006370AA" w:rsidP="006370AA">
      <w:pPr>
        <w:pStyle w:val="Numberedparagraph"/>
        <w:numPr>
          <w:ilvl w:val="0"/>
          <w:numId w:val="0"/>
        </w:numPr>
        <w:ind w:left="851" w:hanging="851"/>
      </w:pPr>
    </w:p>
    <w:p w14:paraId="31BBAC26" w14:textId="0D37F1F9" w:rsidR="00B320A9" w:rsidRPr="009A2DA3" w:rsidRDefault="00B320A9" w:rsidP="006370AA">
      <w:pPr>
        <w:pStyle w:val="Numberedparagraph"/>
        <w:numPr>
          <w:ilvl w:val="0"/>
          <w:numId w:val="0"/>
        </w:numPr>
        <w:ind w:left="851" w:hanging="851"/>
        <w:sectPr w:rsidR="00B320A9" w:rsidRPr="009A2DA3" w:rsidSect="00045010">
          <w:pgSz w:w="11906" w:h="16838" w:code="9"/>
          <w:pgMar w:top="1440" w:right="1440" w:bottom="1440" w:left="1440" w:header="397" w:footer="397" w:gutter="0"/>
          <w:cols w:space="312"/>
          <w:docGrid w:linePitch="360"/>
        </w:sectPr>
      </w:pPr>
    </w:p>
    <w:p w14:paraId="41413C73" w14:textId="10CB2006" w:rsidR="006370AA" w:rsidRPr="009A2DA3" w:rsidRDefault="008153B7" w:rsidP="00B44B73">
      <w:pPr>
        <w:pStyle w:val="Heading1"/>
      </w:pPr>
      <w:bookmarkStart w:id="8" w:name="_Toc204771117"/>
      <w:r w:rsidRPr="009A2DA3">
        <w:lastRenderedPageBreak/>
        <w:t>Requesting party</w:t>
      </w:r>
      <w:r w:rsidR="0007433E" w:rsidRPr="009A2DA3">
        <w:t xml:space="preserve">’s </w:t>
      </w:r>
      <w:r w:rsidR="00B44B73" w:rsidRPr="009A2DA3">
        <w:t>s</w:t>
      </w:r>
      <w:r w:rsidR="0007433E" w:rsidRPr="009A2DA3">
        <w:t>ubmission</w:t>
      </w:r>
      <w:bookmarkEnd w:id="8"/>
    </w:p>
    <w:p w14:paraId="6D6B24AF" w14:textId="671D6F17" w:rsidR="00C51922" w:rsidRPr="009A2DA3" w:rsidRDefault="00265149" w:rsidP="00D57EF7">
      <w:pPr>
        <w:pStyle w:val="Numberedparagraph"/>
      </w:pPr>
      <w:r w:rsidRPr="009A2DA3">
        <w:t xml:space="preserve">The RP’s principal submissions are </w:t>
      </w:r>
      <w:r w:rsidR="00016DDB" w:rsidRPr="009A2DA3">
        <w:t>a s</w:t>
      </w:r>
      <w:r w:rsidR="00D504BB" w:rsidRPr="009A2DA3">
        <w:t>eries</w:t>
      </w:r>
      <w:r w:rsidR="00016DDB" w:rsidRPr="009A2DA3">
        <w:t xml:space="preserve"> of drawings and documents that make up the </w:t>
      </w:r>
      <w:r w:rsidR="00F35F9A" w:rsidRPr="009A2DA3">
        <w:t>DRP</w:t>
      </w:r>
      <w:r w:rsidR="00B961CB" w:rsidRPr="009A2DA3">
        <w:t xml:space="preserve"> an</w:t>
      </w:r>
      <w:r w:rsidR="00D57EF7" w:rsidRPr="009A2DA3">
        <w:t xml:space="preserve">d </w:t>
      </w:r>
      <w:r w:rsidR="0088351E" w:rsidRPr="009A2DA3">
        <w:t xml:space="preserve">a series of </w:t>
      </w:r>
      <w:r w:rsidR="00F2362A" w:rsidRPr="009A2DA3">
        <w:t>SSEC</w:t>
      </w:r>
      <w:r w:rsidR="0088351E" w:rsidRPr="009A2DA3">
        <w:t xml:space="preserve"> chapters</w:t>
      </w:r>
      <w:r w:rsidR="007A5879" w:rsidRPr="009A2DA3">
        <w:t xml:space="preserve"> </w:t>
      </w:r>
      <w:r w:rsidR="0088351E" w:rsidRPr="009A2DA3">
        <w:t xml:space="preserve">and other supporting references, which </w:t>
      </w:r>
      <w:r w:rsidR="007A5879" w:rsidRPr="009A2DA3">
        <w:t>provides</w:t>
      </w:r>
      <w:r w:rsidR="0088351E" w:rsidRPr="009A2DA3">
        <w:t xml:space="preserve"> </w:t>
      </w:r>
      <w:r w:rsidR="00F2362A" w:rsidRPr="009A2DA3">
        <w:t>its</w:t>
      </w:r>
      <w:r w:rsidR="0088351E" w:rsidRPr="009A2DA3">
        <w:t xml:space="preserve"> </w:t>
      </w:r>
      <w:r w:rsidR="007A5879" w:rsidRPr="009A2DA3">
        <w:t xml:space="preserve">preliminary safety, security, </w:t>
      </w:r>
      <w:r w:rsidR="00C3003B" w:rsidRPr="009A2DA3">
        <w:t>safeguards,</w:t>
      </w:r>
      <w:r w:rsidR="007A5879" w:rsidRPr="009A2DA3">
        <w:t xml:space="preserve"> and environment </w:t>
      </w:r>
      <w:r w:rsidR="0088351E" w:rsidRPr="009A2DA3">
        <w:t>case</w:t>
      </w:r>
      <w:r w:rsidR="007A5879" w:rsidRPr="009A2DA3">
        <w:t>s</w:t>
      </w:r>
      <w:r w:rsidR="0088351E" w:rsidRPr="009A2DA3">
        <w:t xml:space="preserve"> for the generic</w:t>
      </w:r>
      <w:r w:rsidR="00907C24" w:rsidRPr="009A2DA3">
        <w:t xml:space="preserve"> </w:t>
      </w:r>
      <w:r w:rsidR="00F2362A" w:rsidRPr="009A2DA3">
        <w:t>SMR-300</w:t>
      </w:r>
      <w:r w:rsidR="0088351E" w:rsidRPr="009A2DA3">
        <w:t xml:space="preserve"> design. This section presents a summary of the </w:t>
      </w:r>
      <w:r w:rsidR="004B5D17" w:rsidRPr="009A2DA3">
        <w:t>SMR-300 design and</w:t>
      </w:r>
      <w:r w:rsidR="0088351E" w:rsidRPr="009A2DA3">
        <w:t xml:space="preserve"> safety case for </w:t>
      </w:r>
      <w:r w:rsidR="00790DFE" w:rsidRPr="009A2DA3">
        <w:t>chemistry</w:t>
      </w:r>
      <w:r w:rsidR="0088351E" w:rsidRPr="009A2DA3">
        <w:t xml:space="preserve">. It also identifies the </w:t>
      </w:r>
      <w:r w:rsidR="004B5D17" w:rsidRPr="009A2DA3">
        <w:t xml:space="preserve">supporting </w:t>
      </w:r>
      <w:r w:rsidR="0088351E" w:rsidRPr="009A2DA3">
        <w:t xml:space="preserve">documents submitted by the RP which have formed the basis of my </w:t>
      </w:r>
      <w:r w:rsidR="00790DFE" w:rsidRPr="009A2DA3">
        <w:t>chemistry</w:t>
      </w:r>
      <w:r w:rsidR="0088351E" w:rsidRPr="009A2DA3">
        <w:t xml:space="preserve"> assessment of the </w:t>
      </w:r>
      <w:r w:rsidR="007A4AA0" w:rsidRPr="009A2DA3">
        <w:t>SMR-300</w:t>
      </w:r>
      <w:r w:rsidR="0088351E" w:rsidRPr="009A2DA3">
        <w:t>.</w:t>
      </w:r>
    </w:p>
    <w:p w14:paraId="2A7D8A35" w14:textId="07850563" w:rsidR="009D7A0F" w:rsidRPr="009A2DA3" w:rsidRDefault="009D7A0F" w:rsidP="009D7A0F">
      <w:pPr>
        <w:pStyle w:val="Heading2"/>
      </w:pPr>
      <w:r w:rsidRPr="009A2DA3">
        <w:t>Summary of the Holtec SMR-300 design</w:t>
      </w:r>
    </w:p>
    <w:p w14:paraId="45CDF45A" w14:textId="0921C6B0" w:rsidR="00B853E3" w:rsidRPr="009A2DA3" w:rsidRDefault="00B853E3" w:rsidP="00B853E3">
      <w:pPr>
        <w:pStyle w:val="Numberedparagraph"/>
      </w:pPr>
      <w:r w:rsidRPr="009A2DA3">
        <w:t>The Holtec SMR-300 design is a</w:t>
      </w:r>
      <w:r w:rsidR="00193A2B" w:rsidRPr="009A2DA3">
        <w:t xml:space="preserve"> </w:t>
      </w:r>
      <w:r w:rsidR="004915C9" w:rsidRPr="009A2DA3">
        <w:t>P</w:t>
      </w:r>
      <w:r w:rsidR="00193A2B" w:rsidRPr="009A2DA3">
        <w:t xml:space="preserve">ressurised </w:t>
      </w:r>
      <w:r w:rsidR="004915C9" w:rsidRPr="009A2DA3">
        <w:t>W</w:t>
      </w:r>
      <w:r w:rsidR="00193A2B" w:rsidRPr="009A2DA3">
        <w:t xml:space="preserve">ater </w:t>
      </w:r>
      <w:r w:rsidR="004915C9" w:rsidRPr="009A2DA3">
        <w:t>R</w:t>
      </w:r>
      <w:r w:rsidR="00193A2B" w:rsidRPr="009A2DA3">
        <w:t>eactor</w:t>
      </w:r>
      <w:r w:rsidRPr="009A2DA3">
        <w:t xml:space="preserve"> </w:t>
      </w:r>
      <w:r w:rsidR="004915C9" w:rsidRPr="009A2DA3">
        <w:t>(</w:t>
      </w:r>
      <w:r w:rsidRPr="009A2DA3">
        <w:t>PWR</w:t>
      </w:r>
      <w:r w:rsidR="004915C9" w:rsidRPr="009A2DA3">
        <w:t>)</w:t>
      </w:r>
      <w:r w:rsidRPr="009A2DA3">
        <w:t xml:space="preserve"> with a single steam generator, including an integrated pressuriser and two </w:t>
      </w:r>
      <w:r w:rsidR="004915C9" w:rsidRPr="009A2DA3">
        <w:t>Reactor Coolant Pumps (</w:t>
      </w:r>
      <w:r w:rsidRPr="009A2DA3">
        <w:t>RCPs</w:t>
      </w:r>
      <w:r w:rsidR="004915C9" w:rsidRPr="009A2DA3">
        <w:t>)</w:t>
      </w:r>
      <w:r w:rsidRPr="009A2DA3">
        <w:t xml:space="preserve"> providing forced circulation in normal operation. </w:t>
      </w:r>
      <w:r w:rsidR="00B26A4B" w:rsidRPr="004A4144">
        <w:rPr>
          <w:szCs w:val="20"/>
        </w:rPr>
        <w:t>The electrical power output capacity to the grid is 320 MWe (net) (from a thermal power of 1,050 MWth</w:t>
      </w:r>
      <w:r w:rsidR="00B26A4B" w:rsidRPr="00623307">
        <w:rPr>
          <w:i/>
          <w:iCs/>
          <w:szCs w:val="20"/>
        </w:rPr>
        <w:t>)</w:t>
      </w:r>
      <w:r w:rsidRPr="009A2DA3">
        <w:t xml:space="preserve"> with a design life of 80 years for non-replaceable components. The SMR-300 design submitted for assessment in GDA is a twin-unit design comprising two SMR-300 reactors and associated plant.</w:t>
      </w:r>
    </w:p>
    <w:p w14:paraId="294F5FB6" w14:textId="7CB8AF64" w:rsidR="00AB6F02" w:rsidRPr="009A2DA3" w:rsidRDefault="00AB6F02" w:rsidP="00AB6F02">
      <w:pPr>
        <w:pStyle w:val="Numberedparagraph"/>
      </w:pPr>
      <w:r w:rsidRPr="009A2DA3">
        <w:t xml:space="preserve">The SMR-300 is equipped with </w:t>
      </w:r>
      <w:proofErr w:type="gramStart"/>
      <w:r w:rsidRPr="009A2DA3">
        <w:t>a number of</w:t>
      </w:r>
      <w:proofErr w:type="gramEnd"/>
      <w:r w:rsidRPr="009A2DA3">
        <w:t xml:space="preserve">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14846804" w:rsidR="00640C69" w:rsidRPr="009A2DA3" w:rsidRDefault="00EF41FC" w:rsidP="00640C69">
      <w:pPr>
        <w:pStyle w:val="Numberedparagraph"/>
      </w:pPr>
      <w:r w:rsidRPr="009A2DA3">
        <w:t xml:space="preserve">The SMR-300 has a compact layout. </w:t>
      </w:r>
      <w:r w:rsidR="00C1322A" w:rsidRPr="009A2DA3">
        <w:t xml:space="preserve">The </w:t>
      </w:r>
      <w:r w:rsidR="003D7299" w:rsidRPr="009A2DA3">
        <w:t>Reactor Pressure Vessel (RPV)</w:t>
      </w:r>
      <w:r w:rsidR="00421712" w:rsidRPr="009A2DA3">
        <w:t xml:space="preserve">, which </w:t>
      </w:r>
      <w:r w:rsidR="003D7299" w:rsidRPr="009A2DA3">
        <w:t>hold</w:t>
      </w:r>
      <w:r w:rsidR="00421712" w:rsidRPr="009A2DA3">
        <w:t>s</w:t>
      </w:r>
      <w:r w:rsidR="003D7299" w:rsidRPr="009A2DA3">
        <w:t xml:space="preserve"> the fuel assemblies, </w:t>
      </w:r>
      <w:r w:rsidR="00666D15" w:rsidRPr="009A2DA3">
        <w:t xml:space="preserve">the steam generator, </w:t>
      </w:r>
      <w:r w:rsidR="00DA5BD4" w:rsidRPr="009A2DA3">
        <w:t>RCPs</w:t>
      </w:r>
      <w:r w:rsidR="00EE1592" w:rsidRPr="009A2DA3">
        <w:t xml:space="preserve"> and associated pipework</w:t>
      </w:r>
      <w:r w:rsidR="00C60DD9" w:rsidRPr="009A2DA3">
        <w:t xml:space="preserve">, the </w:t>
      </w:r>
      <w:r w:rsidR="00DA5BD4" w:rsidRPr="009A2DA3">
        <w:t>S</w:t>
      </w:r>
      <w:r w:rsidR="00C60DD9" w:rsidRPr="009A2DA3">
        <w:t xml:space="preserve">pent </w:t>
      </w:r>
      <w:r w:rsidR="00DA5BD4" w:rsidRPr="009A2DA3">
        <w:t>F</w:t>
      </w:r>
      <w:r w:rsidR="00C60DD9" w:rsidRPr="009A2DA3">
        <w:t xml:space="preserve">uel </w:t>
      </w:r>
      <w:r w:rsidR="00DA5BD4" w:rsidRPr="009A2DA3">
        <w:t>P</w:t>
      </w:r>
      <w:r w:rsidR="00C60DD9" w:rsidRPr="009A2DA3">
        <w:t>ool</w:t>
      </w:r>
      <w:r w:rsidR="00DA5BD4" w:rsidRPr="009A2DA3">
        <w:t xml:space="preserve"> (SFP)</w:t>
      </w:r>
      <w:r w:rsidR="00C60DD9" w:rsidRPr="009A2DA3">
        <w:t xml:space="preserve"> and the passive safety systems</w:t>
      </w:r>
      <w:r w:rsidR="00EE1592" w:rsidRPr="009A2DA3">
        <w:t xml:space="preserve">, </w:t>
      </w:r>
      <w:r w:rsidR="00421712" w:rsidRPr="009A2DA3">
        <w:t xml:space="preserve">are </w:t>
      </w:r>
      <w:r w:rsidR="00EE1592" w:rsidRPr="009A2DA3">
        <w:t xml:space="preserve">all held </w:t>
      </w:r>
      <w:r w:rsidR="008E1820" w:rsidRPr="004A4144">
        <w:rPr>
          <w:szCs w:val="20"/>
        </w:rPr>
        <w:t>within a steel Containment Structure (CS) and a secondary steel and concrete Containment Enclosure Structure (CES)</w:t>
      </w:r>
      <w:r w:rsidR="00421712" w:rsidRPr="008E1820">
        <w:t>.</w:t>
      </w:r>
      <w:r w:rsidR="00EE1592" w:rsidRPr="009A2DA3">
        <w:t xml:space="preserve"> </w:t>
      </w:r>
      <w:r w:rsidR="00501E5E" w:rsidRPr="009A2DA3">
        <w:t xml:space="preserve">An </w:t>
      </w:r>
      <w:r w:rsidR="00771EF2" w:rsidRPr="009A2DA3">
        <w:t>A</w:t>
      </w:r>
      <w:r w:rsidR="00ED1F87" w:rsidRPr="009A2DA3">
        <w:t>R</w:t>
      </w:r>
      <w:r w:rsidR="00501E5E" w:rsidRPr="009A2DA3">
        <w:t>, containing a large volume of water</w:t>
      </w:r>
      <w:r w:rsidR="00501711" w:rsidRPr="009A2DA3">
        <w:t>,</w:t>
      </w:r>
      <w:r w:rsidR="00501E5E" w:rsidRPr="009A2DA3">
        <w:t xml:space="preserve"> </w:t>
      </w:r>
      <w:r w:rsidR="00AB6F02" w:rsidRPr="009A2DA3">
        <w:t>is located between the CS and CES</w:t>
      </w:r>
      <w:r w:rsidR="006351C6" w:rsidRPr="009A2DA3">
        <w:t xml:space="preserve">. The </w:t>
      </w:r>
      <w:r w:rsidR="00771EF2" w:rsidRPr="009A2DA3">
        <w:t>AR</w:t>
      </w:r>
      <w:r w:rsidR="00AB6F02" w:rsidRPr="009A2DA3">
        <w:t xml:space="preserve"> is used to provide the ultimate heat sink to the </w:t>
      </w:r>
      <w:r w:rsidR="006351C6" w:rsidRPr="009A2DA3">
        <w:t>passive</w:t>
      </w:r>
      <w:r w:rsidR="00AB6F02" w:rsidRPr="009A2DA3">
        <w:t xml:space="preserve"> safety systems</w:t>
      </w:r>
      <w:r w:rsidR="00983989" w:rsidRPr="009A2DA3">
        <w:t xml:space="preserve">. </w:t>
      </w:r>
    </w:p>
    <w:p w14:paraId="045891DB" w14:textId="73B0603A" w:rsidR="00C1322A" w:rsidRPr="009A2DA3" w:rsidRDefault="00EE1592" w:rsidP="00640C69">
      <w:pPr>
        <w:pStyle w:val="Numberedparagraph"/>
      </w:pPr>
      <w:r w:rsidRPr="009A2DA3">
        <w:t xml:space="preserve">The </w:t>
      </w:r>
      <w:r w:rsidR="00A0228E" w:rsidRPr="009A2DA3">
        <w:t xml:space="preserve">twin unit design is comprised </w:t>
      </w:r>
      <w:r w:rsidR="00640C69" w:rsidRPr="009A2DA3">
        <w:t xml:space="preserve">of two separate </w:t>
      </w:r>
      <w:r w:rsidR="00771EF2" w:rsidRPr="009A2DA3">
        <w:t>reactors</w:t>
      </w:r>
      <w:r w:rsidR="00443932" w:rsidRPr="009A2DA3">
        <w:t xml:space="preserve"> </w:t>
      </w:r>
      <w:r w:rsidR="00640C69" w:rsidRPr="009A2DA3">
        <w:t>in separate containment building</w:t>
      </w:r>
      <w:r w:rsidR="00443932" w:rsidRPr="009A2DA3">
        <w:t>s. Each reactor has dedicated normal operation systems, safety measures and SFP</w:t>
      </w:r>
      <w:r w:rsidR="00640C69" w:rsidRPr="009A2DA3">
        <w:t xml:space="preserve">, </w:t>
      </w:r>
      <w:r w:rsidR="00443932" w:rsidRPr="009A2DA3">
        <w:t>however there is a single</w:t>
      </w:r>
      <w:r w:rsidR="00640C69" w:rsidRPr="009A2DA3">
        <w:t xml:space="preserve"> control room</w:t>
      </w:r>
      <w:r w:rsidR="00443932" w:rsidRPr="009A2DA3">
        <w:t xml:space="preserve"> for the twin unit SMR-300</w:t>
      </w:r>
      <w:r w:rsidR="00640C69" w:rsidRPr="009A2DA3">
        <w:t>.</w:t>
      </w:r>
    </w:p>
    <w:p w14:paraId="6FAA1AE1" w14:textId="77777777" w:rsidR="00437CB4" w:rsidRPr="009A2DA3" w:rsidRDefault="00437CB4" w:rsidP="00437CB4">
      <w:pPr>
        <w:pStyle w:val="Numberedparagraph"/>
      </w:pPr>
      <w:r w:rsidRPr="009A2DA3">
        <w:t>The Holtec SMR-300 design has been developed by the RP based upon well-established PWR technology. The RP claims that the design of the SMR-300 is based upon the following principles:</w:t>
      </w:r>
    </w:p>
    <w:p w14:paraId="6BD627D7" w14:textId="77777777" w:rsidR="00437CB4" w:rsidRPr="009A2DA3" w:rsidRDefault="00437CB4" w:rsidP="00037940">
      <w:pPr>
        <w:pStyle w:val="Bulletlist1"/>
        <w:numPr>
          <w:ilvl w:val="0"/>
          <w:numId w:val="1"/>
        </w:numPr>
        <w:ind w:left="1418" w:hanging="502"/>
      </w:pPr>
      <w:r w:rsidRPr="009A2DA3">
        <w:t>redundant and passive engineered safety features</w:t>
      </w:r>
    </w:p>
    <w:p w14:paraId="11C357EC" w14:textId="77777777" w:rsidR="00437CB4" w:rsidRPr="009A2DA3" w:rsidRDefault="00437CB4" w:rsidP="00037940">
      <w:pPr>
        <w:pStyle w:val="Bulletlist1"/>
        <w:numPr>
          <w:ilvl w:val="0"/>
          <w:numId w:val="1"/>
        </w:numPr>
        <w:ind w:left="1418" w:hanging="502"/>
      </w:pPr>
      <w:r w:rsidRPr="009A2DA3">
        <w:lastRenderedPageBreak/>
        <w:t>simplified plant design with structures designed to withstand all postulated external events</w:t>
      </w:r>
    </w:p>
    <w:p w14:paraId="0E10B31B" w14:textId="77777777" w:rsidR="00437CB4" w:rsidRPr="009A2DA3" w:rsidRDefault="00437CB4" w:rsidP="00037940">
      <w:pPr>
        <w:pStyle w:val="Bulletlist1"/>
        <w:numPr>
          <w:ilvl w:val="0"/>
          <w:numId w:val="1"/>
        </w:numPr>
        <w:ind w:left="1418" w:hanging="502"/>
      </w:pPr>
      <w:r w:rsidRPr="009A2DA3">
        <w:t>ability to mitigate design basis accidents with no operator action</w:t>
      </w:r>
    </w:p>
    <w:p w14:paraId="31B3D964" w14:textId="77777777" w:rsidR="00437CB4" w:rsidRPr="009A2DA3" w:rsidRDefault="00437CB4" w:rsidP="00037940">
      <w:pPr>
        <w:pStyle w:val="Bulletlist1"/>
        <w:numPr>
          <w:ilvl w:val="0"/>
          <w:numId w:val="1"/>
        </w:numPr>
        <w:ind w:left="1418" w:hanging="502"/>
      </w:pPr>
      <w:r w:rsidRPr="009A2DA3">
        <w:t>ability to cope with an extended loss of all AC power for at least 72 hours</w:t>
      </w:r>
    </w:p>
    <w:p w14:paraId="5BA7AF36" w14:textId="77777777" w:rsidR="00437CB4" w:rsidRPr="009A2DA3" w:rsidRDefault="00437CB4" w:rsidP="00037940">
      <w:pPr>
        <w:pStyle w:val="Bulletlist1"/>
        <w:numPr>
          <w:ilvl w:val="0"/>
          <w:numId w:val="1"/>
        </w:numPr>
        <w:ind w:left="1418" w:hanging="502"/>
      </w:pPr>
      <w:r w:rsidRPr="009A2DA3">
        <w:t>defence-in-depth approach to beyond design basis accident mitigation</w:t>
      </w:r>
    </w:p>
    <w:p w14:paraId="06E2F6BD" w14:textId="5FAE3449" w:rsidR="00437CB4" w:rsidRPr="009A2DA3" w:rsidRDefault="00437CB4" w:rsidP="00037940">
      <w:pPr>
        <w:pStyle w:val="Bulletlist1"/>
        <w:numPr>
          <w:ilvl w:val="0"/>
          <w:numId w:val="1"/>
        </w:numPr>
        <w:ind w:left="1418" w:hanging="502"/>
      </w:pPr>
      <w:r w:rsidRPr="009A2DA3">
        <w:t>highly reliable active systems to support normal plant operation</w:t>
      </w:r>
      <w:r w:rsidR="0040324D" w:rsidRPr="009A2DA3">
        <w:t>.</w:t>
      </w:r>
    </w:p>
    <w:p w14:paraId="0BC2F013" w14:textId="512EC09F" w:rsidR="00E260B5" w:rsidRPr="009A2DA3" w:rsidRDefault="00D21277" w:rsidP="00D8653B">
      <w:pPr>
        <w:pStyle w:val="Numberedparagraph"/>
      </w:pPr>
      <w:r w:rsidRPr="009A2DA3">
        <w:t>For</w:t>
      </w:r>
      <w:r w:rsidR="00E260B5" w:rsidRPr="009A2DA3">
        <w:t xml:space="preserve"> </w:t>
      </w:r>
      <w:r w:rsidR="004372E7" w:rsidRPr="009A2DA3">
        <w:t xml:space="preserve">primary circuit </w:t>
      </w:r>
      <w:r w:rsidR="00E260B5" w:rsidRPr="009A2DA3">
        <w:t>chemistry, the SMR-300</w:t>
      </w:r>
      <w:r w:rsidR="00EB1D2F" w:rsidRPr="009A2DA3">
        <w:t xml:space="preserve"> proposes natural boron for criticality control, </w:t>
      </w:r>
      <w:r w:rsidR="0069068B" w:rsidRPr="009A2DA3">
        <w:t xml:space="preserve">enriched </w:t>
      </w:r>
      <w:r w:rsidR="00EB1D2F" w:rsidRPr="009A2DA3">
        <w:t>lithium hydroxide for modifi</w:t>
      </w:r>
      <w:r w:rsidR="00E719FF" w:rsidRPr="009A2DA3">
        <w:t>ed coordination</w:t>
      </w:r>
      <w:r w:rsidR="006C7F79" w:rsidRPr="009A2DA3">
        <w:t xml:space="preserve"> pH control</w:t>
      </w:r>
      <w:r w:rsidR="00EB1D2F" w:rsidRPr="009A2DA3">
        <w:t>, hydrogen addition to suppress oxidising radiolysis products and depleted zinc to reduce operational radiation exposure.</w:t>
      </w:r>
      <w:r w:rsidR="004372E7" w:rsidRPr="009A2DA3">
        <w:t xml:space="preserve"> Chemistry control is achieved via </w:t>
      </w:r>
      <w:r w:rsidR="002F6468" w:rsidRPr="009A2DA3">
        <w:t xml:space="preserve">the </w:t>
      </w:r>
      <w:r w:rsidR="007D466D" w:rsidRPr="009A2DA3">
        <w:t xml:space="preserve">Chemical and Volume Control </w:t>
      </w:r>
      <w:r w:rsidR="003F5CBA">
        <w:t xml:space="preserve">(CVC) </w:t>
      </w:r>
      <w:r w:rsidR="00077A29" w:rsidRPr="009A2DA3">
        <w:t xml:space="preserve">system </w:t>
      </w:r>
      <w:r w:rsidR="002F6468" w:rsidRPr="009A2DA3">
        <w:t xml:space="preserve">and </w:t>
      </w:r>
      <w:r w:rsidR="007D466D" w:rsidRPr="009A2DA3">
        <w:t xml:space="preserve">Primary Sampling </w:t>
      </w:r>
      <w:r w:rsidR="002F6468" w:rsidRPr="009A2DA3">
        <w:t>system</w:t>
      </w:r>
      <w:r w:rsidR="007D466D" w:rsidRPr="009A2DA3">
        <w:t>s</w:t>
      </w:r>
      <w:r w:rsidR="00077A29" w:rsidRPr="009A2DA3">
        <w:t xml:space="preserve"> (PSL)</w:t>
      </w:r>
      <w:r w:rsidR="002F6468" w:rsidRPr="009A2DA3">
        <w:t>.</w:t>
      </w:r>
      <w:r w:rsidR="006E09D8" w:rsidRPr="009A2DA3">
        <w:t xml:space="preserve"> The CVC</w:t>
      </w:r>
      <w:r w:rsidR="00733E9A">
        <w:t xml:space="preserve"> system</w:t>
      </w:r>
      <w:r w:rsidR="006E09D8" w:rsidRPr="009A2DA3">
        <w:t xml:space="preserve"> </w:t>
      </w:r>
      <w:r w:rsidR="00D8653B" w:rsidRPr="009A2DA3">
        <w:t xml:space="preserve">is described in PSR Chapter 5 </w:t>
      </w:r>
      <w:r w:rsidR="00EF440B" w:rsidRPr="009A2DA3">
        <w:t>(</w:t>
      </w:r>
      <w:r w:rsidR="006C1F14" w:rsidRPr="009A2DA3">
        <w:t>r</w:t>
      </w:r>
      <w:r w:rsidR="00EF440B" w:rsidRPr="009A2DA3">
        <w:t>ef.</w:t>
      </w:r>
      <w:sdt>
        <w:sdtPr>
          <w:id w:val="-1884246857"/>
          <w:citation/>
        </w:sdtPr>
        <w:sdtEndPr/>
        <w:sdtContent>
          <w:r w:rsidR="00EF440B" w:rsidRPr="009A2DA3">
            <w:fldChar w:fldCharType="begin"/>
          </w:r>
          <w:r w:rsidR="00585EBE">
            <w:rPr>
              <w:b/>
              <w:bCs/>
            </w:rPr>
            <w:instrText xml:space="preserve">CITATION Hol7 \l 2057 </w:instrText>
          </w:r>
          <w:r w:rsidR="00EF440B" w:rsidRPr="009A2DA3">
            <w:fldChar w:fldCharType="separate"/>
          </w:r>
          <w:r w:rsidR="0088759C">
            <w:rPr>
              <w:noProof/>
            </w:rPr>
            <w:t xml:space="preserve"> </w:t>
          </w:r>
          <w:r w:rsidR="0088759C" w:rsidRPr="0088759C">
            <w:rPr>
              <w:noProof/>
            </w:rPr>
            <w:t>[5]</w:t>
          </w:r>
          <w:r w:rsidR="00EF440B" w:rsidRPr="009A2DA3">
            <w:fldChar w:fldCharType="end"/>
          </w:r>
        </w:sdtContent>
      </w:sdt>
      <w:r w:rsidR="00D8653B" w:rsidRPr="009A2DA3">
        <w:t>)</w:t>
      </w:r>
      <w:r w:rsidR="00182CD4" w:rsidRPr="009A2DA3">
        <w:t>, provid</w:t>
      </w:r>
      <w:r w:rsidR="0090355F" w:rsidRPr="009A2DA3">
        <w:t xml:space="preserve">ing </w:t>
      </w:r>
      <w:r w:rsidR="00E42A26" w:rsidRPr="009A2DA3">
        <w:t xml:space="preserve">means for </w:t>
      </w:r>
      <w:r w:rsidR="00182CD4" w:rsidRPr="009A2DA3">
        <w:t>chemical addition and purification</w:t>
      </w:r>
      <w:r w:rsidR="00615ED1" w:rsidRPr="009A2DA3">
        <w:t>. The PSL is described in Chapter 23</w:t>
      </w:r>
      <w:r w:rsidR="0080364E" w:rsidRPr="009A2DA3">
        <w:t xml:space="preserve"> (</w:t>
      </w:r>
      <w:r w:rsidR="00FB3411" w:rsidRPr="009A2DA3">
        <w:t>ref.</w:t>
      </w:r>
      <w:sdt>
        <w:sdtPr>
          <w:id w:val="266659594"/>
          <w:citation/>
        </w:sdtPr>
        <w:sdtEndPr/>
        <w:sdtContent>
          <w:r w:rsidR="00FB3411" w:rsidRPr="009A2DA3">
            <w:fldChar w:fldCharType="begin"/>
          </w:r>
          <w:r w:rsidR="00585EBE">
            <w:rPr>
              <w:b/>
              <w:bCs/>
            </w:rPr>
            <w:instrText xml:space="preserve">CITATION Hol7 \l 2057 </w:instrText>
          </w:r>
          <w:r w:rsidR="00FB3411" w:rsidRPr="009A2DA3">
            <w:fldChar w:fldCharType="separate"/>
          </w:r>
          <w:r w:rsidR="0088759C">
            <w:rPr>
              <w:noProof/>
            </w:rPr>
            <w:t xml:space="preserve"> </w:t>
          </w:r>
          <w:r w:rsidR="0088759C" w:rsidRPr="0088759C">
            <w:rPr>
              <w:noProof/>
            </w:rPr>
            <w:t>[5]</w:t>
          </w:r>
          <w:r w:rsidR="00FB3411" w:rsidRPr="009A2DA3">
            <w:fldChar w:fldCharType="end"/>
          </w:r>
        </w:sdtContent>
      </w:sdt>
      <w:r w:rsidR="00FB3411">
        <w:t>)</w:t>
      </w:r>
      <w:r w:rsidR="00615ED1" w:rsidRPr="009A2DA3">
        <w:t>, provid</w:t>
      </w:r>
      <w:r w:rsidR="0090355F" w:rsidRPr="009A2DA3">
        <w:t xml:space="preserve">ing </w:t>
      </w:r>
      <w:r w:rsidR="00615ED1" w:rsidRPr="009A2DA3">
        <w:t>sampling to demonstrate effective chemistry control within the safe operating envelope.</w:t>
      </w:r>
      <w:r w:rsidR="00615ED1" w:rsidRPr="009A2DA3">
        <w:rPr>
          <w:b/>
          <w:bCs/>
        </w:rPr>
        <w:t xml:space="preserve"> </w:t>
      </w:r>
      <w:r w:rsidR="001D296B" w:rsidRPr="004A4144">
        <w:rPr>
          <w:szCs w:val="20"/>
        </w:rPr>
        <w:t xml:space="preserve">Chemistry aspects of both systems are presented in Chapter 23 (ref. </w:t>
      </w:r>
      <w:sdt>
        <w:sdtPr>
          <w:id w:val="37088645"/>
          <w:citation/>
        </w:sdtPr>
        <w:sdtEndPr/>
        <w:sdtContent>
          <w:r w:rsidR="001D296B" w:rsidRPr="001D296B">
            <w:fldChar w:fldCharType="begin"/>
          </w:r>
          <w:r w:rsidR="00585EBE">
            <w:instrText xml:space="preserve">CITATION Hol25 \l 2057 </w:instrText>
          </w:r>
          <w:r w:rsidR="001D296B" w:rsidRPr="001D296B">
            <w:fldChar w:fldCharType="separate"/>
          </w:r>
          <w:r w:rsidR="0088759C" w:rsidRPr="0088759C">
            <w:rPr>
              <w:noProof/>
            </w:rPr>
            <w:t>[10]</w:t>
          </w:r>
          <w:r w:rsidR="001D296B" w:rsidRPr="001D296B">
            <w:fldChar w:fldCharType="end"/>
          </w:r>
        </w:sdtContent>
      </w:sdt>
      <w:r w:rsidR="001D296B" w:rsidRPr="001D296B">
        <w:t>).</w:t>
      </w:r>
    </w:p>
    <w:p w14:paraId="44E516E7" w14:textId="45D6384D" w:rsidR="00615ED1" w:rsidRPr="009A2DA3" w:rsidRDefault="00313D7D" w:rsidP="00D8653B">
      <w:pPr>
        <w:pStyle w:val="Numberedparagraph"/>
      </w:pPr>
      <w:r w:rsidRPr="009A2DA3">
        <w:t xml:space="preserve">An </w:t>
      </w:r>
      <w:proofErr w:type="gramStart"/>
      <w:r w:rsidRPr="009A2DA3">
        <w:t>all volatile</w:t>
      </w:r>
      <w:proofErr w:type="gramEnd"/>
      <w:r w:rsidRPr="009A2DA3">
        <w:t xml:space="preserve"> treatment </w:t>
      </w:r>
      <w:r w:rsidR="00330C65" w:rsidRPr="009A2DA3">
        <w:t xml:space="preserve">(AVT) </w:t>
      </w:r>
      <w:r w:rsidRPr="009A2DA3">
        <w:t xml:space="preserve">is proposed for the secondary </w:t>
      </w:r>
      <w:r w:rsidR="001829BD" w:rsidRPr="009A2DA3">
        <w:t>side chemistry</w:t>
      </w:r>
      <w:r w:rsidRPr="009A2DA3">
        <w:t xml:space="preserve">, with </w:t>
      </w:r>
      <w:r w:rsidR="00AD0C99" w:rsidRPr="009A2DA3">
        <w:t>ethanolamine proposed as the pH modifier (</w:t>
      </w:r>
      <w:r w:rsidR="006C1F14" w:rsidRPr="009A2DA3">
        <w:t>r</w:t>
      </w:r>
      <w:r w:rsidR="00AD0C99" w:rsidRPr="009A2DA3">
        <w:t>ef.</w:t>
      </w:r>
      <w:r w:rsidR="00897907" w:rsidRPr="009A2DA3">
        <w:t xml:space="preserve"> </w:t>
      </w:r>
      <w:sdt>
        <w:sdtPr>
          <w:id w:val="1231269222"/>
          <w:citation/>
        </w:sdtPr>
        <w:sdtEndPr/>
        <w:sdtContent>
          <w:r w:rsidR="00F316A9" w:rsidRPr="009A2DA3">
            <w:fldChar w:fldCharType="begin"/>
          </w:r>
          <w:r w:rsidR="0088759C">
            <w:instrText xml:space="preserve">CITATION Hol246 \l 2057 </w:instrText>
          </w:r>
          <w:r w:rsidR="00F316A9" w:rsidRPr="009A2DA3">
            <w:fldChar w:fldCharType="separate"/>
          </w:r>
          <w:r w:rsidR="0088759C" w:rsidRPr="0088759C">
            <w:rPr>
              <w:noProof/>
            </w:rPr>
            <w:t>[34]</w:t>
          </w:r>
          <w:r w:rsidR="00F316A9" w:rsidRPr="009A2DA3">
            <w:fldChar w:fldCharType="end"/>
          </w:r>
        </w:sdtContent>
      </w:sdt>
      <w:r w:rsidR="00AD0C99" w:rsidRPr="009A2DA3">
        <w:t>).</w:t>
      </w:r>
      <w:r w:rsidRPr="009A2DA3">
        <w:t xml:space="preserve"> </w:t>
      </w:r>
      <w:r w:rsidR="001829BD" w:rsidRPr="009A2DA3">
        <w:t>T</w:t>
      </w:r>
      <w:r w:rsidR="00FD249C" w:rsidRPr="009A2DA3">
        <w:t xml:space="preserve">he SMR-300 utilises </w:t>
      </w:r>
      <w:r w:rsidR="004D53CC" w:rsidRPr="009A2DA3">
        <w:t xml:space="preserve">a single </w:t>
      </w:r>
      <w:r w:rsidR="00FD249C" w:rsidRPr="009A2DA3">
        <w:t xml:space="preserve">once through steam generator. </w:t>
      </w:r>
      <w:r w:rsidRPr="009A2DA3">
        <w:t xml:space="preserve">Secondary circuit feedwater chemistry is maintained via the condensate polishing system (CPO), with redundant full flow condensate treatment across all modes. </w:t>
      </w:r>
      <w:r w:rsidR="00FD249C" w:rsidRPr="009A2DA3">
        <w:t>Additional clean-up is available via the steam generator blowdown system (SGB), which provides continuous blowdown of up to 3% of the main steam flow rate by rerouting to the condensate system upstream of the CPO.</w:t>
      </w:r>
      <w:r w:rsidR="004276DC" w:rsidRPr="009A2DA3">
        <w:t xml:space="preserve"> I also note </w:t>
      </w:r>
      <w:r w:rsidR="007F6F02" w:rsidRPr="009A2DA3">
        <w:t xml:space="preserve">reference by the RP of </w:t>
      </w:r>
      <w:r w:rsidR="004276DC" w:rsidRPr="009A2DA3">
        <w:t>IAEA</w:t>
      </w:r>
      <w:r w:rsidR="007F6F02" w:rsidRPr="009A2DA3">
        <w:t xml:space="preserve"> TECDOC 1668, </w:t>
      </w:r>
      <w:r w:rsidR="002876DD" w:rsidRPr="009A2DA3">
        <w:t xml:space="preserve">which </w:t>
      </w:r>
      <w:r w:rsidR="004276DC" w:rsidRPr="009A2DA3">
        <w:t xml:space="preserve">states </w:t>
      </w:r>
      <w:r w:rsidR="007D54D8" w:rsidRPr="009A2DA3">
        <w:t xml:space="preserve">once through steam generators </w:t>
      </w:r>
      <w:r w:rsidR="003455C6" w:rsidRPr="009A2DA3">
        <w:t xml:space="preserve">have </w:t>
      </w:r>
      <w:r w:rsidR="007D54D8" w:rsidRPr="009A2DA3">
        <w:t>experience</w:t>
      </w:r>
      <w:r w:rsidR="001C0C65" w:rsidRPr="009A2DA3">
        <w:t>d</w:t>
      </w:r>
      <w:r w:rsidR="007D54D8" w:rsidRPr="009A2DA3">
        <w:t xml:space="preserve"> </w:t>
      </w:r>
      <w:r w:rsidR="00145615" w:rsidRPr="009A2DA3">
        <w:t>lower failure rates than recirculating steam generators.</w:t>
      </w:r>
      <w:r w:rsidR="00C81F9D" w:rsidRPr="009A2DA3">
        <w:t xml:space="preserve"> This is attributed to</w:t>
      </w:r>
      <w:r w:rsidR="001E4FD4" w:rsidRPr="009A2DA3">
        <w:t xml:space="preserve"> differences in the design, manufacture</w:t>
      </w:r>
      <w:r w:rsidR="00482E2B" w:rsidRPr="009A2DA3">
        <w:t xml:space="preserve"> and operation</w:t>
      </w:r>
      <w:r w:rsidR="004276DC" w:rsidRPr="009A2DA3">
        <w:t xml:space="preserve"> (ref. </w:t>
      </w:r>
      <w:sdt>
        <w:sdtPr>
          <w:id w:val="1027755752"/>
          <w:citation/>
        </w:sdtPr>
        <w:sdtEndPr/>
        <w:sdtContent>
          <w:r w:rsidR="004276DC" w:rsidRPr="009A2DA3">
            <w:fldChar w:fldCharType="begin"/>
          </w:r>
          <w:r w:rsidR="004276DC" w:rsidRPr="009A2DA3">
            <w:instrText xml:space="preserve"> CITATION IAEdf \l 2057 </w:instrText>
          </w:r>
          <w:r w:rsidR="004276DC" w:rsidRPr="009A2DA3">
            <w:fldChar w:fldCharType="separate"/>
          </w:r>
          <w:r w:rsidR="0088759C" w:rsidRPr="0088759C">
            <w:rPr>
              <w:noProof/>
            </w:rPr>
            <w:t>[35]</w:t>
          </w:r>
          <w:r w:rsidR="004276DC" w:rsidRPr="009A2DA3">
            <w:fldChar w:fldCharType="end"/>
          </w:r>
        </w:sdtContent>
      </w:sdt>
      <w:r w:rsidR="004276DC" w:rsidRPr="009A2DA3">
        <w:t>).</w:t>
      </w:r>
      <w:r w:rsidR="00482E2B" w:rsidRPr="009A2DA3">
        <w:t xml:space="preserve"> While the RP accepts this OPEX is based on A600MA tube material, it anticipates this will transpose to SMR-300 due to improved material selection</w:t>
      </w:r>
      <w:r w:rsidR="000F5C2B" w:rsidRPr="009A2DA3">
        <w:t>.</w:t>
      </w:r>
    </w:p>
    <w:p w14:paraId="036BF59D" w14:textId="53DB9E35" w:rsidR="00D42239" w:rsidRPr="009A2DA3" w:rsidRDefault="00406EA4" w:rsidP="00453C2B">
      <w:pPr>
        <w:pStyle w:val="Numberedparagraph"/>
      </w:pPr>
      <w:r w:rsidRPr="009A2DA3">
        <w:t>As noted above,</w:t>
      </w:r>
      <w:r w:rsidR="00EC4223" w:rsidRPr="009A2DA3">
        <w:t xml:space="preserve"> the AR is a substantive body of several million litres of water. </w:t>
      </w:r>
      <w:r w:rsidR="00EF635B" w:rsidRPr="004A4144">
        <w:rPr>
          <w:szCs w:val="20"/>
        </w:rPr>
        <w:t>The AR serves as the ultimate heat sink for the SMR-300 passive safety systems during Design Basis Accidents (DBAs)</w:t>
      </w:r>
      <w:r w:rsidR="000B38C1" w:rsidRPr="00EE1438">
        <w:t>.</w:t>
      </w:r>
      <w:r w:rsidR="00180A39" w:rsidRPr="009A2DA3">
        <w:t xml:space="preserve"> </w:t>
      </w:r>
      <w:r w:rsidR="000B38C1" w:rsidRPr="009A2DA3">
        <w:t>H</w:t>
      </w:r>
      <w:r w:rsidR="00180A39" w:rsidRPr="009A2DA3">
        <w:t>eat</w:t>
      </w:r>
      <w:r w:rsidR="000B38C1" w:rsidRPr="009A2DA3">
        <w:t xml:space="preserve"> is</w:t>
      </w:r>
      <w:r w:rsidR="00180A39" w:rsidRPr="009A2DA3">
        <w:t xml:space="preserve"> transferred from the </w:t>
      </w:r>
      <w:r w:rsidR="00EB1A44" w:rsidRPr="009A2DA3">
        <w:t>steam generator</w:t>
      </w:r>
      <w:r w:rsidR="00180A39" w:rsidRPr="009A2DA3">
        <w:t xml:space="preserve"> via </w:t>
      </w:r>
      <w:r w:rsidR="000D4021" w:rsidRPr="009A2DA3">
        <w:t xml:space="preserve">the </w:t>
      </w:r>
      <w:r w:rsidR="00180A39" w:rsidRPr="009A2DA3">
        <w:t>Secondary Decay Heat Removal (SDH) system</w:t>
      </w:r>
      <w:r w:rsidR="003B51DF" w:rsidRPr="009A2DA3">
        <w:t xml:space="preserve"> </w:t>
      </w:r>
      <w:r w:rsidR="00631E82" w:rsidRPr="009A2DA3">
        <w:t>heat exchangers</w:t>
      </w:r>
      <w:r w:rsidR="000D4021" w:rsidRPr="009A2DA3">
        <w:t>, which are</w:t>
      </w:r>
      <w:r w:rsidR="00631E82" w:rsidRPr="009A2DA3">
        <w:t xml:space="preserve"> situated in the AR</w:t>
      </w:r>
      <w:r w:rsidR="00180A39" w:rsidRPr="009A2DA3">
        <w:t xml:space="preserve">. </w:t>
      </w:r>
      <w:r w:rsidR="00D4608B" w:rsidRPr="009A2DA3">
        <w:t xml:space="preserve">The AR also provides heat removal from </w:t>
      </w:r>
      <w:r w:rsidR="00B60BE3" w:rsidRPr="009A2DA3">
        <w:t>the CS</w:t>
      </w:r>
      <w:r w:rsidR="0009671D" w:rsidRPr="009A2DA3">
        <w:t xml:space="preserve"> as part of the passive containment </w:t>
      </w:r>
      <w:r w:rsidR="00FE62ED" w:rsidRPr="009A2DA3">
        <w:t xml:space="preserve">heat removal system (PCH). </w:t>
      </w:r>
      <w:r w:rsidR="00C42FBD" w:rsidRPr="004A4144">
        <w:rPr>
          <w:szCs w:val="20"/>
        </w:rPr>
        <w:t xml:space="preserve">This is unique to the SMR-300, with AR water interfacing between stainless steel and lined carbon steel materials across </w:t>
      </w:r>
      <w:r w:rsidR="0086630E" w:rsidRPr="004A4144">
        <w:rPr>
          <w:szCs w:val="20"/>
        </w:rPr>
        <w:t xml:space="preserve">the SDH heat exchanger, CS and CES. The SDH heat exchanger and CS </w:t>
      </w:r>
      <w:r w:rsidR="0086630E" w:rsidRPr="004A4144">
        <w:rPr>
          <w:szCs w:val="20"/>
        </w:rPr>
        <w:lastRenderedPageBreak/>
        <w:t>are class 1 systems and the CES is a class 2 system in accordance with the provisional UK classification system</w:t>
      </w:r>
      <w:r w:rsidR="0086630E" w:rsidRPr="009A2DA3" w:rsidDel="00C42FBD">
        <w:t xml:space="preserve"> </w:t>
      </w:r>
      <w:r w:rsidR="00636B36" w:rsidRPr="009A2DA3">
        <w:t xml:space="preserve">(ref. </w:t>
      </w:r>
      <w:sdt>
        <w:sdtPr>
          <w:id w:val="-249506661"/>
          <w:citation/>
        </w:sdtPr>
        <w:sdtEndPr/>
        <w:sdtContent>
          <w:r w:rsidR="00636B36" w:rsidRPr="009A2DA3">
            <w:fldChar w:fldCharType="begin"/>
          </w:r>
          <w:r w:rsidR="0088759C">
            <w:instrText xml:space="preserve">CITATION Hol49 \l 2057 </w:instrText>
          </w:r>
          <w:r w:rsidR="00636B36" w:rsidRPr="009A2DA3">
            <w:fldChar w:fldCharType="separate"/>
          </w:r>
          <w:r w:rsidR="0088759C" w:rsidRPr="0088759C">
            <w:rPr>
              <w:noProof/>
            </w:rPr>
            <w:t>[36]</w:t>
          </w:r>
          <w:r w:rsidR="00636B36" w:rsidRPr="009A2DA3">
            <w:fldChar w:fldCharType="end"/>
          </w:r>
        </w:sdtContent>
      </w:sdt>
      <w:r w:rsidR="00636B36" w:rsidRPr="009A2DA3">
        <w:t xml:space="preserve">). </w:t>
      </w:r>
      <w:r w:rsidR="0021161B" w:rsidRPr="009A2DA3">
        <w:t xml:space="preserve">Demineralised water is proposed in this system, with </w:t>
      </w:r>
      <w:r w:rsidR="00003639" w:rsidRPr="009A2DA3">
        <w:t xml:space="preserve">recirculation </w:t>
      </w:r>
      <w:r w:rsidR="000D7FAE" w:rsidRPr="009A2DA3">
        <w:t>via the PCH</w:t>
      </w:r>
      <w:r w:rsidR="00DD5CAB" w:rsidRPr="009A2DA3">
        <w:t xml:space="preserve"> every seven days to minimise stratification</w:t>
      </w:r>
      <w:r w:rsidR="00ED17E2" w:rsidRPr="009A2DA3">
        <w:t xml:space="preserve"> of dosing chemicals and imp</w:t>
      </w:r>
      <w:r w:rsidR="008E0F5D" w:rsidRPr="009A2DA3">
        <w:t>urities</w:t>
      </w:r>
      <w:r w:rsidR="000D7FAE" w:rsidRPr="009A2DA3">
        <w:t xml:space="preserve">. </w:t>
      </w:r>
      <w:r w:rsidR="00453C2B" w:rsidRPr="009A2DA3">
        <w:t xml:space="preserve">The recirculation loop has a recirculation pump, two recirculation heaters, a filter, a chemical addition tank, a chemical addition pump, piping, and components. </w:t>
      </w:r>
      <w:r w:rsidR="00AE6D24" w:rsidRPr="009A2DA3">
        <w:t xml:space="preserve">Sodium hydroxide is presented as a pH modifier and hydrogen peroxide as a biocide. </w:t>
      </w:r>
      <w:r w:rsidR="000366A8" w:rsidRPr="004A4144">
        <w:rPr>
          <w:szCs w:val="20"/>
        </w:rPr>
        <w:t>Notably, no permanent means of impurity removal is available besides bleed and feed</w:t>
      </w:r>
      <w:r w:rsidR="00E41597" w:rsidRPr="000366A8">
        <w:t>.</w:t>
      </w:r>
    </w:p>
    <w:p w14:paraId="30358DE8" w14:textId="2F47FC53" w:rsidR="006C3C7D" w:rsidRPr="009A2DA3" w:rsidRDefault="006C3C7D" w:rsidP="006C3C7D">
      <w:pPr>
        <w:pStyle w:val="Heading2"/>
      </w:pPr>
      <w:r w:rsidRPr="009A2DA3">
        <w:t>SSEC approach and structure</w:t>
      </w:r>
    </w:p>
    <w:p w14:paraId="373814E8" w14:textId="2BAD6B19" w:rsidR="00B64EB3" w:rsidRPr="009A2DA3" w:rsidRDefault="00B64EB3" w:rsidP="006C3C7D">
      <w:pPr>
        <w:pStyle w:val="Numberedparagraph"/>
      </w:pPr>
      <w:r w:rsidRPr="009A2DA3">
        <w:t>The SSEC for the SMR-300 consists of the PSR, the PER, the Generic Security Report (GSR) and the Preliminary Safeguards Report (PSgR), along with their supporting documents. The complete set of SSEC documentation submitted for the GDA is captured within the Master Document Submission List (MDSL) (ref.</w:t>
      </w:r>
      <w:sdt>
        <w:sdtPr>
          <w:id w:val="-61407026"/>
          <w:citation/>
        </w:sdtPr>
        <w:sdtEndPr/>
        <w:sdtContent>
          <w:r w:rsidR="004F598B" w:rsidRPr="009A2DA3">
            <w:fldChar w:fldCharType="begin"/>
          </w:r>
          <w:r w:rsidR="00585EBE">
            <w:instrText xml:space="preserve">CITATION MDSL \l 2057 </w:instrText>
          </w:r>
          <w:r w:rsidR="004F598B" w:rsidRPr="009A2DA3">
            <w:fldChar w:fldCharType="separate"/>
          </w:r>
          <w:r w:rsidR="0088759C">
            <w:rPr>
              <w:noProof/>
            </w:rPr>
            <w:t xml:space="preserve"> </w:t>
          </w:r>
          <w:r w:rsidR="0088759C" w:rsidRPr="0088759C">
            <w:rPr>
              <w:noProof/>
            </w:rPr>
            <w:t>[12]</w:t>
          </w:r>
          <w:r w:rsidR="004F598B" w:rsidRPr="009A2DA3">
            <w:fldChar w:fldCharType="end"/>
          </w:r>
        </w:sdtContent>
      </w:sdt>
      <w:r w:rsidR="004F598B" w:rsidRPr="009A2DA3">
        <w:t>).</w:t>
      </w:r>
    </w:p>
    <w:p w14:paraId="628EEC00" w14:textId="77777777" w:rsidR="001E07F6" w:rsidRPr="009A2DA3" w:rsidRDefault="001E07F6" w:rsidP="001E07F6">
      <w:pPr>
        <w:pStyle w:val="Numberedparagraph"/>
      </w:pPr>
      <w:r w:rsidRPr="009A2DA3">
        <w:t>The SSEC has been developed for a twin-unit reactor design to be constructed, operated, and decommissioned on any generic site that is within the bounds of the generic SMR-300 Generic Site Envelope (GSE).</w:t>
      </w:r>
    </w:p>
    <w:p w14:paraId="1070F814" w14:textId="159AE41C" w:rsidR="001E07F6" w:rsidRPr="009A2DA3" w:rsidRDefault="001E07F6" w:rsidP="001E07F6">
      <w:pPr>
        <w:pStyle w:val="Numberedparagraph"/>
      </w:pPr>
      <w:r w:rsidRPr="009A2DA3">
        <w:t xml:space="preserve">The fundamental purpose of the SSEC is to demonstrate that the SMR-300 can be constructed, commissioned, operated, and decommissioned on a generic site in the United Kingdom (UK) </w:t>
      </w:r>
      <w:r w:rsidR="00027B48" w:rsidRPr="009A2DA3">
        <w:t xml:space="preserve">to fulfil the future licensee’s legal duties to be safe, secure and protect people and the environment </w:t>
      </w:r>
      <w:r w:rsidR="00B81282" w:rsidRPr="009A2DA3">
        <w:t xml:space="preserve">(ref. </w:t>
      </w:r>
      <w:sdt>
        <w:sdtPr>
          <w:id w:val="2054581726"/>
          <w:citation/>
        </w:sdtPr>
        <w:sdtEndPr/>
        <w:sdtContent>
          <w:r w:rsidR="00B81282" w:rsidRPr="009A2DA3">
            <w:fldChar w:fldCharType="begin"/>
          </w:r>
          <w:r w:rsidR="00585EBE">
            <w:instrText xml:space="preserve">CITATION Hol4 \l 2057 </w:instrText>
          </w:r>
          <w:r w:rsidR="00B81282" w:rsidRPr="009A2DA3">
            <w:fldChar w:fldCharType="separate"/>
          </w:r>
          <w:r w:rsidR="0088759C" w:rsidRPr="0088759C">
            <w:rPr>
              <w:noProof/>
            </w:rPr>
            <w:t>[1]</w:t>
          </w:r>
          <w:r w:rsidR="00B81282" w:rsidRPr="009A2DA3">
            <w:fldChar w:fldCharType="end"/>
          </w:r>
        </w:sdtContent>
      </w:sdt>
      <w:r w:rsidR="00B81282" w:rsidRPr="009A2DA3">
        <w:t>).</w:t>
      </w:r>
    </w:p>
    <w:p w14:paraId="45E04337" w14:textId="69BB3B19" w:rsidR="002F5C04" w:rsidRPr="009A2DA3" w:rsidRDefault="002F5C04" w:rsidP="001E07F6">
      <w:pPr>
        <w:pStyle w:val="Numberedparagraph"/>
      </w:pPr>
      <w:r w:rsidRPr="009A2DA3">
        <w:t>The SSEC and supporting documents have been prepared using the Claims Arguments Evidence (CAE) concept.  SSEC Chapter A3 (ref.</w:t>
      </w:r>
      <w:r w:rsidR="001F2621" w:rsidRPr="009A2DA3">
        <w:t xml:space="preserve"> </w:t>
      </w:r>
      <w:sdt>
        <w:sdtPr>
          <w:id w:val="-147975333"/>
          <w:citation/>
        </w:sdtPr>
        <w:sdtEndPr/>
        <w:sdtContent>
          <w:r w:rsidR="00B672AA" w:rsidRPr="009A2DA3">
            <w:fldChar w:fldCharType="begin"/>
          </w:r>
          <w:r w:rsidR="00585EBE">
            <w:instrText xml:space="preserve">CITATION Hol5 \l 2057 </w:instrText>
          </w:r>
          <w:r w:rsidR="00B672AA" w:rsidRPr="009A2DA3">
            <w:fldChar w:fldCharType="separate"/>
          </w:r>
          <w:r w:rsidR="0088759C" w:rsidRPr="0088759C">
            <w:rPr>
              <w:noProof/>
            </w:rPr>
            <w:t>[3]</w:t>
          </w:r>
          <w:r w:rsidR="00B672AA" w:rsidRPr="009A2DA3">
            <w:fldChar w:fldCharType="end"/>
          </w:r>
        </w:sdtContent>
      </w:sdt>
      <w:r w:rsidR="00B672AA" w:rsidRPr="009A2DA3">
        <w:t>)</w:t>
      </w:r>
      <w:r w:rsidR="009A083F" w:rsidRPr="009A2DA3">
        <w:t xml:space="preserve"> provides a high-level route map which links the claims made throughout the SSEC to the fundamental </w:t>
      </w:r>
      <w:r w:rsidR="00BC6489" w:rsidRPr="009A2DA3">
        <w:t>purpose.</w:t>
      </w:r>
    </w:p>
    <w:p w14:paraId="251FF455" w14:textId="5B11847D" w:rsidR="001062FA" w:rsidRPr="009A2DA3" w:rsidRDefault="00112C0B" w:rsidP="00BB4D0D">
      <w:pPr>
        <w:pStyle w:val="Heading2"/>
      </w:pPr>
      <w:r w:rsidRPr="009A2DA3">
        <w:t xml:space="preserve">Summary of the requesting party’s case for </w:t>
      </w:r>
      <w:r w:rsidR="00B87E7D" w:rsidRPr="009A2DA3">
        <w:t xml:space="preserve">chemistry </w:t>
      </w:r>
    </w:p>
    <w:p w14:paraId="4E10BBD6" w14:textId="22C66663" w:rsidR="000425FF" w:rsidRPr="009A2DA3" w:rsidRDefault="000425FF" w:rsidP="00910596">
      <w:pPr>
        <w:pStyle w:val="Numberedparagraph"/>
      </w:pPr>
      <w:r w:rsidRPr="009A2DA3">
        <w:t>PSR Chapter A</w:t>
      </w:r>
      <w:r w:rsidR="00A81B0D" w:rsidRPr="009A2DA3">
        <w:t>5</w:t>
      </w:r>
      <w:r w:rsidRPr="009A2DA3">
        <w:t xml:space="preserve"> states </w:t>
      </w:r>
      <w:r w:rsidR="005416A1" w:rsidRPr="009A2DA3">
        <w:t xml:space="preserve">all PSR chapters with claims contribute to the overall ALARP demonstration. </w:t>
      </w:r>
      <w:r w:rsidR="00FB5331" w:rsidRPr="009A2DA3">
        <w:t xml:space="preserve">Chemistry is therefore one of </w:t>
      </w:r>
      <w:r w:rsidR="00066D6C" w:rsidRPr="009A2DA3">
        <w:t>18</w:t>
      </w:r>
      <w:r w:rsidR="00AE6D24" w:rsidRPr="009A2DA3">
        <w:t xml:space="preserve"> aspects</w:t>
      </w:r>
      <w:r w:rsidR="00066D6C" w:rsidRPr="009A2DA3">
        <w:t xml:space="preserve"> supporting</w:t>
      </w:r>
      <w:r w:rsidR="0021366E" w:rsidRPr="009A2DA3">
        <w:t xml:space="preserve"> </w:t>
      </w:r>
      <w:r w:rsidR="0057267C" w:rsidRPr="009A2DA3">
        <w:t>the RP</w:t>
      </w:r>
      <w:r w:rsidR="00C3301B" w:rsidRPr="009A2DA3">
        <w:t>’</w:t>
      </w:r>
      <w:r w:rsidR="0057267C" w:rsidRPr="009A2DA3">
        <w:t xml:space="preserve">s </w:t>
      </w:r>
      <w:r w:rsidR="00066D6C" w:rsidRPr="009A2DA3">
        <w:t>claim</w:t>
      </w:r>
      <w:r w:rsidR="001B4000" w:rsidRPr="009A2DA3">
        <w:t xml:space="preserve"> that “</w:t>
      </w:r>
      <w:r w:rsidR="001B4000" w:rsidRPr="009A2DA3">
        <w:rPr>
          <w:i/>
          <w:iCs/>
        </w:rPr>
        <w:t>The design of the systems and associated processes have been developed taking cognisance of relevant good practice</w:t>
      </w:r>
      <w:r w:rsidR="001A1ABE" w:rsidRPr="009A2DA3">
        <w:rPr>
          <w:i/>
          <w:iCs/>
        </w:rPr>
        <w:t xml:space="preserve"> (RGP)</w:t>
      </w:r>
      <w:r w:rsidR="001B4000" w:rsidRPr="009A2DA3">
        <w:rPr>
          <w:i/>
          <w:iCs/>
        </w:rPr>
        <w:t xml:space="preserve"> and substantiated to achieve their safety and non-safety functional requirements</w:t>
      </w:r>
      <w:r w:rsidR="001B4000" w:rsidRPr="009A2DA3">
        <w:t>”</w:t>
      </w:r>
      <w:r w:rsidR="005D594D" w:rsidRPr="009A2DA3">
        <w:t xml:space="preserve"> (2.2)</w:t>
      </w:r>
      <w:r w:rsidR="00910596" w:rsidRPr="009A2DA3">
        <w:t xml:space="preserve"> (ref. </w:t>
      </w:r>
      <w:sdt>
        <w:sdtPr>
          <w:id w:val="-2017990715"/>
          <w:citation/>
        </w:sdtPr>
        <w:sdtEndPr/>
        <w:sdtContent>
          <w:r w:rsidR="00910596" w:rsidRPr="009A2DA3">
            <w:fldChar w:fldCharType="begin"/>
          </w:r>
          <w:r w:rsidR="00585EBE">
            <w:instrText xml:space="preserve">CITATION Hol6 \l 2057 </w:instrText>
          </w:r>
          <w:r w:rsidR="00910596" w:rsidRPr="009A2DA3">
            <w:fldChar w:fldCharType="separate"/>
          </w:r>
          <w:r w:rsidR="0088759C" w:rsidRPr="0088759C">
            <w:rPr>
              <w:noProof/>
            </w:rPr>
            <w:t>[4]</w:t>
          </w:r>
          <w:r w:rsidR="00910596" w:rsidRPr="009A2DA3">
            <w:fldChar w:fldCharType="end"/>
          </w:r>
        </w:sdtContent>
      </w:sdt>
      <w:r w:rsidR="00910596" w:rsidRPr="009A2DA3">
        <w:t>)</w:t>
      </w:r>
      <w:r w:rsidR="001F4CA5" w:rsidRPr="009A2DA3">
        <w:t>. PSR Chapter</w:t>
      </w:r>
      <w:r w:rsidR="00910596" w:rsidRPr="009A2DA3">
        <w:t xml:space="preserve"> A3 further adds that not every claim / sub-claim uses terminology of ‘and reduces risk to ALARP’ within the claim wording, for brevity of presentation and readability </w:t>
      </w:r>
      <w:r w:rsidR="00066D6C" w:rsidRPr="009A2DA3">
        <w:t>(ref.</w:t>
      </w:r>
      <w:sdt>
        <w:sdtPr>
          <w:id w:val="-924651057"/>
          <w:citation/>
        </w:sdtPr>
        <w:sdtEndPr/>
        <w:sdtContent>
          <w:r w:rsidR="00F81BB1" w:rsidRPr="009A2DA3">
            <w:fldChar w:fldCharType="begin"/>
          </w:r>
          <w:r w:rsidR="00585EBE">
            <w:instrText xml:space="preserve">CITATION Hol5 \l 2057 </w:instrText>
          </w:r>
          <w:r w:rsidR="00F81BB1" w:rsidRPr="009A2DA3">
            <w:fldChar w:fldCharType="separate"/>
          </w:r>
          <w:r w:rsidR="0088759C">
            <w:rPr>
              <w:noProof/>
            </w:rPr>
            <w:t xml:space="preserve"> </w:t>
          </w:r>
          <w:r w:rsidR="0088759C" w:rsidRPr="0088759C">
            <w:rPr>
              <w:noProof/>
            </w:rPr>
            <w:t>[3]</w:t>
          </w:r>
          <w:r w:rsidR="00F81BB1" w:rsidRPr="009A2DA3">
            <w:fldChar w:fldCharType="end"/>
          </w:r>
        </w:sdtContent>
      </w:sdt>
      <w:r w:rsidR="00F730CA" w:rsidRPr="009A2DA3">
        <w:t>)</w:t>
      </w:r>
      <w:r w:rsidR="005D594D" w:rsidRPr="009A2DA3">
        <w:t xml:space="preserve">. </w:t>
      </w:r>
    </w:p>
    <w:p w14:paraId="154F22C7" w14:textId="22754A47" w:rsidR="001062FA" w:rsidRPr="009A2DA3" w:rsidRDefault="005C272C" w:rsidP="00833B1F">
      <w:pPr>
        <w:pStyle w:val="Numberedparagraph"/>
      </w:pPr>
      <w:r w:rsidRPr="009A2DA3">
        <w:t>PSR Chapter B23</w:t>
      </w:r>
      <w:r w:rsidR="005D594D" w:rsidRPr="009A2DA3">
        <w:t xml:space="preserve"> presents a claim</w:t>
      </w:r>
      <w:r w:rsidRPr="009A2DA3">
        <w:t xml:space="preserve"> </w:t>
      </w:r>
      <w:r w:rsidR="00E64623" w:rsidRPr="009A2DA3">
        <w:t xml:space="preserve">that </w:t>
      </w:r>
      <w:r w:rsidR="00174734" w:rsidRPr="009A2DA3">
        <w:t>“</w:t>
      </w:r>
      <w:r w:rsidR="00174734" w:rsidRPr="009A2DA3">
        <w:rPr>
          <w:i/>
          <w:iCs/>
        </w:rPr>
        <w:t xml:space="preserve">The SMR-300 chemistry regime and systems reduce chemistry-related risks during all normal operating </w:t>
      </w:r>
      <w:r w:rsidR="00174734" w:rsidRPr="009A2DA3">
        <w:rPr>
          <w:i/>
          <w:iCs/>
        </w:rPr>
        <w:lastRenderedPageBreak/>
        <w:t>modes and accident conditions for all phases of the lifecycle</w:t>
      </w:r>
      <w:r w:rsidR="00833B1F" w:rsidRPr="009A2DA3">
        <w:rPr>
          <w:i/>
          <w:iCs/>
        </w:rPr>
        <w:t xml:space="preserve">” </w:t>
      </w:r>
      <w:r w:rsidR="00E64623" w:rsidRPr="009A2DA3">
        <w:t>(2.2.14)</w:t>
      </w:r>
      <w:r w:rsidRPr="009A2DA3">
        <w:t xml:space="preserve"> (ref. </w:t>
      </w:r>
      <w:sdt>
        <w:sdtPr>
          <w:id w:val="921071649"/>
          <w:citation/>
        </w:sdtPr>
        <w:sdtEndPr/>
        <w:sdtContent>
          <w:r w:rsidRPr="009A2DA3">
            <w:fldChar w:fldCharType="begin"/>
          </w:r>
          <w:r w:rsidR="00585EBE">
            <w:instrText xml:space="preserve">CITATION Hol25 \l 2057 </w:instrText>
          </w:r>
          <w:r w:rsidRPr="009A2DA3">
            <w:fldChar w:fldCharType="separate"/>
          </w:r>
          <w:r w:rsidR="0088759C" w:rsidRPr="0088759C">
            <w:rPr>
              <w:noProof/>
            </w:rPr>
            <w:t>[10]</w:t>
          </w:r>
          <w:r w:rsidRPr="009A2DA3">
            <w:fldChar w:fldCharType="end"/>
          </w:r>
        </w:sdtContent>
      </w:sdt>
      <w:r w:rsidRPr="009A2DA3">
        <w:t>).</w:t>
      </w:r>
      <w:r w:rsidR="009A4207" w:rsidRPr="009A2DA3">
        <w:t xml:space="preserve"> This is supported by </w:t>
      </w:r>
      <w:proofErr w:type="gramStart"/>
      <w:r w:rsidR="009A4207" w:rsidRPr="009A2DA3">
        <w:t>a number of</w:t>
      </w:r>
      <w:proofErr w:type="gramEnd"/>
      <w:r w:rsidR="009A4207" w:rsidRPr="009A2DA3">
        <w:t xml:space="preserve"> sub-claims </w:t>
      </w:r>
      <w:r w:rsidR="00420258" w:rsidRPr="009A2DA3">
        <w:t xml:space="preserve">(2.2.14.1 – 2.2.14.7) </w:t>
      </w:r>
      <w:r w:rsidR="009A4207" w:rsidRPr="009A2DA3">
        <w:t xml:space="preserve">and </w:t>
      </w:r>
      <w:r w:rsidR="00420258" w:rsidRPr="009A2DA3">
        <w:t xml:space="preserve">supporting </w:t>
      </w:r>
      <w:r w:rsidR="009A4207" w:rsidRPr="009A2DA3">
        <w:t>arguments</w:t>
      </w:r>
      <w:r w:rsidR="00420258" w:rsidRPr="009A2DA3">
        <w:t>.</w:t>
      </w:r>
      <w:r w:rsidR="009174DF" w:rsidRPr="009A2DA3">
        <w:t xml:space="preserve"> I also consider </w:t>
      </w:r>
      <w:r w:rsidR="00E547DA" w:rsidRPr="009A2DA3">
        <w:t xml:space="preserve">PSR Chapter B10 </w:t>
      </w:r>
      <w:r w:rsidR="00CC177E" w:rsidRPr="009A2DA3">
        <w:t xml:space="preserve">sub-claims </w:t>
      </w:r>
      <w:r w:rsidR="00E547DA" w:rsidRPr="009A2DA3">
        <w:t>(2.2.5.13)</w:t>
      </w:r>
      <w:r w:rsidR="00CC177E" w:rsidRPr="009A2DA3">
        <w:t xml:space="preserve"> and supporting arguments</w:t>
      </w:r>
      <w:r w:rsidR="00E547DA" w:rsidRPr="009A2DA3">
        <w:t xml:space="preserve"> to be relevant to chemi</w:t>
      </w:r>
      <w:r w:rsidR="00CC177E" w:rsidRPr="009A2DA3">
        <w:t xml:space="preserve">stry (specifically source terms) (ref. </w:t>
      </w:r>
      <w:sdt>
        <w:sdtPr>
          <w:id w:val="1047958661"/>
          <w:citation/>
        </w:sdtPr>
        <w:sdtEndPr/>
        <w:sdtContent>
          <w:r w:rsidR="00CC177E" w:rsidRPr="009A2DA3">
            <w:fldChar w:fldCharType="begin"/>
          </w:r>
          <w:r w:rsidR="00585EBE">
            <w:instrText xml:space="preserve">CITATION Hol253 \l 2057 </w:instrText>
          </w:r>
          <w:r w:rsidR="00CC177E" w:rsidRPr="009A2DA3">
            <w:fldChar w:fldCharType="separate"/>
          </w:r>
          <w:r w:rsidR="0088759C" w:rsidRPr="0088759C">
            <w:rPr>
              <w:noProof/>
            </w:rPr>
            <w:t>[6]</w:t>
          </w:r>
          <w:r w:rsidR="00CC177E" w:rsidRPr="009A2DA3">
            <w:fldChar w:fldCharType="end"/>
          </w:r>
        </w:sdtContent>
      </w:sdt>
      <w:r w:rsidR="00CC177E" w:rsidRPr="009A2DA3">
        <w:t>).</w:t>
      </w:r>
      <w:r w:rsidR="00420258" w:rsidRPr="009A2DA3">
        <w:t xml:space="preserve"> I </w:t>
      </w:r>
      <w:r w:rsidR="00AF7018" w:rsidRPr="009A2DA3">
        <w:t>have considered</w:t>
      </w:r>
      <w:r w:rsidR="00420258" w:rsidRPr="009A2DA3">
        <w:t xml:space="preserve"> these</w:t>
      </w:r>
      <w:r w:rsidR="00AF7018" w:rsidRPr="009A2DA3">
        <w:t xml:space="preserve"> under six </w:t>
      </w:r>
      <w:r w:rsidR="00420258" w:rsidRPr="009A2DA3">
        <w:t>headings</w:t>
      </w:r>
      <w:r w:rsidR="00AF7018" w:rsidRPr="009A2DA3">
        <w:t xml:space="preserve"> </w:t>
      </w:r>
      <w:r w:rsidR="00944EB8" w:rsidRPr="009A2DA3">
        <w:t>as follows</w:t>
      </w:r>
      <w:r w:rsidR="00113EFA" w:rsidRPr="009A2DA3">
        <w:rPr>
          <w:i/>
          <w:iCs/>
        </w:rPr>
        <w:t>:</w:t>
      </w:r>
    </w:p>
    <w:p w14:paraId="5E08D26D" w14:textId="7B82AA1E" w:rsidR="00F43925" w:rsidRPr="009A2DA3" w:rsidRDefault="007F01A1" w:rsidP="00103878">
      <w:pPr>
        <w:keepNext/>
        <w:numPr>
          <w:ilvl w:val="2"/>
          <w:numId w:val="3"/>
        </w:numPr>
        <w:ind w:left="851" w:hanging="851"/>
        <w:outlineLvl w:val="2"/>
        <w:rPr>
          <w:color w:val="000000" w:themeColor="text1"/>
          <w:sz w:val="28"/>
          <w:szCs w:val="18"/>
        </w:rPr>
      </w:pPr>
      <w:r w:rsidRPr="009A2DA3">
        <w:rPr>
          <w:color w:val="000000" w:themeColor="text1"/>
          <w:sz w:val="28"/>
          <w:szCs w:val="18"/>
        </w:rPr>
        <w:t>Primary</w:t>
      </w:r>
      <w:r w:rsidR="00F43925" w:rsidRPr="009A2DA3">
        <w:rPr>
          <w:color w:val="000000" w:themeColor="text1"/>
          <w:sz w:val="28"/>
          <w:szCs w:val="18"/>
        </w:rPr>
        <w:t xml:space="preserve"> circuit chemistry</w:t>
      </w:r>
    </w:p>
    <w:p w14:paraId="50EA80E0" w14:textId="6555850A" w:rsidR="00F43925" w:rsidRPr="009A2DA3" w:rsidRDefault="00F43925">
      <w:pPr>
        <w:pStyle w:val="Numberedparagraph"/>
      </w:pPr>
      <w:r w:rsidRPr="009A2DA3">
        <w:t xml:space="preserve">The </w:t>
      </w:r>
      <w:r w:rsidR="006859EF" w:rsidRPr="009A2DA3">
        <w:t xml:space="preserve">RP presents </w:t>
      </w:r>
      <w:proofErr w:type="gramStart"/>
      <w:r w:rsidR="006859EF" w:rsidRPr="009A2DA3">
        <w:t>a number of</w:t>
      </w:r>
      <w:proofErr w:type="gramEnd"/>
      <w:r w:rsidR="006859EF" w:rsidRPr="009A2DA3">
        <w:t xml:space="preserve"> </w:t>
      </w:r>
      <w:r w:rsidR="00E23B10" w:rsidRPr="009A2DA3">
        <w:t>sub-</w:t>
      </w:r>
      <w:r w:rsidR="006859EF" w:rsidRPr="009A2DA3">
        <w:t xml:space="preserve">claims in PSR Chapter 23 </w:t>
      </w:r>
      <w:r w:rsidR="00E23B10" w:rsidRPr="009A2DA3">
        <w:t>relevant to primary circuit</w:t>
      </w:r>
      <w:r w:rsidRPr="009A2DA3">
        <w:t xml:space="preserve"> chemistry</w:t>
      </w:r>
      <w:r w:rsidR="00E23B10" w:rsidRPr="009A2DA3">
        <w:t xml:space="preserve"> </w:t>
      </w:r>
      <w:r w:rsidRPr="009A2DA3">
        <w:t xml:space="preserve">(ref. </w:t>
      </w:r>
      <w:sdt>
        <w:sdtPr>
          <w:id w:val="-1416785153"/>
          <w:citation/>
        </w:sdtPr>
        <w:sdtEndPr/>
        <w:sdtContent>
          <w:r w:rsidRPr="009A2DA3">
            <w:fldChar w:fldCharType="begin"/>
          </w:r>
          <w:r w:rsidR="00585EBE">
            <w:instrText xml:space="preserve">CITATION Hol25 \l 2057 </w:instrText>
          </w:r>
          <w:r w:rsidRPr="009A2DA3">
            <w:fldChar w:fldCharType="separate"/>
          </w:r>
          <w:r w:rsidR="0088759C" w:rsidRPr="0088759C">
            <w:rPr>
              <w:noProof/>
            </w:rPr>
            <w:t>[10]</w:t>
          </w:r>
          <w:r w:rsidRPr="009A2DA3">
            <w:fldChar w:fldCharType="end"/>
          </w:r>
        </w:sdtContent>
      </w:sdt>
      <w:r w:rsidRPr="009A2DA3">
        <w:t>). Th</w:t>
      </w:r>
      <w:r w:rsidR="00E23B10" w:rsidRPr="009A2DA3">
        <w:t>ese</w:t>
      </w:r>
      <w:r w:rsidRPr="009A2DA3">
        <w:t xml:space="preserve"> include </w:t>
      </w:r>
      <w:r w:rsidR="003306B1" w:rsidRPr="009A2DA3">
        <w:t>reducing risks of fuel</w:t>
      </w:r>
      <w:r w:rsidRPr="009A2DA3">
        <w:t xml:space="preserve"> reactivity</w:t>
      </w:r>
      <w:r w:rsidR="00390DE2" w:rsidRPr="009A2DA3">
        <w:t xml:space="preserve"> (2.2.14.1)</w:t>
      </w:r>
      <w:r w:rsidRPr="009A2DA3">
        <w:t>,</w:t>
      </w:r>
      <w:r w:rsidR="00760E9B" w:rsidRPr="009A2DA3">
        <w:t xml:space="preserve"> </w:t>
      </w:r>
      <w:r w:rsidR="00713EC4" w:rsidRPr="009A2DA3">
        <w:t>fuel heat removal</w:t>
      </w:r>
      <w:r w:rsidR="00390DE2" w:rsidRPr="009A2DA3">
        <w:t xml:space="preserve"> (2.2.14.2)</w:t>
      </w:r>
      <w:r w:rsidR="00314F3F" w:rsidRPr="009A2DA3">
        <w:t>,</w:t>
      </w:r>
      <w:r w:rsidR="00713EC4" w:rsidRPr="009A2DA3">
        <w:t xml:space="preserve"> </w:t>
      </w:r>
      <w:r w:rsidR="00611028" w:rsidRPr="009A2DA3">
        <w:t>integrity of structural materials and confinement of radioactivity</w:t>
      </w:r>
      <w:r w:rsidR="00390DE2" w:rsidRPr="009A2DA3">
        <w:t xml:space="preserve"> (2.2.14.3)</w:t>
      </w:r>
      <w:r w:rsidRPr="009A2DA3">
        <w:t xml:space="preserve">. </w:t>
      </w:r>
      <w:r w:rsidR="00C45DE4" w:rsidRPr="009A2DA3">
        <w:t xml:space="preserve">Underpinning arguments relate to </w:t>
      </w:r>
      <w:r w:rsidR="002C7ABB" w:rsidRPr="009A2DA3">
        <w:t xml:space="preserve">application of natural boric acid, </w:t>
      </w:r>
      <w:r w:rsidR="00931AEC" w:rsidRPr="009A2DA3">
        <w:t xml:space="preserve">suitable and sufficient </w:t>
      </w:r>
      <w:r w:rsidR="00121756" w:rsidRPr="009A2DA3">
        <w:t>LCO</w:t>
      </w:r>
      <w:r w:rsidR="00931AEC" w:rsidRPr="009A2DA3">
        <w:t xml:space="preserve">, </w:t>
      </w:r>
      <w:r w:rsidR="0019361E" w:rsidRPr="009A2DA3">
        <w:t xml:space="preserve">crud, fuel clad and </w:t>
      </w:r>
      <w:r w:rsidR="00314F3F" w:rsidRPr="009A2DA3">
        <w:t>reactor coolant system (</w:t>
      </w:r>
      <w:r w:rsidR="0019361E" w:rsidRPr="009A2DA3">
        <w:t>RCS</w:t>
      </w:r>
      <w:r w:rsidR="00314F3F" w:rsidRPr="009A2DA3">
        <w:t>)</w:t>
      </w:r>
      <w:r w:rsidR="0019361E" w:rsidRPr="009A2DA3">
        <w:t xml:space="preserve"> integrity</w:t>
      </w:r>
      <w:r w:rsidR="00074B88" w:rsidRPr="009A2DA3">
        <w:t>.</w:t>
      </w:r>
      <w:r w:rsidR="0019361E" w:rsidRPr="009A2DA3">
        <w:t xml:space="preserve"> </w:t>
      </w:r>
    </w:p>
    <w:p w14:paraId="20A0E3FC" w14:textId="77777777" w:rsidR="00FE7906" w:rsidRPr="009A2DA3" w:rsidRDefault="00BE1095">
      <w:pPr>
        <w:pStyle w:val="Numberedparagraph"/>
      </w:pPr>
      <w:r w:rsidRPr="009A2DA3">
        <w:t xml:space="preserve">A sub-claim is also </w:t>
      </w:r>
      <w:r w:rsidR="002E7A9E" w:rsidRPr="009A2DA3">
        <w:t xml:space="preserve">presented relevant to </w:t>
      </w:r>
      <w:r w:rsidR="00EC3FA9" w:rsidRPr="009A2DA3">
        <w:t xml:space="preserve">enabling management of </w:t>
      </w:r>
      <w:r w:rsidR="00FB6CBB" w:rsidRPr="009A2DA3">
        <w:t xml:space="preserve">nuclear island </w:t>
      </w:r>
      <w:r w:rsidR="00EC3FA9" w:rsidRPr="009A2DA3">
        <w:t xml:space="preserve">chemistry </w:t>
      </w:r>
      <w:r w:rsidR="00FB6CBB" w:rsidRPr="009A2DA3">
        <w:t>(2.2.14.5)</w:t>
      </w:r>
      <w:r w:rsidR="002E7A9E" w:rsidRPr="009A2DA3">
        <w:t>.</w:t>
      </w:r>
      <w:r w:rsidR="000055B2" w:rsidRPr="009A2DA3">
        <w:t xml:space="preserve"> </w:t>
      </w:r>
      <w:r w:rsidR="002E7A9E" w:rsidRPr="009A2DA3">
        <w:t>Th</w:t>
      </w:r>
      <w:r w:rsidR="00AB40E9" w:rsidRPr="009A2DA3">
        <w:t xml:space="preserve">is </w:t>
      </w:r>
      <w:r w:rsidR="002E7A9E" w:rsidRPr="009A2DA3">
        <w:t>claim</w:t>
      </w:r>
      <w:r w:rsidR="00AB40E9" w:rsidRPr="009A2DA3">
        <w:t xml:space="preserve"> is </w:t>
      </w:r>
      <w:r w:rsidR="002E7A9E" w:rsidRPr="009A2DA3">
        <w:t>underpinned by</w:t>
      </w:r>
      <w:r w:rsidR="002E7DA4" w:rsidRPr="009A2DA3">
        <w:t xml:space="preserve"> </w:t>
      </w:r>
      <w:r w:rsidR="00114C0E" w:rsidRPr="009A2DA3">
        <w:t xml:space="preserve">two </w:t>
      </w:r>
      <w:r w:rsidR="002E7DA4" w:rsidRPr="009A2DA3">
        <w:t xml:space="preserve">arguments </w:t>
      </w:r>
      <w:r w:rsidR="00114C0E" w:rsidRPr="009A2DA3">
        <w:t xml:space="preserve">related to </w:t>
      </w:r>
      <w:r w:rsidR="00324CF0" w:rsidRPr="009A2DA3">
        <w:t xml:space="preserve">suitable and </w:t>
      </w:r>
      <w:r w:rsidR="00196707" w:rsidRPr="009A2DA3">
        <w:t xml:space="preserve">sufficient </w:t>
      </w:r>
      <w:r w:rsidR="00556F7F" w:rsidRPr="009A2DA3">
        <w:t>addition</w:t>
      </w:r>
      <w:r w:rsidR="00CD10FF" w:rsidRPr="009A2DA3">
        <w:t>/</w:t>
      </w:r>
      <w:r w:rsidR="00196707" w:rsidRPr="009A2DA3">
        <w:t>purification</w:t>
      </w:r>
      <w:r w:rsidR="00CD10FF" w:rsidRPr="009A2DA3">
        <w:t xml:space="preserve"> systems,</w:t>
      </w:r>
      <w:r w:rsidR="00556F7F" w:rsidRPr="009A2DA3">
        <w:t xml:space="preserve"> and </w:t>
      </w:r>
      <w:r w:rsidR="00CD10FF" w:rsidRPr="009A2DA3">
        <w:t xml:space="preserve">suitable and sufficient </w:t>
      </w:r>
      <w:r w:rsidR="00196707" w:rsidRPr="009A2DA3">
        <w:t>sampling systems.</w:t>
      </w:r>
      <w:r w:rsidR="002E7A9E" w:rsidRPr="009A2DA3">
        <w:t xml:space="preserve"> </w:t>
      </w:r>
    </w:p>
    <w:p w14:paraId="3E47B510" w14:textId="551000FA" w:rsidR="002E7A9E" w:rsidRPr="009A2DA3" w:rsidRDefault="00FE7906">
      <w:pPr>
        <w:pStyle w:val="Numberedparagraph"/>
      </w:pPr>
      <w:r w:rsidRPr="009A2DA3">
        <w:t>Tier 2 submissions including the SMR-300 Primary Water Chemistry Strategic Plan (ref.</w:t>
      </w:r>
      <w:sdt>
        <w:sdtPr>
          <w:id w:val="1606382216"/>
          <w:citation/>
        </w:sdtPr>
        <w:sdtEndPr/>
        <w:sdtContent>
          <w:r w:rsidRPr="009A2DA3">
            <w:fldChar w:fldCharType="begin"/>
          </w:r>
          <w:r w:rsidR="002A134C">
            <w:instrText xml:space="preserve">CITATION Hol \l 2057 </w:instrText>
          </w:r>
          <w:r w:rsidRPr="009A2DA3">
            <w:fldChar w:fldCharType="separate"/>
          </w:r>
          <w:r w:rsidR="0088759C">
            <w:rPr>
              <w:noProof/>
            </w:rPr>
            <w:t xml:space="preserve"> </w:t>
          </w:r>
          <w:r w:rsidR="0088759C" w:rsidRPr="0088759C">
            <w:rPr>
              <w:noProof/>
            </w:rPr>
            <w:t>[37]</w:t>
          </w:r>
          <w:r w:rsidRPr="009A2DA3">
            <w:fldChar w:fldCharType="end"/>
          </w:r>
        </w:sdtContent>
      </w:sdt>
      <w:r w:rsidRPr="009A2DA3">
        <w:t>), SMR-300 Water Chemistry Requirements (ref.</w:t>
      </w:r>
      <w:sdt>
        <w:sdtPr>
          <w:id w:val="320853116"/>
          <w:citation/>
        </w:sdtPr>
        <w:sdtEndPr/>
        <w:sdtContent>
          <w:r w:rsidRPr="009A2DA3">
            <w:fldChar w:fldCharType="begin"/>
          </w:r>
          <w:r w:rsidR="0088759C">
            <w:instrText xml:space="preserve">CITATION Hol1 \l 2057 </w:instrText>
          </w:r>
          <w:r w:rsidRPr="009A2DA3">
            <w:fldChar w:fldCharType="separate"/>
          </w:r>
          <w:r w:rsidR="0088759C">
            <w:rPr>
              <w:noProof/>
            </w:rPr>
            <w:t xml:space="preserve"> </w:t>
          </w:r>
          <w:r w:rsidR="0088759C" w:rsidRPr="0088759C">
            <w:rPr>
              <w:noProof/>
            </w:rPr>
            <w:t>[38]</w:t>
          </w:r>
          <w:r w:rsidRPr="009A2DA3">
            <w:fldChar w:fldCharType="end"/>
          </w:r>
        </w:sdtContent>
      </w:sdt>
      <w:r w:rsidRPr="009A2DA3">
        <w:t xml:space="preserve">), </w:t>
      </w:r>
      <w:r w:rsidR="002E7A9E" w:rsidRPr="009A2DA3">
        <w:t xml:space="preserve">UK Context-Gap Analysis of SMR-300 Primary Sampling and Monitoring Arrangements (ref. </w:t>
      </w:r>
      <w:sdt>
        <w:sdtPr>
          <w:id w:val="-1533878777"/>
          <w:citation/>
        </w:sdtPr>
        <w:sdtEndPr/>
        <w:sdtContent>
          <w:r w:rsidR="002E7A9E" w:rsidRPr="009A2DA3">
            <w:fldChar w:fldCharType="begin"/>
          </w:r>
          <w:r w:rsidR="00585EBE">
            <w:instrText xml:space="preserve">CITATION Fra24 \l 2057 </w:instrText>
          </w:r>
          <w:r w:rsidR="002E7A9E" w:rsidRPr="009A2DA3">
            <w:fldChar w:fldCharType="separate"/>
          </w:r>
          <w:r w:rsidR="0088759C" w:rsidRPr="0088759C">
            <w:rPr>
              <w:noProof/>
            </w:rPr>
            <w:t>[39]</w:t>
          </w:r>
          <w:r w:rsidR="002E7A9E" w:rsidRPr="009A2DA3">
            <w:fldChar w:fldCharType="end"/>
          </w:r>
        </w:sdtContent>
      </w:sdt>
      <w:r w:rsidR="002E7A9E" w:rsidRPr="009A2DA3">
        <w:t xml:space="preserve">) and </w:t>
      </w:r>
      <w:r w:rsidR="001A1ABE" w:rsidRPr="009A2DA3">
        <w:t>PSL</w:t>
      </w:r>
      <w:r w:rsidR="002E7A9E" w:rsidRPr="009A2DA3">
        <w:t xml:space="preserve"> Preliminary Chemistry </w:t>
      </w:r>
      <w:r w:rsidR="00312EE6">
        <w:t xml:space="preserve">Engineering </w:t>
      </w:r>
      <w:r w:rsidR="002E7A9E" w:rsidRPr="009A2DA3">
        <w:t xml:space="preserve">Justification (ref. </w:t>
      </w:r>
      <w:sdt>
        <w:sdtPr>
          <w:id w:val="748000444"/>
          <w:citation/>
        </w:sdtPr>
        <w:sdtEndPr/>
        <w:sdtContent>
          <w:r w:rsidR="002E7A9E" w:rsidRPr="009A2DA3">
            <w:fldChar w:fldCharType="begin"/>
          </w:r>
          <w:r w:rsidR="00585EBE">
            <w:instrText xml:space="preserve">CITATION HolRW \l 2057 </w:instrText>
          </w:r>
          <w:r w:rsidR="002E7A9E" w:rsidRPr="009A2DA3">
            <w:fldChar w:fldCharType="separate"/>
          </w:r>
          <w:r w:rsidR="0088759C" w:rsidRPr="0088759C">
            <w:rPr>
              <w:noProof/>
            </w:rPr>
            <w:t>[40]</w:t>
          </w:r>
          <w:r w:rsidR="002E7A9E" w:rsidRPr="009A2DA3">
            <w:fldChar w:fldCharType="end"/>
          </w:r>
        </w:sdtContent>
      </w:sdt>
      <w:r w:rsidR="002E7A9E" w:rsidRPr="009A2DA3">
        <w:t>)</w:t>
      </w:r>
      <w:r w:rsidR="00324CF0" w:rsidRPr="009A2DA3">
        <w:t xml:space="preserve"> are identified as relevant evidence</w:t>
      </w:r>
      <w:r w:rsidR="002E7A9E" w:rsidRPr="009A2DA3">
        <w:t>.</w:t>
      </w:r>
    </w:p>
    <w:p w14:paraId="04E28162" w14:textId="12CBE5A3" w:rsidR="009D30D2" w:rsidRPr="009A2DA3" w:rsidRDefault="009D30D2" w:rsidP="009D30D2">
      <w:pPr>
        <w:pStyle w:val="Heading3"/>
      </w:pPr>
      <w:r w:rsidRPr="009A2DA3">
        <w:rPr>
          <w:color w:val="000000" w:themeColor="text1"/>
        </w:rPr>
        <w:t xml:space="preserve">Nuclear </w:t>
      </w:r>
      <w:r w:rsidR="00B87E7D" w:rsidRPr="009A2DA3">
        <w:rPr>
          <w:color w:val="000000" w:themeColor="text1"/>
        </w:rPr>
        <w:t xml:space="preserve">island auxiliary </w:t>
      </w:r>
      <w:r w:rsidRPr="009A2DA3">
        <w:rPr>
          <w:color w:val="000000" w:themeColor="text1"/>
        </w:rPr>
        <w:t xml:space="preserve">and </w:t>
      </w:r>
      <w:r w:rsidR="00B87E7D" w:rsidRPr="009A2DA3">
        <w:rPr>
          <w:color w:val="000000" w:themeColor="text1"/>
        </w:rPr>
        <w:t>safety system chemistry</w:t>
      </w:r>
    </w:p>
    <w:p w14:paraId="1F90CF07" w14:textId="5E23FBA2" w:rsidR="00FE7906" w:rsidRPr="009A2DA3" w:rsidRDefault="00450B96">
      <w:pPr>
        <w:pStyle w:val="Numberedparagraph"/>
      </w:pPr>
      <w:r w:rsidRPr="009A2DA3">
        <w:t xml:space="preserve">The </w:t>
      </w:r>
      <w:r w:rsidR="008E609B" w:rsidRPr="009A2DA3">
        <w:t>sub-</w:t>
      </w:r>
      <w:r w:rsidRPr="009A2DA3">
        <w:t xml:space="preserve">claim that </w:t>
      </w:r>
      <w:r w:rsidR="00E95741" w:rsidRPr="009A2DA3">
        <w:t xml:space="preserve">chemistry reduces risks to </w:t>
      </w:r>
      <w:r w:rsidR="00F001C4" w:rsidRPr="009A2DA3">
        <w:t xml:space="preserve">integrity of structural materials </w:t>
      </w:r>
      <w:r w:rsidR="00390DE2" w:rsidRPr="009A2DA3">
        <w:t xml:space="preserve">(2.2.14.3) </w:t>
      </w:r>
      <w:r w:rsidR="00F001C4" w:rsidRPr="009A2DA3">
        <w:t xml:space="preserve">is underpinned by </w:t>
      </w:r>
      <w:r w:rsidR="007A4819" w:rsidRPr="009A2DA3">
        <w:t xml:space="preserve">the </w:t>
      </w:r>
      <w:r w:rsidR="00F001C4" w:rsidRPr="009A2DA3">
        <w:t>argument</w:t>
      </w:r>
      <w:r w:rsidR="00A207C2" w:rsidRPr="009A2DA3">
        <w:t xml:space="preserve"> that</w:t>
      </w:r>
      <w:r w:rsidR="00F001C4" w:rsidRPr="009A2DA3">
        <w:t xml:space="preserve"> </w:t>
      </w:r>
      <w:r w:rsidR="007F4ACD" w:rsidRPr="009A2DA3">
        <w:t>structural material degradation</w:t>
      </w:r>
      <w:r w:rsidR="00662880" w:rsidRPr="009A2DA3">
        <w:t xml:space="preserve"> of auxiliary systems (including the AR)</w:t>
      </w:r>
      <w:r w:rsidR="007F4ACD" w:rsidRPr="009A2DA3">
        <w:t xml:space="preserve"> is minimised. </w:t>
      </w:r>
    </w:p>
    <w:p w14:paraId="51FEBC76" w14:textId="577D38FB" w:rsidR="00F43925" w:rsidRPr="009A2DA3" w:rsidRDefault="00BF0524">
      <w:pPr>
        <w:pStyle w:val="Numberedparagraph"/>
      </w:pPr>
      <w:r w:rsidRPr="009A2DA3">
        <w:t>T</w:t>
      </w:r>
      <w:r w:rsidR="00F43925" w:rsidRPr="009A2DA3">
        <w:t xml:space="preserve">ier 2 submissions including the </w:t>
      </w:r>
      <w:r w:rsidR="00F21BB3" w:rsidRPr="009A2DA3">
        <w:t>CS</w:t>
      </w:r>
      <w:r w:rsidR="00305BAF" w:rsidRPr="009A2DA3">
        <w:t xml:space="preserve"> System Based View</w:t>
      </w:r>
      <w:r w:rsidR="00F43925" w:rsidRPr="009A2DA3">
        <w:t xml:space="preserve"> (ref.</w:t>
      </w:r>
      <w:r w:rsidR="00305BAF" w:rsidRPr="009A2DA3">
        <w:t xml:space="preserve"> </w:t>
      </w:r>
      <w:sdt>
        <w:sdtPr>
          <w:id w:val="-577445614"/>
          <w:citation/>
        </w:sdtPr>
        <w:sdtEndPr/>
        <w:sdtContent>
          <w:r w:rsidR="00305BAF" w:rsidRPr="009A2DA3">
            <w:fldChar w:fldCharType="begin"/>
          </w:r>
          <w:r w:rsidR="0027218B" w:rsidRPr="009A2DA3">
            <w:instrText xml:space="preserve">CITATION Hol05 \l 2057 </w:instrText>
          </w:r>
          <w:r w:rsidR="00305BAF" w:rsidRPr="009A2DA3">
            <w:fldChar w:fldCharType="separate"/>
          </w:r>
          <w:r w:rsidR="0088759C" w:rsidRPr="0088759C">
            <w:rPr>
              <w:noProof/>
            </w:rPr>
            <w:t>[41]</w:t>
          </w:r>
          <w:r w:rsidR="00305BAF" w:rsidRPr="009A2DA3">
            <w:fldChar w:fldCharType="end"/>
          </w:r>
        </w:sdtContent>
      </w:sdt>
      <w:r w:rsidR="00305BAF" w:rsidRPr="009A2DA3">
        <w:t>)</w:t>
      </w:r>
      <w:r w:rsidR="001A766C" w:rsidRPr="009A2DA3">
        <w:t xml:space="preserve"> and </w:t>
      </w:r>
      <w:r w:rsidR="00791EB5" w:rsidRPr="009A2DA3">
        <w:t xml:space="preserve">Decision Paper on the SMR-300 </w:t>
      </w:r>
      <w:r w:rsidR="00D04CE1" w:rsidRPr="009A2DA3">
        <w:t>AR</w:t>
      </w:r>
      <w:r w:rsidR="00791EB5" w:rsidRPr="009A2DA3">
        <w:t xml:space="preserve"> Water Sources of Makeup and Chemistry Requirements (ref.</w:t>
      </w:r>
      <w:sdt>
        <w:sdtPr>
          <w:id w:val="1497379047"/>
          <w:citation/>
        </w:sdtPr>
        <w:sdtEndPr/>
        <w:sdtContent>
          <w:r w:rsidR="00791EB5" w:rsidRPr="009A2DA3">
            <w:fldChar w:fldCharType="begin"/>
          </w:r>
          <w:r w:rsidR="00585EBE">
            <w:instrText xml:space="preserve">CITATION Hol244 \l 2057 </w:instrText>
          </w:r>
          <w:r w:rsidR="00791EB5" w:rsidRPr="009A2DA3">
            <w:fldChar w:fldCharType="separate"/>
          </w:r>
          <w:r w:rsidR="0088759C">
            <w:rPr>
              <w:noProof/>
            </w:rPr>
            <w:t xml:space="preserve"> </w:t>
          </w:r>
          <w:r w:rsidR="0088759C" w:rsidRPr="0088759C">
            <w:rPr>
              <w:noProof/>
            </w:rPr>
            <w:t>[42]</w:t>
          </w:r>
          <w:r w:rsidR="00791EB5" w:rsidRPr="009A2DA3">
            <w:fldChar w:fldCharType="end"/>
          </w:r>
        </w:sdtContent>
      </w:sdt>
      <w:r w:rsidR="00791EB5" w:rsidRPr="009A2DA3">
        <w:t>)</w:t>
      </w:r>
      <w:r w:rsidR="00305BAF" w:rsidRPr="009A2DA3">
        <w:t xml:space="preserve"> are identified as relevant evidence</w:t>
      </w:r>
      <w:r w:rsidR="00791EB5" w:rsidRPr="009A2DA3">
        <w:t>.</w:t>
      </w:r>
    </w:p>
    <w:p w14:paraId="3602F57C" w14:textId="55EFB699" w:rsidR="00F43925" w:rsidRPr="009A2DA3" w:rsidRDefault="00F43925" w:rsidP="00015543">
      <w:pPr>
        <w:keepNext/>
        <w:numPr>
          <w:ilvl w:val="2"/>
          <w:numId w:val="3"/>
        </w:numPr>
        <w:ind w:left="851" w:hanging="851"/>
        <w:outlineLvl w:val="2"/>
        <w:rPr>
          <w:color w:val="000000" w:themeColor="text1"/>
          <w:sz w:val="28"/>
          <w:szCs w:val="18"/>
        </w:rPr>
      </w:pPr>
      <w:r w:rsidRPr="009A2DA3">
        <w:rPr>
          <w:color w:val="000000" w:themeColor="text1"/>
          <w:sz w:val="28"/>
          <w:szCs w:val="18"/>
        </w:rPr>
        <w:t>Secondary circuit chemistry</w:t>
      </w:r>
    </w:p>
    <w:p w14:paraId="1AFB4C11" w14:textId="77777777" w:rsidR="00FE7906" w:rsidRPr="009A2DA3" w:rsidRDefault="00231852">
      <w:pPr>
        <w:pStyle w:val="Numberedparagraph"/>
      </w:pPr>
      <w:r w:rsidRPr="009A2DA3">
        <w:t xml:space="preserve">Two </w:t>
      </w:r>
      <w:r w:rsidR="00E65D15" w:rsidRPr="009A2DA3">
        <w:t>sub-</w:t>
      </w:r>
      <w:r w:rsidR="00FB6E16" w:rsidRPr="009A2DA3">
        <w:t xml:space="preserve">claims </w:t>
      </w:r>
      <w:r w:rsidR="00444423" w:rsidRPr="009A2DA3">
        <w:t xml:space="preserve">are presented in relation to </w:t>
      </w:r>
      <w:r w:rsidR="00FB6E16" w:rsidRPr="009A2DA3">
        <w:t>secondary circuit chemistry</w:t>
      </w:r>
      <w:r w:rsidR="0011758F" w:rsidRPr="009A2DA3">
        <w:t xml:space="preserve">. These include </w:t>
      </w:r>
      <w:r w:rsidR="00F124F0" w:rsidRPr="009A2DA3">
        <w:t>chemistry reduction of risks relevant to integrity of structural materials</w:t>
      </w:r>
      <w:r w:rsidR="00390DE2" w:rsidRPr="009A2DA3">
        <w:t xml:space="preserve"> (2.2.14.6</w:t>
      </w:r>
      <w:r w:rsidR="0049352C" w:rsidRPr="009A2DA3">
        <w:t>) and</w:t>
      </w:r>
      <w:r w:rsidR="00F124F0" w:rsidRPr="009A2DA3">
        <w:t xml:space="preserve"> supporting systems to enable management of chemistry</w:t>
      </w:r>
      <w:r w:rsidR="00390DE2" w:rsidRPr="009A2DA3">
        <w:t xml:space="preserve"> (2.2.14.7)</w:t>
      </w:r>
      <w:r w:rsidR="003576D4" w:rsidRPr="009A2DA3">
        <w:t>.</w:t>
      </w:r>
      <w:r w:rsidR="00015543" w:rsidRPr="009A2DA3">
        <w:t xml:space="preserve"> </w:t>
      </w:r>
      <w:r w:rsidR="00F43925" w:rsidRPr="009A2DA3">
        <w:t xml:space="preserve">These claims are underpinned by </w:t>
      </w:r>
      <w:r w:rsidR="00E65D15" w:rsidRPr="009A2DA3">
        <w:t xml:space="preserve">arguments relating to minimisation of structural material degradation, </w:t>
      </w:r>
      <w:r w:rsidR="00D30839" w:rsidRPr="009A2DA3">
        <w:t xml:space="preserve">suitable and sufficient </w:t>
      </w:r>
      <w:r w:rsidR="00121756" w:rsidRPr="009A2DA3">
        <w:t>LCO</w:t>
      </w:r>
      <w:r w:rsidR="00D30839" w:rsidRPr="009A2DA3">
        <w:t>,</w:t>
      </w:r>
      <w:r w:rsidR="00720CC6" w:rsidRPr="009A2DA3">
        <w:t xml:space="preserve"> suitable and sufficient addition</w:t>
      </w:r>
      <w:r w:rsidR="00CD10FF" w:rsidRPr="009A2DA3">
        <w:t>/</w:t>
      </w:r>
      <w:r w:rsidR="00720CC6" w:rsidRPr="009A2DA3">
        <w:t>purification</w:t>
      </w:r>
      <w:r w:rsidR="00086E8B" w:rsidRPr="009A2DA3">
        <w:t xml:space="preserve"> systems, and </w:t>
      </w:r>
      <w:r w:rsidR="00556F7F" w:rsidRPr="009A2DA3">
        <w:t xml:space="preserve">suitable and sufficient </w:t>
      </w:r>
      <w:r w:rsidR="00720CC6" w:rsidRPr="009A2DA3">
        <w:t xml:space="preserve">sampling systems. </w:t>
      </w:r>
    </w:p>
    <w:p w14:paraId="2A905AFC" w14:textId="4BCB23D0" w:rsidR="00F43925" w:rsidRPr="009A2DA3" w:rsidRDefault="00086E8B">
      <w:pPr>
        <w:pStyle w:val="Numberedparagraph"/>
      </w:pPr>
      <w:r w:rsidRPr="009A2DA3">
        <w:t>Supporting t</w:t>
      </w:r>
      <w:r w:rsidR="00F43925" w:rsidRPr="009A2DA3">
        <w:t>ier 2 submissions includ</w:t>
      </w:r>
      <w:r w:rsidRPr="009A2DA3">
        <w:t>e</w:t>
      </w:r>
      <w:r w:rsidR="00F43925" w:rsidRPr="009A2DA3">
        <w:t xml:space="preserve"> the Secondary Strategic Water Plan (ref.</w:t>
      </w:r>
      <w:sdt>
        <w:sdtPr>
          <w:id w:val="-1087071084"/>
          <w:citation/>
        </w:sdtPr>
        <w:sdtEndPr/>
        <w:sdtContent>
          <w:r w:rsidR="00F43925" w:rsidRPr="009A2DA3">
            <w:fldChar w:fldCharType="begin"/>
          </w:r>
          <w:r w:rsidR="0088759C">
            <w:instrText xml:space="preserve">CITATION Hol246 \l 2057 </w:instrText>
          </w:r>
          <w:r w:rsidR="00F43925" w:rsidRPr="009A2DA3">
            <w:fldChar w:fldCharType="separate"/>
          </w:r>
          <w:r w:rsidR="0088759C">
            <w:rPr>
              <w:noProof/>
            </w:rPr>
            <w:t xml:space="preserve"> </w:t>
          </w:r>
          <w:r w:rsidR="0088759C" w:rsidRPr="0088759C">
            <w:rPr>
              <w:noProof/>
            </w:rPr>
            <w:t>[34]</w:t>
          </w:r>
          <w:r w:rsidR="00F43925" w:rsidRPr="009A2DA3">
            <w:fldChar w:fldCharType="end"/>
          </w:r>
        </w:sdtContent>
      </w:sdt>
      <w:r w:rsidR="00F43925" w:rsidRPr="009A2DA3">
        <w:t>)</w:t>
      </w:r>
      <w:r w:rsidR="00F11B93" w:rsidRPr="009A2DA3">
        <w:t xml:space="preserve"> and SMR-300 Water Chemistry Requirements (ref.</w:t>
      </w:r>
      <w:sdt>
        <w:sdtPr>
          <w:id w:val="-969285774"/>
          <w:citation/>
        </w:sdtPr>
        <w:sdtEndPr/>
        <w:sdtContent>
          <w:r w:rsidR="00F11B93" w:rsidRPr="009A2DA3">
            <w:fldChar w:fldCharType="begin"/>
          </w:r>
          <w:r w:rsidR="0088759C">
            <w:instrText xml:space="preserve">CITATION Hol1 \l 2057 </w:instrText>
          </w:r>
          <w:r w:rsidR="00F11B93" w:rsidRPr="009A2DA3">
            <w:fldChar w:fldCharType="separate"/>
          </w:r>
          <w:r w:rsidR="0088759C">
            <w:rPr>
              <w:noProof/>
            </w:rPr>
            <w:t xml:space="preserve"> </w:t>
          </w:r>
          <w:r w:rsidR="0088759C" w:rsidRPr="0088759C">
            <w:rPr>
              <w:noProof/>
            </w:rPr>
            <w:t>[38]</w:t>
          </w:r>
          <w:r w:rsidR="00F11B93" w:rsidRPr="009A2DA3">
            <w:fldChar w:fldCharType="end"/>
          </w:r>
        </w:sdtContent>
      </w:sdt>
      <w:r w:rsidR="00F11B93" w:rsidRPr="009A2DA3">
        <w:t>)</w:t>
      </w:r>
      <w:r w:rsidR="00F43925" w:rsidRPr="009A2DA3">
        <w:t>.</w:t>
      </w:r>
    </w:p>
    <w:p w14:paraId="7EFF2D37" w14:textId="77777777" w:rsidR="00F43925" w:rsidRPr="009A2DA3" w:rsidRDefault="00F43925" w:rsidP="00103878">
      <w:pPr>
        <w:keepNext/>
        <w:numPr>
          <w:ilvl w:val="2"/>
          <w:numId w:val="3"/>
        </w:numPr>
        <w:ind w:left="851" w:hanging="851"/>
        <w:outlineLvl w:val="2"/>
        <w:rPr>
          <w:color w:val="000000" w:themeColor="text1"/>
          <w:sz w:val="28"/>
          <w:szCs w:val="18"/>
        </w:rPr>
      </w:pPr>
      <w:r w:rsidRPr="009A2DA3">
        <w:rPr>
          <w:color w:val="000000" w:themeColor="text1"/>
          <w:sz w:val="28"/>
          <w:szCs w:val="18"/>
        </w:rPr>
        <w:lastRenderedPageBreak/>
        <w:t>Normal operation source term</w:t>
      </w:r>
    </w:p>
    <w:p w14:paraId="21F9A464" w14:textId="4677957B" w:rsidR="00CC177E" w:rsidRPr="009A2DA3" w:rsidRDefault="00BE29FF" w:rsidP="00F56E07">
      <w:pPr>
        <w:pStyle w:val="Numberedparagraph"/>
      </w:pPr>
      <w:r w:rsidRPr="009A2DA3">
        <w:t xml:space="preserve">PSR Chapter 23 presents a sub-claim that </w:t>
      </w:r>
      <w:r w:rsidR="00C3585C" w:rsidRPr="009A2DA3">
        <w:t>chemistry of nuclear island systems reduces the normal operation source term of the RCS</w:t>
      </w:r>
      <w:r w:rsidR="00390DE2" w:rsidRPr="009A2DA3">
        <w:t xml:space="preserve"> (2.2.14.4)</w:t>
      </w:r>
      <w:r w:rsidR="00C3585C" w:rsidRPr="009A2DA3">
        <w:t xml:space="preserve">. </w:t>
      </w:r>
      <w:r w:rsidR="00712332" w:rsidRPr="009A2DA3">
        <w:t xml:space="preserve">This is underpinned by arguments that </w:t>
      </w:r>
      <w:r w:rsidR="00F55B0B" w:rsidRPr="009A2DA3">
        <w:t xml:space="preserve">generation and accumulation of radionuclides in the RCS is minimised, </w:t>
      </w:r>
      <w:r w:rsidR="004B27E2" w:rsidRPr="009A2DA3">
        <w:t xml:space="preserve">source term is representative and sufficient </w:t>
      </w:r>
      <w:r w:rsidR="00121756" w:rsidRPr="009A2DA3">
        <w:t>LCO</w:t>
      </w:r>
      <w:r w:rsidR="004B27E2" w:rsidRPr="009A2DA3">
        <w:t xml:space="preserve"> are in place to reduce the source term. </w:t>
      </w:r>
    </w:p>
    <w:p w14:paraId="69FBE878" w14:textId="77777777" w:rsidR="00CC177E" w:rsidRPr="009A2DA3" w:rsidRDefault="00371A8B" w:rsidP="00F56E07">
      <w:pPr>
        <w:pStyle w:val="Numberedparagraph"/>
      </w:pPr>
      <w:r w:rsidRPr="009A2DA3">
        <w:t>Sub-claims in PSR Chapter 10 are also of relevance to source terms</w:t>
      </w:r>
      <w:r w:rsidR="005502E3" w:rsidRPr="009A2DA3">
        <w:t>. These include characterisation of radiological risk (</w:t>
      </w:r>
      <w:r w:rsidR="00886FB4" w:rsidRPr="009A2DA3">
        <w:t xml:space="preserve">2.2.15.1) and supporting argument appropriate </w:t>
      </w:r>
      <w:r w:rsidR="00641EB4" w:rsidRPr="009A2DA3">
        <w:t>methodologies</w:t>
      </w:r>
      <w:r w:rsidR="00886FB4" w:rsidRPr="009A2DA3">
        <w:t xml:space="preserve"> are used to calculate best estimate and </w:t>
      </w:r>
      <w:r w:rsidR="00CA6447" w:rsidRPr="009A2DA3">
        <w:t>design basis source terms. Claims are also presented that material selection minimises the generation of activation products</w:t>
      </w:r>
      <w:r w:rsidR="0080343E" w:rsidRPr="009A2DA3">
        <w:t xml:space="preserve"> (2.2.15.3)</w:t>
      </w:r>
      <w:r w:rsidR="00CA6447" w:rsidRPr="009A2DA3">
        <w:t>, supported by argument that corrosion resistant materia</w:t>
      </w:r>
      <w:r w:rsidR="0080343E" w:rsidRPr="009A2DA3">
        <w:t>ls are combined with reducing chemistry.</w:t>
      </w:r>
      <w:r w:rsidRPr="009A2DA3">
        <w:t xml:space="preserve"> </w:t>
      </w:r>
    </w:p>
    <w:p w14:paraId="46565A9D" w14:textId="7653EC3B" w:rsidR="00F43925" w:rsidRPr="009A2DA3" w:rsidRDefault="0080343E" w:rsidP="00F56E07">
      <w:pPr>
        <w:pStyle w:val="Numberedparagraph"/>
      </w:pPr>
      <w:r w:rsidRPr="009A2DA3">
        <w:t>T</w:t>
      </w:r>
      <w:r w:rsidR="00F43925" w:rsidRPr="009A2DA3">
        <w:t>ier 2 submissions includ</w:t>
      </w:r>
      <w:r w:rsidRPr="009A2DA3">
        <w:t>e</w:t>
      </w:r>
      <w:r w:rsidR="00F43925" w:rsidRPr="009A2DA3">
        <w:t xml:space="preserve"> the Contained Radiation Sources for Normal Operation (Primary and Secondary Source Term) (ref.</w:t>
      </w:r>
      <w:sdt>
        <w:sdtPr>
          <w:id w:val="973805322"/>
          <w:citation/>
        </w:sdtPr>
        <w:sdtEndPr/>
        <w:sdtContent>
          <w:r w:rsidR="00F43925" w:rsidRPr="009A2DA3">
            <w:fldChar w:fldCharType="begin"/>
          </w:r>
          <w:r w:rsidR="002A134C">
            <w:instrText xml:space="preserve">CITATION Hol241 \l 2057 </w:instrText>
          </w:r>
          <w:r w:rsidR="00F43925" w:rsidRPr="009A2DA3">
            <w:fldChar w:fldCharType="separate"/>
          </w:r>
          <w:r w:rsidR="0088759C">
            <w:rPr>
              <w:noProof/>
            </w:rPr>
            <w:t xml:space="preserve"> </w:t>
          </w:r>
          <w:r w:rsidR="0088759C" w:rsidRPr="0088759C">
            <w:rPr>
              <w:noProof/>
            </w:rPr>
            <w:t>[43]</w:t>
          </w:r>
          <w:r w:rsidR="00F43925" w:rsidRPr="009A2DA3">
            <w:fldChar w:fldCharType="end"/>
          </w:r>
        </w:sdtContent>
      </w:sdt>
      <w:r w:rsidR="00F43925" w:rsidRPr="009A2DA3">
        <w:t xml:space="preserve">), Nuclear Island Minimisation Strategy for Activity Generation and Accumulation (ref. </w:t>
      </w:r>
      <w:sdt>
        <w:sdtPr>
          <w:id w:val="770745150"/>
          <w:citation/>
        </w:sdtPr>
        <w:sdtEndPr/>
        <w:sdtContent>
          <w:r w:rsidR="00F43925" w:rsidRPr="009A2DA3">
            <w:fldChar w:fldCharType="begin"/>
          </w:r>
          <w:r w:rsidR="002A134C">
            <w:instrText xml:space="preserve">CITATION Hol249 \l 2057 </w:instrText>
          </w:r>
          <w:r w:rsidR="00F43925" w:rsidRPr="009A2DA3">
            <w:fldChar w:fldCharType="separate"/>
          </w:r>
          <w:r w:rsidR="0088759C" w:rsidRPr="0088759C">
            <w:rPr>
              <w:noProof/>
            </w:rPr>
            <w:t>[44]</w:t>
          </w:r>
          <w:r w:rsidR="00F43925" w:rsidRPr="009A2DA3">
            <w:fldChar w:fldCharType="end"/>
          </w:r>
        </w:sdtContent>
      </w:sdt>
      <w:r w:rsidR="00F43925" w:rsidRPr="009A2DA3">
        <w:t>), and Evaluation of SMR-300 Calculated Source Term Against Publicly Available Information</w:t>
      </w:r>
      <w:r w:rsidR="00EC6A4A" w:rsidRPr="009A2DA3">
        <w:t xml:space="preserve"> </w:t>
      </w:r>
      <w:r w:rsidR="00F53E20" w:rsidRPr="009A2DA3">
        <w:t xml:space="preserve">(ref. </w:t>
      </w:r>
      <w:sdt>
        <w:sdtPr>
          <w:id w:val="1068080140"/>
          <w:citation/>
        </w:sdtPr>
        <w:sdtEndPr/>
        <w:sdtContent>
          <w:r w:rsidR="00F53E20" w:rsidRPr="009A2DA3">
            <w:fldChar w:fldCharType="begin"/>
          </w:r>
          <w:r w:rsidR="0027218B" w:rsidRPr="009A2DA3">
            <w:instrText xml:space="preserve">CITATION Hol243 \l 2057 </w:instrText>
          </w:r>
          <w:r w:rsidR="00F53E20" w:rsidRPr="009A2DA3">
            <w:fldChar w:fldCharType="separate"/>
          </w:r>
          <w:r w:rsidR="0088759C" w:rsidRPr="0088759C">
            <w:rPr>
              <w:noProof/>
            </w:rPr>
            <w:t>[45]</w:t>
          </w:r>
          <w:r w:rsidR="00F53E20" w:rsidRPr="009A2DA3">
            <w:fldChar w:fldCharType="end"/>
          </w:r>
        </w:sdtContent>
      </w:sdt>
      <w:r w:rsidR="00F53E20" w:rsidRPr="009A2DA3">
        <w:t>)</w:t>
      </w:r>
      <w:r w:rsidR="00F43925" w:rsidRPr="009A2DA3">
        <w:t xml:space="preserve">. </w:t>
      </w:r>
    </w:p>
    <w:p w14:paraId="75FF8129" w14:textId="77777777" w:rsidR="00F43925" w:rsidRPr="009A2DA3" w:rsidRDefault="00F43925" w:rsidP="00103878">
      <w:pPr>
        <w:keepNext/>
        <w:numPr>
          <w:ilvl w:val="2"/>
          <w:numId w:val="3"/>
        </w:numPr>
        <w:ind w:left="851" w:hanging="851"/>
        <w:outlineLvl w:val="2"/>
        <w:rPr>
          <w:color w:val="000000" w:themeColor="text1"/>
          <w:sz w:val="28"/>
          <w:szCs w:val="18"/>
        </w:rPr>
      </w:pPr>
      <w:r w:rsidRPr="009A2DA3">
        <w:rPr>
          <w:color w:val="000000" w:themeColor="text1"/>
          <w:sz w:val="28"/>
          <w:szCs w:val="18"/>
        </w:rPr>
        <w:t>Accident chemistry</w:t>
      </w:r>
    </w:p>
    <w:p w14:paraId="76DD33A3" w14:textId="77777777" w:rsidR="001A4374" w:rsidRPr="009A2DA3" w:rsidRDefault="00C53818" w:rsidP="00C53818">
      <w:pPr>
        <w:pStyle w:val="Numberedparagraph"/>
      </w:pPr>
      <w:r w:rsidRPr="009A2DA3">
        <w:t>A</w:t>
      </w:r>
      <w:r w:rsidR="00390DE2" w:rsidRPr="009A2DA3">
        <w:t xml:space="preserve">ccident chemistry is subsumed within the high-level claim that the SMR-300 chemistry regime and systems reduce chemistry-related risks during all normal operating modes and accident conditions for all phases of the lifecycle (2.2.14). </w:t>
      </w:r>
    </w:p>
    <w:p w14:paraId="5C4E6952" w14:textId="5D7697A6" w:rsidR="00FE7906" w:rsidRPr="009A2DA3" w:rsidRDefault="00786C55" w:rsidP="00C53818">
      <w:pPr>
        <w:pStyle w:val="Numberedparagraph"/>
      </w:pPr>
      <w:r w:rsidRPr="009A2DA3">
        <w:t xml:space="preserve">Accident chemistry is therefore presented </w:t>
      </w:r>
      <w:r w:rsidR="00FF442B" w:rsidRPr="009A2DA3">
        <w:t xml:space="preserve">across </w:t>
      </w:r>
      <w:proofErr w:type="gramStart"/>
      <w:r w:rsidR="00FF442B" w:rsidRPr="009A2DA3">
        <w:t>a number of</w:t>
      </w:r>
      <w:proofErr w:type="gramEnd"/>
      <w:r w:rsidR="00FF442B" w:rsidRPr="009A2DA3">
        <w:t xml:space="preserve"> sub-claims</w:t>
      </w:r>
      <w:r w:rsidR="009F1592" w:rsidRPr="009A2DA3">
        <w:t>. These include</w:t>
      </w:r>
      <w:r w:rsidR="001A4374" w:rsidRPr="009A2DA3">
        <w:t xml:space="preserve"> claim</w:t>
      </w:r>
      <w:r w:rsidR="005613E6" w:rsidRPr="009A2DA3">
        <w:t>s that the</w:t>
      </w:r>
      <w:r w:rsidR="001A4374" w:rsidRPr="009A2DA3">
        <w:t xml:space="preserve"> </w:t>
      </w:r>
      <w:r w:rsidR="009F1592" w:rsidRPr="009A2DA3">
        <w:t xml:space="preserve">chemistry of nuclear island systems reduces risks relevant to </w:t>
      </w:r>
      <w:r w:rsidR="00A31C34" w:rsidRPr="009A2DA3">
        <w:t xml:space="preserve">fuel </w:t>
      </w:r>
      <w:r w:rsidR="009F1592" w:rsidRPr="009A2DA3">
        <w:t>heat removal</w:t>
      </w:r>
      <w:r w:rsidR="00A31C34" w:rsidRPr="009A2DA3">
        <w:t xml:space="preserve"> (2.2.14.2</w:t>
      </w:r>
      <w:r w:rsidR="00EC6EC5" w:rsidRPr="009A2DA3">
        <w:t>)</w:t>
      </w:r>
      <w:r w:rsidR="00E128BE" w:rsidRPr="009A2DA3">
        <w:t>;</w:t>
      </w:r>
      <w:r w:rsidR="00EC6EC5" w:rsidRPr="009A2DA3">
        <w:t xml:space="preserve"> the chemistry of nuclear </w:t>
      </w:r>
      <w:r w:rsidR="00C429F3" w:rsidRPr="009A2DA3">
        <w:t>island systems reduces risks relevant to the integrity of structural materials and confinement of radioactivity (2.2.14.3)</w:t>
      </w:r>
      <w:r w:rsidR="00E128BE" w:rsidRPr="009A2DA3">
        <w:t xml:space="preserve">; and the plant auxiliary systems enable management of </w:t>
      </w:r>
      <w:r w:rsidR="00F86AEF" w:rsidRPr="009A2DA3">
        <w:t>nuclear island</w:t>
      </w:r>
      <w:r w:rsidR="00E128BE" w:rsidRPr="009A2DA3">
        <w:t xml:space="preserve"> chemistry (2.2.14.5)</w:t>
      </w:r>
      <w:r w:rsidR="00C429F3" w:rsidRPr="009A2DA3">
        <w:t xml:space="preserve">. </w:t>
      </w:r>
      <w:r w:rsidR="007F5FBE" w:rsidRPr="009A2DA3">
        <w:t>Th</w:t>
      </w:r>
      <w:r w:rsidR="00FB189D" w:rsidRPr="009A2DA3">
        <w:t xml:space="preserve">ese sub-claims are underpinned by arguments that </w:t>
      </w:r>
      <w:r w:rsidR="00807B9C" w:rsidRPr="009A2DA3">
        <w:t>nuclear island system blockages caused by chemical effects and byproducts in the post</w:t>
      </w:r>
      <w:r w:rsidR="00F15753" w:rsidRPr="009A2DA3">
        <w:t>-</w:t>
      </w:r>
      <w:r w:rsidR="00EE1438">
        <w:t>loss of coolant accident (</w:t>
      </w:r>
      <w:r w:rsidR="00F15753" w:rsidRPr="009A2DA3">
        <w:t>LOCA</w:t>
      </w:r>
      <w:r w:rsidR="00EE1438">
        <w:t>)</w:t>
      </w:r>
      <w:r w:rsidR="00F15753" w:rsidRPr="009A2DA3">
        <w:t xml:space="preserve"> environment do not compromise fuel heat removal (2.2.14.</w:t>
      </w:r>
      <w:r w:rsidR="00E17E88" w:rsidRPr="009A2DA3">
        <w:t>2-A3)</w:t>
      </w:r>
      <w:r w:rsidR="00D37F37" w:rsidRPr="009A2DA3">
        <w:t>;</w:t>
      </w:r>
      <w:r w:rsidR="00E17E88" w:rsidRPr="009A2DA3">
        <w:t xml:space="preserve"> accident chemistry minimises structural material degradation and the confinement of radioactivity (2.2.14.3-A4)</w:t>
      </w:r>
      <w:r w:rsidR="00D37F37" w:rsidRPr="009A2DA3">
        <w:t xml:space="preserve">; and, the </w:t>
      </w:r>
      <w:r w:rsidR="00F86AEF" w:rsidRPr="009A2DA3">
        <w:t>nuclear island</w:t>
      </w:r>
      <w:r w:rsidR="00D37F37" w:rsidRPr="009A2DA3">
        <w:t xml:space="preserve"> monitoring and sampling systems are suitable and sufficient (2.2.14.</w:t>
      </w:r>
      <w:r w:rsidR="000E33D9" w:rsidRPr="009A2DA3">
        <w:t>5-A2)</w:t>
      </w:r>
      <w:r w:rsidR="005613E6" w:rsidRPr="009A2DA3">
        <w:t>, respectively</w:t>
      </w:r>
      <w:r w:rsidR="00E17E88" w:rsidRPr="009A2DA3">
        <w:t xml:space="preserve">. </w:t>
      </w:r>
    </w:p>
    <w:p w14:paraId="50452047" w14:textId="470B4BD5" w:rsidR="00F43925" w:rsidRPr="009A2DA3" w:rsidRDefault="00E17E88" w:rsidP="00C53818">
      <w:pPr>
        <w:pStyle w:val="Numberedparagraph"/>
      </w:pPr>
      <w:r w:rsidRPr="009A2DA3">
        <w:t>The sub-claims and arguments are further</w:t>
      </w:r>
      <w:r w:rsidR="00C53818" w:rsidRPr="009A2DA3">
        <w:t xml:space="preserve"> </w:t>
      </w:r>
      <w:r w:rsidR="00F43925" w:rsidRPr="009A2DA3">
        <w:t xml:space="preserve">underpinned by tier 2 submissions including the Accident Chemistry Strategy (ref. </w:t>
      </w:r>
      <w:sdt>
        <w:sdtPr>
          <w:id w:val="1917748659"/>
          <w:citation/>
        </w:sdtPr>
        <w:sdtEndPr/>
        <w:sdtContent>
          <w:r w:rsidR="00F43925" w:rsidRPr="009A2DA3">
            <w:fldChar w:fldCharType="begin"/>
          </w:r>
          <w:r w:rsidR="0027218B" w:rsidRPr="009A2DA3">
            <w:instrText xml:space="preserve">CITATION Hol251 \l 2057 </w:instrText>
          </w:r>
          <w:r w:rsidR="00F43925" w:rsidRPr="009A2DA3">
            <w:fldChar w:fldCharType="separate"/>
          </w:r>
          <w:r w:rsidR="0088759C" w:rsidRPr="0088759C">
            <w:rPr>
              <w:noProof/>
            </w:rPr>
            <w:t>[46]</w:t>
          </w:r>
          <w:r w:rsidR="00F43925" w:rsidRPr="009A2DA3">
            <w:fldChar w:fldCharType="end"/>
          </w:r>
        </w:sdtContent>
      </w:sdt>
      <w:r w:rsidR="00F43925" w:rsidRPr="009A2DA3">
        <w:t>) and SMR-300 Containment Pool pH During M</w:t>
      </w:r>
      <w:r w:rsidR="00F86AEF" w:rsidRPr="009A2DA3">
        <w:t xml:space="preserve">aximum </w:t>
      </w:r>
      <w:r w:rsidR="00F43925" w:rsidRPr="009A2DA3">
        <w:t>H</w:t>
      </w:r>
      <w:r w:rsidR="00F86AEF" w:rsidRPr="009A2DA3">
        <w:t xml:space="preserve">ypothetical </w:t>
      </w:r>
      <w:r w:rsidR="00F43925" w:rsidRPr="009A2DA3">
        <w:t>A</w:t>
      </w:r>
      <w:r w:rsidR="00F86AEF" w:rsidRPr="009A2DA3">
        <w:t>ccident (MHA)</w:t>
      </w:r>
      <w:r w:rsidR="00F43925" w:rsidRPr="009A2DA3">
        <w:t xml:space="preserve"> LOCA (ref. </w:t>
      </w:r>
      <w:sdt>
        <w:sdtPr>
          <w:id w:val="2089959204"/>
          <w:citation/>
        </w:sdtPr>
        <w:sdtEndPr/>
        <w:sdtContent>
          <w:r w:rsidR="00F43925" w:rsidRPr="009A2DA3">
            <w:fldChar w:fldCharType="begin"/>
          </w:r>
          <w:r w:rsidR="0088759C">
            <w:instrText xml:space="preserve">CITATION Hol2410 \l 2057 </w:instrText>
          </w:r>
          <w:r w:rsidR="00F43925" w:rsidRPr="009A2DA3">
            <w:fldChar w:fldCharType="separate"/>
          </w:r>
          <w:r w:rsidR="0088759C" w:rsidRPr="0088759C">
            <w:rPr>
              <w:noProof/>
            </w:rPr>
            <w:t>[47]</w:t>
          </w:r>
          <w:r w:rsidR="00F43925" w:rsidRPr="009A2DA3">
            <w:fldChar w:fldCharType="end"/>
          </w:r>
        </w:sdtContent>
      </w:sdt>
      <w:r w:rsidR="00F43925" w:rsidRPr="009A2DA3">
        <w:t xml:space="preserve">). </w:t>
      </w:r>
    </w:p>
    <w:p w14:paraId="2EE5EB01" w14:textId="5C339163" w:rsidR="00AE0DCC" w:rsidRPr="009A2DA3" w:rsidRDefault="002F3FCA" w:rsidP="00103878">
      <w:pPr>
        <w:keepNext/>
        <w:numPr>
          <w:ilvl w:val="2"/>
          <w:numId w:val="3"/>
        </w:numPr>
        <w:ind w:left="851" w:hanging="851"/>
        <w:outlineLvl w:val="2"/>
        <w:rPr>
          <w:color w:val="000000" w:themeColor="text1"/>
          <w:sz w:val="28"/>
          <w:szCs w:val="18"/>
        </w:rPr>
      </w:pPr>
      <w:r w:rsidRPr="009A2DA3">
        <w:rPr>
          <w:color w:val="000000" w:themeColor="text1"/>
          <w:sz w:val="28"/>
          <w:szCs w:val="18"/>
        </w:rPr>
        <w:lastRenderedPageBreak/>
        <w:t xml:space="preserve">Demonstrating </w:t>
      </w:r>
      <w:r w:rsidR="00566597" w:rsidRPr="009A2DA3">
        <w:rPr>
          <w:color w:val="000000" w:themeColor="text1"/>
          <w:sz w:val="28"/>
          <w:szCs w:val="18"/>
        </w:rPr>
        <w:t>r</w:t>
      </w:r>
      <w:r w:rsidRPr="009A2DA3">
        <w:rPr>
          <w:color w:val="000000" w:themeColor="text1"/>
          <w:sz w:val="28"/>
          <w:szCs w:val="18"/>
        </w:rPr>
        <w:t xml:space="preserve">isks are </w:t>
      </w:r>
      <w:r w:rsidR="00566597" w:rsidRPr="009A2DA3">
        <w:rPr>
          <w:color w:val="000000" w:themeColor="text1"/>
          <w:sz w:val="28"/>
          <w:szCs w:val="18"/>
        </w:rPr>
        <w:t>r</w:t>
      </w:r>
      <w:r w:rsidRPr="009A2DA3">
        <w:rPr>
          <w:color w:val="000000" w:themeColor="text1"/>
          <w:sz w:val="28"/>
          <w:szCs w:val="18"/>
        </w:rPr>
        <w:t xml:space="preserve">educed </w:t>
      </w:r>
      <w:r w:rsidR="00AE0DCC" w:rsidRPr="009A2DA3">
        <w:rPr>
          <w:color w:val="000000" w:themeColor="text1"/>
          <w:sz w:val="28"/>
          <w:szCs w:val="18"/>
        </w:rPr>
        <w:t>ALARP</w:t>
      </w:r>
    </w:p>
    <w:p w14:paraId="442C7E11" w14:textId="5C51A551" w:rsidR="00711F79" w:rsidRPr="009A2DA3" w:rsidRDefault="00734B34" w:rsidP="00711F79">
      <w:pPr>
        <w:pStyle w:val="Numberedparagraph"/>
      </w:pPr>
      <w:r w:rsidRPr="009A2DA3">
        <w:t xml:space="preserve">Reduction of risks </w:t>
      </w:r>
      <w:r w:rsidR="00073E05" w:rsidRPr="009A2DA3">
        <w:t>ALARP</w:t>
      </w:r>
      <w:r w:rsidRPr="009A2DA3">
        <w:t xml:space="preserve"> is incorporated to </w:t>
      </w:r>
      <w:r w:rsidR="00C53818" w:rsidRPr="009A2DA3">
        <w:t xml:space="preserve">overarching </w:t>
      </w:r>
      <w:r w:rsidRPr="009A2DA3">
        <w:t>PSR</w:t>
      </w:r>
      <w:r w:rsidR="008534DE" w:rsidRPr="009A2DA3">
        <w:t xml:space="preserve"> Chapter </w:t>
      </w:r>
      <w:r w:rsidR="003A0A64" w:rsidRPr="009A2DA3">
        <w:t>A</w:t>
      </w:r>
      <w:r w:rsidR="00A81B0D" w:rsidRPr="009A2DA3">
        <w:t>5</w:t>
      </w:r>
      <w:r w:rsidR="000665EF" w:rsidRPr="009A2DA3">
        <w:t xml:space="preserve">, with </w:t>
      </w:r>
      <w:r w:rsidR="004F42BA" w:rsidRPr="009A2DA3">
        <w:t xml:space="preserve">the </w:t>
      </w:r>
      <w:r w:rsidR="000665EF" w:rsidRPr="009A2DA3">
        <w:t xml:space="preserve">conclusion that it can be demonstrated that the generic SMR-300 reduces risks to ALARP and that the </w:t>
      </w:r>
      <w:r w:rsidR="00C33D30" w:rsidRPr="009A2DA3">
        <w:t>f</w:t>
      </w:r>
      <w:r w:rsidR="000665EF" w:rsidRPr="009A2DA3">
        <w:t xml:space="preserve">undamental </w:t>
      </w:r>
      <w:r w:rsidR="00C33D30" w:rsidRPr="009A2DA3">
        <w:t>p</w:t>
      </w:r>
      <w:r w:rsidR="000665EF" w:rsidRPr="009A2DA3">
        <w:t>urpose of the SSEC has been fulfilled</w:t>
      </w:r>
      <w:r w:rsidR="00711F79" w:rsidRPr="009A2DA3">
        <w:t xml:space="preserve">. </w:t>
      </w:r>
      <w:r w:rsidR="008A0541" w:rsidRPr="009A2DA3">
        <w:t>The RP states in PSR Chapter B23 that this</w:t>
      </w:r>
      <w:r w:rsidR="00711F79" w:rsidRPr="009A2DA3">
        <w:t xml:space="preserve"> chapter</w:t>
      </w:r>
      <w:r w:rsidR="008A0541" w:rsidRPr="009A2DA3">
        <w:t xml:space="preserve"> “</w:t>
      </w:r>
      <w:r w:rsidR="003A0B7C" w:rsidRPr="009A2DA3">
        <w:rPr>
          <w:i/>
          <w:iCs/>
        </w:rPr>
        <w:t>provides an overall summary and conclusion of the Reactor Chemistry chapter and how this chapter contributes to the overall demonstration of ALARP for the generic SMR-300</w:t>
      </w:r>
      <w:r w:rsidR="008A0541" w:rsidRPr="009A2DA3">
        <w:t xml:space="preserve">”. </w:t>
      </w:r>
      <w:r w:rsidR="003028FA" w:rsidRPr="009A2DA3">
        <w:t>H</w:t>
      </w:r>
      <w:r w:rsidR="0006399A" w:rsidRPr="009A2DA3">
        <w:t xml:space="preserve">igh level chemistry claim (2.2.14) and sub-claims (2.2.14.1 – 2.2.14.7) are therefore all </w:t>
      </w:r>
      <w:r w:rsidR="00096F3C" w:rsidRPr="009A2DA3">
        <w:t>relevant</w:t>
      </w:r>
      <w:r w:rsidR="00711F79" w:rsidRPr="009A2DA3">
        <w:t xml:space="preserve"> to supporting the RP</w:t>
      </w:r>
      <w:r w:rsidR="00EF32DE" w:rsidRPr="009A2DA3">
        <w:t>’</w:t>
      </w:r>
      <w:r w:rsidR="00711F79" w:rsidRPr="009A2DA3">
        <w:t>s overarching ALARP demonstration</w:t>
      </w:r>
      <w:r w:rsidR="00096F3C" w:rsidRPr="009A2DA3">
        <w:t xml:space="preserve">. </w:t>
      </w:r>
    </w:p>
    <w:p w14:paraId="0F2E3FC9" w14:textId="30CB106D" w:rsidR="002E0055" w:rsidRPr="009A2DA3" w:rsidRDefault="00096F3C">
      <w:pPr>
        <w:pStyle w:val="Numberedparagraph"/>
      </w:pPr>
      <w:r w:rsidRPr="009A2DA3">
        <w:t>Cha</w:t>
      </w:r>
      <w:r w:rsidR="0059219F" w:rsidRPr="009A2DA3">
        <w:t xml:space="preserve">pter B23 includes a section </w:t>
      </w:r>
      <w:r w:rsidR="007A23E7" w:rsidRPr="009A2DA3">
        <w:t xml:space="preserve">summarising the chapter and overall contribution to </w:t>
      </w:r>
      <w:r w:rsidR="00746C1D" w:rsidRPr="009A2DA3">
        <w:t xml:space="preserve">the demonstration that risks are reduced to </w:t>
      </w:r>
      <w:r w:rsidR="007A23E7" w:rsidRPr="009A2DA3">
        <w:t xml:space="preserve">ALARP. </w:t>
      </w:r>
      <w:r w:rsidR="000B07BE" w:rsidRPr="009A2DA3">
        <w:t xml:space="preserve">This highlights alignment with RGP, </w:t>
      </w:r>
      <w:r w:rsidR="00C07025" w:rsidRPr="009A2DA3">
        <w:t xml:space="preserve">consideration of risk reduction options and </w:t>
      </w:r>
      <w:r w:rsidR="009012B5" w:rsidRPr="009A2DA3">
        <w:t xml:space="preserve">GDA commitments. </w:t>
      </w:r>
      <w:r w:rsidR="00035E23" w:rsidRPr="009A2DA3">
        <w:t xml:space="preserve">This concludes that </w:t>
      </w:r>
      <w:r w:rsidR="002E0055" w:rsidRPr="009A2DA3">
        <w:t xml:space="preserve">the approach to </w:t>
      </w:r>
      <w:r w:rsidR="00C23637" w:rsidRPr="009A2DA3">
        <w:t>r</w:t>
      </w:r>
      <w:r w:rsidR="002E0055" w:rsidRPr="009A2DA3">
        <w:t xml:space="preserve">eactor </w:t>
      </w:r>
      <w:r w:rsidR="00C23637" w:rsidRPr="009A2DA3">
        <w:t>c</w:t>
      </w:r>
      <w:r w:rsidR="002E0055" w:rsidRPr="009A2DA3">
        <w:t xml:space="preserve">hemistry for the SMR-300 sufficiently integrates codes, </w:t>
      </w:r>
      <w:r w:rsidR="0057377E" w:rsidRPr="009A2DA3">
        <w:t>standards,</w:t>
      </w:r>
      <w:r w:rsidR="002E0055" w:rsidRPr="009A2DA3">
        <w:t xml:space="preserve"> and RGP and in doing so has optimally balanced the important factors</w:t>
      </w:r>
      <w:r w:rsidR="000C64B3" w:rsidRPr="009A2DA3">
        <w:t>,</w:t>
      </w:r>
      <w:r w:rsidR="002E0055" w:rsidRPr="009A2DA3">
        <w:t xml:space="preserve"> as needed</w:t>
      </w:r>
      <w:r w:rsidR="000C64B3" w:rsidRPr="009A2DA3">
        <w:t>,</w:t>
      </w:r>
      <w:r w:rsidR="002E0055" w:rsidRPr="009A2DA3">
        <w:t xml:space="preserve"> to derive an adequate chemistry basis for operating the plant. </w:t>
      </w:r>
      <w:r w:rsidR="009938BF" w:rsidRPr="009A2DA3">
        <w:t>The RP therefore asserts chemistry claims and sub-claims are met, subject to completion of three GDA commitments</w:t>
      </w:r>
      <w:r w:rsidR="004569F5" w:rsidRPr="009A2DA3">
        <w:t>. These relate to:</w:t>
      </w:r>
    </w:p>
    <w:p w14:paraId="2840D086" w14:textId="1ED05B05" w:rsidR="00A665F3" w:rsidRPr="009A2DA3" w:rsidRDefault="005F5A22" w:rsidP="0099416B">
      <w:pPr>
        <w:pStyle w:val="Bulletlist1"/>
        <w:numPr>
          <w:ilvl w:val="0"/>
          <w:numId w:val="1"/>
        </w:numPr>
        <w:ind w:left="1418" w:hanging="502"/>
      </w:pPr>
      <w:r w:rsidRPr="009A2DA3">
        <w:t xml:space="preserve">Absence </w:t>
      </w:r>
      <w:r w:rsidR="001025E5" w:rsidRPr="009A2DA3">
        <w:t>of</w:t>
      </w:r>
      <w:r w:rsidRPr="009A2DA3">
        <w:t xml:space="preserve"> capability to continuously monitor boron in the RCS</w:t>
      </w:r>
      <w:r w:rsidR="00A665F3" w:rsidRPr="009A2DA3">
        <w:t>. The RP therefore commits to incorporate continuous online boron monitoring of the primary circuit for the UK deployment of the SMR-300 following appropriate DBA</w:t>
      </w:r>
      <w:r w:rsidR="00F2537C" w:rsidRPr="009A2DA3">
        <w:t xml:space="preserve"> </w:t>
      </w:r>
      <w:r w:rsidR="00A665F3" w:rsidRPr="009A2DA3">
        <w:t>A</w:t>
      </w:r>
      <w:r w:rsidR="00F2537C" w:rsidRPr="009A2DA3">
        <w:t>nalysis</w:t>
      </w:r>
      <w:r w:rsidR="0099416B" w:rsidRPr="009A2DA3">
        <w:t xml:space="preserve"> (C_Reac_075)</w:t>
      </w:r>
      <w:r w:rsidR="00A665F3" w:rsidRPr="009A2DA3">
        <w:t>.</w:t>
      </w:r>
    </w:p>
    <w:p w14:paraId="18AA55EA" w14:textId="33755181" w:rsidR="001025E5" w:rsidRPr="009A2DA3" w:rsidRDefault="001025E5" w:rsidP="00516AB1">
      <w:pPr>
        <w:pStyle w:val="Bulletlist1"/>
        <w:numPr>
          <w:ilvl w:val="0"/>
          <w:numId w:val="1"/>
        </w:numPr>
        <w:ind w:left="1418" w:hanging="502"/>
      </w:pPr>
      <w:r w:rsidRPr="009A2DA3">
        <w:t xml:space="preserve">Absence of </w:t>
      </w:r>
      <w:r w:rsidR="00BC6489" w:rsidRPr="009A2DA3">
        <w:t xml:space="preserve">any </w:t>
      </w:r>
      <w:proofErr w:type="gramStart"/>
      <w:r w:rsidR="00BC6489" w:rsidRPr="009A2DA3">
        <w:t>permanently</w:t>
      </w:r>
      <w:r w:rsidRPr="009A2DA3">
        <w:t>-installed</w:t>
      </w:r>
      <w:proofErr w:type="gramEnd"/>
      <w:r w:rsidRPr="009A2DA3">
        <w:t xml:space="preserve"> demineralisation capability for ensuring chemistry control of the AR. The RP therefore commits to incorporate the capability to use temporary demineralisation </w:t>
      </w:r>
      <w:r w:rsidR="00BC6489" w:rsidRPr="009A2DA3">
        <w:t>skids and</w:t>
      </w:r>
      <w:r w:rsidRPr="009A2DA3">
        <w:t xml:space="preserve"> </w:t>
      </w:r>
      <w:r w:rsidR="007B1903" w:rsidRPr="009A2DA3">
        <w:t>assess if these enable risk reduction SFAIRP</w:t>
      </w:r>
      <w:r w:rsidR="00516AB1" w:rsidRPr="009A2DA3">
        <w:t xml:space="preserve"> (C_Reac_105)</w:t>
      </w:r>
      <w:r w:rsidR="007B1903" w:rsidRPr="009A2DA3">
        <w:t>.</w:t>
      </w:r>
    </w:p>
    <w:p w14:paraId="2DACE40D" w14:textId="1B27C807" w:rsidR="009938BF" w:rsidRPr="009A2DA3" w:rsidRDefault="007B1903" w:rsidP="00516AB1">
      <w:pPr>
        <w:pStyle w:val="Bulletlist1"/>
        <w:numPr>
          <w:ilvl w:val="0"/>
          <w:numId w:val="1"/>
        </w:numPr>
        <w:ind w:left="1418" w:hanging="502"/>
      </w:pPr>
      <w:r w:rsidRPr="009A2DA3">
        <w:t>Absence of capability to chemically modify reactor cavity sump pH post-LOCA for the purpose of iodine retention. The RP therefore commits to incorporate a post-LOCA reactor cavity sump pH modifier into the design such that risks are minimised SFAIRP</w:t>
      </w:r>
      <w:r w:rsidR="00516AB1" w:rsidRPr="009A2DA3">
        <w:t xml:space="preserve"> (C_Reac_106)</w:t>
      </w:r>
      <w:r w:rsidR="007836B6" w:rsidRPr="009A2DA3">
        <w:t>.</w:t>
      </w:r>
    </w:p>
    <w:p w14:paraId="4924A47D" w14:textId="7EB59F1F" w:rsidR="006E3394" w:rsidRPr="009A2DA3" w:rsidRDefault="006E3394" w:rsidP="0099767C">
      <w:pPr>
        <w:pStyle w:val="Heading2"/>
      </w:pPr>
      <w:r w:rsidRPr="009A2DA3">
        <w:t>Basis of assessment: requesting party’s documentation</w:t>
      </w:r>
    </w:p>
    <w:p w14:paraId="474B4B8D" w14:textId="0515C0B5" w:rsidR="008A5AE6" w:rsidRPr="009A2DA3" w:rsidRDefault="008C6825" w:rsidP="008C6825">
      <w:pPr>
        <w:pStyle w:val="Numberedparagraph"/>
      </w:pPr>
      <w:r w:rsidRPr="009A2DA3">
        <w:t xml:space="preserve">The principal documents that have formed the basis of my </w:t>
      </w:r>
      <w:r w:rsidR="00F43925" w:rsidRPr="009A2DA3">
        <w:t>chemistry</w:t>
      </w:r>
      <w:r w:rsidRPr="009A2DA3">
        <w:t xml:space="preserve"> assessment are:</w:t>
      </w:r>
    </w:p>
    <w:p w14:paraId="7D1756B5" w14:textId="0ED7E282" w:rsidR="00F4388D" w:rsidRPr="009A2DA3" w:rsidRDefault="00F4388D" w:rsidP="00C50C13">
      <w:pPr>
        <w:pStyle w:val="Bulletlist1"/>
        <w:numPr>
          <w:ilvl w:val="0"/>
          <w:numId w:val="1"/>
        </w:numPr>
        <w:ind w:left="1418" w:hanging="502"/>
      </w:pPr>
      <w:r w:rsidRPr="009A2DA3">
        <w:t>PSR B Ch</w:t>
      </w:r>
      <w:r w:rsidR="008F111F" w:rsidRPr="009A2DA3">
        <w:t xml:space="preserve">apter </w:t>
      </w:r>
      <w:r w:rsidRPr="009A2DA3">
        <w:t>23 Reactor Chemistry (ref.</w:t>
      </w:r>
      <w:sdt>
        <w:sdtPr>
          <w:id w:val="422761456"/>
          <w:citation/>
        </w:sdtPr>
        <w:sdtEndPr/>
        <w:sdtContent>
          <w:r w:rsidRPr="009A2DA3">
            <w:fldChar w:fldCharType="begin"/>
          </w:r>
          <w:r w:rsidR="00585EBE">
            <w:instrText xml:space="preserve">CITATION Hol25 \l 2057 </w:instrText>
          </w:r>
          <w:r w:rsidRPr="009A2DA3">
            <w:fldChar w:fldCharType="separate"/>
          </w:r>
          <w:r w:rsidR="0088759C">
            <w:rPr>
              <w:noProof/>
            </w:rPr>
            <w:t xml:space="preserve"> </w:t>
          </w:r>
          <w:r w:rsidR="0088759C" w:rsidRPr="0088759C">
            <w:rPr>
              <w:noProof/>
            </w:rPr>
            <w:t>[10]</w:t>
          </w:r>
          <w:r w:rsidRPr="009A2DA3">
            <w:fldChar w:fldCharType="end"/>
          </w:r>
        </w:sdtContent>
      </w:sdt>
      <w:r w:rsidRPr="009A2DA3">
        <w:t>)</w:t>
      </w:r>
    </w:p>
    <w:p w14:paraId="036653FF" w14:textId="51D3DBE0" w:rsidR="00F4388D" w:rsidRPr="009A2DA3" w:rsidRDefault="00F4388D" w:rsidP="00C50C13">
      <w:pPr>
        <w:pStyle w:val="Bulletlist1"/>
        <w:numPr>
          <w:ilvl w:val="0"/>
          <w:numId w:val="1"/>
        </w:numPr>
        <w:ind w:left="1418" w:hanging="502"/>
      </w:pPr>
      <w:r w:rsidRPr="009A2DA3">
        <w:t>SMR-300 Primary Water Chemistry Strategic Plan (ref.</w:t>
      </w:r>
      <w:r w:rsidR="00450521" w:rsidRPr="009A2DA3">
        <w:t xml:space="preserve"> </w:t>
      </w:r>
      <w:sdt>
        <w:sdtPr>
          <w:id w:val="491453907"/>
          <w:citation/>
        </w:sdtPr>
        <w:sdtEndPr/>
        <w:sdtContent>
          <w:r w:rsidR="0065434F" w:rsidRPr="009A2DA3">
            <w:fldChar w:fldCharType="begin"/>
          </w:r>
          <w:r w:rsidR="002A134C">
            <w:instrText xml:space="preserve">CITATION Hol \l 2057 </w:instrText>
          </w:r>
          <w:r w:rsidR="0065434F" w:rsidRPr="009A2DA3">
            <w:fldChar w:fldCharType="separate"/>
          </w:r>
          <w:r w:rsidR="0088759C" w:rsidRPr="0088759C">
            <w:rPr>
              <w:noProof/>
            </w:rPr>
            <w:t>[37]</w:t>
          </w:r>
          <w:r w:rsidR="0065434F" w:rsidRPr="009A2DA3">
            <w:fldChar w:fldCharType="end"/>
          </w:r>
        </w:sdtContent>
      </w:sdt>
      <w:r w:rsidRPr="009A2DA3">
        <w:t>)</w:t>
      </w:r>
    </w:p>
    <w:p w14:paraId="07B10308" w14:textId="798E441A" w:rsidR="00F4388D" w:rsidRPr="009A2DA3" w:rsidRDefault="00F4388D" w:rsidP="00C50C13">
      <w:pPr>
        <w:pStyle w:val="Bulletlist1"/>
        <w:numPr>
          <w:ilvl w:val="0"/>
          <w:numId w:val="1"/>
        </w:numPr>
        <w:ind w:left="1418" w:hanging="502"/>
      </w:pPr>
      <w:r w:rsidRPr="009A2DA3">
        <w:t>SMR-300 Water Chemistry Requirements (ref.</w:t>
      </w:r>
      <w:r w:rsidR="0065434F" w:rsidRPr="009A2DA3">
        <w:t xml:space="preserve"> </w:t>
      </w:r>
      <w:sdt>
        <w:sdtPr>
          <w:id w:val="-1330597397"/>
          <w:citation/>
        </w:sdtPr>
        <w:sdtEndPr/>
        <w:sdtContent>
          <w:r w:rsidR="0065434F" w:rsidRPr="009A2DA3">
            <w:fldChar w:fldCharType="begin"/>
          </w:r>
          <w:r w:rsidR="0088759C">
            <w:instrText xml:space="preserve">CITATION Hol1 \l 2057 </w:instrText>
          </w:r>
          <w:r w:rsidR="0065434F" w:rsidRPr="009A2DA3">
            <w:fldChar w:fldCharType="separate"/>
          </w:r>
          <w:r w:rsidR="0088759C" w:rsidRPr="0088759C">
            <w:rPr>
              <w:noProof/>
            </w:rPr>
            <w:t>[38]</w:t>
          </w:r>
          <w:r w:rsidR="0065434F" w:rsidRPr="009A2DA3">
            <w:fldChar w:fldCharType="end"/>
          </w:r>
        </w:sdtContent>
      </w:sdt>
      <w:r w:rsidRPr="009A2DA3">
        <w:t>)</w:t>
      </w:r>
    </w:p>
    <w:p w14:paraId="2CCDEF86" w14:textId="3309F8F9" w:rsidR="00F4388D" w:rsidRPr="009A2DA3" w:rsidRDefault="00F4388D" w:rsidP="00C50C13">
      <w:pPr>
        <w:pStyle w:val="Bulletlist1"/>
        <w:numPr>
          <w:ilvl w:val="0"/>
          <w:numId w:val="1"/>
        </w:numPr>
        <w:ind w:left="1418" w:hanging="502"/>
      </w:pPr>
      <w:r w:rsidRPr="009A2DA3">
        <w:lastRenderedPageBreak/>
        <w:t>SMR-300 Contained Radiation Sources for Normal Operation (Primary and Secondary Source Term) (ref.</w:t>
      </w:r>
      <w:r w:rsidR="0065434F" w:rsidRPr="009A2DA3">
        <w:t xml:space="preserve"> </w:t>
      </w:r>
      <w:sdt>
        <w:sdtPr>
          <w:id w:val="-1697380306"/>
          <w:citation/>
        </w:sdtPr>
        <w:sdtEndPr/>
        <w:sdtContent>
          <w:r w:rsidR="00935136" w:rsidRPr="009A2DA3">
            <w:fldChar w:fldCharType="begin"/>
          </w:r>
          <w:r w:rsidR="002A134C">
            <w:instrText xml:space="preserve">CITATION Hol241 \l 2057 </w:instrText>
          </w:r>
          <w:r w:rsidR="00935136" w:rsidRPr="009A2DA3">
            <w:fldChar w:fldCharType="separate"/>
          </w:r>
          <w:r w:rsidR="0088759C" w:rsidRPr="0088759C">
            <w:rPr>
              <w:noProof/>
            </w:rPr>
            <w:t>[43]</w:t>
          </w:r>
          <w:r w:rsidR="00935136" w:rsidRPr="009A2DA3">
            <w:fldChar w:fldCharType="end"/>
          </w:r>
        </w:sdtContent>
      </w:sdt>
      <w:r w:rsidRPr="009A2DA3">
        <w:t>)</w:t>
      </w:r>
    </w:p>
    <w:p w14:paraId="736AA232" w14:textId="1670A113" w:rsidR="00F4388D" w:rsidRPr="009A2DA3" w:rsidRDefault="00F4388D" w:rsidP="00C50C13">
      <w:pPr>
        <w:pStyle w:val="Bulletlist1"/>
        <w:numPr>
          <w:ilvl w:val="0"/>
          <w:numId w:val="1"/>
        </w:numPr>
        <w:ind w:left="1418" w:hanging="502"/>
      </w:pPr>
      <w:r w:rsidRPr="009A2DA3">
        <w:t>Nuclear Island Minimisation Strategy for Activity Generation and Accumulation (ref.</w:t>
      </w:r>
      <w:r w:rsidR="00935136" w:rsidRPr="009A2DA3">
        <w:t xml:space="preserve"> </w:t>
      </w:r>
      <w:sdt>
        <w:sdtPr>
          <w:id w:val="-566340837"/>
          <w:citation/>
        </w:sdtPr>
        <w:sdtEndPr/>
        <w:sdtContent>
          <w:r w:rsidR="00935136" w:rsidRPr="009A2DA3">
            <w:fldChar w:fldCharType="begin"/>
          </w:r>
          <w:r w:rsidR="002A134C">
            <w:instrText xml:space="preserve">CITATION Hol249 \l 2057 </w:instrText>
          </w:r>
          <w:r w:rsidR="00935136" w:rsidRPr="009A2DA3">
            <w:fldChar w:fldCharType="separate"/>
          </w:r>
          <w:r w:rsidR="0088759C" w:rsidRPr="0088759C">
            <w:rPr>
              <w:noProof/>
            </w:rPr>
            <w:t>[44]</w:t>
          </w:r>
          <w:r w:rsidR="00935136" w:rsidRPr="009A2DA3">
            <w:fldChar w:fldCharType="end"/>
          </w:r>
        </w:sdtContent>
      </w:sdt>
      <w:r w:rsidRPr="009A2DA3">
        <w:t>)</w:t>
      </w:r>
    </w:p>
    <w:p w14:paraId="5CDD530C" w14:textId="2ED1026E" w:rsidR="00F4388D" w:rsidRPr="009A2DA3" w:rsidRDefault="00F4388D" w:rsidP="00C50C13">
      <w:pPr>
        <w:pStyle w:val="Bulletlist1"/>
        <w:numPr>
          <w:ilvl w:val="0"/>
          <w:numId w:val="1"/>
        </w:numPr>
        <w:ind w:left="1418" w:hanging="502"/>
      </w:pPr>
      <w:r w:rsidRPr="009A2DA3">
        <w:t>Evaluation of Publicly Available Radionuclide Source Term Information (ref.</w:t>
      </w:r>
      <w:r w:rsidR="00935136" w:rsidRPr="009A2DA3">
        <w:t xml:space="preserve"> </w:t>
      </w:r>
      <w:sdt>
        <w:sdtPr>
          <w:id w:val="-957788397"/>
          <w:citation/>
        </w:sdtPr>
        <w:sdtEndPr/>
        <w:sdtContent>
          <w:r w:rsidR="00935136" w:rsidRPr="009A2DA3">
            <w:fldChar w:fldCharType="begin"/>
          </w:r>
          <w:r w:rsidR="00935136" w:rsidRPr="009A2DA3">
            <w:instrText xml:space="preserve"> CITATION Hol242 \l 2057 </w:instrText>
          </w:r>
          <w:r w:rsidR="00935136" w:rsidRPr="009A2DA3">
            <w:fldChar w:fldCharType="separate"/>
          </w:r>
          <w:r w:rsidR="0088759C" w:rsidRPr="0088759C">
            <w:rPr>
              <w:noProof/>
            </w:rPr>
            <w:t>[48]</w:t>
          </w:r>
          <w:r w:rsidR="00935136" w:rsidRPr="009A2DA3">
            <w:fldChar w:fldCharType="end"/>
          </w:r>
        </w:sdtContent>
      </w:sdt>
      <w:r w:rsidRPr="009A2DA3">
        <w:t>)</w:t>
      </w:r>
    </w:p>
    <w:p w14:paraId="31C7C901" w14:textId="1506FFF5" w:rsidR="00F4388D" w:rsidRPr="009A2DA3" w:rsidRDefault="00F4388D" w:rsidP="00C50C13">
      <w:pPr>
        <w:pStyle w:val="Bulletlist1"/>
        <w:numPr>
          <w:ilvl w:val="0"/>
          <w:numId w:val="1"/>
        </w:numPr>
        <w:ind w:left="1418" w:hanging="502"/>
      </w:pPr>
      <w:r w:rsidRPr="009A2DA3">
        <w:t>Evaluation of SMR-300 Calculated Source Term Against Publicly Available Information (ref.</w:t>
      </w:r>
      <w:sdt>
        <w:sdtPr>
          <w:id w:val="-450633871"/>
          <w:citation/>
        </w:sdtPr>
        <w:sdtEndPr/>
        <w:sdtContent>
          <w:r w:rsidRPr="009A2DA3">
            <w:fldChar w:fldCharType="begin"/>
          </w:r>
          <w:r w:rsidR="0027218B" w:rsidRPr="009A2DA3">
            <w:instrText xml:space="preserve">CITATION Hol243 \l 2057 </w:instrText>
          </w:r>
          <w:r w:rsidRPr="009A2DA3">
            <w:fldChar w:fldCharType="separate"/>
          </w:r>
          <w:r w:rsidR="0088759C">
            <w:rPr>
              <w:noProof/>
            </w:rPr>
            <w:t xml:space="preserve"> </w:t>
          </w:r>
          <w:r w:rsidR="0088759C" w:rsidRPr="0088759C">
            <w:rPr>
              <w:noProof/>
            </w:rPr>
            <w:t>[45]</w:t>
          </w:r>
          <w:r w:rsidRPr="009A2DA3">
            <w:fldChar w:fldCharType="end"/>
          </w:r>
        </w:sdtContent>
      </w:sdt>
      <w:r w:rsidRPr="009A2DA3">
        <w:t>)</w:t>
      </w:r>
    </w:p>
    <w:p w14:paraId="5876F671" w14:textId="0ACE64EB" w:rsidR="00F4388D" w:rsidRPr="009A2DA3" w:rsidRDefault="00F4388D" w:rsidP="00C50C13">
      <w:pPr>
        <w:pStyle w:val="Bulletlist1"/>
        <w:numPr>
          <w:ilvl w:val="0"/>
          <w:numId w:val="1"/>
        </w:numPr>
        <w:ind w:left="1418" w:hanging="502"/>
      </w:pPr>
      <w:r w:rsidRPr="009A2DA3">
        <w:t xml:space="preserve">Decision Paper on the SMR-300 </w:t>
      </w:r>
      <w:r w:rsidR="00D04CE1" w:rsidRPr="009A2DA3">
        <w:t>AR</w:t>
      </w:r>
      <w:r w:rsidRPr="009A2DA3">
        <w:t xml:space="preserve"> Water Sources of Makeup and Chemistry Requirements (ref.</w:t>
      </w:r>
      <w:r w:rsidR="00935136" w:rsidRPr="009A2DA3">
        <w:t xml:space="preserve"> </w:t>
      </w:r>
      <w:sdt>
        <w:sdtPr>
          <w:id w:val="-318119814"/>
          <w:citation/>
        </w:sdtPr>
        <w:sdtEndPr/>
        <w:sdtContent>
          <w:r w:rsidR="00935136" w:rsidRPr="009A2DA3">
            <w:fldChar w:fldCharType="begin"/>
          </w:r>
          <w:r w:rsidR="00585EBE">
            <w:instrText xml:space="preserve">CITATION Hol244 \l 2057 </w:instrText>
          </w:r>
          <w:r w:rsidR="00935136" w:rsidRPr="009A2DA3">
            <w:fldChar w:fldCharType="separate"/>
          </w:r>
          <w:r w:rsidR="0088759C" w:rsidRPr="0088759C">
            <w:rPr>
              <w:noProof/>
            </w:rPr>
            <w:t>[42]</w:t>
          </w:r>
          <w:r w:rsidR="00935136" w:rsidRPr="009A2DA3">
            <w:fldChar w:fldCharType="end"/>
          </w:r>
        </w:sdtContent>
      </w:sdt>
      <w:r w:rsidRPr="009A2DA3">
        <w:t>)</w:t>
      </w:r>
    </w:p>
    <w:p w14:paraId="66D9270A" w14:textId="6BB1CE92" w:rsidR="00F4388D" w:rsidRPr="009A2DA3" w:rsidRDefault="00F4388D" w:rsidP="00C50C13">
      <w:pPr>
        <w:pStyle w:val="Bulletlist1"/>
        <w:numPr>
          <w:ilvl w:val="0"/>
          <w:numId w:val="1"/>
        </w:numPr>
        <w:ind w:left="1418" w:hanging="502"/>
      </w:pPr>
      <w:r w:rsidRPr="009A2DA3">
        <w:t xml:space="preserve">UK Context-Gap Analysis of SMR-300 Primary Sampling and Monitoring Arrangements (ref. </w:t>
      </w:r>
      <w:sdt>
        <w:sdtPr>
          <w:id w:val="1972475339"/>
          <w:citation/>
        </w:sdtPr>
        <w:sdtEndPr/>
        <w:sdtContent>
          <w:r w:rsidR="00AB36AF" w:rsidRPr="009A2DA3">
            <w:fldChar w:fldCharType="begin"/>
          </w:r>
          <w:r w:rsidR="00585EBE">
            <w:instrText xml:space="preserve">CITATION Fra24 \l 2057 </w:instrText>
          </w:r>
          <w:r w:rsidR="00AB36AF" w:rsidRPr="009A2DA3">
            <w:fldChar w:fldCharType="separate"/>
          </w:r>
          <w:r w:rsidR="0088759C" w:rsidRPr="0088759C">
            <w:rPr>
              <w:noProof/>
            </w:rPr>
            <w:t>[39]</w:t>
          </w:r>
          <w:r w:rsidR="00AB36AF" w:rsidRPr="009A2DA3">
            <w:fldChar w:fldCharType="end"/>
          </w:r>
        </w:sdtContent>
      </w:sdt>
      <w:r w:rsidRPr="009A2DA3">
        <w:t>)</w:t>
      </w:r>
    </w:p>
    <w:p w14:paraId="33BB8A3E" w14:textId="7E1A8FD4" w:rsidR="00F4388D" w:rsidRPr="009A2DA3" w:rsidRDefault="00C81C99" w:rsidP="00C50C13">
      <w:pPr>
        <w:pStyle w:val="Bulletlist1"/>
        <w:numPr>
          <w:ilvl w:val="0"/>
          <w:numId w:val="1"/>
        </w:numPr>
        <w:ind w:left="1418" w:hanging="502"/>
      </w:pPr>
      <w:r w:rsidRPr="009A2DA3">
        <w:t>PSL</w:t>
      </w:r>
      <w:r w:rsidR="00F4388D" w:rsidRPr="009A2DA3">
        <w:t xml:space="preserve"> Preliminary Chemistry </w:t>
      </w:r>
      <w:r w:rsidR="003E3B36">
        <w:t>Engineerin</w:t>
      </w:r>
      <w:r w:rsidR="00E65731">
        <w:t xml:space="preserve">g </w:t>
      </w:r>
      <w:r w:rsidR="00F4388D" w:rsidRPr="009A2DA3">
        <w:t xml:space="preserve">Justification (ref. </w:t>
      </w:r>
      <w:sdt>
        <w:sdtPr>
          <w:id w:val="1094902354"/>
          <w:citation/>
        </w:sdtPr>
        <w:sdtEndPr/>
        <w:sdtContent>
          <w:r w:rsidR="00806974" w:rsidRPr="009A2DA3">
            <w:fldChar w:fldCharType="begin"/>
          </w:r>
          <w:r w:rsidR="00585EBE">
            <w:instrText xml:space="preserve">CITATION HolRW \l 2057 </w:instrText>
          </w:r>
          <w:r w:rsidR="00806974" w:rsidRPr="009A2DA3">
            <w:fldChar w:fldCharType="separate"/>
          </w:r>
          <w:r w:rsidR="0088759C" w:rsidRPr="0088759C">
            <w:rPr>
              <w:noProof/>
            </w:rPr>
            <w:t>[40]</w:t>
          </w:r>
          <w:r w:rsidR="00806974" w:rsidRPr="009A2DA3">
            <w:fldChar w:fldCharType="end"/>
          </w:r>
        </w:sdtContent>
      </w:sdt>
      <w:r w:rsidR="00F4388D" w:rsidRPr="009A2DA3">
        <w:t>)</w:t>
      </w:r>
    </w:p>
    <w:p w14:paraId="3CB33DAC" w14:textId="2B79DC52" w:rsidR="00F4388D" w:rsidRPr="009A2DA3" w:rsidRDefault="00F4388D" w:rsidP="00C50C13">
      <w:pPr>
        <w:pStyle w:val="Bulletlist1"/>
        <w:numPr>
          <w:ilvl w:val="0"/>
          <w:numId w:val="1"/>
        </w:numPr>
        <w:ind w:left="1418" w:hanging="502"/>
      </w:pPr>
      <w:r w:rsidRPr="009A2DA3">
        <w:t>Secondary Strategic Water Plan (ref.</w:t>
      </w:r>
      <w:sdt>
        <w:sdtPr>
          <w:id w:val="-1953931756"/>
          <w:citation/>
        </w:sdtPr>
        <w:sdtEndPr/>
        <w:sdtContent>
          <w:r w:rsidRPr="009A2DA3">
            <w:fldChar w:fldCharType="begin"/>
          </w:r>
          <w:r w:rsidR="0088759C">
            <w:instrText xml:space="preserve">CITATION Hol246 \l 2057 </w:instrText>
          </w:r>
          <w:r w:rsidRPr="009A2DA3">
            <w:fldChar w:fldCharType="separate"/>
          </w:r>
          <w:r w:rsidR="0088759C">
            <w:rPr>
              <w:noProof/>
            </w:rPr>
            <w:t xml:space="preserve"> </w:t>
          </w:r>
          <w:r w:rsidR="0088759C" w:rsidRPr="0088759C">
            <w:rPr>
              <w:noProof/>
            </w:rPr>
            <w:t>[34]</w:t>
          </w:r>
          <w:r w:rsidRPr="009A2DA3">
            <w:fldChar w:fldCharType="end"/>
          </w:r>
        </w:sdtContent>
      </w:sdt>
      <w:r w:rsidRPr="009A2DA3">
        <w:t>)</w:t>
      </w:r>
    </w:p>
    <w:p w14:paraId="4351BE75" w14:textId="25D40598" w:rsidR="00F4388D" w:rsidRPr="009A2DA3" w:rsidRDefault="00F4388D" w:rsidP="00C50C13">
      <w:pPr>
        <w:pStyle w:val="Bulletlist1"/>
        <w:numPr>
          <w:ilvl w:val="0"/>
          <w:numId w:val="1"/>
        </w:numPr>
        <w:ind w:left="1418" w:hanging="502"/>
      </w:pPr>
      <w:r w:rsidRPr="009A2DA3">
        <w:t xml:space="preserve">Closed Cooling Water Strategic Water Plan (ref. </w:t>
      </w:r>
      <w:sdt>
        <w:sdtPr>
          <w:id w:val="1847513518"/>
          <w:citation/>
        </w:sdtPr>
        <w:sdtEndPr/>
        <w:sdtContent>
          <w:r w:rsidR="00CE10CC" w:rsidRPr="009A2DA3">
            <w:fldChar w:fldCharType="begin"/>
          </w:r>
          <w:r w:rsidR="0088759C">
            <w:instrText xml:space="preserve">CITATION Hol2411 \l 2057 </w:instrText>
          </w:r>
          <w:r w:rsidR="00CE10CC" w:rsidRPr="009A2DA3">
            <w:fldChar w:fldCharType="separate"/>
          </w:r>
          <w:r w:rsidR="0088759C" w:rsidRPr="0088759C">
            <w:rPr>
              <w:noProof/>
            </w:rPr>
            <w:t>[49]</w:t>
          </w:r>
          <w:r w:rsidR="00CE10CC" w:rsidRPr="009A2DA3">
            <w:fldChar w:fldCharType="end"/>
          </w:r>
        </w:sdtContent>
      </w:sdt>
      <w:r w:rsidRPr="009A2DA3">
        <w:t>)</w:t>
      </w:r>
    </w:p>
    <w:p w14:paraId="32047994" w14:textId="50A52FDA" w:rsidR="00F4388D" w:rsidRPr="009A2DA3" w:rsidRDefault="00F4388D" w:rsidP="00C50C13">
      <w:pPr>
        <w:pStyle w:val="Bulletlist1"/>
        <w:numPr>
          <w:ilvl w:val="0"/>
          <w:numId w:val="1"/>
        </w:numPr>
        <w:ind w:left="1418" w:hanging="502"/>
      </w:pPr>
      <w:r w:rsidRPr="009A2DA3">
        <w:t xml:space="preserve">Accident Chemistry Strategy (ref. </w:t>
      </w:r>
      <w:sdt>
        <w:sdtPr>
          <w:id w:val="1969396381"/>
          <w:citation/>
        </w:sdtPr>
        <w:sdtEndPr/>
        <w:sdtContent>
          <w:r w:rsidR="00CE10CC" w:rsidRPr="009A2DA3">
            <w:fldChar w:fldCharType="begin"/>
          </w:r>
          <w:r w:rsidR="00CE10CC" w:rsidRPr="009A2DA3">
            <w:instrText xml:space="preserve"> CITATION Hol251 \l 2057 </w:instrText>
          </w:r>
          <w:r w:rsidR="00CE10CC" w:rsidRPr="009A2DA3">
            <w:fldChar w:fldCharType="separate"/>
          </w:r>
          <w:r w:rsidR="0088759C" w:rsidRPr="0088759C">
            <w:rPr>
              <w:noProof/>
            </w:rPr>
            <w:t>[46]</w:t>
          </w:r>
          <w:r w:rsidR="00CE10CC" w:rsidRPr="009A2DA3">
            <w:fldChar w:fldCharType="end"/>
          </w:r>
        </w:sdtContent>
      </w:sdt>
      <w:r w:rsidRPr="009A2DA3">
        <w:t>)</w:t>
      </w:r>
    </w:p>
    <w:p w14:paraId="70B8EBE5" w14:textId="767155F3" w:rsidR="00F4388D" w:rsidRPr="009A2DA3" w:rsidRDefault="00F4388D" w:rsidP="00C50C13">
      <w:pPr>
        <w:pStyle w:val="Bulletlist1"/>
        <w:numPr>
          <w:ilvl w:val="0"/>
          <w:numId w:val="1"/>
        </w:numPr>
        <w:ind w:left="1418" w:hanging="502"/>
      </w:pPr>
      <w:r w:rsidRPr="009A2DA3">
        <w:t xml:space="preserve">SMR-300 Containment Pool pH During MHA LOCA (ref. </w:t>
      </w:r>
      <w:sdt>
        <w:sdtPr>
          <w:id w:val="-1045981048"/>
          <w:citation/>
        </w:sdtPr>
        <w:sdtEndPr/>
        <w:sdtContent>
          <w:r w:rsidR="00845285" w:rsidRPr="009A2DA3">
            <w:fldChar w:fldCharType="begin"/>
          </w:r>
          <w:r w:rsidR="0088759C">
            <w:instrText xml:space="preserve">CITATION Hol2410 \l 2057 </w:instrText>
          </w:r>
          <w:r w:rsidR="00845285" w:rsidRPr="009A2DA3">
            <w:fldChar w:fldCharType="separate"/>
          </w:r>
          <w:r w:rsidR="0088759C" w:rsidRPr="0088759C">
            <w:rPr>
              <w:noProof/>
            </w:rPr>
            <w:t>[47]</w:t>
          </w:r>
          <w:r w:rsidR="00845285" w:rsidRPr="009A2DA3">
            <w:fldChar w:fldCharType="end"/>
          </w:r>
        </w:sdtContent>
      </w:sdt>
      <w:r w:rsidRPr="009A2DA3">
        <w:t>)</w:t>
      </w:r>
    </w:p>
    <w:p w14:paraId="013E94D3" w14:textId="47DAD797" w:rsidR="00F4388D" w:rsidRPr="009A2DA3" w:rsidRDefault="00F4388D" w:rsidP="00C50C13">
      <w:pPr>
        <w:pStyle w:val="Bulletlist1"/>
        <w:numPr>
          <w:ilvl w:val="0"/>
          <w:numId w:val="1"/>
        </w:numPr>
        <w:ind w:left="1418" w:hanging="502"/>
      </w:pPr>
      <w:r w:rsidRPr="009A2DA3">
        <w:t xml:space="preserve">UK Gap Analysis of SMR-300 Design Philosophy Against Chemistry Codes and Standards (ref. </w:t>
      </w:r>
      <w:sdt>
        <w:sdtPr>
          <w:id w:val="-2080350826"/>
          <w:citation/>
        </w:sdtPr>
        <w:sdtEndPr/>
        <w:sdtContent>
          <w:r w:rsidR="00845285" w:rsidRPr="009A2DA3">
            <w:fldChar w:fldCharType="begin"/>
          </w:r>
          <w:r w:rsidR="00585EBE">
            <w:instrText xml:space="preserve">CITATION Hol245 \l 2057 </w:instrText>
          </w:r>
          <w:r w:rsidR="00845285" w:rsidRPr="009A2DA3">
            <w:fldChar w:fldCharType="separate"/>
          </w:r>
          <w:r w:rsidR="0088759C" w:rsidRPr="0088759C">
            <w:rPr>
              <w:noProof/>
            </w:rPr>
            <w:t>[50]</w:t>
          </w:r>
          <w:r w:rsidR="00845285" w:rsidRPr="009A2DA3">
            <w:fldChar w:fldCharType="end"/>
          </w:r>
        </w:sdtContent>
      </w:sdt>
      <w:r w:rsidRPr="009A2DA3">
        <w:t>)</w:t>
      </w:r>
    </w:p>
    <w:p w14:paraId="58E01407" w14:textId="34A3DE7B" w:rsidR="00F4388D" w:rsidRPr="009A2DA3" w:rsidRDefault="00F4388D" w:rsidP="00C50C13">
      <w:pPr>
        <w:pStyle w:val="Bulletlist1"/>
        <w:numPr>
          <w:ilvl w:val="0"/>
          <w:numId w:val="1"/>
        </w:numPr>
        <w:ind w:left="1418" w:hanging="502"/>
      </w:pPr>
      <w:r w:rsidRPr="009A2DA3">
        <w:t>Review of SMR-300 Chemistry Design Against ONR SAPs and TAGs 088 and 089 (ref.</w:t>
      </w:r>
      <w:r w:rsidR="00845285" w:rsidRPr="009A2DA3">
        <w:t xml:space="preserve"> </w:t>
      </w:r>
      <w:sdt>
        <w:sdtPr>
          <w:id w:val="418993894"/>
          <w:citation/>
        </w:sdtPr>
        <w:sdtEndPr/>
        <w:sdtContent>
          <w:r w:rsidR="00845285" w:rsidRPr="009A2DA3">
            <w:fldChar w:fldCharType="begin"/>
          </w:r>
          <w:r w:rsidR="00845285" w:rsidRPr="009A2DA3">
            <w:instrText xml:space="preserve"> CITATION Hol252 \l 2057 </w:instrText>
          </w:r>
          <w:r w:rsidR="00845285" w:rsidRPr="009A2DA3">
            <w:fldChar w:fldCharType="separate"/>
          </w:r>
          <w:r w:rsidR="0088759C" w:rsidRPr="0088759C">
            <w:rPr>
              <w:noProof/>
            </w:rPr>
            <w:t>[51]</w:t>
          </w:r>
          <w:r w:rsidR="00845285" w:rsidRPr="009A2DA3">
            <w:fldChar w:fldCharType="end"/>
          </w:r>
        </w:sdtContent>
      </w:sdt>
      <w:r w:rsidRPr="009A2DA3">
        <w:t>)</w:t>
      </w:r>
    </w:p>
    <w:p w14:paraId="082EEB23" w14:textId="77777777" w:rsidR="00B66D39" w:rsidRPr="009A2DA3" w:rsidRDefault="00B66D39">
      <w:pPr>
        <w:spacing w:after="0" w:line="240" w:lineRule="auto"/>
      </w:pPr>
      <w:r w:rsidRPr="009A2DA3">
        <w:br w:type="page"/>
      </w:r>
    </w:p>
    <w:p w14:paraId="260BC076" w14:textId="2BD21258" w:rsidR="006370AA" w:rsidRPr="009A2DA3" w:rsidRDefault="006370AA" w:rsidP="00B44B73">
      <w:pPr>
        <w:pStyle w:val="Heading1"/>
      </w:pPr>
      <w:bookmarkStart w:id="9" w:name="_Toc204771118"/>
      <w:r w:rsidRPr="009A2DA3">
        <w:lastRenderedPageBreak/>
        <w:t xml:space="preserve">ONR </w:t>
      </w:r>
      <w:r w:rsidR="00B44B73" w:rsidRPr="009A2DA3">
        <w:t>a</w:t>
      </w:r>
      <w:r w:rsidRPr="009A2DA3">
        <w:t>ssessment</w:t>
      </w:r>
      <w:bookmarkEnd w:id="9"/>
    </w:p>
    <w:p w14:paraId="2BE3323B" w14:textId="3A238C8F" w:rsidR="006370AA" w:rsidRPr="009A2DA3" w:rsidRDefault="00AB5A15" w:rsidP="00B44B73">
      <w:pPr>
        <w:pStyle w:val="Heading2"/>
      </w:pPr>
      <w:r w:rsidRPr="009A2DA3">
        <w:t xml:space="preserve">Assessment </w:t>
      </w:r>
      <w:r w:rsidR="00B44B73" w:rsidRPr="009A2DA3">
        <w:t>s</w:t>
      </w:r>
      <w:r w:rsidRPr="009A2DA3">
        <w:t>trategy</w:t>
      </w:r>
    </w:p>
    <w:p w14:paraId="2E36454A" w14:textId="77777777" w:rsidR="00344885" w:rsidRPr="009A2DA3" w:rsidRDefault="00344885" w:rsidP="00103878">
      <w:pPr>
        <w:pStyle w:val="Numberedparagraph"/>
      </w:pPr>
      <w:r w:rsidRPr="009A2DA3">
        <w:t xml:space="preserve">My assessment focussed on </w:t>
      </w:r>
      <w:proofErr w:type="gramStart"/>
      <w:r w:rsidRPr="009A2DA3">
        <w:t>a number of</w:t>
      </w:r>
      <w:proofErr w:type="gramEnd"/>
      <w:r w:rsidRPr="009A2DA3">
        <w:t xml:space="preserve"> main themes of relevance to chemistry control. These were protection of the structural materials, maintaining fuel integrity and performance, minimisation of out of core radiation fields and minimisation of releases during fault and accident conditions.</w:t>
      </w:r>
    </w:p>
    <w:p w14:paraId="730CE745" w14:textId="543C0681" w:rsidR="00344885" w:rsidRPr="009A2DA3" w:rsidRDefault="00344885" w:rsidP="00103878">
      <w:pPr>
        <w:pStyle w:val="Numberedparagraph"/>
      </w:pPr>
      <w:r w:rsidRPr="009A2DA3">
        <w:t xml:space="preserve">I chose to target assessment </w:t>
      </w:r>
      <w:r w:rsidR="00374116" w:rsidRPr="009A2DA3">
        <w:t>upon</w:t>
      </w:r>
      <w:r w:rsidRPr="009A2DA3">
        <w:t xml:space="preserve"> areas </w:t>
      </w:r>
      <w:r w:rsidR="00374116" w:rsidRPr="009A2DA3">
        <w:t xml:space="preserve">I considered </w:t>
      </w:r>
      <w:r w:rsidR="007F0792" w:rsidRPr="009A2DA3">
        <w:t xml:space="preserve">to be novel or of the </w:t>
      </w:r>
      <w:r w:rsidR="009D0A4A" w:rsidRPr="009A2DA3">
        <w:t>most significan</w:t>
      </w:r>
      <w:r w:rsidR="00EB0B07" w:rsidRPr="009A2DA3">
        <w:t>ce</w:t>
      </w:r>
      <w:r w:rsidR="009D0A4A" w:rsidRPr="009A2DA3">
        <w:t xml:space="preserve"> to safety</w:t>
      </w:r>
      <w:r w:rsidR="00220C6B" w:rsidRPr="009A2DA3">
        <w:t xml:space="preserve"> in the context of the design and safety case. </w:t>
      </w:r>
      <w:r w:rsidRPr="009A2DA3">
        <w:t>This targeting approach supports my overall Step 2 assessment objective of evaluating the design against regulatory expectations to identify any fundamental safety shortfalls that could prevent ONR permissioning the construction of a power station based on the design.</w:t>
      </w:r>
    </w:p>
    <w:p w14:paraId="51113588" w14:textId="2FECB682" w:rsidR="00344885" w:rsidRPr="009A2DA3" w:rsidRDefault="00344885" w:rsidP="00103878">
      <w:pPr>
        <w:pStyle w:val="Numberedparagraph"/>
      </w:pPr>
      <w:r w:rsidRPr="009A2DA3">
        <w:t>The aspects of the Holtec SMR-300 safety case that I focussed my assessment on were set out in my assessment plan, produced prior to the start of Step 2 (ref.</w:t>
      </w:r>
      <w:r w:rsidR="00845285" w:rsidRPr="009A2DA3">
        <w:t xml:space="preserve"> </w:t>
      </w:r>
      <w:sdt>
        <w:sdtPr>
          <w:id w:val="-1477606041"/>
          <w:citation/>
        </w:sdtPr>
        <w:sdtEndPr/>
        <w:sdtContent>
          <w:r w:rsidR="00845285" w:rsidRPr="009A2DA3">
            <w:fldChar w:fldCharType="begin"/>
          </w:r>
          <w:r w:rsidR="0088759C">
            <w:instrText xml:space="preserve">CITATION Placeholder1 \l 2057 </w:instrText>
          </w:r>
          <w:r w:rsidR="00845285" w:rsidRPr="009A2DA3">
            <w:fldChar w:fldCharType="separate"/>
          </w:r>
          <w:r w:rsidR="0088759C" w:rsidRPr="0088759C">
            <w:rPr>
              <w:noProof/>
            </w:rPr>
            <w:t>[18]</w:t>
          </w:r>
          <w:r w:rsidR="00845285" w:rsidRPr="009A2DA3">
            <w:fldChar w:fldCharType="end"/>
          </w:r>
        </w:sdtContent>
      </w:sdt>
      <w:r w:rsidRPr="009A2DA3">
        <w:t>).</w:t>
      </w:r>
    </w:p>
    <w:p w14:paraId="64305B95" w14:textId="3463B3D0" w:rsidR="00344885" w:rsidRPr="009A2DA3" w:rsidRDefault="00344885" w:rsidP="00103878">
      <w:pPr>
        <w:pStyle w:val="Numberedparagraph"/>
      </w:pPr>
      <w:r w:rsidRPr="009A2DA3">
        <w:t>My assessment is based on revision 1.</w:t>
      </w:r>
      <w:r w:rsidR="00683763" w:rsidRPr="009A2DA3">
        <w:t>1</w:t>
      </w:r>
      <w:r w:rsidRPr="009A2DA3">
        <w:t xml:space="preserve"> of the D</w:t>
      </w:r>
      <w:r w:rsidR="00230E37" w:rsidRPr="009A2DA3">
        <w:t xml:space="preserve">RP </w:t>
      </w:r>
      <w:r w:rsidRPr="009A2DA3">
        <w:t>(ref.</w:t>
      </w:r>
      <w:r w:rsidR="00BD56CF" w:rsidRPr="009A2DA3">
        <w:t xml:space="preserve"> </w:t>
      </w:r>
      <w:sdt>
        <w:sdtPr>
          <w:id w:val="-758211631"/>
          <w:citation/>
        </w:sdtPr>
        <w:sdtEndPr/>
        <w:sdtContent>
          <w:r w:rsidR="00D029EF" w:rsidRPr="009A2DA3">
            <w:fldChar w:fldCharType="begin"/>
          </w:r>
          <w:r w:rsidR="00585EBE">
            <w:instrText xml:space="preserve">CITATION Hol3 \l 2057 </w:instrText>
          </w:r>
          <w:r w:rsidR="00D029EF" w:rsidRPr="009A2DA3">
            <w:fldChar w:fldCharType="separate"/>
          </w:r>
          <w:r w:rsidR="0088759C" w:rsidRPr="0088759C">
            <w:rPr>
              <w:noProof/>
            </w:rPr>
            <w:t>[11]</w:t>
          </w:r>
          <w:r w:rsidR="00D029EF" w:rsidRPr="009A2DA3">
            <w:fldChar w:fldCharType="end"/>
          </w:r>
        </w:sdtContent>
      </w:sdt>
      <w:r w:rsidRPr="009A2DA3">
        <w:t xml:space="preserve">). The </w:t>
      </w:r>
      <w:r w:rsidR="00EE0AD1" w:rsidRPr="009A2DA3">
        <w:t>DRP</w:t>
      </w:r>
      <w:r w:rsidRPr="009A2DA3">
        <w:t xml:space="preserve"> presents the baseline design for GDA Step 2, outlining the physical system descriptions and requirements that form the design at that point in time. Where I have identified deltas between the </w:t>
      </w:r>
      <w:r w:rsidR="00EE0AD1" w:rsidRPr="009A2DA3">
        <w:t xml:space="preserve">DRP </w:t>
      </w:r>
      <w:r w:rsidRPr="009A2DA3">
        <w:t xml:space="preserve">and the PSR (ref. </w:t>
      </w:r>
      <w:sdt>
        <w:sdtPr>
          <w:id w:val="-116461858"/>
          <w:citation/>
        </w:sdtPr>
        <w:sdtEndPr/>
        <w:sdtContent>
          <w:r w:rsidRPr="009A2DA3">
            <w:fldChar w:fldCharType="begin"/>
          </w:r>
          <w:r w:rsidR="00585EBE">
            <w:instrText xml:space="preserve">CITATION Hol25 \l 2057 </w:instrText>
          </w:r>
          <w:r w:rsidRPr="009A2DA3">
            <w:fldChar w:fldCharType="separate"/>
          </w:r>
          <w:r w:rsidR="0088759C" w:rsidRPr="0088759C">
            <w:rPr>
              <w:noProof/>
            </w:rPr>
            <w:t>[10]</w:t>
          </w:r>
          <w:r w:rsidRPr="009A2DA3">
            <w:fldChar w:fldCharType="end"/>
          </w:r>
        </w:sdtContent>
      </w:sdt>
      <w:r w:rsidRPr="009A2DA3">
        <w:t>), I have sought assurance these are appropriately captured.</w:t>
      </w:r>
    </w:p>
    <w:p w14:paraId="257D2CCA" w14:textId="6B8631A0" w:rsidR="006370AA" w:rsidRPr="009A2DA3" w:rsidRDefault="006370AA" w:rsidP="00B44B73">
      <w:pPr>
        <w:pStyle w:val="Heading2"/>
      </w:pPr>
      <w:r w:rsidRPr="009A2DA3">
        <w:t>Assessment</w:t>
      </w:r>
    </w:p>
    <w:p w14:paraId="0DD03777" w14:textId="357A1BBF" w:rsidR="006F15B8" w:rsidRPr="009A2DA3" w:rsidRDefault="007F01A1" w:rsidP="005757F6">
      <w:pPr>
        <w:pStyle w:val="Heading3"/>
      </w:pPr>
      <w:r w:rsidRPr="009A2DA3">
        <w:t xml:space="preserve">Primary </w:t>
      </w:r>
      <w:r w:rsidR="00073E05" w:rsidRPr="009A2DA3">
        <w:t>circuit chemistry</w:t>
      </w:r>
    </w:p>
    <w:p w14:paraId="40CC0029" w14:textId="77777777" w:rsidR="007F01A1" w:rsidRPr="009A2DA3" w:rsidRDefault="007F01A1" w:rsidP="007F01A1">
      <w:pPr>
        <w:pStyle w:val="Heading4"/>
      </w:pPr>
      <w:r w:rsidRPr="009A2DA3">
        <w:t>Justification for the chemistry choices</w:t>
      </w:r>
    </w:p>
    <w:p w14:paraId="6D2EF4D7" w14:textId="10574572" w:rsidR="007F01A1" w:rsidRPr="009A2DA3" w:rsidRDefault="007F01A1" w:rsidP="00103878">
      <w:pPr>
        <w:pStyle w:val="Numberedparagraph"/>
      </w:pPr>
      <w:r w:rsidRPr="009A2DA3">
        <w:t xml:space="preserve">Expectations </w:t>
      </w:r>
      <w:r w:rsidR="00A41F7B" w:rsidRPr="009A2DA3">
        <w:t>relevant to</w:t>
      </w:r>
      <w:r w:rsidRPr="009A2DA3">
        <w:t xml:space="preserve"> primary </w:t>
      </w:r>
      <w:r w:rsidR="00A41F7B" w:rsidRPr="009A2DA3">
        <w:t xml:space="preserve">circuit </w:t>
      </w:r>
      <w:r w:rsidRPr="009A2DA3">
        <w:t>chemistry are identified in the SAPs</w:t>
      </w:r>
      <w:r w:rsidR="00A41F7B" w:rsidRPr="009A2DA3">
        <w:t xml:space="preserve">. </w:t>
      </w:r>
      <w:r w:rsidR="00B17DEC" w:rsidRPr="009A2DA3">
        <w:t>This includes</w:t>
      </w:r>
      <w:r w:rsidRPr="009A2DA3">
        <w:t xml:space="preserve"> ECH.1 and ECH.2, which describe the need for </w:t>
      </w:r>
      <w:r w:rsidR="00B17DEC" w:rsidRPr="009A2DA3">
        <w:t xml:space="preserve">a systematic review of normal and fault </w:t>
      </w:r>
      <w:r w:rsidR="002858FC" w:rsidRPr="009A2DA3">
        <w:t xml:space="preserve">conditions, identification of LCO necessary in the interests of safety, and demonstration of an appropriate </w:t>
      </w:r>
      <w:r w:rsidRPr="009A2DA3">
        <w:t xml:space="preserve">balance where chemical parameters may conflict. These are supplemented by NS-TAST-GD-088 (ref. </w:t>
      </w:r>
      <w:sdt>
        <w:sdtPr>
          <w:id w:val="-819268267"/>
          <w:citation/>
        </w:sdtPr>
        <w:sdtEndPr/>
        <w:sdtContent>
          <w:r w:rsidR="003763F1" w:rsidRPr="009A2DA3">
            <w:fldChar w:fldCharType="begin"/>
          </w:r>
          <w:r w:rsidR="00F2389C">
            <w:instrText xml:space="preserve">CITATION TAG88 \l 2057 </w:instrText>
          </w:r>
          <w:r w:rsidR="003763F1" w:rsidRPr="009A2DA3">
            <w:fldChar w:fldCharType="separate"/>
          </w:r>
          <w:r w:rsidR="0088759C" w:rsidRPr="0088759C">
            <w:rPr>
              <w:noProof/>
            </w:rPr>
            <w:t>[31]</w:t>
          </w:r>
          <w:r w:rsidR="003763F1" w:rsidRPr="009A2DA3">
            <w:fldChar w:fldCharType="end"/>
          </w:r>
        </w:sdtContent>
      </w:sdt>
      <w:r w:rsidRPr="009A2DA3">
        <w:t xml:space="preserve">). </w:t>
      </w:r>
    </w:p>
    <w:p w14:paraId="3D73D50A" w14:textId="707BA053" w:rsidR="007F01A1" w:rsidRPr="009A2DA3" w:rsidRDefault="007F01A1" w:rsidP="00103878">
      <w:pPr>
        <w:pStyle w:val="Numberedparagraph"/>
      </w:pPr>
      <w:r w:rsidRPr="009A2DA3">
        <w:t xml:space="preserve">The </w:t>
      </w:r>
      <w:r w:rsidR="00CA764B" w:rsidRPr="009A2DA3">
        <w:t xml:space="preserve">RP presents </w:t>
      </w:r>
      <w:proofErr w:type="gramStart"/>
      <w:r w:rsidR="00CA764B" w:rsidRPr="009A2DA3">
        <w:t>a num</w:t>
      </w:r>
      <w:r w:rsidR="000E5AFF" w:rsidRPr="009A2DA3">
        <w:t>ber of</w:t>
      </w:r>
      <w:proofErr w:type="gramEnd"/>
      <w:r w:rsidR="000E5AFF" w:rsidRPr="009A2DA3">
        <w:t xml:space="preserve"> </w:t>
      </w:r>
      <w:r w:rsidRPr="009A2DA3">
        <w:t xml:space="preserve">claims in the PSR Chapter 23 </w:t>
      </w:r>
      <w:r w:rsidR="000E5AFF" w:rsidRPr="009A2DA3">
        <w:t xml:space="preserve">on primary chemistry </w:t>
      </w:r>
      <w:r w:rsidRPr="009A2DA3">
        <w:t xml:space="preserve">related to </w:t>
      </w:r>
      <w:r w:rsidR="00C25022" w:rsidRPr="009A2DA3">
        <w:t>reactivity</w:t>
      </w:r>
      <w:r w:rsidRPr="009A2DA3">
        <w:t xml:space="preserve"> control, </w:t>
      </w:r>
      <w:r w:rsidR="00C25022" w:rsidRPr="009A2DA3">
        <w:t>fuel heat removal</w:t>
      </w:r>
      <w:r w:rsidRPr="009A2DA3">
        <w:t>, materials degradation</w:t>
      </w:r>
      <w:r w:rsidR="00E22BB8" w:rsidRPr="009A2DA3">
        <w:t xml:space="preserve"> (including confinement of radioactivity)</w:t>
      </w:r>
      <w:r w:rsidRPr="009A2DA3">
        <w:t xml:space="preserve"> and </w:t>
      </w:r>
      <w:r w:rsidR="00C25022" w:rsidRPr="009A2DA3">
        <w:t>source term</w:t>
      </w:r>
      <w:r w:rsidRPr="009A2DA3">
        <w:t xml:space="preserve"> (ref.</w:t>
      </w:r>
      <w:sdt>
        <w:sdtPr>
          <w:id w:val="947665723"/>
          <w:citation/>
        </w:sdtPr>
        <w:sdtEndPr/>
        <w:sdtContent>
          <w:r w:rsidRPr="009A2DA3">
            <w:fldChar w:fldCharType="begin"/>
          </w:r>
          <w:r w:rsidR="00585EBE">
            <w:instrText xml:space="preserve">CITATION Hol25 \l 2057 </w:instrText>
          </w:r>
          <w:r w:rsidRPr="009A2DA3">
            <w:fldChar w:fldCharType="separate"/>
          </w:r>
          <w:r w:rsidR="0088759C">
            <w:rPr>
              <w:noProof/>
            </w:rPr>
            <w:t xml:space="preserve"> </w:t>
          </w:r>
          <w:r w:rsidR="0088759C" w:rsidRPr="0088759C">
            <w:rPr>
              <w:noProof/>
            </w:rPr>
            <w:t>[10]</w:t>
          </w:r>
          <w:r w:rsidRPr="009A2DA3">
            <w:fldChar w:fldCharType="end"/>
          </w:r>
        </w:sdtContent>
      </w:sdt>
      <w:r w:rsidRPr="009A2DA3">
        <w:t xml:space="preserve">). </w:t>
      </w:r>
    </w:p>
    <w:p w14:paraId="1FC0C111" w14:textId="3C6B42A5" w:rsidR="007F01A1" w:rsidRPr="009A2DA3" w:rsidRDefault="007F01A1">
      <w:pPr>
        <w:pStyle w:val="Numberedparagraph"/>
      </w:pPr>
      <w:r w:rsidRPr="009A2DA3">
        <w:t>The RP</w:t>
      </w:r>
      <w:r w:rsidR="003C3FD4" w:rsidRPr="009A2DA3">
        <w:t>’</w:t>
      </w:r>
      <w:r w:rsidRPr="009A2DA3">
        <w:t xml:space="preserve">s </w:t>
      </w:r>
      <w:proofErr w:type="gramStart"/>
      <w:r w:rsidRPr="009A2DA3">
        <w:t>high level</w:t>
      </w:r>
      <w:proofErr w:type="gramEnd"/>
      <w:r w:rsidRPr="009A2DA3">
        <w:t xml:space="preserve"> justification for the chosen primary water chemistry is presented in the primary water chemistry strategy (ref.</w:t>
      </w:r>
      <w:r w:rsidR="003763F1" w:rsidRPr="009A2DA3">
        <w:t xml:space="preserve"> </w:t>
      </w:r>
      <w:sdt>
        <w:sdtPr>
          <w:id w:val="-38585808"/>
          <w:citation/>
        </w:sdtPr>
        <w:sdtEndPr/>
        <w:sdtContent>
          <w:r w:rsidR="00870512" w:rsidRPr="009A2DA3">
            <w:fldChar w:fldCharType="begin"/>
          </w:r>
          <w:r w:rsidR="002A134C">
            <w:instrText xml:space="preserve">CITATION Hol \l 2057 </w:instrText>
          </w:r>
          <w:r w:rsidR="00870512" w:rsidRPr="009A2DA3">
            <w:fldChar w:fldCharType="separate"/>
          </w:r>
          <w:r w:rsidR="0088759C" w:rsidRPr="0088759C">
            <w:rPr>
              <w:noProof/>
            </w:rPr>
            <w:t>[37]</w:t>
          </w:r>
          <w:r w:rsidR="00870512" w:rsidRPr="009A2DA3">
            <w:fldChar w:fldCharType="end"/>
          </w:r>
        </w:sdtContent>
      </w:sdt>
      <w:r w:rsidRPr="009A2DA3">
        <w:t xml:space="preserve">). While the chosen chemistry for SMR-300 is not uncommon, I judge that the choice to </w:t>
      </w:r>
      <w:r w:rsidRPr="009A2DA3">
        <w:lastRenderedPageBreak/>
        <w:t>select natural boric acid (</w:t>
      </w:r>
      <w:r w:rsidR="00926447" w:rsidRPr="009A2DA3">
        <w:t>rather than</w:t>
      </w:r>
      <w:r w:rsidRPr="009A2DA3">
        <w:t xml:space="preserve"> boric acid</w:t>
      </w:r>
      <w:r w:rsidR="00725D17" w:rsidRPr="009A2DA3">
        <w:t xml:space="preserve"> enriched in </w:t>
      </w:r>
      <w:r w:rsidR="00725D17" w:rsidRPr="009A2DA3">
        <w:rPr>
          <w:vertAlign w:val="superscript"/>
        </w:rPr>
        <w:t>10</w:t>
      </w:r>
      <w:r w:rsidR="00725D17" w:rsidRPr="009A2DA3">
        <w:t>B</w:t>
      </w:r>
      <w:r w:rsidRPr="009A2DA3">
        <w:t xml:space="preserve">) will require </w:t>
      </w:r>
      <w:r w:rsidR="00BB123D" w:rsidRPr="009A2DA3">
        <w:t xml:space="preserve">comparably </w:t>
      </w:r>
      <w:r w:rsidR="00953187" w:rsidRPr="009A2DA3">
        <w:t>more</w:t>
      </w:r>
      <w:r w:rsidRPr="009A2DA3">
        <w:t xml:space="preserve"> boric acid </w:t>
      </w:r>
      <w:r w:rsidR="00F5471E" w:rsidRPr="009A2DA3">
        <w:t>and lithium</w:t>
      </w:r>
      <w:r w:rsidR="00BB123D" w:rsidRPr="009A2DA3">
        <w:t xml:space="preserve">. </w:t>
      </w:r>
      <w:r w:rsidR="00271B7D" w:rsidRPr="009A2DA3">
        <w:t xml:space="preserve">I judge that </w:t>
      </w:r>
      <w:r w:rsidR="00DE352C" w:rsidRPr="009A2DA3">
        <w:rPr>
          <w:lang w:eastAsia="en-GB" w:bidi="ar-SA"/>
        </w:rPr>
        <w:t xml:space="preserve">enriched boric acid </w:t>
      </w:r>
      <w:r w:rsidR="00271B7D" w:rsidRPr="009A2DA3">
        <w:t>EBA would present additional benefits with respect to crystallisation risk</w:t>
      </w:r>
      <w:r w:rsidR="00CD6FED" w:rsidRPr="009A2DA3">
        <w:t xml:space="preserve">, </w:t>
      </w:r>
      <w:r w:rsidR="00F6608E" w:rsidRPr="009A2DA3">
        <w:t xml:space="preserve">clad </w:t>
      </w:r>
      <w:r w:rsidR="00CD6FED" w:rsidRPr="009A2DA3">
        <w:t xml:space="preserve">and </w:t>
      </w:r>
      <w:r w:rsidRPr="009A2DA3">
        <w:t>tritium production</w:t>
      </w:r>
      <w:r w:rsidR="00B20C6A" w:rsidRPr="009A2DA3">
        <w:t xml:space="preserve"> (</w:t>
      </w:r>
      <w:r w:rsidR="0023441B" w:rsidRPr="009A2DA3">
        <w:t>Regulatory Query (</w:t>
      </w:r>
      <w:hyperlink r:id="rId18" w:history="1">
        <w:r w:rsidR="00F11B93" w:rsidRPr="009A2DA3">
          <w:t>RQ</w:t>
        </w:r>
        <w:r w:rsidR="0023441B" w:rsidRPr="009A2DA3">
          <w:t>)</w:t>
        </w:r>
        <w:r w:rsidR="00F11B93" w:rsidRPr="009A2DA3">
          <w:t>-01644 relates</w:t>
        </w:r>
      </w:hyperlink>
      <w:r w:rsidR="00F11B93" w:rsidRPr="009A2DA3">
        <w:t>)</w:t>
      </w:r>
      <w:r w:rsidRPr="009A2DA3">
        <w:t xml:space="preserve">. </w:t>
      </w:r>
      <w:r w:rsidR="00F70406" w:rsidRPr="004A4144">
        <w:rPr>
          <w:szCs w:val="20"/>
        </w:rPr>
        <w:t>The RP accepts that there are benefits with EBA, however states natural boric acid is preferred due to this choice aligning with its design objective for simplicity and removing the need for boron recycling systems</w:t>
      </w:r>
      <w:r w:rsidR="00732E78" w:rsidRPr="009A2DA3">
        <w:rPr>
          <w:lang w:eastAsia="en-GB" w:bidi="ar-SA"/>
        </w:rPr>
        <w:t xml:space="preserve">. </w:t>
      </w:r>
      <w:r w:rsidRPr="009A2DA3">
        <w:t>I note that natural boric acid was proposed for AP1000</w:t>
      </w:r>
      <w:r w:rsidR="00386A6D" w:rsidRPr="009A2DA3">
        <w:t xml:space="preserve"> (ref.</w:t>
      </w:r>
      <w:sdt>
        <w:sdtPr>
          <w:id w:val="-1235152177"/>
          <w:citation/>
        </w:sdtPr>
        <w:sdtEndPr/>
        <w:sdtContent>
          <w:r w:rsidRPr="009A2DA3">
            <w:fldChar w:fldCharType="begin"/>
          </w:r>
          <w:r w:rsidRPr="009A2DA3">
            <w:instrText xml:space="preserve">CITATION ONR11 \l 2057 </w:instrText>
          </w:r>
          <w:r w:rsidRPr="009A2DA3">
            <w:fldChar w:fldCharType="separate"/>
          </w:r>
          <w:r w:rsidR="0088759C">
            <w:rPr>
              <w:noProof/>
            </w:rPr>
            <w:t xml:space="preserve"> </w:t>
          </w:r>
          <w:r w:rsidR="0088759C" w:rsidRPr="0088759C">
            <w:rPr>
              <w:noProof/>
            </w:rPr>
            <w:t>[23]</w:t>
          </w:r>
          <w:r w:rsidRPr="009A2DA3">
            <w:fldChar w:fldCharType="end"/>
          </w:r>
        </w:sdtContent>
      </w:sdt>
      <w:r w:rsidR="00386A6D" w:rsidRPr="009A2DA3">
        <w:t>)</w:t>
      </w:r>
      <w:r w:rsidRPr="009A2DA3">
        <w:t xml:space="preserve"> and is applied in Sizewell B. Based on this and the RP</w:t>
      </w:r>
      <w:r w:rsidR="0063534A" w:rsidRPr="009A2DA3">
        <w:t>’</w:t>
      </w:r>
      <w:r w:rsidRPr="009A2DA3">
        <w:t>s</w:t>
      </w:r>
      <w:r w:rsidR="00F11B93" w:rsidRPr="009A2DA3">
        <w:t xml:space="preserve"> </w:t>
      </w:r>
      <w:r w:rsidR="00525D41" w:rsidRPr="009A2DA3">
        <w:t xml:space="preserve">safety case and </w:t>
      </w:r>
      <w:r w:rsidR="00F11B93" w:rsidRPr="009A2DA3">
        <w:t>RQ</w:t>
      </w:r>
      <w:r w:rsidRPr="009A2DA3">
        <w:t xml:space="preserve"> response, I am content with the position for Step 2 and that a case for natural boric acid</w:t>
      </w:r>
      <w:r w:rsidR="00525D41" w:rsidRPr="009A2DA3">
        <w:t xml:space="preserve"> can be made</w:t>
      </w:r>
      <w:r w:rsidRPr="009A2DA3">
        <w:t xml:space="preserve">. This will however require further justification, which I consider to be a part of </w:t>
      </w:r>
      <w:r w:rsidR="00F94C92" w:rsidRPr="009A2DA3">
        <w:t>routine design development</w:t>
      </w:r>
      <w:r w:rsidRPr="009A2DA3">
        <w:t>.</w:t>
      </w:r>
    </w:p>
    <w:p w14:paraId="40BB7A40" w14:textId="1C063A1C" w:rsidR="007F01A1" w:rsidRPr="009A2DA3" w:rsidRDefault="007F01A1" w:rsidP="00103878">
      <w:pPr>
        <w:pStyle w:val="Numberedparagraph"/>
      </w:pPr>
      <w:r w:rsidRPr="009A2DA3">
        <w:t xml:space="preserve">I note reliance on </w:t>
      </w:r>
      <w:r w:rsidR="0093523F" w:rsidRPr="009A2DA3">
        <w:t>Electric Power Research Institute (</w:t>
      </w:r>
      <w:r w:rsidRPr="009A2DA3">
        <w:t>EPRI</w:t>
      </w:r>
      <w:r w:rsidR="0093523F" w:rsidRPr="009A2DA3">
        <w:t>) guidance</w:t>
      </w:r>
      <w:r w:rsidRPr="009A2DA3">
        <w:t xml:space="preserve"> in deriving </w:t>
      </w:r>
      <w:r w:rsidR="00121756" w:rsidRPr="009A2DA3">
        <w:t xml:space="preserve">LCO </w:t>
      </w:r>
      <w:r w:rsidRPr="009A2DA3">
        <w:t>in the water quality requirements for the SMR-300 (ref.</w:t>
      </w:r>
      <w:r w:rsidR="00870512" w:rsidRPr="009A2DA3">
        <w:t xml:space="preserve"> </w:t>
      </w:r>
      <w:sdt>
        <w:sdtPr>
          <w:id w:val="-104894404"/>
          <w:citation/>
        </w:sdtPr>
        <w:sdtEndPr/>
        <w:sdtContent>
          <w:r w:rsidR="00870512" w:rsidRPr="009A2DA3">
            <w:fldChar w:fldCharType="begin"/>
          </w:r>
          <w:r w:rsidR="0088759C">
            <w:instrText xml:space="preserve">CITATION Hol1 \l 2057 </w:instrText>
          </w:r>
          <w:r w:rsidR="00870512" w:rsidRPr="009A2DA3">
            <w:fldChar w:fldCharType="separate"/>
          </w:r>
          <w:r w:rsidR="0088759C" w:rsidRPr="0088759C">
            <w:rPr>
              <w:noProof/>
            </w:rPr>
            <w:t>[38]</w:t>
          </w:r>
          <w:r w:rsidR="00870512" w:rsidRPr="009A2DA3">
            <w:fldChar w:fldCharType="end"/>
          </w:r>
        </w:sdtContent>
      </w:sdt>
      <w:r w:rsidRPr="009A2DA3">
        <w:t xml:space="preserve">). I acknowledge EPRI guidelines as a valuable </w:t>
      </w:r>
      <w:r w:rsidR="00DF328A" w:rsidRPr="009A2DA3">
        <w:t>input for this purpose</w:t>
      </w:r>
      <w:r w:rsidRPr="009A2DA3">
        <w:t xml:space="preserve">, which have been used </w:t>
      </w:r>
      <w:r w:rsidR="00CA211E" w:rsidRPr="009A2DA3">
        <w:t xml:space="preserve">as </w:t>
      </w:r>
      <w:r w:rsidR="00A70CBC" w:rsidRPr="009A2DA3">
        <w:t xml:space="preserve">part of a suite of evidence </w:t>
      </w:r>
      <w:r w:rsidRPr="009A2DA3">
        <w:t xml:space="preserve">to underpin chemistry choices in </w:t>
      </w:r>
      <w:r w:rsidR="00AF708C" w:rsidRPr="009A2DA3">
        <w:t xml:space="preserve">LWRs </w:t>
      </w:r>
      <w:r w:rsidRPr="009A2DA3">
        <w:t xml:space="preserve">in previous GDAs. While the submission positively recognises the need to consider the applicability </w:t>
      </w:r>
      <w:r w:rsidR="00EF6982" w:rsidRPr="009A2DA3">
        <w:t xml:space="preserve">of EPRI </w:t>
      </w:r>
      <w:r w:rsidR="008E21DE" w:rsidRPr="009A2DA3">
        <w:t>guidelines</w:t>
      </w:r>
      <w:r w:rsidR="00EF6982" w:rsidRPr="009A2DA3">
        <w:t xml:space="preserve"> </w:t>
      </w:r>
      <w:r w:rsidRPr="009A2DA3">
        <w:t xml:space="preserve">to </w:t>
      </w:r>
      <w:r w:rsidR="00EF6982" w:rsidRPr="009A2DA3">
        <w:t xml:space="preserve">the </w:t>
      </w:r>
      <w:r w:rsidRPr="009A2DA3">
        <w:t xml:space="preserve">unique characteristics of the SMR-300, I consider </w:t>
      </w:r>
      <w:proofErr w:type="gramStart"/>
      <w:r w:rsidRPr="009A2DA3">
        <w:t>the  justification</w:t>
      </w:r>
      <w:proofErr w:type="gramEnd"/>
      <w:r w:rsidRPr="009A2DA3">
        <w:t xml:space="preserve"> </w:t>
      </w:r>
      <w:r w:rsidR="0068485C" w:rsidRPr="009A2DA3">
        <w:t>presented for</w:t>
      </w:r>
      <w:r w:rsidRPr="009A2DA3">
        <w:t xml:space="preserve"> adopting </w:t>
      </w:r>
      <w:r w:rsidR="000B4188" w:rsidRPr="009A2DA3">
        <w:t xml:space="preserve">the </w:t>
      </w:r>
      <w:r w:rsidRPr="009A2DA3">
        <w:t>guidelines to be limited at this stage</w:t>
      </w:r>
      <w:r w:rsidR="00250AE2" w:rsidRPr="009A2DA3">
        <w:t xml:space="preserve">. </w:t>
      </w:r>
      <w:r w:rsidRPr="009A2DA3">
        <w:t xml:space="preserve">I am content this is a reasonable position for Step 2 </w:t>
      </w:r>
      <w:r w:rsidR="0049352C" w:rsidRPr="009A2DA3">
        <w:t>however and</w:t>
      </w:r>
      <w:r w:rsidRPr="009A2DA3">
        <w:t xml:space="preserve"> consider further development of underpinning safety justifications and limits to be part of </w:t>
      </w:r>
      <w:r w:rsidR="00EB7378" w:rsidRPr="009A2DA3">
        <w:t>routine design development</w:t>
      </w:r>
      <w:r w:rsidRPr="009A2DA3">
        <w:t xml:space="preserve">. This should include justification that the chosen chemistry for SMR-300 will enable an </w:t>
      </w:r>
      <w:r w:rsidR="00BC6489" w:rsidRPr="009A2DA3">
        <w:t>80-year</w:t>
      </w:r>
      <w:r w:rsidRPr="009A2DA3">
        <w:t xml:space="preserve"> design life.</w:t>
      </w:r>
      <w:r w:rsidR="00EF479C" w:rsidRPr="009A2DA3">
        <w:t xml:space="preserve"> I consider </w:t>
      </w:r>
      <w:r w:rsidR="3309D2DE" w:rsidRPr="009A2DA3">
        <w:t>Regulatory Observation (</w:t>
      </w:r>
      <w:r w:rsidR="00DC71C5" w:rsidRPr="004A4144">
        <w:t>RO</w:t>
      </w:r>
      <w:r w:rsidR="0EA6E800" w:rsidRPr="004A4144">
        <w:t>)</w:t>
      </w:r>
      <w:r w:rsidR="00DC71C5" w:rsidRPr="004A4144">
        <w:t>-Holtec SMR-300-008</w:t>
      </w:r>
      <w:r w:rsidR="00F63D4B">
        <w:t xml:space="preserve"> (ref. </w:t>
      </w:r>
      <w:sdt>
        <w:sdtPr>
          <w:id w:val="-2051133086"/>
          <w:citation/>
        </w:sdtPr>
        <w:sdtEndPr/>
        <w:sdtContent>
          <w:r w:rsidR="009376F6">
            <w:fldChar w:fldCharType="begin"/>
          </w:r>
          <w:r w:rsidR="009376F6">
            <w:instrText xml:space="preserve"> CITATION ONR4 \l 2057 </w:instrText>
          </w:r>
          <w:r w:rsidR="009376F6">
            <w:fldChar w:fldCharType="separate"/>
          </w:r>
          <w:r w:rsidR="0088759C" w:rsidRPr="0088759C">
            <w:rPr>
              <w:noProof/>
            </w:rPr>
            <w:t>[52]</w:t>
          </w:r>
          <w:r w:rsidR="009376F6">
            <w:fldChar w:fldCharType="end"/>
          </w:r>
        </w:sdtContent>
      </w:sdt>
      <w:r w:rsidR="00F63D4B">
        <w:t>)</w:t>
      </w:r>
      <w:r w:rsidR="00EF479C" w:rsidRPr="009A2DA3">
        <w:rPr>
          <w:bCs/>
          <w:szCs w:val="24"/>
        </w:rPr>
        <w:t xml:space="preserve"> </w:t>
      </w:r>
      <w:r w:rsidR="00E70DAA" w:rsidRPr="5C8930AF">
        <w:t xml:space="preserve">relating to aging and degradation </w:t>
      </w:r>
      <w:r w:rsidR="001D2B0D" w:rsidRPr="5C8930AF">
        <w:t xml:space="preserve">to be </w:t>
      </w:r>
      <w:r w:rsidR="00EF479C" w:rsidRPr="5C8930AF">
        <w:t xml:space="preserve">relevant in this regard, with further discussion in </w:t>
      </w:r>
      <w:r w:rsidR="00E70DAA" w:rsidRPr="5C8930AF">
        <w:t>ONR’s</w:t>
      </w:r>
      <w:r w:rsidR="00EF479C" w:rsidRPr="5C8930AF">
        <w:t xml:space="preserve"> structural integrity assessment (ref. </w:t>
      </w:r>
      <w:sdt>
        <w:sdtPr>
          <w:rPr>
            <w:bCs/>
            <w:szCs w:val="24"/>
          </w:rPr>
          <w:id w:val="-920486264"/>
          <w:citation/>
        </w:sdtPr>
        <w:sdtEndPr/>
        <w:sdtContent>
          <w:r w:rsidR="00870512" w:rsidRPr="009A2DA3">
            <w:rPr>
              <w:bCs/>
              <w:szCs w:val="24"/>
            </w:rPr>
            <w:fldChar w:fldCharType="begin"/>
          </w:r>
          <w:r w:rsidR="00BD268D">
            <w:rPr>
              <w:bCs/>
              <w:szCs w:val="24"/>
            </w:rPr>
            <w:instrText xml:space="preserve">CITATION ONR251 \l 2057 </w:instrText>
          </w:r>
          <w:r w:rsidR="00870512" w:rsidRPr="009A2DA3">
            <w:rPr>
              <w:bCs/>
              <w:szCs w:val="24"/>
            </w:rPr>
            <w:fldChar w:fldCharType="separate"/>
          </w:r>
          <w:r w:rsidR="0088759C" w:rsidRPr="0088759C">
            <w:rPr>
              <w:noProof/>
              <w:szCs w:val="24"/>
            </w:rPr>
            <w:t>[53]</w:t>
          </w:r>
          <w:r w:rsidR="00870512" w:rsidRPr="009A2DA3">
            <w:rPr>
              <w:bCs/>
              <w:szCs w:val="24"/>
            </w:rPr>
            <w:fldChar w:fldCharType="end"/>
          </w:r>
        </w:sdtContent>
      </w:sdt>
      <w:r w:rsidR="00EF479C" w:rsidRPr="009A2DA3">
        <w:rPr>
          <w:bCs/>
          <w:szCs w:val="24"/>
        </w:rPr>
        <w:t>)</w:t>
      </w:r>
      <w:r w:rsidR="00EF479C" w:rsidRPr="009A2DA3">
        <w:t>.</w:t>
      </w:r>
    </w:p>
    <w:p w14:paraId="734DB141" w14:textId="2477D48B" w:rsidR="007F01A1" w:rsidRPr="009A2DA3" w:rsidRDefault="007F01A1" w:rsidP="00103878">
      <w:pPr>
        <w:pStyle w:val="Numberedparagraph"/>
      </w:pPr>
      <w:r w:rsidRPr="009A2DA3">
        <w:t xml:space="preserve">Based on my review of submissions and RQ responses, I </w:t>
      </w:r>
      <w:r w:rsidR="001221CE" w:rsidRPr="009A2DA3">
        <w:t>judge</w:t>
      </w:r>
      <w:r w:rsidRPr="009A2DA3">
        <w:t xml:space="preserve"> the expectations of ECH.1 and ECH.2 have been met for the purposes of a 2 Step GDA.</w:t>
      </w:r>
      <w:r w:rsidR="001221CE" w:rsidRPr="009A2DA3">
        <w:t xml:space="preserve"> I consider that a future case should provide </w:t>
      </w:r>
      <w:r w:rsidR="005E6E78" w:rsidRPr="009A2DA3">
        <w:t xml:space="preserve">further justification for the selection of natural boric acid as part of </w:t>
      </w:r>
      <w:r w:rsidR="00EB7378" w:rsidRPr="009A2DA3">
        <w:t>routine design development</w:t>
      </w:r>
      <w:r w:rsidR="005E6E78" w:rsidRPr="009A2DA3">
        <w:t>.</w:t>
      </w:r>
    </w:p>
    <w:p w14:paraId="5E9620BB" w14:textId="40BF09FC" w:rsidR="007F01A1" w:rsidRPr="009A2DA3" w:rsidRDefault="007F01A1" w:rsidP="007F01A1">
      <w:pPr>
        <w:pStyle w:val="Heading4"/>
      </w:pPr>
      <w:r w:rsidRPr="009A2DA3">
        <w:t xml:space="preserve">Impact on the generation, </w:t>
      </w:r>
      <w:r w:rsidR="00983989" w:rsidRPr="009A2DA3">
        <w:t>transport,</w:t>
      </w:r>
      <w:r w:rsidRPr="009A2DA3">
        <w:t xml:space="preserve"> and behaviour of radioactivity</w:t>
      </w:r>
    </w:p>
    <w:p w14:paraId="40728398" w14:textId="0C1D9FCA" w:rsidR="007F01A1" w:rsidRPr="009A2DA3" w:rsidRDefault="00B478E7" w:rsidP="00103878">
      <w:pPr>
        <w:pStyle w:val="Numberedparagraph"/>
      </w:pPr>
      <w:r w:rsidRPr="009A2DA3">
        <w:t>EHT.4 and EHT.5 expect that the coolant within heat transport systems should minimise the potential for radioactivity accumulation or transport within the plant (ref.</w:t>
      </w:r>
      <w:sdt>
        <w:sdtPr>
          <w:id w:val="-1425880183"/>
          <w:citation/>
        </w:sdtPr>
        <w:sdtEndPr/>
        <w:sdtContent>
          <w:r w:rsidRPr="009A2DA3">
            <w:fldChar w:fldCharType="begin"/>
          </w:r>
          <w:r w:rsidRPr="009A2DA3">
            <w:instrText xml:space="preserve"> CITATION SAPs \l 2057 </w:instrText>
          </w:r>
          <w:r w:rsidRPr="009A2DA3">
            <w:fldChar w:fldCharType="separate"/>
          </w:r>
          <w:r w:rsidR="0088759C">
            <w:rPr>
              <w:noProof/>
            </w:rPr>
            <w:t xml:space="preserve"> </w:t>
          </w:r>
          <w:r w:rsidR="0088759C" w:rsidRPr="0088759C">
            <w:rPr>
              <w:noProof/>
            </w:rPr>
            <w:t>[15]</w:t>
          </w:r>
          <w:r w:rsidRPr="009A2DA3">
            <w:fldChar w:fldCharType="end"/>
          </w:r>
        </w:sdtContent>
      </w:sdt>
      <w:r w:rsidRPr="009A2DA3">
        <w:t>).</w:t>
      </w:r>
    </w:p>
    <w:p w14:paraId="042F3A03" w14:textId="095B4636" w:rsidR="007F01A1" w:rsidRPr="009A2DA3" w:rsidRDefault="009C7B53" w:rsidP="005D0A77">
      <w:pPr>
        <w:pStyle w:val="Numberedparagraph"/>
      </w:pPr>
      <w:r w:rsidRPr="009A2DA3">
        <w:t>The</w:t>
      </w:r>
      <w:r w:rsidR="007F01A1" w:rsidRPr="009A2DA3">
        <w:t xml:space="preserve"> RP claims that </w:t>
      </w:r>
      <w:r w:rsidR="00CD29B9" w:rsidRPr="009A2DA3">
        <w:t xml:space="preserve">the </w:t>
      </w:r>
      <w:r w:rsidR="005D0A77" w:rsidRPr="009A2DA3">
        <w:t xml:space="preserve">chemistry of </w:t>
      </w:r>
      <w:r w:rsidR="00EF22DC" w:rsidRPr="009A2DA3">
        <w:t>nuclear island</w:t>
      </w:r>
      <w:r w:rsidR="005D0A77" w:rsidRPr="009A2DA3">
        <w:t xml:space="preserve"> systems reduces the normal operation source term of the RCS</w:t>
      </w:r>
      <w:r w:rsidR="007F01A1" w:rsidRPr="009A2DA3">
        <w:t xml:space="preserve">. This is underpinned by </w:t>
      </w:r>
      <w:r w:rsidR="003A7FD0" w:rsidRPr="009A2DA3">
        <w:t>arguments</w:t>
      </w:r>
      <w:r w:rsidR="007F01A1" w:rsidRPr="009A2DA3">
        <w:t xml:space="preserve"> that </w:t>
      </w:r>
      <w:r w:rsidR="00261DDC" w:rsidRPr="009A2DA3">
        <w:t xml:space="preserve">the </w:t>
      </w:r>
      <w:r w:rsidR="007F01A1" w:rsidRPr="009A2DA3">
        <w:t>generation of radionuclides is minimised</w:t>
      </w:r>
      <w:r w:rsidR="00FE2714" w:rsidRPr="009A2DA3">
        <w:t>,</w:t>
      </w:r>
      <w:r w:rsidR="00EF22DC" w:rsidRPr="009A2DA3">
        <w:t xml:space="preserve"> and</w:t>
      </w:r>
      <w:r w:rsidR="00FE2714" w:rsidRPr="009A2DA3">
        <w:t xml:space="preserve"> filtration and purification systems </w:t>
      </w:r>
      <w:r w:rsidR="00DF34A8" w:rsidRPr="009A2DA3">
        <w:t>minimise the uncontrolled accumulation of radionuclides</w:t>
      </w:r>
      <w:r w:rsidR="00554768" w:rsidRPr="009A2DA3">
        <w:t xml:space="preserve"> (ref.</w:t>
      </w:r>
      <w:sdt>
        <w:sdtPr>
          <w:id w:val="885150618"/>
          <w:citation/>
        </w:sdtPr>
        <w:sdtEndPr/>
        <w:sdtContent>
          <w:r w:rsidR="00554768" w:rsidRPr="009A2DA3">
            <w:fldChar w:fldCharType="begin"/>
          </w:r>
          <w:r w:rsidR="00585EBE">
            <w:instrText xml:space="preserve">CITATION Hol25 \l 2057 </w:instrText>
          </w:r>
          <w:r w:rsidR="00554768" w:rsidRPr="009A2DA3">
            <w:fldChar w:fldCharType="separate"/>
          </w:r>
          <w:r w:rsidR="0088759C">
            <w:rPr>
              <w:noProof/>
            </w:rPr>
            <w:t xml:space="preserve"> </w:t>
          </w:r>
          <w:r w:rsidR="0088759C" w:rsidRPr="0088759C">
            <w:rPr>
              <w:noProof/>
            </w:rPr>
            <w:t>[10]</w:t>
          </w:r>
          <w:r w:rsidR="00554768" w:rsidRPr="009A2DA3">
            <w:fldChar w:fldCharType="end"/>
          </w:r>
        </w:sdtContent>
      </w:sdt>
      <w:r w:rsidR="00554768" w:rsidRPr="009A2DA3">
        <w:t>)</w:t>
      </w:r>
      <w:r w:rsidR="00E852A4" w:rsidRPr="009A2DA3">
        <w:t xml:space="preserve">. </w:t>
      </w:r>
      <w:r w:rsidR="007F01A1" w:rsidRPr="009A2DA3">
        <w:t xml:space="preserve">I consider that </w:t>
      </w:r>
      <w:r w:rsidR="002B283C" w:rsidRPr="009A2DA3">
        <w:t>arguments</w:t>
      </w:r>
      <w:r w:rsidR="007F01A1" w:rsidRPr="009A2DA3">
        <w:t xml:space="preserve"> </w:t>
      </w:r>
      <w:r w:rsidR="00A03F41" w:rsidRPr="009A2DA3">
        <w:t xml:space="preserve">related to </w:t>
      </w:r>
      <w:r w:rsidR="002B283C" w:rsidRPr="009A2DA3">
        <w:t xml:space="preserve">minimisation of fuel crud are also relevant. </w:t>
      </w:r>
    </w:p>
    <w:p w14:paraId="12D6DE12" w14:textId="5815BCE8" w:rsidR="00103878" w:rsidRPr="009A2DA3" w:rsidRDefault="00530D84" w:rsidP="007C2843">
      <w:pPr>
        <w:pStyle w:val="Numberedparagraph"/>
      </w:pPr>
      <w:r w:rsidRPr="009A2DA3">
        <w:lastRenderedPageBreak/>
        <w:t xml:space="preserve">Materials present in the RCS that interact with the coolant include zirconium alloy, stainless steel, </w:t>
      </w:r>
      <w:r w:rsidR="0057377E" w:rsidRPr="009A2DA3">
        <w:t>zirconium,</w:t>
      </w:r>
      <w:r w:rsidRPr="009A2DA3">
        <w:t xml:space="preserve"> and nickel-based alloys used as structural materials within the reactor core</w:t>
      </w:r>
      <w:r w:rsidR="00AF00C2" w:rsidRPr="009A2DA3">
        <w:t xml:space="preserve"> and steam generators.</w:t>
      </w:r>
      <w:r w:rsidRPr="009A2DA3">
        <w:t xml:space="preserve"> </w:t>
      </w:r>
      <w:r w:rsidR="007C2843" w:rsidRPr="009A2DA3">
        <w:t>I accept the RP</w:t>
      </w:r>
      <w:r w:rsidR="00913094" w:rsidRPr="009A2DA3">
        <w:t>’</w:t>
      </w:r>
      <w:r w:rsidR="007C2843" w:rsidRPr="009A2DA3">
        <w:t>s argument that material selection for wetted surfaces aligns with best practice in the nuclear industry</w:t>
      </w:r>
      <w:r w:rsidR="00D814B8" w:rsidRPr="009A2DA3">
        <w:t xml:space="preserve"> and judge this will contribute to minimising activity generation</w:t>
      </w:r>
      <w:r w:rsidR="007C2843" w:rsidRPr="009A2DA3">
        <w:t xml:space="preserve">. </w:t>
      </w:r>
      <w:r w:rsidR="008E00D5" w:rsidRPr="009A2DA3">
        <w:t xml:space="preserve">Pertinently, the RP has produced a strategy to enable minimisation of activity </w:t>
      </w:r>
      <w:r w:rsidR="00452571" w:rsidRPr="009A2DA3">
        <w:t xml:space="preserve">by minimisation of cobalt </w:t>
      </w:r>
      <w:r w:rsidR="008E00D5" w:rsidRPr="009A2DA3">
        <w:t>(ref.</w:t>
      </w:r>
      <w:r w:rsidR="00870512" w:rsidRPr="009A2DA3">
        <w:t xml:space="preserve"> </w:t>
      </w:r>
      <w:sdt>
        <w:sdtPr>
          <w:id w:val="522915447"/>
          <w:citation/>
        </w:sdtPr>
        <w:sdtEndPr/>
        <w:sdtContent>
          <w:r w:rsidR="00870512" w:rsidRPr="009A2DA3">
            <w:fldChar w:fldCharType="begin"/>
          </w:r>
          <w:r w:rsidR="002A134C">
            <w:instrText xml:space="preserve">CITATION Hol249 \l 2057 </w:instrText>
          </w:r>
          <w:r w:rsidR="00870512" w:rsidRPr="009A2DA3">
            <w:fldChar w:fldCharType="separate"/>
          </w:r>
          <w:r w:rsidR="0088759C" w:rsidRPr="0088759C">
            <w:rPr>
              <w:noProof/>
            </w:rPr>
            <w:t>[44]</w:t>
          </w:r>
          <w:r w:rsidR="00870512" w:rsidRPr="009A2DA3">
            <w:fldChar w:fldCharType="end"/>
          </w:r>
        </w:sdtContent>
      </w:sdt>
      <w:r w:rsidR="008E00D5" w:rsidRPr="009A2DA3">
        <w:t>]).</w:t>
      </w:r>
      <w:r w:rsidR="00E059E0" w:rsidRPr="009A2DA3">
        <w:t xml:space="preserve"> I discuss this in more detail in section 4.2.4 below.</w:t>
      </w:r>
      <w:r w:rsidR="00B8692B" w:rsidRPr="009A2DA3">
        <w:t xml:space="preserve"> </w:t>
      </w:r>
      <w:r w:rsidR="0082493B" w:rsidRPr="009A2DA3">
        <w:t>I am satisfied with the selected chemistry of SMR-300 to minimise corrosion of plant materials (discussed above)</w:t>
      </w:r>
      <w:r w:rsidR="00FB53EB" w:rsidRPr="009A2DA3">
        <w:t xml:space="preserve">. </w:t>
      </w:r>
      <w:r w:rsidR="00F5440A" w:rsidRPr="009A2DA3">
        <w:t>Specifically</w:t>
      </w:r>
      <w:r w:rsidR="00452571" w:rsidRPr="009A2DA3">
        <w:t xml:space="preserve">, </w:t>
      </w:r>
      <w:r w:rsidR="00FB53EB" w:rsidRPr="009A2DA3">
        <w:t>I</w:t>
      </w:r>
      <w:r w:rsidR="0082493B" w:rsidRPr="009A2DA3">
        <w:t xml:space="preserve"> </w:t>
      </w:r>
      <w:r w:rsidR="00FB53EB" w:rsidRPr="009A2DA3">
        <w:t>judge implementation of</w:t>
      </w:r>
      <w:r w:rsidR="0082493B" w:rsidRPr="009A2DA3">
        <w:t xml:space="preserve"> depleted zinc injection to </w:t>
      </w:r>
      <w:r w:rsidR="00FB53EB" w:rsidRPr="009A2DA3">
        <w:t>represent RGP</w:t>
      </w:r>
      <w:r w:rsidR="00452571" w:rsidRPr="009A2DA3">
        <w:t xml:space="preserve">, which will </w:t>
      </w:r>
      <w:r w:rsidR="006413A5" w:rsidRPr="009A2DA3">
        <w:t xml:space="preserve">assist in minimisation of </w:t>
      </w:r>
      <w:r w:rsidR="00F5440A" w:rsidRPr="009A2DA3">
        <w:t>operational radiation exposure</w:t>
      </w:r>
      <w:r w:rsidR="0082493B" w:rsidRPr="009A2DA3">
        <w:t>.</w:t>
      </w:r>
    </w:p>
    <w:p w14:paraId="2824FB8A" w14:textId="6B47C2A4" w:rsidR="007F01A1" w:rsidRPr="009A2DA3" w:rsidRDefault="007F01A1" w:rsidP="00103878">
      <w:pPr>
        <w:pStyle w:val="Numberedparagraph"/>
      </w:pPr>
      <w:r w:rsidRPr="009A2DA3">
        <w:t xml:space="preserve">Based on </w:t>
      </w:r>
      <w:r w:rsidR="00433EB2" w:rsidRPr="009A2DA3">
        <w:t xml:space="preserve">proposed RCS materials, cobalt </w:t>
      </w:r>
      <w:r w:rsidR="00FD5BE0" w:rsidRPr="009A2DA3">
        <w:t>minimisation</w:t>
      </w:r>
      <w:r w:rsidR="00433EB2" w:rsidRPr="009A2DA3">
        <w:t xml:space="preserve"> strategy</w:t>
      </w:r>
      <w:r w:rsidR="00FD5BE0" w:rsidRPr="009A2DA3">
        <w:t xml:space="preserve"> and primary chemistry choices, I judge</w:t>
      </w:r>
      <w:r w:rsidRPr="009A2DA3">
        <w:t xml:space="preserve"> the expectations of EHT.4 and EHT.5 have been met for the purposes of a Step </w:t>
      </w:r>
      <w:r w:rsidR="00847EAD" w:rsidRPr="009A2DA3">
        <w:t xml:space="preserve">2 </w:t>
      </w:r>
      <w:r w:rsidRPr="009A2DA3">
        <w:t>GDA.</w:t>
      </w:r>
    </w:p>
    <w:p w14:paraId="2DD2AA76" w14:textId="77777777" w:rsidR="007F01A1" w:rsidRPr="009A2DA3" w:rsidRDefault="007F01A1" w:rsidP="007F01A1">
      <w:pPr>
        <w:pStyle w:val="Heading4"/>
      </w:pPr>
      <w:r w:rsidRPr="009A2DA3">
        <w:t>Fuel cladding corrosion and fuel deposits</w:t>
      </w:r>
    </w:p>
    <w:p w14:paraId="05E235BB" w14:textId="2AC37934" w:rsidR="007F01A1" w:rsidRPr="009A2DA3" w:rsidRDefault="00D15073" w:rsidP="00103878">
      <w:pPr>
        <w:pStyle w:val="Numberedparagraph"/>
      </w:pPr>
      <w:r w:rsidRPr="009A2DA3">
        <w:t>I judge SAPs EHT.4 and EHT.5 similarly apply to fuel</w:t>
      </w:r>
      <w:r w:rsidR="00A53969" w:rsidRPr="009A2DA3">
        <w:t xml:space="preserve"> clad corrosion and crud</w:t>
      </w:r>
      <w:r w:rsidR="000523AA" w:rsidRPr="009A2DA3">
        <w:t>, in addition to ECH.1 and ECH.4</w:t>
      </w:r>
      <w:r w:rsidR="002D4AE4" w:rsidRPr="009A2DA3">
        <w:t xml:space="preserve"> (ref.</w:t>
      </w:r>
      <w:sdt>
        <w:sdtPr>
          <w:id w:val="940800010"/>
          <w:citation/>
        </w:sdtPr>
        <w:sdtEndPr/>
        <w:sdtContent>
          <w:r w:rsidR="002D4AE4" w:rsidRPr="009A2DA3">
            <w:fldChar w:fldCharType="begin"/>
          </w:r>
          <w:r w:rsidR="002D4AE4" w:rsidRPr="009A2DA3">
            <w:instrText xml:space="preserve"> CITATION SAPs \l 2057 </w:instrText>
          </w:r>
          <w:r w:rsidR="002D4AE4" w:rsidRPr="009A2DA3">
            <w:fldChar w:fldCharType="separate"/>
          </w:r>
          <w:r w:rsidR="0088759C">
            <w:rPr>
              <w:noProof/>
            </w:rPr>
            <w:t xml:space="preserve"> </w:t>
          </w:r>
          <w:r w:rsidR="0088759C" w:rsidRPr="0088759C">
            <w:rPr>
              <w:noProof/>
            </w:rPr>
            <w:t>[15]</w:t>
          </w:r>
          <w:r w:rsidR="002D4AE4" w:rsidRPr="009A2DA3">
            <w:fldChar w:fldCharType="end"/>
          </w:r>
        </w:sdtContent>
      </w:sdt>
      <w:r w:rsidR="002D4AE4" w:rsidRPr="009A2DA3">
        <w:t>). Related</w:t>
      </w:r>
      <w:r w:rsidR="00C12C34" w:rsidRPr="009A2DA3">
        <w:t xml:space="preserve">, </w:t>
      </w:r>
      <w:r w:rsidR="007F01A1" w:rsidRPr="009A2DA3">
        <w:t>NS-TAST-GD-088 (ref.</w:t>
      </w:r>
      <w:sdt>
        <w:sdtPr>
          <w:id w:val="1334654753"/>
          <w:citation/>
        </w:sdtPr>
        <w:sdtEndPr/>
        <w:sdtContent>
          <w:r w:rsidR="007F01A1" w:rsidRPr="009A2DA3">
            <w:fldChar w:fldCharType="begin"/>
          </w:r>
          <w:r w:rsidR="00F2389C">
            <w:instrText xml:space="preserve">CITATION TAG88 \l 2057 </w:instrText>
          </w:r>
          <w:r w:rsidR="007F01A1" w:rsidRPr="009A2DA3">
            <w:fldChar w:fldCharType="separate"/>
          </w:r>
          <w:r w:rsidR="0088759C">
            <w:rPr>
              <w:noProof/>
            </w:rPr>
            <w:t xml:space="preserve"> </w:t>
          </w:r>
          <w:r w:rsidR="0088759C" w:rsidRPr="0088759C">
            <w:rPr>
              <w:noProof/>
            </w:rPr>
            <w:t>[31]</w:t>
          </w:r>
          <w:r w:rsidR="007F01A1" w:rsidRPr="009A2DA3">
            <w:fldChar w:fldCharType="end"/>
          </w:r>
        </w:sdtContent>
      </w:sdt>
      <w:r w:rsidR="007F01A1" w:rsidRPr="009A2DA3">
        <w:t xml:space="preserve">) notes that a suitably considered chemistry programme should preserve the integrity of the fuel and limit the formation of deposits (crud) which could contribute to failures or limit the degradation rate to acceptable levels. </w:t>
      </w:r>
    </w:p>
    <w:p w14:paraId="5233F7A3" w14:textId="0D1A6C3B" w:rsidR="007F01A1" w:rsidRPr="009A2DA3" w:rsidRDefault="007F01A1" w:rsidP="00103878">
      <w:pPr>
        <w:pStyle w:val="Numberedparagraph"/>
      </w:pPr>
      <w:r w:rsidRPr="009A2DA3">
        <w:t xml:space="preserve">The RP claims that chemistry </w:t>
      </w:r>
      <w:r w:rsidR="009B0A07" w:rsidRPr="009A2DA3">
        <w:t xml:space="preserve">reduces risks to </w:t>
      </w:r>
      <w:r w:rsidR="002247AE" w:rsidRPr="009A2DA3">
        <w:t xml:space="preserve">fuel heat removal and confinement of activity. This is supported by respective arguments </w:t>
      </w:r>
      <w:r w:rsidR="0049352C" w:rsidRPr="009A2DA3">
        <w:t>that fuel</w:t>
      </w:r>
      <w:r w:rsidR="002247AE" w:rsidRPr="009A2DA3">
        <w:t xml:space="preserve"> heat removal is not compromised by crud, and </w:t>
      </w:r>
      <w:r w:rsidR="00612D77" w:rsidRPr="009A2DA3">
        <w:t>fuel c</w:t>
      </w:r>
      <w:r w:rsidR="00323F34" w:rsidRPr="009A2DA3">
        <w:t xml:space="preserve">lad degradation </w:t>
      </w:r>
      <w:r w:rsidR="00612D77" w:rsidRPr="009A2DA3">
        <w:t xml:space="preserve">is </w:t>
      </w:r>
      <w:r w:rsidR="00911DCD" w:rsidRPr="009A2DA3">
        <w:t>minimised</w:t>
      </w:r>
      <w:r w:rsidR="00683FDD" w:rsidRPr="009A2DA3">
        <w:t xml:space="preserve"> </w:t>
      </w:r>
      <w:r w:rsidR="00554768" w:rsidRPr="009A2DA3">
        <w:t>(ref.</w:t>
      </w:r>
      <w:sdt>
        <w:sdtPr>
          <w:id w:val="-323360953"/>
          <w:citation/>
        </w:sdtPr>
        <w:sdtEndPr/>
        <w:sdtContent>
          <w:r w:rsidR="00554768" w:rsidRPr="009A2DA3">
            <w:fldChar w:fldCharType="begin"/>
          </w:r>
          <w:r w:rsidR="00585EBE">
            <w:instrText xml:space="preserve">CITATION Hol25 \l 2057 </w:instrText>
          </w:r>
          <w:r w:rsidR="00554768" w:rsidRPr="009A2DA3">
            <w:fldChar w:fldCharType="separate"/>
          </w:r>
          <w:r w:rsidR="0088759C">
            <w:rPr>
              <w:noProof/>
            </w:rPr>
            <w:t xml:space="preserve"> </w:t>
          </w:r>
          <w:r w:rsidR="0088759C" w:rsidRPr="0088759C">
            <w:rPr>
              <w:noProof/>
            </w:rPr>
            <w:t>[10]</w:t>
          </w:r>
          <w:r w:rsidR="00554768" w:rsidRPr="009A2DA3">
            <w:fldChar w:fldCharType="end"/>
          </w:r>
        </w:sdtContent>
      </w:sdt>
      <w:r w:rsidR="00554768" w:rsidRPr="009A2DA3">
        <w:t>)</w:t>
      </w:r>
      <w:r w:rsidR="00612D77" w:rsidRPr="009A2DA3">
        <w:t xml:space="preserve">. </w:t>
      </w:r>
    </w:p>
    <w:p w14:paraId="21273DFF" w14:textId="1D581594" w:rsidR="00C06CAE" w:rsidRPr="009A2DA3" w:rsidRDefault="00683FDD" w:rsidP="000D7863">
      <w:pPr>
        <w:pStyle w:val="Numberedparagraph"/>
      </w:pPr>
      <w:r w:rsidRPr="009A2DA3">
        <w:t xml:space="preserve">Zircaloy </w:t>
      </w:r>
      <w:r w:rsidR="0053503F" w:rsidRPr="009A2DA3">
        <w:t xml:space="preserve">M5 fuel cladding is proposed by the RP, with assertion of positive </w:t>
      </w:r>
      <w:r w:rsidR="00FF1503" w:rsidRPr="009A2DA3">
        <w:t>operating experience (</w:t>
      </w:r>
      <w:r w:rsidR="0053503F" w:rsidRPr="009A2DA3">
        <w:t>OPEX</w:t>
      </w:r>
      <w:r w:rsidR="00FF1503" w:rsidRPr="009A2DA3">
        <w:t>)</w:t>
      </w:r>
      <w:r w:rsidR="00820EEF" w:rsidRPr="009A2DA3">
        <w:t>.</w:t>
      </w:r>
      <w:r w:rsidR="00CA2FAF" w:rsidRPr="009A2DA3">
        <w:t xml:space="preserve"> </w:t>
      </w:r>
      <w:r w:rsidR="000D7863" w:rsidRPr="009A2DA3">
        <w:t>I consider this to be aligned to RGP</w:t>
      </w:r>
      <w:r w:rsidR="00CA2FAF" w:rsidRPr="009A2DA3">
        <w:t>.</w:t>
      </w:r>
      <w:r w:rsidR="00820EEF" w:rsidRPr="009A2DA3">
        <w:t xml:space="preserve"> The RP also highlights </w:t>
      </w:r>
      <w:r w:rsidR="00B231EE" w:rsidRPr="009A2DA3">
        <w:t>chemistry LCO</w:t>
      </w:r>
      <w:r w:rsidR="0033207B" w:rsidRPr="009A2DA3">
        <w:t xml:space="preserve"> to maintain fuel clad integrity and detect fuel clad failures should they arise</w:t>
      </w:r>
      <w:r w:rsidR="00B231EE" w:rsidRPr="009A2DA3">
        <w:t xml:space="preserve">. </w:t>
      </w:r>
      <w:r w:rsidR="004D79DD" w:rsidRPr="009A2DA3">
        <w:t xml:space="preserve">This includes </w:t>
      </w:r>
      <w:r w:rsidR="000E05D4" w:rsidRPr="009A2DA3">
        <w:t>Dose Equivalent Iodine-131 and Xenon-133</w:t>
      </w:r>
      <w:r w:rsidR="004D79DD" w:rsidRPr="009A2DA3">
        <w:t>, with</w:t>
      </w:r>
      <w:r w:rsidR="000E05D4" w:rsidRPr="009A2DA3">
        <w:t xml:space="preserve"> LCO </w:t>
      </w:r>
      <w:r w:rsidR="00C06CAE" w:rsidRPr="009A2DA3">
        <w:t>based on US N</w:t>
      </w:r>
      <w:r w:rsidR="00DC6F5C" w:rsidRPr="009A2DA3">
        <w:t xml:space="preserve">uclear </w:t>
      </w:r>
      <w:r w:rsidR="0063222C" w:rsidRPr="009A2DA3">
        <w:t>Regulatory Commission (US N</w:t>
      </w:r>
      <w:r w:rsidR="00C06CAE" w:rsidRPr="009A2DA3">
        <w:t>RC</w:t>
      </w:r>
      <w:r w:rsidR="0063222C" w:rsidRPr="009A2DA3">
        <w:t>)</w:t>
      </w:r>
      <w:r w:rsidR="00C06CAE" w:rsidRPr="009A2DA3">
        <w:t xml:space="preserve"> Standard Technical Specifications for similar, albeit larger PWRs. </w:t>
      </w:r>
      <w:r w:rsidR="00B5563F" w:rsidRPr="009A2DA3">
        <w:t xml:space="preserve">I also </w:t>
      </w:r>
      <w:r w:rsidR="007F01A1" w:rsidRPr="009A2DA3">
        <w:t>note the RP</w:t>
      </w:r>
      <w:r w:rsidR="001A0584" w:rsidRPr="009A2DA3">
        <w:t>’</w:t>
      </w:r>
      <w:r w:rsidR="007F01A1" w:rsidRPr="009A2DA3">
        <w:t xml:space="preserve">s assertion </w:t>
      </w:r>
      <w:r w:rsidR="00301009" w:rsidRPr="009A2DA3">
        <w:t>that analysis using EPRI’s High Duty Core Index calculation identifies SMR-300 as a low duty core with low susceptibility to crud induced power shifts (ref.</w:t>
      </w:r>
      <w:sdt>
        <w:sdtPr>
          <w:id w:val="301889173"/>
          <w:citation/>
        </w:sdtPr>
        <w:sdtEndPr/>
        <w:sdtContent>
          <w:r w:rsidR="007F01A1" w:rsidRPr="009A2DA3">
            <w:fldChar w:fldCharType="begin"/>
          </w:r>
          <w:r w:rsidR="002A134C">
            <w:instrText xml:space="preserve">CITATION Hol \l 2057 </w:instrText>
          </w:r>
          <w:r w:rsidR="007F01A1" w:rsidRPr="009A2DA3">
            <w:fldChar w:fldCharType="separate"/>
          </w:r>
          <w:r w:rsidR="0088759C">
            <w:rPr>
              <w:noProof/>
            </w:rPr>
            <w:t xml:space="preserve"> </w:t>
          </w:r>
          <w:r w:rsidR="0088759C" w:rsidRPr="0088759C">
            <w:rPr>
              <w:noProof/>
            </w:rPr>
            <w:t>[37]</w:t>
          </w:r>
          <w:r w:rsidR="007F01A1" w:rsidRPr="009A2DA3">
            <w:fldChar w:fldCharType="end"/>
          </w:r>
        </w:sdtContent>
      </w:sdt>
      <w:r w:rsidR="00301009" w:rsidRPr="009A2DA3">
        <w:t>)</w:t>
      </w:r>
      <w:r w:rsidR="007F01A1" w:rsidRPr="009A2DA3">
        <w:t xml:space="preserve"> (</w:t>
      </w:r>
      <w:r w:rsidR="00DC71C5" w:rsidRPr="004A4144">
        <w:t>RQ-01687</w:t>
      </w:r>
      <w:r w:rsidR="007F01A1" w:rsidRPr="009A2DA3">
        <w:t xml:space="preserve"> relates). </w:t>
      </w:r>
      <w:r w:rsidR="007E2E64" w:rsidRPr="009A2DA3">
        <w:t>Based on my assessment, and discussion with ONR fuel and core specialists</w:t>
      </w:r>
      <w:r w:rsidR="00B87E7D" w:rsidRPr="009A2DA3">
        <w:t xml:space="preserve"> (ref. </w:t>
      </w:r>
      <w:sdt>
        <w:sdtPr>
          <w:id w:val="-1785646849"/>
          <w:citation/>
        </w:sdtPr>
        <w:sdtEndPr/>
        <w:sdtContent>
          <w:r w:rsidR="00B87E7D" w:rsidRPr="009A2DA3">
            <w:fldChar w:fldCharType="begin"/>
          </w:r>
          <w:r w:rsidR="00B87E7D" w:rsidRPr="009A2DA3">
            <w:instrText xml:space="preserve"> CITATION ONRXX \l 2057 </w:instrText>
          </w:r>
          <w:r w:rsidR="00B87E7D" w:rsidRPr="009A2DA3">
            <w:fldChar w:fldCharType="separate"/>
          </w:r>
          <w:r w:rsidR="0088759C" w:rsidRPr="0088759C">
            <w:rPr>
              <w:noProof/>
            </w:rPr>
            <w:t>[54]</w:t>
          </w:r>
          <w:r w:rsidR="00B87E7D" w:rsidRPr="009A2DA3">
            <w:fldChar w:fldCharType="end"/>
          </w:r>
        </w:sdtContent>
      </w:sdt>
      <w:r w:rsidR="00B87E7D" w:rsidRPr="009A2DA3">
        <w:t>)</w:t>
      </w:r>
      <w:r w:rsidR="007E2E64" w:rsidRPr="009A2DA3">
        <w:t>, t</w:t>
      </w:r>
      <w:r w:rsidR="007F01A1" w:rsidRPr="009A2DA3">
        <w:t xml:space="preserve">his provides confidence that the crud burden in SMR-300 </w:t>
      </w:r>
      <w:r w:rsidR="00300639" w:rsidRPr="009A2DA3">
        <w:t xml:space="preserve">is likely to </w:t>
      </w:r>
      <w:r w:rsidR="007F01A1" w:rsidRPr="009A2DA3">
        <w:t>be low. I judge however that a fuel deposit source term should be produced as part of future work to underpin this.</w:t>
      </w:r>
    </w:p>
    <w:p w14:paraId="31AD605D" w14:textId="48F367BC" w:rsidR="007F01A1" w:rsidRPr="009A2DA3" w:rsidRDefault="007F01A1" w:rsidP="00103878">
      <w:pPr>
        <w:pStyle w:val="Numberedparagraph"/>
      </w:pPr>
      <w:r w:rsidRPr="009A2DA3">
        <w:t xml:space="preserve">Based on </w:t>
      </w:r>
      <w:r w:rsidR="00062863" w:rsidRPr="009A2DA3">
        <w:t>fuel clad materials</w:t>
      </w:r>
      <w:r w:rsidR="00B7327F" w:rsidRPr="009A2DA3">
        <w:t>,</w:t>
      </w:r>
      <w:r w:rsidR="00062863" w:rsidRPr="009A2DA3">
        <w:t xml:space="preserve"> </w:t>
      </w:r>
      <w:r w:rsidRPr="009A2DA3">
        <w:t xml:space="preserve">primary water chemistry </w:t>
      </w:r>
      <w:r w:rsidR="00121756" w:rsidRPr="009A2DA3">
        <w:t>LCO</w:t>
      </w:r>
      <w:r w:rsidRPr="009A2DA3">
        <w:t xml:space="preserve"> </w:t>
      </w:r>
      <w:r w:rsidR="00B7327F" w:rsidRPr="009A2DA3">
        <w:t xml:space="preserve">and </w:t>
      </w:r>
      <w:r w:rsidR="00DE1EF2" w:rsidRPr="009A2DA3">
        <w:t>initial evidence</w:t>
      </w:r>
      <w:r w:rsidRPr="009A2DA3">
        <w:t xml:space="preserve"> to support </w:t>
      </w:r>
      <w:r w:rsidR="004B55C4" w:rsidRPr="009A2DA3">
        <w:t xml:space="preserve">the </w:t>
      </w:r>
      <w:r w:rsidRPr="009A2DA3">
        <w:t xml:space="preserve">assertion </w:t>
      </w:r>
      <w:r w:rsidR="004B55C4" w:rsidRPr="009A2DA3">
        <w:t xml:space="preserve">that </w:t>
      </w:r>
      <w:r w:rsidRPr="009A2DA3">
        <w:t xml:space="preserve">SMR-300 is a low duty core, </w:t>
      </w:r>
      <w:r w:rsidR="00B7327F" w:rsidRPr="009A2DA3">
        <w:t>I judge the expectations of</w:t>
      </w:r>
      <w:r w:rsidR="005C01EC" w:rsidRPr="009A2DA3">
        <w:t xml:space="preserve"> </w:t>
      </w:r>
      <w:r w:rsidR="006517DA" w:rsidRPr="009A2DA3">
        <w:t xml:space="preserve">ECH.1 – 2 and </w:t>
      </w:r>
      <w:r w:rsidR="005C01EC" w:rsidRPr="009A2DA3">
        <w:t xml:space="preserve">EHT.4 </w:t>
      </w:r>
      <w:r w:rsidR="006517DA" w:rsidRPr="009A2DA3">
        <w:t xml:space="preserve">– </w:t>
      </w:r>
      <w:r w:rsidR="005C01EC" w:rsidRPr="009A2DA3">
        <w:t>5</w:t>
      </w:r>
      <w:r w:rsidR="00B7327F" w:rsidRPr="009A2DA3">
        <w:t xml:space="preserve"> are </w:t>
      </w:r>
      <w:r w:rsidR="006517DA" w:rsidRPr="009A2DA3">
        <w:t>proportionately</w:t>
      </w:r>
      <w:r w:rsidRPr="009A2DA3">
        <w:t xml:space="preserve"> </w:t>
      </w:r>
      <w:r w:rsidR="006A6B3F" w:rsidRPr="009A2DA3">
        <w:t xml:space="preserve">met </w:t>
      </w:r>
      <w:r w:rsidRPr="009A2DA3">
        <w:t>at this stage in the design</w:t>
      </w:r>
      <w:r w:rsidR="004B55C4" w:rsidRPr="009A2DA3">
        <w:t xml:space="preserve"> process</w:t>
      </w:r>
      <w:r w:rsidRPr="009A2DA3">
        <w:t>.</w:t>
      </w:r>
    </w:p>
    <w:p w14:paraId="3E8AAD40" w14:textId="77777777" w:rsidR="00234603" w:rsidRPr="009A2DA3" w:rsidRDefault="00234603" w:rsidP="00234603">
      <w:pPr>
        <w:pStyle w:val="Heading4"/>
      </w:pPr>
      <w:r w:rsidRPr="009A2DA3">
        <w:lastRenderedPageBreak/>
        <w:t>Control of chemistry</w:t>
      </w:r>
    </w:p>
    <w:p w14:paraId="6925407F" w14:textId="4E61E146" w:rsidR="00234603" w:rsidRPr="009A2DA3" w:rsidRDefault="00234603" w:rsidP="00103878">
      <w:pPr>
        <w:pStyle w:val="Numberedparagraph"/>
      </w:pPr>
      <w:r w:rsidRPr="009A2DA3">
        <w:t>SAP</w:t>
      </w:r>
      <w:r w:rsidR="00CE15E0" w:rsidRPr="009A2DA3">
        <w:t>s</w:t>
      </w:r>
      <w:r w:rsidRPr="009A2DA3">
        <w:t xml:space="preserve"> ECH.3 and ECH.4 describe ONR’s expectations that adequate provisions should be in place to maintain chemistry parameters within the </w:t>
      </w:r>
      <w:r w:rsidR="00121756" w:rsidRPr="009A2DA3">
        <w:t>LCO</w:t>
      </w:r>
      <w:r w:rsidRPr="009A2DA3">
        <w:t xml:space="preserve"> identified in the safety case. This includes means of delivering chemistry through addition, clean up and surveillance.</w:t>
      </w:r>
      <w:r w:rsidR="00D87FAE" w:rsidRPr="009A2DA3">
        <w:t xml:space="preserve"> </w:t>
      </w:r>
      <w:r w:rsidR="005D5E9E" w:rsidRPr="009A2DA3">
        <w:t xml:space="preserve">This is aligned with </w:t>
      </w:r>
      <w:r w:rsidR="006652FB" w:rsidRPr="009A2DA3">
        <w:t xml:space="preserve">IAEA </w:t>
      </w:r>
      <w:r w:rsidR="00D87FAE" w:rsidRPr="009A2DA3">
        <w:t>SSG-13 (ref.</w:t>
      </w:r>
      <w:sdt>
        <w:sdtPr>
          <w:id w:val="1181704318"/>
          <w:citation/>
        </w:sdtPr>
        <w:sdtEndPr/>
        <w:sdtContent>
          <w:r w:rsidR="00D87FAE" w:rsidRPr="009A2DA3">
            <w:fldChar w:fldCharType="begin"/>
          </w:r>
          <w:r w:rsidR="0088759C">
            <w:instrText xml:space="preserve">CITATION SSG13 \l 2057 </w:instrText>
          </w:r>
          <w:r w:rsidR="00D87FAE" w:rsidRPr="009A2DA3">
            <w:fldChar w:fldCharType="separate"/>
          </w:r>
          <w:r w:rsidR="0088759C">
            <w:rPr>
              <w:noProof/>
            </w:rPr>
            <w:t xml:space="preserve"> </w:t>
          </w:r>
          <w:r w:rsidR="0088759C" w:rsidRPr="0088759C">
            <w:rPr>
              <w:noProof/>
            </w:rPr>
            <w:t>[33]</w:t>
          </w:r>
          <w:r w:rsidR="00D87FAE" w:rsidRPr="009A2DA3">
            <w:fldChar w:fldCharType="end"/>
          </w:r>
        </w:sdtContent>
      </w:sdt>
      <w:r w:rsidR="00D87FAE" w:rsidRPr="009A2DA3">
        <w:t xml:space="preserve">), </w:t>
      </w:r>
      <w:r w:rsidR="005D5E9E" w:rsidRPr="009A2DA3">
        <w:t>which</w:t>
      </w:r>
      <w:r w:rsidR="00C6460D" w:rsidRPr="009A2DA3">
        <w:t xml:space="preserve"> additionally </w:t>
      </w:r>
      <w:r w:rsidR="00D87FAE" w:rsidRPr="009A2DA3">
        <w:t>includes an expectation for online continuous monitoring of boron</w:t>
      </w:r>
      <w:r w:rsidR="00C6460D" w:rsidRPr="009A2DA3">
        <w:t xml:space="preserve">. This is present in LWRs </w:t>
      </w:r>
      <w:r w:rsidR="00A4734E" w:rsidRPr="009A2DA3">
        <w:t xml:space="preserve">under construction and in operation </w:t>
      </w:r>
      <w:r w:rsidR="00C6460D" w:rsidRPr="009A2DA3">
        <w:t>in the UK</w:t>
      </w:r>
      <w:r w:rsidR="00D87FAE" w:rsidRPr="009A2DA3">
        <w:t>.</w:t>
      </w:r>
    </w:p>
    <w:p w14:paraId="55283694" w14:textId="39F287BB" w:rsidR="00234603" w:rsidRPr="009A2DA3" w:rsidRDefault="00234603" w:rsidP="00103878">
      <w:pPr>
        <w:pStyle w:val="Numberedparagraph"/>
      </w:pPr>
      <w:r w:rsidRPr="009A2DA3">
        <w:t xml:space="preserve">The RP claims in PSR Chapter 23 that </w:t>
      </w:r>
      <w:r w:rsidR="00FF483C" w:rsidRPr="009A2DA3">
        <w:t xml:space="preserve">plant systems enable management of nuclear island chemistry. This is supported by two arguments that </w:t>
      </w:r>
      <w:r w:rsidR="00611F97" w:rsidRPr="009A2DA3">
        <w:t xml:space="preserve">addition and purification systems provide sufficient control of chemistry parameters, </w:t>
      </w:r>
      <w:r w:rsidR="00E33B39" w:rsidRPr="009A2DA3">
        <w:t>and monitoring systems provide adequate monitoring</w:t>
      </w:r>
      <w:r w:rsidRPr="009A2DA3">
        <w:t xml:space="preserve"> (ref.</w:t>
      </w:r>
      <w:sdt>
        <w:sdtPr>
          <w:id w:val="1514182181"/>
          <w:citation/>
        </w:sdtPr>
        <w:sdtEndPr/>
        <w:sdtContent>
          <w:r w:rsidRPr="009A2DA3">
            <w:fldChar w:fldCharType="begin"/>
          </w:r>
          <w:r w:rsidR="00585EBE">
            <w:instrText xml:space="preserve">CITATION Hol25 \l 2057 </w:instrText>
          </w:r>
          <w:r w:rsidRPr="009A2DA3">
            <w:fldChar w:fldCharType="separate"/>
          </w:r>
          <w:r w:rsidR="0088759C">
            <w:rPr>
              <w:noProof/>
            </w:rPr>
            <w:t xml:space="preserve"> </w:t>
          </w:r>
          <w:r w:rsidR="0088759C" w:rsidRPr="0088759C">
            <w:rPr>
              <w:noProof/>
            </w:rPr>
            <w:t>[10]</w:t>
          </w:r>
          <w:r w:rsidRPr="009A2DA3">
            <w:fldChar w:fldCharType="end"/>
          </w:r>
        </w:sdtContent>
      </w:sdt>
      <w:r w:rsidRPr="009A2DA3">
        <w:t xml:space="preserve">). </w:t>
      </w:r>
    </w:p>
    <w:p w14:paraId="02C2C1EE" w14:textId="3AC8A42F" w:rsidR="00234603" w:rsidRPr="009A2DA3" w:rsidRDefault="00234603" w:rsidP="00103878">
      <w:pPr>
        <w:pStyle w:val="Numberedparagraph"/>
      </w:pPr>
      <w:r w:rsidRPr="009A2DA3">
        <w:t xml:space="preserve">Based on my review of the </w:t>
      </w:r>
      <w:r w:rsidR="00077A29" w:rsidRPr="009A2DA3">
        <w:t>CVC</w:t>
      </w:r>
      <w:r w:rsidRPr="009A2DA3">
        <w:t xml:space="preserve"> </w:t>
      </w:r>
      <w:r w:rsidR="006C7B79" w:rsidRPr="009A2DA3">
        <w:t>design description (</w:t>
      </w:r>
      <w:r w:rsidRPr="009A2DA3">
        <w:t>SDD</w:t>
      </w:r>
      <w:r w:rsidR="006C7B79" w:rsidRPr="009A2DA3">
        <w:t>)</w:t>
      </w:r>
      <w:r w:rsidRPr="009A2DA3">
        <w:t xml:space="preserve"> (ref.</w:t>
      </w:r>
      <w:sdt>
        <w:sdtPr>
          <w:id w:val="-1745791812"/>
          <w:citation/>
        </w:sdtPr>
        <w:sdtEndPr/>
        <w:sdtContent>
          <w:r w:rsidRPr="009A2DA3">
            <w:fldChar w:fldCharType="begin"/>
          </w:r>
          <w:r w:rsidR="00D17A99" w:rsidRPr="009A2DA3">
            <w:instrText xml:space="preserve">CITATION Hol38 \l 2057 </w:instrText>
          </w:r>
          <w:r w:rsidRPr="009A2DA3">
            <w:fldChar w:fldCharType="separate"/>
          </w:r>
          <w:r w:rsidR="0088759C">
            <w:rPr>
              <w:noProof/>
            </w:rPr>
            <w:t xml:space="preserve"> </w:t>
          </w:r>
          <w:r w:rsidR="0088759C" w:rsidRPr="0088759C">
            <w:rPr>
              <w:noProof/>
            </w:rPr>
            <w:t>[55]</w:t>
          </w:r>
          <w:r w:rsidRPr="009A2DA3">
            <w:fldChar w:fldCharType="end"/>
          </w:r>
        </w:sdtContent>
      </w:sdt>
      <w:r w:rsidRPr="009A2DA3">
        <w:t xml:space="preserve">), I have no fundamental concerns with regard to the high level </w:t>
      </w:r>
      <w:r w:rsidR="004D777A" w:rsidRPr="009A2DA3">
        <w:t>capability</w:t>
      </w:r>
      <w:r w:rsidRPr="009A2DA3">
        <w:t xml:space="preserve"> to maintain chemistry control</w:t>
      </w:r>
      <w:r w:rsidR="00C62552" w:rsidRPr="009A2DA3">
        <w:t xml:space="preserve"> </w:t>
      </w:r>
      <w:r w:rsidR="00224C63" w:rsidRPr="009A2DA3">
        <w:t>and consider this meets the expectations of ECH.3</w:t>
      </w:r>
      <w:r w:rsidRPr="009A2DA3">
        <w:t xml:space="preserve">. </w:t>
      </w:r>
      <w:r w:rsidR="00CA6E00" w:rsidRPr="009A2DA3">
        <w:t xml:space="preserve">Positively, I note </w:t>
      </w:r>
      <w:r w:rsidR="000A10C6" w:rsidRPr="009A2DA3">
        <w:t xml:space="preserve">update to the reference design to include provisions for zinc injection </w:t>
      </w:r>
      <w:r w:rsidR="001F396E" w:rsidRPr="009A2DA3">
        <w:t>(ref.</w:t>
      </w:r>
      <w:sdt>
        <w:sdtPr>
          <w:id w:val="-2054304306"/>
          <w:citation/>
        </w:sdtPr>
        <w:sdtEndPr/>
        <w:sdtContent>
          <w:r w:rsidR="001F396E" w:rsidRPr="009A2DA3">
            <w:fldChar w:fldCharType="begin"/>
          </w:r>
          <w:r w:rsidR="00585EBE">
            <w:instrText xml:space="preserve">CITATION Hol41 \l 2057 </w:instrText>
          </w:r>
          <w:r w:rsidR="001F396E" w:rsidRPr="009A2DA3">
            <w:fldChar w:fldCharType="separate"/>
          </w:r>
          <w:r w:rsidR="0088759C">
            <w:rPr>
              <w:noProof/>
            </w:rPr>
            <w:t xml:space="preserve"> </w:t>
          </w:r>
          <w:r w:rsidR="0088759C" w:rsidRPr="0088759C">
            <w:rPr>
              <w:noProof/>
            </w:rPr>
            <w:t>[56]</w:t>
          </w:r>
          <w:r w:rsidR="001F396E" w:rsidRPr="009A2DA3">
            <w:fldChar w:fldCharType="end"/>
          </w:r>
        </w:sdtContent>
      </w:sdt>
      <w:r w:rsidR="001F396E" w:rsidRPr="009A2DA3">
        <w:t xml:space="preserve">). </w:t>
      </w:r>
      <w:r w:rsidRPr="009A2DA3">
        <w:t>I note however that the SDD does not consistently capture safety functions relevant to chemistry claims in the PSR. For example, chemistry control and purification functions are presented as “non-safety”</w:t>
      </w:r>
      <w:r w:rsidR="00E03DBA" w:rsidRPr="009A2DA3">
        <w:t xml:space="preserve"> for the CVC and </w:t>
      </w:r>
      <w:proofErr w:type="gramStart"/>
      <w:r w:rsidR="00E03DBA" w:rsidRPr="009A2DA3">
        <w:t>a number of</w:t>
      </w:r>
      <w:proofErr w:type="gramEnd"/>
      <w:r w:rsidR="00E03DBA" w:rsidRPr="009A2DA3">
        <w:t xml:space="preserve"> other systems significant to chemistry (</w:t>
      </w:r>
      <w:r w:rsidR="00DC71C5" w:rsidRPr="004A4144">
        <w:t>RQ-01577</w:t>
      </w:r>
      <w:r w:rsidR="00E03DBA" w:rsidRPr="009A2DA3">
        <w:t xml:space="preserve"> relates)</w:t>
      </w:r>
      <w:r w:rsidRPr="009A2DA3">
        <w:t xml:space="preserve">. The RP highlighted that functions were based on the US approach, with review against UK expectations presented in PSR Part B Chapter 14 (ref. </w:t>
      </w:r>
      <w:sdt>
        <w:sdtPr>
          <w:id w:val="1530071744"/>
          <w:citation/>
        </w:sdtPr>
        <w:sdtEndPr/>
        <w:sdtContent>
          <w:r w:rsidR="000D2125" w:rsidRPr="009A2DA3">
            <w:fldChar w:fldCharType="begin"/>
          </w:r>
          <w:r w:rsidR="00585EBE">
            <w:instrText xml:space="preserve">CITATION Hol8 \l 2057 </w:instrText>
          </w:r>
          <w:r w:rsidR="000D2125" w:rsidRPr="009A2DA3">
            <w:fldChar w:fldCharType="separate"/>
          </w:r>
          <w:r w:rsidR="0088759C" w:rsidRPr="0088759C">
            <w:rPr>
              <w:noProof/>
            </w:rPr>
            <w:t>[8]</w:t>
          </w:r>
          <w:r w:rsidR="000D2125" w:rsidRPr="009A2DA3">
            <w:fldChar w:fldCharType="end"/>
          </w:r>
        </w:sdtContent>
      </w:sdt>
      <w:r w:rsidRPr="009A2DA3">
        <w:t>) and GDA Commitments to ensure that the site-specific strategy for safety categorisation and classification meets UK RGP. I</w:t>
      </w:r>
      <w:r w:rsidR="00E03DBA" w:rsidRPr="009A2DA3">
        <w:t xml:space="preserve"> consider </w:t>
      </w:r>
      <w:r w:rsidR="00DC71C5" w:rsidRPr="004A4144">
        <w:t>RO-Holtec SMR-300-011</w:t>
      </w:r>
      <w:r w:rsidR="00557449">
        <w:t xml:space="preserve"> (ref. </w:t>
      </w:r>
      <w:sdt>
        <w:sdtPr>
          <w:id w:val="-542519156"/>
          <w:citation/>
        </w:sdtPr>
        <w:sdtEndPr/>
        <w:sdtContent>
          <w:r w:rsidR="00557449">
            <w:fldChar w:fldCharType="begin"/>
          </w:r>
          <w:r w:rsidR="00557449">
            <w:instrText xml:space="preserve"> CITATION ONR5 \l 2057 </w:instrText>
          </w:r>
          <w:r w:rsidR="00557449">
            <w:fldChar w:fldCharType="separate"/>
          </w:r>
          <w:r w:rsidR="0088759C" w:rsidRPr="0088759C">
            <w:rPr>
              <w:noProof/>
            </w:rPr>
            <w:t>[57]</w:t>
          </w:r>
          <w:r w:rsidR="00557449">
            <w:fldChar w:fldCharType="end"/>
          </w:r>
        </w:sdtContent>
      </w:sdt>
      <w:r w:rsidR="00557449">
        <w:t>)</w:t>
      </w:r>
      <w:r w:rsidR="00064760" w:rsidRPr="009A2DA3">
        <w:rPr>
          <w:bCs/>
          <w:szCs w:val="24"/>
        </w:rPr>
        <w:t xml:space="preserve"> </w:t>
      </w:r>
      <w:r w:rsidR="00E03DBA" w:rsidRPr="009A2DA3">
        <w:rPr>
          <w:bCs/>
          <w:szCs w:val="24"/>
        </w:rPr>
        <w:t xml:space="preserve">related to </w:t>
      </w:r>
      <w:r w:rsidR="00064760" w:rsidRPr="009A2DA3">
        <w:rPr>
          <w:bCs/>
          <w:szCs w:val="24"/>
        </w:rPr>
        <w:t>fault analysis maturity</w:t>
      </w:r>
      <w:r w:rsidR="00E03DBA" w:rsidRPr="009A2DA3">
        <w:rPr>
          <w:bCs/>
          <w:szCs w:val="24"/>
        </w:rPr>
        <w:t xml:space="preserve"> relevant in this regard, </w:t>
      </w:r>
      <w:r w:rsidR="007971C5" w:rsidRPr="009A2DA3">
        <w:rPr>
          <w:bCs/>
          <w:szCs w:val="24"/>
        </w:rPr>
        <w:t xml:space="preserve">with further discussion in </w:t>
      </w:r>
      <w:r w:rsidR="00E70DAA" w:rsidRPr="009A2DA3">
        <w:rPr>
          <w:bCs/>
          <w:szCs w:val="24"/>
        </w:rPr>
        <w:t>ONR’s</w:t>
      </w:r>
      <w:r w:rsidR="007971C5" w:rsidRPr="009A2DA3">
        <w:rPr>
          <w:bCs/>
          <w:szCs w:val="24"/>
        </w:rPr>
        <w:t xml:space="preserve"> fault analysis assessment report (ref</w:t>
      </w:r>
      <w:r w:rsidR="007971C5" w:rsidRPr="009A2DA3">
        <w:t>.</w:t>
      </w:r>
      <w:sdt>
        <w:sdtPr>
          <w:id w:val="-2021300140"/>
          <w:citation/>
        </w:sdtPr>
        <w:sdtEndPr/>
        <w:sdtContent>
          <w:r w:rsidR="007971C5" w:rsidRPr="009A2DA3">
            <w:fldChar w:fldCharType="begin"/>
          </w:r>
          <w:r w:rsidR="00BD268D">
            <w:instrText xml:space="preserve">CITATION ONRXX1 \l 2057 </w:instrText>
          </w:r>
          <w:r w:rsidR="007971C5" w:rsidRPr="009A2DA3">
            <w:fldChar w:fldCharType="separate"/>
          </w:r>
          <w:r w:rsidR="0088759C">
            <w:rPr>
              <w:noProof/>
            </w:rPr>
            <w:t xml:space="preserve"> </w:t>
          </w:r>
          <w:r w:rsidR="0088759C" w:rsidRPr="0088759C">
            <w:rPr>
              <w:noProof/>
            </w:rPr>
            <w:t>[58]</w:t>
          </w:r>
          <w:r w:rsidR="007971C5" w:rsidRPr="009A2DA3">
            <w:fldChar w:fldCharType="end"/>
          </w:r>
        </w:sdtContent>
      </w:sdt>
      <w:r w:rsidR="007971C5" w:rsidRPr="009A2DA3">
        <w:t>).</w:t>
      </w:r>
      <w:r w:rsidR="00494C7D" w:rsidRPr="009A2DA3">
        <w:t xml:space="preserve"> I consider </w:t>
      </w:r>
      <w:r w:rsidR="00C24651" w:rsidRPr="009A2DA3">
        <w:t xml:space="preserve">this </w:t>
      </w:r>
      <w:r w:rsidR="00113DD6" w:rsidRPr="009A2DA3">
        <w:t xml:space="preserve">will therefore form part of </w:t>
      </w:r>
      <w:r w:rsidR="00EB7378" w:rsidRPr="009A2DA3">
        <w:t>routine design development</w:t>
      </w:r>
      <w:r w:rsidR="00494C7D" w:rsidRPr="009A2DA3">
        <w:t>.</w:t>
      </w:r>
    </w:p>
    <w:p w14:paraId="1E895D40" w14:textId="6B195EC6" w:rsidR="00234603" w:rsidRPr="009A2DA3" w:rsidRDefault="005C436A" w:rsidP="00516AB1">
      <w:pPr>
        <w:pStyle w:val="Numberedparagraph"/>
      </w:pPr>
      <w:r w:rsidRPr="009A2DA3">
        <w:t xml:space="preserve">To gain confidence </w:t>
      </w:r>
      <w:r w:rsidR="006E5F0A" w:rsidRPr="009A2DA3">
        <w:t xml:space="preserve">that </w:t>
      </w:r>
      <w:r w:rsidRPr="009A2DA3">
        <w:t xml:space="preserve">chemistry could be effectively sampled </w:t>
      </w:r>
      <w:r w:rsidR="00FC427B" w:rsidRPr="009A2DA3">
        <w:t>to</w:t>
      </w:r>
      <w:r w:rsidRPr="009A2DA3">
        <w:t xml:space="preserve"> meet the expectations of ECH.4 and IAEA </w:t>
      </w:r>
      <w:r w:rsidR="00FF50E5" w:rsidRPr="009A2DA3">
        <w:t xml:space="preserve">guidance, I reviewed the </w:t>
      </w:r>
      <w:r w:rsidR="00234603" w:rsidRPr="009A2DA3">
        <w:t>SMR-300 PSL (</w:t>
      </w:r>
      <w:r w:rsidR="00DC71C5" w:rsidRPr="004A4144">
        <w:t>RQ-01465</w:t>
      </w:r>
      <w:r w:rsidR="00234603" w:rsidRPr="009A2DA3">
        <w:t xml:space="preserve"> and </w:t>
      </w:r>
      <w:r w:rsidR="00DC71C5" w:rsidRPr="004A4144">
        <w:t>RQ-01524</w:t>
      </w:r>
      <w:r w:rsidR="00234603" w:rsidRPr="009A2DA3">
        <w:t xml:space="preserve"> relate). The RP </w:t>
      </w:r>
      <w:r w:rsidR="003A620B" w:rsidRPr="009A2DA3">
        <w:t>provided</w:t>
      </w:r>
      <w:r w:rsidR="00234603" w:rsidRPr="009A2DA3">
        <w:t xml:space="preserve"> a gap analysis of the SMR-300 PSL (ref.</w:t>
      </w:r>
      <w:sdt>
        <w:sdtPr>
          <w:id w:val="997543483"/>
          <w:citation/>
        </w:sdtPr>
        <w:sdtEndPr/>
        <w:sdtContent>
          <w:r w:rsidR="00234603" w:rsidRPr="009A2DA3">
            <w:fldChar w:fldCharType="begin"/>
          </w:r>
          <w:r w:rsidR="00585EBE">
            <w:instrText xml:space="preserve">CITATION Fra24 \l 2057 </w:instrText>
          </w:r>
          <w:r w:rsidR="00234603" w:rsidRPr="009A2DA3">
            <w:fldChar w:fldCharType="separate"/>
          </w:r>
          <w:r w:rsidR="0088759C">
            <w:rPr>
              <w:noProof/>
            </w:rPr>
            <w:t xml:space="preserve"> </w:t>
          </w:r>
          <w:r w:rsidR="0088759C" w:rsidRPr="0088759C">
            <w:rPr>
              <w:noProof/>
            </w:rPr>
            <w:t>[39]</w:t>
          </w:r>
          <w:r w:rsidR="00234603" w:rsidRPr="009A2DA3">
            <w:fldChar w:fldCharType="end"/>
          </w:r>
        </w:sdtContent>
      </w:sdt>
      <w:r w:rsidR="00234603" w:rsidRPr="009A2DA3">
        <w:t xml:space="preserve">) against LWRs </w:t>
      </w:r>
      <w:r w:rsidR="00DC44C1" w:rsidRPr="009A2DA3">
        <w:t>that</w:t>
      </w:r>
      <w:r w:rsidR="00234603" w:rsidRPr="009A2DA3">
        <w:t xml:space="preserve"> have previously completed GDA and operating European PWRs (including Sizewell B) (ref. </w:t>
      </w:r>
      <w:sdt>
        <w:sdtPr>
          <w:id w:val="1710688804"/>
          <w:citation/>
        </w:sdtPr>
        <w:sdtEndPr/>
        <w:sdtContent>
          <w:r w:rsidR="00A52352" w:rsidRPr="009A2DA3">
            <w:fldChar w:fldCharType="begin"/>
          </w:r>
          <w:r w:rsidR="00585EBE">
            <w:instrText xml:space="preserve">CITATION HolRW \l 2057 </w:instrText>
          </w:r>
          <w:r w:rsidR="00A52352" w:rsidRPr="009A2DA3">
            <w:fldChar w:fldCharType="separate"/>
          </w:r>
          <w:r w:rsidR="0088759C" w:rsidRPr="0088759C">
            <w:rPr>
              <w:noProof/>
            </w:rPr>
            <w:t>[40]</w:t>
          </w:r>
          <w:r w:rsidR="00A52352" w:rsidRPr="009A2DA3">
            <w:fldChar w:fldCharType="end"/>
          </w:r>
        </w:sdtContent>
      </w:sdt>
      <w:r w:rsidR="00234603" w:rsidRPr="009A2DA3">
        <w:t xml:space="preserve">). </w:t>
      </w:r>
      <w:r w:rsidR="00C12D5B" w:rsidRPr="009A2DA3">
        <w:t xml:space="preserve">This resulted in </w:t>
      </w:r>
      <w:r w:rsidR="00234603" w:rsidRPr="009A2DA3">
        <w:t xml:space="preserve">an updated PSL </w:t>
      </w:r>
      <w:r w:rsidR="001A1ABE" w:rsidRPr="009A2DA3">
        <w:t>Piping and Instrumentation Diagram (</w:t>
      </w:r>
      <w:r w:rsidR="00234603" w:rsidRPr="009A2DA3">
        <w:t>P&amp;ID</w:t>
      </w:r>
      <w:r w:rsidR="001A1ABE" w:rsidRPr="009A2DA3">
        <w:t>)</w:t>
      </w:r>
      <w:r w:rsidR="00234603" w:rsidRPr="009A2DA3">
        <w:t xml:space="preserve"> (ref.</w:t>
      </w:r>
      <w:sdt>
        <w:sdtPr>
          <w:id w:val="-251279556"/>
          <w:citation/>
        </w:sdtPr>
        <w:sdtEndPr/>
        <w:sdtContent>
          <w:r w:rsidR="00234603" w:rsidRPr="009A2DA3">
            <w:fldChar w:fldCharType="begin"/>
          </w:r>
          <w:r w:rsidR="00585EBE">
            <w:instrText xml:space="preserve">CITATION Hol40 \l 2057 </w:instrText>
          </w:r>
          <w:r w:rsidR="00234603" w:rsidRPr="009A2DA3">
            <w:fldChar w:fldCharType="separate"/>
          </w:r>
          <w:r w:rsidR="0088759C">
            <w:rPr>
              <w:noProof/>
            </w:rPr>
            <w:t xml:space="preserve"> </w:t>
          </w:r>
          <w:r w:rsidR="0088759C" w:rsidRPr="0088759C">
            <w:rPr>
              <w:noProof/>
            </w:rPr>
            <w:t>[59]</w:t>
          </w:r>
          <w:r w:rsidR="00234603" w:rsidRPr="009A2DA3">
            <w:fldChar w:fldCharType="end"/>
          </w:r>
        </w:sdtContent>
      </w:sdt>
      <w:r w:rsidR="00234603" w:rsidRPr="009A2DA3">
        <w:t>)</w:t>
      </w:r>
      <w:r w:rsidR="00C12D5B" w:rsidRPr="009A2DA3">
        <w:t xml:space="preserve"> </w:t>
      </w:r>
      <w:r w:rsidR="00F13267" w:rsidRPr="009A2DA3">
        <w:t>with improved redundancy</w:t>
      </w:r>
      <w:r w:rsidR="00FC427B" w:rsidRPr="009A2DA3">
        <w:t>, included within the DRP</w:t>
      </w:r>
      <w:r w:rsidR="00293A0C" w:rsidRPr="009A2DA3">
        <w:t>.</w:t>
      </w:r>
      <w:r w:rsidR="00F13267" w:rsidRPr="009A2DA3">
        <w:t xml:space="preserve"> </w:t>
      </w:r>
      <w:r w:rsidR="00293A0C" w:rsidRPr="009A2DA3">
        <w:t>The RP raised a c</w:t>
      </w:r>
      <w:r w:rsidR="00F13267" w:rsidRPr="009A2DA3">
        <w:t xml:space="preserve">ommitment </w:t>
      </w:r>
      <w:r w:rsidR="00516AB1" w:rsidRPr="009A2DA3">
        <w:t xml:space="preserve">(C_Reac_075) </w:t>
      </w:r>
      <w:r w:rsidR="00F13267" w:rsidRPr="009A2DA3">
        <w:t>in the PSR with respect to</w:t>
      </w:r>
      <w:r w:rsidR="00234603" w:rsidRPr="009A2DA3">
        <w:t xml:space="preserve"> online boron monitoring in PSR Chapter 23 (ref. </w:t>
      </w:r>
      <w:sdt>
        <w:sdtPr>
          <w:id w:val="-586925361"/>
          <w:citation/>
        </w:sdtPr>
        <w:sdtEndPr/>
        <w:sdtContent>
          <w:r w:rsidR="00234603" w:rsidRPr="009A2DA3">
            <w:fldChar w:fldCharType="begin"/>
          </w:r>
          <w:r w:rsidR="00585EBE">
            <w:instrText xml:space="preserve">CITATION Hol25 \l 2057 </w:instrText>
          </w:r>
          <w:r w:rsidR="00234603" w:rsidRPr="009A2DA3">
            <w:fldChar w:fldCharType="separate"/>
          </w:r>
          <w:r w:rsidR="0088759C" w:rsidRPr="0088759C">
            <w:rPr>
              <w:noProof/>
            </w:rPr>
            <w:t>[10]</w:t>
          </w:r>
          <w:r w:rsidR="00234603" w:rsidRPr="009A2DA3">
            <w:fldChar w:fldCharType="end"/>
          </w:r>
        </w:sdtContent>
      </w:sdt>
      <w:r w:rsidR="00234603" w:rsidRPr="009A2DA3">
        <w:t xml:space="preserve">). </w:t>
      </w:r>
      <w:r w:rsidR="0037298A" w:rsidRPr="009A2DA3">
        <w:t>T</w:t>
      </w:r>
      <w:r w:rsidR="001D7B41" w:rsidRPr="009A2DA3">
        <w:t xml:space="preserve">he RP highlighted </w:t>
      </w:r>
      <w:r w:rsidR="005C5993" w:rsidRPr="009A2DA3">
        <w:t xml:space="preserve">that </w:t>
      </w:r>
      <w:r w:rsidR="001D7B41" w:rsidRPr="009A2DA3">
        <w:t>this will be informed by developing fault analysis (discussed above).</w:t>
      </w:r>
      <w:r w:rsidR="00671D0C" w:rsidRPr="009A2DA3">
        <w:t xml:space="preserve"> I judge inclusion of online boron monitoring to represent </w:t>
      </w:r>
      <w:proofErr w:type="gramStart"/>
      <w:r w:rsidR="00671D0C" w:rsidRPr="009A2DA3">
        <w:t>RGP, and</w:t>
      </w:r>
      <w:proofErr w:type="gramEnd"/>
      <w:r w:rsidR="00671D0C" w:rsidRPr="009A2DA3">
        <w:t xml:space="preserve"> will enable early detection of </w:t>
      </w:r>
      <w:r w:rsidR="00C56D1A" w:rsidRPr="009A2DA3">
        <w:t>transients for a significant control parameter.</w:t>
      </w:r>
      <w:r w:rsidR="001D7B41" w:rsidRPr="009A2DA3">
        <w:t xml:space="preserve"> </w:t>
      </w:r>
      <w:r w:rsidR="00A42938" w:rsidRPr="009A2DA3">
        <w:t>While I therefore consider there are gaps</w:t>
      </w:r>
      <w:r w:rsidR="001D7B41" w:rsidRPr="009A2DA3">
        <w:t xml:space="preserve"> in the reference design and RGP, I am satisfied these have been appropriately captured and take confidence in design improvements already implemented. </w:t>
      </w:r>
    </w:p>
    <w:p w14:paraId="551916C0" w14:textId="26425D47" w:rsidR="00234603" w:rsidRPr="009A2DA3" w:rsidRDefault="00234603" w:rsidP="00103878">
      <w:pPr>
        <w:pStyle w:val="Numberedparagraph"/>
      </w:pPr>
      <w:r w:rsidRPr="009A2DA3">
        <w:lastRenderedPageBreak/>
        <w:t>Based on my review of submissions and RQ responses, I am content the expectations of ECH.3 and ECH.4 have been met for the purposes of a</w:t>
      </w:r>
      <w:r w:rsidR="00204A70" w:rsidRPr="009A2DA3">
        <w:t xml:space="preserve"> </w:t>
      </w:r>
      <w:r w:rsidRPr="009A2DA3">
        <w:t xml:space="preserve">Step </w:t>
      </w:r>
      <w:r w:rsidR="00204A70" w:rsidRPr="009A2DA3">
        <w:t xml:space="preserve">2 </w:t>
      </w:r>
      <w:r w:rsidRPr="009A2DA3">
        <w:t>GDA. Where gaps remain</w:t>
      </w:r>
      <w:r w:rsidR="00272081" w:rsidRPr="009A2DA3">
        <w:t xml:space="preserve"> with respect to online boron monitoring</w:t>
      </w:r>
      <w:r w:rsidRPr="009A2DA3">
        <w:t xml:space="preserve">, I am content </w:t>
      </w:r>
      <w:r w:rsidR="00272081" w:rsidRPr="009A2DA3">
        <w:t>this is</w:t>
      </w:r>
      <w:r w:rsidRPr="009A2DA3">
        <w:t xml:space="preserve"> captured </w:t>
      </w:r>
      <w:r w:rsidR="00272081" w:rsidRPr="009A2DA3">
        <w:t>by PSR commitments</w:t>
      </w:r>
      <w:r w:rsidRPr="009A2DA3">
        <w:t>.</w:t>
      </w:r>
    </w:p>
    <w:p w14:paraId="63569026" w14:textId="77777777" w:rsidR="007F01A1" w:rsidRPr="009A2DA3" w:rsidRDefault="007F01A1" w:rsidP="007F01A1">
      <w:pPr>
        <w:pStyle w:val="Heading4"/>
      </w:pPr>
      <w:r w:rsidRPr="009A2DA3">
        <w:t>Conclusion</w:t>
      </w:r>
    </w:p>
    <w:p w14:paraId="7D867110" w14:textId="49A210A3" w:rsidR="00E12A08" w:rsidRPr="009A2DA3" w:rsidRDefault="007F01A1" w:rsidP="00E12A08">
      <w:pPr>
        <w:pStyle w:val="Numberedparagraph"/>
      </w:pPr>
      <w:r w:rsidRPr="009A2DA3">
        <w:t xml:space="preserve">Based on my sample, I </w:t>
      </w:r>
      <w:r w:rsidR="00B34FDA" w:rsidRPr="009A2DA3">
        <w:t>judge</w:t>
      </w:r>
      <w:r w:rsidRPr="009A2DA3">
        <w:t xml:space="preserve"> the</w:t>
      </w:r>
      <w:r w:rsidR="006F2DAB" w:rsidRPr="009A2DA3">
        <w:t xml:space="preserve"> expectations of ECH.1</w:t>
      </w:r>
      <w:r w:rsidR="006770D8" w:rsidRPr="009A2DA3">
        <w:t xml:space="preserve"> – 4 and EHT.4 </w:t>
      </w:r>
      <w:r w:rsidR="00292F2B" w:rsidRPr="009A2DA3">
        <w:t xml:space="preserve">– </w:t>
      </w:r>
      <w:r w:rsidR="006770D8" w:rsidRPr="009A2DA3">
        <w:t>5</w:t>
      </w:r>
      <w:r w:rsidR="006F2DAB" w:rsidRPr="009A2DA3">
        <w:t xml:space="preserve"> have been met</w:t>
      </w:r>
      <w:r w:rsidR="00AB50B4" w:rsidRPr="009A2DA3">
        <w:t xml:space="preserve"> </w:t>
      </w:r>
      <w:r w:rsidR="00E12A08" w:rsidRPr="009A2DA3">
        <w:t>f</w:t>
      </w:r>
      <w:r w:rsidR="00AB50B4" w:rsidRPr="009A2DA3">
        <w:t>or</w:t>
      </w:r>
      <w:r w:rsidR="00E12A08" w:rsidRPr="009A2DA3">
        <w:t xml:space="preserve"> the purposes of a </w:t>
      </w:r>
      <w:r w:rsidR="00272081" w:rsidRPr="009A2DA3">
        <w:t xml:space="preserve">Step </w:t>
      </w:r>
      <w:r w:rsidR="00204A70" w:rsidRPr="009A2DA3">
        <w:t xml:space="preserve">2 </w:t>
      </w:r>
      <w:r w:rsidR="00E12A08" w:rsidRPr="009A2DA3">
        <w:t xml:space="preserve">GDA. Where gaps </w:t>
      </w:r>
      <w:r w:rsidR="00DB28A7" w:rsidRPr="009A2DA3">
        <w:t xml:space="preserve">have </w:t>
      </w:r>
      <w:r w:rsidR="00E12A08" w:rsidRPr="009A2DA3">
        <w:t>been identified</w:t>
      </w:r>
      <w:r w:rsidR="00DB28A7" w:rsidRPr="009A2DA3">
        <w:t xml:space="preserve"> related to online boron monitoring</w:t>
      </w:r>
      <w:r w:rsidR="00E12A08" w:rsidRPr="009A2DA3">
        <w:t>, I am content th</w:t>
      </w:r>
      <w:r w:rsidR="00DB28A7" w:rsidRPr="009A2DA3">
        <w:t>is is</w:t>
      </w:r>
      <w:r w:rsidR="00E12A08" w:rsidRPr="009A2DA3">
        <w:t xml:space="preserve"> appropriately captured by commitments made by the RP</w:t>
      </w:r>
      <w:r w:rsidR="002E39D2" w:rsidRPr="009A2DA3">
        <w:t xml:space="preserve"> and relevant ROs</w:t>
      </w:r>
      <w:r w:rsidR="00E12A08" w:rsidRPr="009A2DA3">
        <w:t xml:space="preserve">. </w:t>
      </w:r>
    </w:p>
    <w:p w14:paraId="52987F20" w14:textId="1AEED0F2" w:rsidR="007F01A1" w:rsidRPr="009A2DA3" w:rsidRDefault="00DF77E3" w:rsidP="00E12A08">
      <w:pPr>
        <w:pStyle w:val="Numberedparagraph"/>
      </w:pPr>
      <w:r w:rsidRPr="009A2DA3">
        <w:t xml:space="preserve">I </w:t>
      </w:r>
      <w:r w:rsidR="00824B88" w:rsidRPr="009A2DA3">
        <w:t xml:space="preserve">judge </w:t>
      </w:r>
      <w:r w:rsidR="00B72672" w:rsidRPr="009A2DA3">
        <w:t>a safety case can be made for the</w:t>
      </w:r>
      <w:r w:rsidR="00B34FDA" w:rsidRPr="009A2DA3">
        <w:t xml:space="preserve"> </w:t>
      </w:r>
      <w:r w:rsidR="007F01A1" w:rsidRPr="009A2DA3">
        <w:t xml:space="preserve">selected chemistry </w:t>
      </w:r>
      <w:r w:rsidR="00DE1EF2" w:rsidRPr="009A2DA3">
        <w:t>regime and</w:t>
      </w:r>
      <w:r w:rsidR="007F01A1" w:rsidRPr="009A2DA3">
        <w:t xml:space="preserve"> have no fundamental objections in this regard. I judge however further justification will be required for adoption of natural bor</w:t>
      </w:r>
      <w:r w:rsidR="00A43107" w:rsidRPr="009A2DA3">
        <w:t xml:space="preserve">ic acid as part of </w:t>
      </w:r>
      <w:r w:rsidR="00EB7378" w:rsidRPr="009A2DA3">
        <w:t>routine design development</w:t>
      </w:r>
      <w:r w:rsidR="007F01A1" w:rsidRPr="009A2DA3">
        <w:t xml:space="preserve">. </w:t>
      </w:r>
    </w:p>
    <w:p w14:paraId="756DC58B" w14:textId="4C7BEC20" w:rsidR="004B2228" w:rsidRPr="009A2DA3" w:rsidRDefault="004B2228" w:rsidP="004B2228">
      <w:pPr>
        <w:pStyle w:val="Heading3"/>
      </w:pPr>
      <w:r w:rsidRPr="009A2DA3">
        <w:rPr>
          <w:color w:val="000000" w:themeColor="text1"/>
        </w:rPr>
        <w:t xml:space="preserve">Nuclear </w:t>
      </w:r>
      <w:r w:rsidR="00073E05" w:rsidRPr="009A2DA3">
        <w:rPr>
          <w:color w:val="000000" w:themeColor="text1"/>
        </w:rPr>
        <w:t>i</w:t>
      </w:r>
      <w:r w:rsidRPr="009A2DA3">
        <w:rPr>
          <w:color w:val="000000" w:themeColor="text1"/>
        </w:rPr>
        <w:t xml:space="preserve">sland </w:t>
      </w:r>
      <w:r w:rsidR="00073E05" w:rsidRPr="009A2DA3">
        <w:rPr>
          <w:color w:val="000000" w:themeColor="text1"/>
        </w:rPr>
        <w:t xml:space="preserve">auxiliary </w:t>
      </w:r>
      <w:r w:rsidRPr="009A2DA3">
        <w:rPr>
          <w:color w:val="000000" w:themeColor="text1"/>
        </w:rPr>
        <w:t xml:space="preserve">and </w:t>
      </w:r>
      <w:r w:rsidR="00073E05" w:rsidRPr="009A2DA3">
        <w:rPr>
          <w:color w:val="000000" w:themeColor="text1"/>
        </w:rPr>
        <w:t>safety system chemistry</w:t>
      </w:r>
    </w:p>
    <w:p w14:paraId="5A023ED7" w14:textId="75898BFD" w:rsidR="0031637D" w:rsidRPr="009A2DA3" w:rsidRDefault="00D962AF" w:rsidP="00103878">
      <w:pPr>
        <w:pStyle w:val="Numberedparagraph"/>
      </w:pPr>
      <w:r w:rsidRPr="004A4144">
        <w:rPr>
          <w:szCs w:val="20"/>
        </w:rPr>
        <w:t>The AR serves as the ultimate heat sink for the SMR-300 passive safety systems DBAs. This includes accidents during which heat is transferred from the steam generator via the SDH directly to the AR</w:t>
      </w:r>
      <w:r w:rsidR="0031637D" w:rsidRPr="00D962AF">
        <w:t>.</w:t>
      </w:r>
      <w:r w:rsidR="0031637D" w:rsidRPr="009A2DA3">
        <w:t xml:space="preserve"> </w:t>
      </w:r>
      <w:r w:rsidR="000050E8" w:rsidRPr="004A4144">
        <w:rPr>
          <w:szCs w:val="20"/>
        </w:rPr>
        <w:t>The AR is a novel feature of the SMR-300 design relative to other PWR designs</w:t>
      </w:r>
      <w:r w:rsidR="0031637D" w:rsidRPr="009A2DA3">
        <w:t>. This was therefore a focus for my assessment, with ECH.1</w:t>
      </w:r>
      <w:r w:rsidR="000A42B5" w:rsidRPr="009A2DA3">
        <w:t xml:space="preserve"> and</w:t>
      </w:r>
      <w:r w:rsidR="0031637D" w:rsidRPr="009A2DA3">
        <w:t xml:space="preserve">, ECH.3 considered applicable in terms of selection and maintenance of an appropriate chemistry regime. </w:t>
      </w:r>
    </w:p>
    <w:p w14:paraId="23319DCA" w14:textId="55A5C702" w:rsidR="0031637D" w:rsidRPr="009A2DA3" w:rsidRDefault="0031637D">
      <w:pPr>
        <w:pStyle w:val="Numberedparagraph"/>
      </w:pPr>
      <w:r w:rsidRPr="009A2DA3">
        <w:t xml:space="preserve">The RP claims that </w:t>
      </w:r>
      <w:r w:rsidR="00AF75E0" w:rsidRPr="009A2DA3">
        <w:t xml:space="preserve">chemistry reduces risks relevant to the integrity of structural materials and confinement of radioactivity. This is supported by a specific argument </w:t>
      </w:r>
      <w:r w:rsidR="00A256C4" w:rsidRPr="009A2DA3">
        <w:t xml:space="preserve">that </w:t>
      </w:r>
      <w:r w:rsidR="00B859D9" w:rsidRPr="009A2DA3">
        <w:t xml:space="preserve">structural material degradation of </w:t>
      </w:r>
      <w:r w:rsidR="00F30DC1" w:rsidRPr="009A2DA3">
        <w:t xml:space="preserve">Auxiliary Systems and Engineered Safety Features is minimised </w:t>
      </w:r>
      <w:r w:rsidRPr="009A2DA3">
        <w:t>(ref.</w:t>
      </w:r>
      <w:sdt>
        <w:sdtPr>
          <w:id w:val="60916627"/>
          <w:citation/>
        </w:sdtPr>
        <w:sdtEndPr/>
        <w:sdtContent>
          <w:r w:rsidRPr="009A2DA3">
            <w:fldChar w:fldCharType="begin"/>
          </w:r>
          <w:r w:rsidR="00585EBE">
            <w:instrText xml:space="preserve">CITATION Hol25 \l 2057 </w:instrText>
          </w:r>
          <w:r w:rsidRPr="009A2DA3">
            <w:fldChar w:fldCharType="separate"/>
          </w:r>
          <w:r w:rsidR="0088759C">
            <w:rPr>
              <w:noProof/>
            </w:rPr>
            <w:t xml:space="preserve"> </w:t>
          </w:r>
          <w:r w:rsidR="0088759C" w:rsidRPr="0088759C">
            <w:rPr>
              <w:noProof/>
            </w:rPr>
            <w:t>[10]</w:t>
          </w:r>
          <w:r w:rsidRPr="009A2DA3">
            <w:fldChar w:fldCharType="end"/>
          </w:r>
        </w:sdtContent>
      </w:sdt>
      <w:r w:rsidRPr="009A2DA3">
        <w:t xml:space="preserve">). </w:t>
      </w:r>
    </w:p>
    <w:p w14:paraId="7C35580C" w14:textId="76C86313" w:rsidR="0031637D" w:rsidRPr="009A2DA3" w:rsidRDefault="00AC483F" w:rsidP="0056577C">
      <w:pPr>
        <w:pStyle w:val="Numberedparagraph"/>
      </w:pPr>
      <w:r w:rsidRPr="009A2DA3">
        <w:t>The RP proposes a chemistry regime of</w:t>
      </w:r>
      <w:r w:rsidR="009713E1" w:rsidRPr="009A2DA3">
        <w:t xml:space="preserve"> neutral</w:t>
      </w:r>
      <w:r w:rsidRPr="009A2DA3">
        <w:t xml:space="preserve"> demineralised water</w:t>
      </w:r>
      <w:r w:rsidR="00292F2B" w:rsidRPr="009A2DA3">
        <w:t xml:space="preserve"> in the AR</w:t>
      </w:r>
      <w:r w:rsidRPr="009A2DA3">
        <w:t xml:space="preserve">, with addition of sodium hydroxide as a pH modifier and hydrogen peroxide as a biocide </w:t>
      </w:r>
      <w:r w:rsidR="009713E1" w:rsidRPr="009A2DA3">
        <w:t xml:space="preserve">as required </w:t>
      </w:r>
      <w:r w:rsidRPr="009A2DA3">
        <w:t>(ref.</w:t>
      </w:r>
      <w:sdt>
        <w:sdtPr>
          <w:id w:val="1349297109"/>
          <w:citation/>
        </w:sdtPr>
        <w:sdtEndPr/>
        <w:sdtContent>
          <w:r w:rsidRPr="009A2DA3">
            <w:fldChar w:fldCharType="begin"/>
          </w:r>
          <w:r w:rsidR="00585EBE">
            <w:instrText xml:space="preserve">CITATION Hol244 \l 2057 </w:instrText>
          </w:r>
          <w:r w:rsidRPr="009A2DA3">
            <w:fldChar w:fldCharType="separate"/>
          </w:r>
          <w:r w:rsidR="0088759C">
            <w:rPr>
              <w:noProof/>
            </w:rPr>
            <w:t xml:space="preserve"> </w:t>
          </w:r>
          <w:r w:rsidR="0088759C" w:rsidRPr="0088759C">
            <w:rPr>
              <w:noProof/>
            </w:rPr>
            <w:t>[42]</w:t>
          </w:r>
          <w:r w:rsidRPr="009A2DA3">
            <w:fldChar w:fldCharType="end"/>
          </w:r>
        </w:sdtContent>
      </w:sdt>
      <w:r w:rsidRPr="009A2DA3">
        <w:t xml:space="preserve">). </w:t>
      </w:r>
      <w:r w:rsidR="002A7EFB" w:rsidRPr="009A2DA3">
        <w:t>Ass</w:t>
      </w:r>
      <w:r w:rsidR="00835DDC" w:rsidRPr="009A2DA3">
        <w:t>o</w:t>
      </w:r>
      <w:r w:rsidR="002A7EFB" w:rsidRPr="009A2DA3">
        <w:t>ciated</w:t>
      </w:r>
      <w:r w:rsidR="0056577C" w:rsidRPr="009A2DA3">
        <w:t xml:space="preserve"> </w:t>
      </w:r>
      <w:r w:rsidR="001A22F5" w:rsidRPr="009A2DA3">
        <w:t>LCO</w:t>
      </w:r>
      <w:r w:rsidR="0056577C" w:rsidRPr="009A2DA3">
        <w:t xml:space="preserve"> </w:t>
      </w:r>
      <w:r w:rsidR="002A7EFB" w:rsidRPr="009A2DA3">
        <w:t xml:space="preserve">are therefore stated as </w:t>
      </w:r>
      <w:r w:rsidR="0056577C" w:rsidRPr="009A2DA3">
        <w:t>minimis</w:t>
      </w:r>
      <w:r w:rsidR="002A7EFB" w:rsidRPr="009A2DA3">
        <w:t>ing</w:t>
      </w:r>
      <w:r w:rsidR="0056577C" w:rsidRPr="009A2DA3">
        <w:t xml:space="preserve"> scale formation and degradation of the CS, CES and SDH </w:t>
      </w:r>
      <w:r w:rsidR="00A378DA" w:rsidRPr="009A2DA3">
        <w:t xml:space="preserve">heat exchanger </w:t>
      </w:r>
      <w:r w:rsidR="0056577C" w:rsidRPr="009A2DA3">
        <w:t>(ref.</w:t>
      </w:r>
      <w:sdt>
        <w:sdtPr>
          <w:id w:val="-979699309"/>
          <w:citation/>
        </w:sdtPr>
        <w:sdtEndPr/>
        <w:sdtContent>
          <w:r w:rsidR="0056577C" w:rsidRPr="009A2DA3">
            <w:fldChar w:fldCharType="begin"/>
          </w:r>
          <w:r w:rsidR="00585EBE">
            <w:instrText xml:space="preserve">CITATION Hol25 \l 2057 </w:instrText>
          </w:r>
          <w:r w:rsidR="0056577C" w:rsidRPr="009A2DA3">
            <w:fldChar w:fldCharType="separate"/>
          </w:r>
          <w:r w:rsidR="0088759C">
            <w:rPr>
              <w:noProof/>
            </w:rPr>
            <w:t xml:space="preserve"> </w:t>
          </w:r>
          <w:r w:rsidR="0088759C" w:rsidRPr="0088759C">
            <w:rPr>
              <w:noProof/>
            </w:rPr>
            <w:t>[10]</w:t>
          </w:r>
          <w:r w:rsidR="0056577C" w:rsidRPr="009A2DA3">
            <w:fldChar w:fldCharType="end"/>
          </w:r>
        </w:sdtContent>
      </w:sdt>
      <w:r w:rsidR="008A36DC" w:rsidRPr="009A2DA3">
        <w:t>)</w:t>
      </w:r>
      <w:r w:rsidR="002A7EFB" w:rsidRPr="009A2DA3">
        <w:t xml:space="preserve">. </w:t>
      </w:r>
      <w:r w:rsidR="00DF1440" w:rsidRPr="009A2DA3">
        <w:t>The RP a</w:t>
      </w:r>
      <w:r w:rsidR="008A36DC" w:rsidRPr="009A2DA3">
        <w:t>dds</w:t>
      </w:r>
      <w:r w:rsidR="00DF1440" w:rsidRPr="009A2DA3">
        <w:t xml:space="preserve"> that s</w:t>
      </w:r>
      <w:r w:rsidR="00A32EE4" w:rsidRPr="009A2DA3">
        <w:t>tructural material integrity through life is primarily ensured through appropriate material selection and the use of c</w:t>
      </w:r>
      <w:r w:rsidR="00A32EE4" w:rsidRPr="00847E38">
        <w:t>oatings</w:t>
      </w:r>
      <w:r w:rsidR="002A7EFB" w:rsidRPr="00847E38">
        <w:t xml:space="preserve">. </w:t>
      </w:r>
      <w:r w:rsidR="00847E38" w:rsidRPr="004A4144">
        <w:rPr>
          <w:szCs w:val="20"/>
        </w:rPr>
        <w:t>An epoxy resin protective coating of the CS is therefore proposed</w:t>
      </w:r>
      <w:r w:rsidR="0031637D" w:rsidRPr="009A2DA3">
        <w:t xml:space="preserve">. </w:t>
      </w:r>
      <w:r w:rsidR="003644E1" w:rsidRPr="009A2DA3">
        <w:t>Based on my review of the</w:t>
      </w:r>
      <w:r w:rsidR="008A36DC" w:rsidRPr="009A2DA3">
        <w:t xml:space="preserve"> proposed</w:t>
      </w:r>
      <w:r w:rsidR="003644E1" w:rsidRPr="009A2DA3">
        <w:t xml:space="preserve"> AR chemistry regime, I </w:t>
      </w:r>
      <w:r w:rsidR="009A1262" w:rsidRPr="009A2DA3">
        <w:t xml:space="preserve">judge the </w:t>
      </w:r>
      <w:r w:rsidR="00D11659" w:rsidRPr="009A2DA3">
        <w:t>expectations of ECH.1</w:t>
      </w:r>
      <w:r w:rsidR="009A1262" w:rsidRPr="009A2DA3">
        <w:t xml:space="preserve"> are met</w:t>
      </w:r>
      <w:r w:rsidR="007B577F" w:rsidRPr="009A2DA3">
        <w:t xml:space="preserve"> </w:t>
      </w:r>
      <w:r w:rsidR="00AD6881" w:rsidRPr="009A2DA3">
        <w:t>for the purposes of a fundamental assessment</w:t>
      </w:r>
      <w:r w:rsidR="00640BCC" w:rsidRPr="009A2DA3">
        <w:t xml:space="preserve"> </w:t>
      </w:r>
      <w:r w:rsidR="00950F69" w:rsidRPr="009A2DA3">
        <w:t>(</w:t>
      </w:r>
      <w:r w:rsidR="00DC71C5" w:rsidRPr="004A4144">
        <w:t>RQ-01643</w:t>
      </w:r>
      <w:r w:rsidR="00950F69" w:rsidRPr="009A2DA3">
        <w:t xml:space="preserve"> and </w:t>
      </w:r>
      <w:r w:rsidR="00DC71C5" w:rsidRPr="004A4144">
        <w:t>RQ-01746</w:t>
      </w:r>
      <w:r w:rsidR="00950F69" w:rsidRPr="009A2DA3">
        <w:t xml:space="preserve"> relate)</w:t>
      </w:r>
      <w:r w:rsidR="00AD6881" w:rsidRPr="009A2DA3">
        <w:t>.</w:t>
      </w:r>
      <w:r w:rsidR="0010211E" w:rsidRPr="009A2DA3">
        <w:t xml:space="preserve"> </w:t>
      </w:r>
      <w:r w:rsidR="009F1721" w:rsidRPr="009A2DA3">
        <w:t>Notably</w:t>
      </w:r>
      <w:r w:rsidR="00EE4106" w:rsidRPr="009A2DA3">
        <w:t xml:space="preserve"> however</w:t>
      </w:r>
      <w:r w:rsidR="009F1721" w:rsidRPr="009A2DA3">
        <w:t xml:space="preserve">, there is no </w:t>
      </w:r>
      <w:r w:rsidR="00ED676A" w:rsidRPr="009A2DA3">
        <w:t xml:space="preserve">means to </w:t>
      </w:r>
      <w:r w:rsidR="0023684A" w:rsidRPr="009A2DA3">
        <w:t>provide</w:t>
      </w:r>
      <w:r w:rsidR="00ED676A" w:rsidRPr="009A2DA3">
        <w:t xml:space="preserve"> chemistry </w:t>
      </w:r>
      <w:r w:rsidR="00B71CB9" w:rsidRPr="009A2DA3">
        <w:t>clean-up</w:t>
      </w:r>
      <w:r w:rsidR="00F07C22" w:rsidRPr="009A2DA3">
        <w:t xml:space="preserve"> of AR water</w:t>
      </w:r>
      <w:r w:rsidR="0023684A" w:rsidRPr="009A2DA3">
        <w:t>,</w:t>
      </w:r>
      <w:r w:rsidR="00D87074" w:rsidRPr="009A2DA3">
        <w:t xml:space="preserve"> with assertion </w:t>
      </w:r>
      <w:r w:rsidR="00873D4B" w:rsidRPr="009A2DA3">
        <w:t xml:space="preserve">that </w:t>
      </w:r>
      <w:r w:rsidR="00D87074" w:rsidRPr="009A2DA3">
        <w:t>chemistry control would be achieved by bleed and feed (</w:t>
      </w:r>
      <w:r w:rsidR="00DC71C5" w:rsidRPr="004A4144">
        <w:t>RQ-01643</w:t>
      </w:r>
      <w:r w:rsidR="00D87074" w:rsidRPr="009A2DA3">
        <w:t xml:space="preserve"> relates)</w:t>
      </w:r>
      <w:r w:rsidR="00A131BA" w:rsidRPr="009A2DA3">
        <w:t>.</w:t>
      </w:r>
      <w:r w:rsidR="00ED676A" w:rsidRPr="009A2DA3">
        <w:t xml:space="preserve"> </w:t>
      </w:r>
      <w:r w:rsidR="00C56D1A" w:rsidRPr="009A2DA3">
        <w:t xml:space="preserve">I judge this </w:t>
      </w:r>
      <w:r w:rsidR="0003405E" w:rsidRPr="009A2DA3">
        <w:t>will</w:t>
      </w:r>
      <w:r w:rsidR="00242119" w:rsidRPr="009A2DA3">
        <w:t xml:space="preserve"> impede the </w:t>
      </w:r>
      <w:r w:rsidR="0003405E" w:rsidRPr="009A2DA3">
        <w:t xml:space="preserve">ability to </w:t>
      </w:r>
      <w:r w:rsidR="001B0476" w:rsidRPr="009A2DA3">
        <w:t xml:space="preserve">achieve chemistry control and therefore </w:t>
      </w:r>
      <w:r w:rsidR="009877C0" w:rsidRPr="009A2DA3">
        <w:t>achieve integrity claims.</w:t>
      </w:r>
      <w:r w:rsidR="00242119" w:rsidRPr="009A2DA3">
        <w:t xml:space="preserve"> </w:t>
      </w:r>
      <w:r w:rsidR="0031637D" w:rsidRPr="009A2DA3">
        <w:t xml:space="preserve">The RP </w:t>
      </w:r>
      <w:r w:rsidR="004C2C45" w:rsidRPr="009A2DA3">
        <w:t xml:space="preserve">subsequently </w:t>
      </w:r>
      <w:r w:rsidR="00684CCC" w:rsidRPr="009A2DA3">
        <w:t xml:space="preserve">reviewed </w:t>
      </w:r>
      <w:r w:rsidR="002C3377" w:rsidRPr="009A2DA3">
        <w:t xml:space="preserve">requirements and engineering </w:t>
      </w:r>
      <w:r w:rsidR="0031637D" w:rsidRPr="009A2DA3">
        <w:t xml:space="preserve">(ref. </w:t>
      </w:r>
      <w:sdt>
        <w:sdtPr>
          <w:id w:val="1197816551"/>
          <w:citation/>
        </w:sdtPr>
        <w:sdtEndPr/>
        <w:sdtContent>
          <w:r w:rsidR="00C66B3C" w:rsidRPr="009A2DA3">
            <w:fldChar w:fldCharType="begin"/>
          </w:r>
          <w:r w:rsidR="0027218B" w:rsidRPr="009A2DA3">
            <w:instrText xml:space="preserve">CITATION Hol05 \l 2057 </w:instrText>
          </w:r>
          <w:r w:rsidR="00C66B3C" w:rsidRPr="009A2DA3">
            <w:fldChar w:fldCharType="separate"/>
          </w:r>
          <w:r w:rsidR="0088759C" w:rsidRPr="0088759C">
            <w:rPr>
              <w:noProof/>
            </w:rPr>
            <w:t>[41]</w:t>
          </w:r>
          <w:r w:rsidR="00C66B3C" w:rsidRPr="009A2DA3">
            <w:fldChar w:fldCharType="end"/>
          </w:r>
        </w:sdtContent>
      </w:sdt>
      <w:r w:rsidR="00C66B3C" w:rsidRPr="009A2DA3">
        <w:t>)</w:t>
      </w:r>
      <w:r w:rsidR="00047E45" w:rsidRPr="009A2DA3">
        <w:t xml:space="preserve">, with a commitment raised to </w:t>
      </w:r>
      <w:r w:rsidR="008B2DCC" w:rsidRPr="009A2DA3">
        <w:t xml:space="preserve">incorporate the capacity for temporary </w:t>
      </w:r>
      <w:r w:rsidR="008B2DCC" w:rsidRPr="009A2DA3">
        <w:lastRenderedPageBreak/>
        <w:t>demineralis</w:t>
      </w:r>
      <w:r w:rsidR="008C681E" w:rsidRPr="009A2DA3">
        <w:t>ation skids and assess if these enable risks to be reduced SFAIRP</w:t>
      </w:r>
      <w:r w:rsidR="005C6E4F" w:rsidRPr="009A2DA3">
        <w:t xml:space="preserve"> </w:t>
      </w:r>
      <w:r w:rsidR="002A6925" w:rsidRPr="009A2DA3">
        <w:t xml:space="preserve">(C_Reac_105) </w:t>
      </w:r>
      <w:r w:rsidR="005C6E4F" w:rsidRPr="009A2DA3">
        <w:t>(ref.</w:t>
      </w:r>
      <w:sdt>
        <w:sdtPr>
          <w:id w:val="-1014684830"/>
          <w:citation/>
        </w:sdtPr>
        <w:sdtEndPr/>
        <w:sdtContent>
          <w:r w:rsidR="005C6E4F" w:rsidRPr="009A2DA3">
            <w:fldChar w:fldCharType="begin"/>
          </w:r>
          <w:r w:rsidR="00585EBE">
            <w:instrText xml:space="preserve">CITATION Hol25 \l 2057 </w:instrText>
          </w:r>
          <w:r w:rsidR="005C6E4F" w:rsidRPr="009A2DA3">
            <w:fldChar w:fldCharType="separate"/>
          </w:r>
          <w:r w:rsidR="0088759C">
            <w:rPr>
              <w:noProof/>
            </w:rPr>
            <w:t xml:space="preserve"> </w:t>
          </w:r>
          <w:r w:rsidR="0088759C" w:rsidRPr="0088759C">
            <w:rPr>
              <w:noProof/>
            </w:rPr>
            <w:t>[10]</w:t>
          </w:r>
          <w:r w:rsidR="005C6E4F" w:rsidRPr="009A2DA3">
            <w:fldChar w:fldCharType="end"/>
          </w:r>
        </w:sdtContent>
      </w:sdt>
      <w:r w:rsidR="005C6E4F" w:rsidRPr="009A2DA3">
        <w:t>)</w:t>
      </w:r>
      <w:r w:rsidR="008C681E" w:rsidRPr="009A2DA3">
        <w:t xml:space="preserve">. </w:t>
      </w:r>
      <w:r w:rsidR="00801267" w:rsidRPr="009A2DA3">
        <w:t xml:space="preserve">A related commitment to review the approach to material degradation, coating arrangements, and the ALARP position for the CS is also raised </w:t>
      </w:r>
      <w:r w:rsidR="00BF7E8C" w:rsidRPr="009A2DA3">
        <w:t xml:space="preserve">(C_Civi_093) </w:t>
      </w:r>
      <w:r w:rsidR="00801267" w:rsidRPr="009A2DA3">
        <w:t xml:space="preserve">(ref. </w:t>
      </w:r>
      <w:sdt>
        <w:sdtPr>
          <w:id w:val="1589501470"/>
          <w:citation/>
        </w:sdtPr>
        <w:sdtEndPr/>
        <w:sdtContent>
          <w:r w:rsidR="004974C1" w:rsidRPr="009A2DA3">
            <w:fldChar w:fldCharType="begin"/>
          </w:r>
          <w:r w:rsidR="00585EBE">
            <w:instrText xml:space="preserve">CITATION Hol60 \l 2057 </w:instrText>
          </w:r>
          <w:r w:rsidR="004974C1" w:rsidRPr="009A2DA3">
            <w:fldChar w:fldCharType="separate"/>
          </w:r>
          <w:r w:rsidR="0088759C" w:rsidRPr="0088759C">
            <w:rPr>
              <w:noProof/>
            </w:rPr>
            <w:t>[60]</w:t>
          </w:r>
          <w:r w:rsidR="004974C1" w:rsidRPr="009A2DA3">
            <w:fldChar w:fldCharType="end"/>
          </w:r>
        </w:sdtContent>
      </w:sdt>
      <w:r w:rsidR="00801267" w:rsidRPr="009A2DA3">
        <w:t xml:space="preserve">). </w:t>
      </w:r>
      <w:r w:rsidR="00DD76E5" w:rsidRPr="009A2DA3">
        <w:t xml:space="preserve">While I </w:t>
      </w:r>
      <w:r w:rsidR="0077488F" w:rsidRPr="009A2DA3">
        <w:t>judge</w:t>
      </w:r>
      <w:r w:rsidR="00DD76E5" w:rsidRPr="009A2DA3">
        <w:t xml:space="preserve"> there are</w:t>
      </w:r>
      <w:r w:rsidR="00476D1A" w:rsidRPr="009A2DA3">
        <w:t xml:space="preserve"> </w:t>
      </w:r>
      <w:r w:rsidR="0077488F" w:rsidRPr="009A2DA3">
        <w:t>therefore potential</w:t>
      </w:r>
      <w:r w:rsidR="00476D1A" w:rsidRPr="009A2DA3">
        <w:t xml:space="preserve"> gaps with the expectations of SAP ECH.3, </w:t>
      </w:r>
      <w:r w:rsidR="008C681E" w:rsidRPr="009A2DA3">
        <w:t xml:space="preserve">I </w:t>
      </w:r>
      <w:r w:rsidR="0077702A" w:rsidRPr="009A2DA3">
        <w:t>welcome commitments to include temporary demineralise</w:t>
      </w:r>
      <w:r w:rsidR="00356A4F" w:rsidRPr="009A2DA3">
        <w:t>r</w:t>
      </w:r>
      <w:r w:rsidR="0077702A" w:rsidRPr="009A2DA3">
        <w:t xml:space="preserve">s and provide an ALARP justification. I judge </w:t>
      </w:r>
      <w:r w:rsidR="00163434" w:rsidRPr="009A2DA3">
        <w:t xml:space="preserve">that </w:t>
      </w:r>
      <w:r w:rsidR="004D4D39" w:rsidRPr="009A2DA3">
        <w:t>ONR</w:t>
      </w:r>
      <w:r w:rsidR="00163434" w:rsidRPr="009A2DA3">
        <w:t>’s</w:t>
      </w:r>
      <w:r w:rsidR="004D4D39" w:rsidRPr="009A2DA3">
        <w:t xml:space="preserve"> structural integrity assessment and </w:t>
      </w:r>
      <w:r w:rsidR="00DC71C5" w:rsidRPr="004A4144">
        <w:t>RO-Holtec SMR-300-006</w:t>
      </w:r>
      <w:r w:rsidR="009D3359" w:rsidRPr="009A2DA3">
        <w:rPr>
          <w:bCs/>
          <w:szCs w:val="24"/>
        </w:rPr>
        <w:t xml:space="preserve"> </w:t>
      </w:r>
      <w:r w:rsidR="005968C2">
        <w:rPr>
          <w:bCs/>
          <w:szCs w:val="24"/>
        </w:rPr>
        <w:t xml:space="preserve">(ref. </w:t>
      </w:r>
      <w:sdt>
        <w:sdtPr>
          <w:rPr>
            <w:bCs/>
            <w:szCs w:val="24"/>
          </w:rPr>
          <w:id w:val="1740356479"/>
          <w:citation/>
        </w:sdtPr>
        <w:sdtEndPr/>
        <w:sdtContent>
          <w:r w:rsidR="005968C2">
            <w:rPr>
              <w:bCs/>
              <w:szCs w:val="24"/>
            </w:rPr>
            <w:fldChar w:fldCharType="begin"/>
          </w:r>
          <w:r w:rsidR="005968C2">
            <w:rPr>
              <w:bCs/>
              <w:szCs w:val="24"/>
            </w:rPr>
            <w:instrText xml:space="preserve"> CITATION ONRns \l 2057 </w:instrText>
          </w:r>
          <w:r w:rsidR="005968C2">
            <w:rPr>
              <w:bCs/>
              <w:szCs w:val="24"/>
            </w:rPr>
            <w:fldChar w:fldCharType="separate"/>
          </w:r>
          <w:r w:rsidR="0088759C" w:rsidRPr="0088759C">
            <w:rPr>
              <w:noProof/>
              <w:szCs w:val="24"/>
            </w:rPr>
            <w:t>[61]</w:t>
          </w:r>
          <w:r w:rsidR="005968C2">
            <w:rPr>
              <w:bCs/>
              <w:szCs w:val="24"/>
            </w:rPr>
            <w:fldChar w:fldCharType="end"/>
          </w:r>
        </w:sdtContent>
      </w:sdt>
      <w:r w:rsidR="005968C2">
        <w:rPr>
          <w:bCs/>
          <w:szCs w:val="24"/>
        </w:rPr>
        <w:t xml:space="preserve">) </w:t>
      </w:r>
      <w:r w:rsidR="00E70DAA" w:rsidRPr="009A2DA3">
        <w:rPr>
          <w:bCs/>
          <w:szCs w:val="24"/>
        </w:rPr>
        <w:t xml:space="preserve">related to CS </w:t>
      </w:r>
      <w:r w:rsidR="00857437" w:rsidRPr="009A2DA3">
        <w:rPr>
          <w:bCs/>
          <w:szCs w:val="24"/>
        </w:rPr>
        <w:t xml:space="preserve">design </w:t>
      </w:r>
      <w:r w:rsidR="009D3359" w:rsidRPr="009A2DA3">
        <w:rPr>
          <w:bCs/>
          <w:szCs w:val="24"/>
        </w:rPr>
        <w:t>is also relevant here</w:t>
      </w:r>
      <w:r w:rsidR="004D4D39" w:rsidRPr="009A2DA3">
        <w:rPr>
          <w:bCs/>
          <w:szCs w:val="24"/>
        </w:rPr>
        <w:t>, with further discussion in the structural integrity assessment</w:t>
      </w:r>
      <w:r w:rsidR="002B6355" w:rsidRPr="009A2DA3">
        <w:rPr>
          <w:bCs/>
          <w:szCs w:val="24"/>
        </w:rPr>
        <w:t xml:space="preserve"> report</w:t>
      </w:r>
      <w:r w:rsidR="004D4D39" w:rsidRPr="009A2DA3">
        <w:rPr>
          <w:bCs/>
          <w:szCs w:val="24"/>
        </w:rPr>
        <w:t xml:space="preserve"> (ref. </w:t>
      </w:r>
      <w:sdt>
        <w:sdtPr>
          <w:rPr>
            <w:bCs/>
            <w:szCs w:val="24"/>
          </w:rPr>
          <w:id w:val="-122848547"/>
          <w:citation/>
        </w:sdtPr>
        <w:sdtEndPr/>
        <w:sdtContent>
          <w:r w:rsidR="00C30A50" w:rsidRPr="009A2DA3">
            <w:rPr>
              <w:bCs/>
              <w:szCs w:val="24"/>
            </w:rPr>
            <w:fldChar w:fldCharType="begin"/>
          </w:r>
          <w:r w:rsidR="00BD268D">
            <w:rPr>
              <w:bCs/>
              <w:szCs w:val="24"/>
            </w:rPr>
            <w:instrText xml:space="preserve">CITATION ONR251 \l 2057 </w:instrText>
          </w:r>
          <w:r w:rsidR="00C30A50" w:rsidRPr="009A2DA3">
            <w:rPr>
              <w:bCs/>
              <w:szCs w:val="24"/>
            </w:rPr>
            <w:fldChar w:fldCharType="separate"/>
          </w:r>
          <w:r w:rsidR="0088759C" w:rsidRPr="0088759C">
            <w:rPr>
              <w:noProof/>
              <w:szCs w:val="24"/>
            </w:rPr>
            <w:t>[53]</w:t>
          </w:r>
          <w:r w:rsidR="00C30A50" w:rsidRPr="009A2DA3">
            <w:rPr>
              <w:bCs/>
              <w:szCs w:val="24"/>
            </w:rPr>
            <w:fldChar w:fldCharType="end"/>
          </w:r>
        </w:sdtContent>
      </w:sdt>
      <w:r w:rsidR="004D4D39" w:rsidRPr="009A2DA3">
        <w:rPr>
          <w:bCs/>
          <w:szCs w:val="24"/>
        </w:rPr>
        <w:t>).</w:t>
      </w:r>
    </w:p>
    <w:p w14:paraId="75A238D7" w14:textId="77777777" w:rsidR="0031637D" w:rsidRPr="009A2DA3" w:rsidRDefault="0031637D" w:rsidP="0031637D">
      <w:pPr>
        <w:pStyle w:val="Heading4"/>
      </w:pPr>
      <w:r w:rsidRPr="009A2DA3">
        <w:t>Conclusion</w:t>
      </w:r>
    </w:p>
    <w:p w14:paraId="0DADA792" w14:textId="5DCE710E" w:rsidR="0031637D" w:rsidRPr="009A2DA3" w:rsidRDefault="00D87074" w:rsidP="00103878">
      <w:pPr>
        <w:pStyle w:val="Numberedparagraph"/>
      </w:pPr>
      <w:r w:rsidRPr="009A2DA3">
        <w:t xml:space="preserve">Based on my assessment, I </w:t>
      </w:r>
      <w:r w:rsidR="00B34FDA" w:rsidRPr="009A2DA3">
        <w:t>judge</w:t>
      </w:r>
      <w:r w:rsidRPr="009A2DA3">
        <w:t xml:space="preserve"> the expectations of ECH.1</w:t>
      </w:r>
      <w:r w:rsidR="00175C79" w:rsidRPr="009A2DA3">
        <w:t xml:space="preserve"> </w:t>
      </w:r>
      <w:r w:rsidRPr="009A2DA3">
        <w:t xml:space="preserve">have been met for the purposes of a Step 2 GDA. While I have identified </w:t>
      </w:r>
      <w:r w:rsidR="00B57BD6" w:rsidRPr="009A2DA3">
        <w:t xml:space="preserve">potential </w:t>
      </w:r>
      <w:r w:rsidRPr="009A2DA3">
        <w:t>gaps with respect to ECH.3 and engineered controls to deliver chemistry in the AR, I am satisfied this is appropriately captured via GDA commitments</w:t>
      </w:r>
      <w:r w:rsidR="00EC3106" w:rsidRPr="009A2DA3">
        <w:t xml:space="preserve"> and </w:t>
      </w:r>
      <w:r w:rsidR="00EC3106" w:rsidRPr="009A2DA3">
        <w:rPr>
          <w:bCs/>
          <w:szCs w:val="24"/>
        </w:rPr>
        <w:t>RO-Holtec SMR-300-</w:t>
      </w:r>
      <w:r w:rsidR="009D3359" w:rsidRPr="009A2DA3">
        <w:rPr>
          <w:bCs/>
          <w:szCs w:val="24"/>
        </w:rPr>
        <w:t>006</w:t>
      </w:r>
      <w:r w:rsidRPr="009A2DA3">
        <w:t>.</w:t>
      </w:r>
    </w:p>
    <w:p w14:paraId="456B935F" w14:textId="486B854D" w:rsidR="001034B9" w:rsidRPr="009A2DA3" w:rsidRDefault="0052250C" w:rsidP="001034B9">
      <w:pPr>
        <w:pStyle w:val="Heading3"/>
      </w:pPr>
      <w:r w:rsidRPr="009A2DA3">
        <w:t xml:space="preserve">Secondary </w:t>
      </w:r>
      <w:r w:rsidR="00073E05" w:rsidRPr="009A2DA3">
        <w:t>circuit chemistry</w:t>
      </w:r>
    </w:p>
    <w:p w14:paraId="517141FE" w14:textId="253B6600" w:rsidR="0070701A" w:rsidRPr="009A2DA3" w:rsidRDefault="0070701A" w:rsidP="00103878">
      <w:pPr>
        <w:pStyle w:val="Numberedparagraph"/>
      </w:pPr>
      <w:r w:rsidRPr="009A2DA3">
        <w:t xml:space="preserve">Secondary water chemistry control in a PWR is important in minimising corrosion damage and performance losses in secondary system components. This therefore ensures safety, reliability and performance across diverse systems comprising the secondary circuit. SAPs ECH.1 and ECH.2 are therefore relevant expectations. </w:t>
      </w:r>
      <w:r w:rsidR="003C50C8" w:rsidRPr="009A2DA3">
        <w:t xml:space="preserve">IAEA </w:t>
      </w:r>
      <w:r w:rsidRPr="009A2DA3">
        <w:t xml:space="preserve">SSG-13 (ref. </w:t>
      </w:r>
      <w:sdt>
        <w:sdtPr>
          <w:id w:val="-1819255137"/>
          <w:citation/>
        </w:sdtPr>
        <w:sdtEndPr/>
        <w:sdtContent>
          <w:r w:rsidRPr="009A2DA3">
            <w:fldChar w:fldCharType="begin"/>
          </w:r>
          <w:r w:rsidR="0088759C">
            <w:instrText xml:space="preserve">CITATION SSG13 \l 2057 </w:instrText>
          </w:r>
          <w:r w:rsidRPr="009A2DA3">
            <w:fldChar w:fldCharType="separate"/>
          </w:r>
          <w:r w:rsidR="0088759C" w:rsidRPr="0088759C">
            <w:rPr>
              <w:noProof/>
            </w:rPr>
            <w:t>[33]</w:t>
          </w:r>
          <w:r w:rsidRPr="009A2DA3">
            <w:fldChar w:fldCharType="end"/>
          </w:r>
        </w:sdtContent>
      </w:sdt>
      <w:r w:rsidRPr="009A2DA3">
        <w:t>) also sets an expectation</w:t>
      </w:r>
      <w:r w:rsidR="00F97011" w:rsidRPr="009A2DA3">
        <w:t xml:space="preserve"> that</w:t>
      </w:r>
      <w:r w:rsidRPr="009A2DA3">
        <w:t xml:space="preserve"> the secondary circuit should be operated according to an AVT or AVT with high </w:t>
      </w:r>
      <w:proofErr w:type="spellStart"/>
      <w:r w:rsidRPr="009A2DA3">
        <w:t>pH.</w:t>
      </w:r>
      <w:proofErr w:type="spellEnd"/>
      <w:r w:rsidRPr="009A2DA3">
        <w:t xml:space="preserve"> </w:t>
      </w:r>
      <w:r w:rsidR="00872DE4" w:rsidRPr="009A2DA3">
        <w:t xml:space="preserve">I consider high pH </w:t>
      </w:r>
      <w:r w:rsidR="00EA1651" w:rsidRPr="009A2DA3">
        <w:t xml:space="preserve">AVT </w:t>
      </w:r>
      <w:r w:rsidR="00872DE4" w:rsidRPr="009A2DA3">
        <w:t xml:space="preserve">will provide additional </w:t>
      </w:r>
      <w:r w:rsidR="003D3383" w:rsidRPr="009A2DA3">
        <w:t xml:space="preserve">corrosion </w:t>
      </w:r>
      <w:r w:rsidR="00872DE4" w:rsidRPr="009A2DA3">
        <w:t>protection</w:t>
      </w:r>
      <w:r w:rsidR="003D3383" w:rsidRPr="009A2DA3">
        <w:t xml:space="preserve"> in </w:t>
      </w:r>
      <w:r w:rsidR="00EA1651" w:rsidRPr="009A2DA3">
        <w:t xml:space="preserve">comparison to AVT, </w:t>
      </w:r>
      <w:r w:rsidR="005505C8" w:rsidRPr="009A2DA3">
        <w:t>however</w:t>
      </w:r>
      <w:r w:rsidR="000F5CFA" w:rsidRPr="009A2DA3">
        <w:t xml:space="preserve"> this may </w:t>
      </w:r>
      <w:r w:rsidR="00302872" w:rsidRPr="009A2DA3">
        <w:t xml:space="preserve">present challenges in systems with 100% </w:t>
      </w:r>
      <w:r w:rsidR="007E1397" w:rsidRPr="009A2DA3">
        <w:t>condensate polishing due to resin exhaustion.</w:t>
      </w:r>
      <w:r w:rsidR="000F5CFA" w:rsidRPr="009A2DA3">
        <w:t xml:space="preserve"> </w:t>
      </w:r>
      <w:r w:rsidR="005505C8" w:rsidRPr="009A2DA3">
        <w:t xml:space="preserve"> </w:t>
      </w:r>
      <w:r w:rsidR="00872DE4" w:rsidRPr="009A2DA3">
        <w:t xml:space="preserve"> </w:t>
      </w:r>
    </w:p>
    <w:p w14:paraId="775440F5" w14:textId="703C498D" w:rsidR="00A11636" w:rsidRPr="009A2DA3" w:rsidRDefault="0070701A" w:rsidP="00A11636">
      <w:pPr>
        <w:pStyle w:val="Numberedparagraph"/>
      </w:pPr>
      <w:r w:rsidRPr="009A2DA3">
        <w:t xml:space="preserve">The RP claims that </w:t>
      </w:r>
      <w:r w:rsidR="00B25753" w:rsidRPr="009A2DA3">
        <w:t>chemistry of the steam and power conversion systems reduces risks relevant to the integrity of structural materials and confinement of radioactivit</w:t>
      </w:r>
      <w:r w:rsidR="00CA66B8" w:rsidRPr="009A2DA3">
        <w:t xml:space="preserve">y, and that </w:t>
      </w:r>
      <w:r w:rsidR="001B64B5" w:rsidRPr="009A2DA3">
        <w:t>supporting systems enable management of chemistry</w:t>
      </w:r>
      <w:r w:rsidR="00B25753" w:rsidRPr="009A2DA3">
        <w:t xml:space="preserve"> </w:t>
      </w:r>
      <w:r w:rsidRPr="009A2DA3">
        <w:t>(ref.</w:t>
      </w:r>
      <w:sdt>
        <w:sdtPr>
          <w:id w:val="610409230"/>
          <w:citation/>
        </w:sdtPr>
        <w:sdtEndPr/>
        <w:sdtContent>
          <w:r w:rsidRPr="009A2DA3">
            <w:fldChar w:fldCharType="begin"/>
          </w:r>
          <w:r w:rsidR="00585EBE">
            <w:instrText xml:space="preserve">CITATION Hol25 \l 2057 </w:instrText>
          </w:r>
          <w:r w:rsidRPr="009A2DA3">
            <w:fldChar w:fldCharType="separate"/>
          </w:r>
          <w:r w:rsidR="0088759C">
            <w:rPr>
              <w:noProof/>
            </w:rPr>
            <w:t xml:space="preserve"> </w:t>
          </w:r>
          <w:r w:rsidR="0088759C" w:rsidRPr="0088759C">
            <w:rPr>
              <w:noProof/>
            </w:rPr>
            <w:t>[10]</w:t>
          </w:r>
          <w:r w:rsidRPr="009A2DA3">
            <w:fldChar w:fldCharType="end"/>
          </w:r>
        </w:sdtContent>
      </w:sdt>
      <w:r w:rsidRPr="009A2DA3">
        <w:t>).</w:t>
      </w:r>
      <w:r w:rsidR="00B25753" w:rsidRPr="009A2DA3">
        <w:t xml:space="preserve"> This is supported by </w:t>
      </w:r>
      <w:r w:rsidR="003B3B31" w:rsidRPr="009A2DA3">
        <w:t xml:space="preserve">arguments that </w:t>
      </w:r>
      <w:r w:rsidR="00EB1A44" w:rsidRPr="009A2DA3">
        <w:t>steam generator</w:t>
      </w:r>
      <w:r w:rsidR="003B3B31" w:rsidRPr="009A2DA3">
        <w:t xml:space="preserve"> degradation and fouling is minimised</w:t>
      </w:r>
      <w:r w:rsidR="001B64B5" w:rsidRPr="009A2DA3">
        <w:t xml:space="preserve">, </w:t>
      </w:r>
      <w:r w:rsidR="003B3B31" w:rsidRPr="009A2DA3">
        <w:t xml:space="preserve">secondary circuit material degradation </w:t>
      </w:r>
      <w:r w:rsidR="00CA66B8" w:rsidRPr="009A2DA3">
        <w:t>is minimised</w:t>
      </w:r>
      <w:r w:rsidR="001B64B5" w:rsidRPr="009A2DA3">
        <w:t xml:space="preserve">, </w:t>
      </w:r>
      <w:r w:rsidR="002C2804" w:rsidRPr="009A2DA3">
        <w:t xml:space="preserve">and that </w:t>
      </w:r>
      <w:r w:rsidR="009F2455" w:rsidRPr="009A2DA3">
        <w:t xml:space="preserve">suitable and sufficient </w:t>
      </w:r>
      <w:r w:rsidR="003E2E78" w:rsidRPr="009A2DA3">
        <w:t>LCO</w:t>
      </w:r>
      <w:r w:rsidR="00A11636" w:rsidRPr="009A2DA3">
        <w:t>, addition/purification systems, and sampling systems</w:t>
      </w:r>
      <w:r w:rsidR="002C2804" w:rsidRPr="009A2DA3">
        <w:t xml:space="preserve"> are included in the design</w:t>
      </w:r>
      <w:r w:rsidR="00A11636" w:rsidRPr="009A2DA3">
        <w:t>.</w:t>
      </w:r>
    </w:p>
    <w:p w14:paraId="1885F41A" w14:textId="4C7FFDC7" w:rsidR="0070701A" w:rsidRPr="009A2DA3" w:rsidRDefault="0070701A" w:rsidP="004015E1">
      <w:pPr>
        <w:pStyle w:val="Numberedparagraph"/>
      </w:pPr>
      <w:r w:rsidRPr="009A2DA3">
        <w:t xml:space="preserve">The RP asserts </w:t>
      </w:r>
      <w:r w:rsidR="002C2804" w:rsidRPr="009A2DA3">
        <w:t xml:space="preserve">that the </w:t>
      </w:r>
      <w:r w:rsidR="00D3489A" w:rsidRPr="009A2DA3">
        <w:t xml:space="preserve">integrity of </w:t>
      </w:r>
      <w:r w:rsidR="004015E1" w:rsidRPr="009A2DA3">
        <w:t>secondary systems</w:t>
      </w:r>
      <w:r w:rsidR="00D3489A" w:rsidRPr="009A2DA3">
        <w:t xml:space="preserve"> is ensured by </w:t>
      </w:r>
      <w:r w:rsidR="00892854" w:rsidRPr="009A2DA3">
        <w:t>d</w:t>
      </w:r>
      <w:r w:rsidR="00D3489A" w:rsidRPr="009A2DA3">
        <w:t xml:space="preserve">esign, manufacture and operation of the </w:t>
      </w:r>
      <w:r w:rsidR="00EB1A44" w:rsidRPr="009A2DA3">
        <w:t>steam generator</w:t>
      </w:r>
      <w:r w:rsidR="00892854" w:rsidRPr="009A2DA3">
        <w:t xml:space="preserve">, </w:t>
      </w:r>
      <w:r w:rsidR="00D3489A" w:rsidRPr="009A2DA3">
        <w:t>optimised secondary circuit chemistry regime</w:t>
      </w:r>
      <w:r w:rsidR="004015E1" w:rsidRPr="009A2DA3">
        <w:t>, material selection</w:t>
      </w:r>
      <w:r w:rsidR="00892854" w:rsidRPr="009A2DA3">
        <w:t xml:space="preserve"> and lay-up </w:t>
      </w:r>
      <w:r w:rsidR="005B43AF" w:rsidRPr="009A2DA3">
        <w:t xml:space="preserve">practices. </w:t>
      </w:r>
      <w:r w:rsidR="00CC632F" w:rsidRPr="009A2DA3">
        <w:t xml:space="preserve">The RP proposes </w:t>
      </w:r>
      <w:r w:rsidRPr="009A2DA3">
        <w:t xml:space="preserve">Alloy 690TT </w:t>
      </w:r>
      <w:r w:rsidR="00EB1A44" w:rsidRPr="009A2DA3">
        <w:t>steam generator</w:t>
      </w:r>
      <w:r w:rsidR="00CC632F" w:rsidRPr="009A2DA3">
        <w:t xml:space="preserve"> tubes</w:t>
      </w:r>
      <w:r w:rsidRPr="009A2DA3">
        <w:t xml:space="preserve"> and an AVT chemistry, with </w:t>
      </w:r>
      <w:proofErr w:type="spellStart"/>
      <w:r w:rsidRPr="009A2DA3">
        <w:t>ethanolomine</w:t>
      </w:r>
      <w:proofErr w:type="spellEnd"/>
      <w:r w:rsidRPr="009A2DA3">
        <w:t xml:space="preserve"> for pH control, and addition of hydrazine to scavenge oxygen (ref. </w:t>
      </w:r>
      <w:sdt>
        <w:sdtPr>
          <w:id w:val="-1490859925"/>
          <w:citation/>
        </w:sdtPr>
        <w:sdtEndPr/>
        <w:sdtContent>
          <w:r w:rsidRPr="009A2DA3">
            <w:fldChar w:fldCharType="begin"/>
          </w:r>
          <w:r w:rsidR="0088759C">
            <w:instrText xml:space="preserve">CITATION Hol246 \l 2057 </w:instrText>
          </w:r>
          <w:r w:rsidRPr="009A2DA3">
            <w:fldChar w:fldCharType="separate"/>
          </w:r>
          <w:r w:rsidR="0088759C" w:rsidRPr="0088759C">
            <w:rPr>
              <w:noProof/>
            </w:rPr>
            <w:t>[34]</w:t>
          </w:r>
          <w:r w:rsidRPr="009A2DA3">
            <w:fldChar w:fldCharType="end"/>
          </w:r>
        </w:sdtContent>
      </w:sdt>
      <w:r w:rsidRPr="009A2DA3">
        <w:t xml:space="preserve">). I </w:t>
      </w:r>
      <w:r w:rsidR="007573EF" w:rsidRPr="009A2DA3">
        <w:t xml:space="preserve">judge </w:t>
      </w:r>
      <w:r w:rsidR="002C2804" w:rsidRPr="009A2DA3">
        <w:t xml:space="preserve">that </w:t>
      </w:r>
      <w:r w:rsidR="007573EF" w:rsidRPr="009A2DA3">
        <w:t>the proposed steam generator tube materials and chemistry regime</w:t>
      </w:r>
      <w:r w:rsidRPr="009A2DA3">
        <w:t xml:space="preserve"> meet RGP.</w:t>
      </w:r>
      <w:r w:rsidR="00E74CE9" w:rsidRPr="009A2DA3">
        <w:t xml:space="preserve"> </w:t>
      </w:r>
      <w:r w:rsidR="00B93B66" w:rsidRPr="009A2DA3">
        <w:t>T</w:t>
      </w:r>
      <w:r w:rsidR="00D12E01" w:rsidRPr="009A2DA3">
        <w:t xml:space="preserve">he RP </w:t>
      </w:r>
      <w:r w:rsidR="00A750F6" w:rsidRPr="009A2DA3">
        <w:t>proposes</w:t>
      </w:r>
      <w:r w:rsidR="00D12E01" w:rsidRPr="009A2DA3">
        <w:t xml:space="preserve"> stainless steel o</w:t>
      </w:r>
      <w:r w:rsidR="000E6176" w:rsidRPr="009A2DA3">
        <w:t>r</w:t>
      </w:r>
      <w:r w:rsidR="00D12E01" w:rsidRPr="009A2DA3">
        <w:t xml:space="preserve"> low allow steel </w:t>
      </w:r>
      <w:r w:rsidR="0008186F" w:rsidRPr="009A2DA3">
        <w:t>in</w:t>
      </w:r>
      <w:r w:rsidR="00CA7CFA" w:rsidRPr="009A2DA3">
        <w:t xml:space="preserve"> regions such</w:t>
      </w:r>
      <w:r w:rsidR="0082656A" w:rsidRPr="009A2DA3">
        <w:t xml:space="preserve"> as the main </w:t>
      </w:r>
      <w:r w:rsidR="0082656A" w:rsidRPr="009A2DA3">
        <w:lastRenderedPageBreak/>
        <w:t>feed system, heater drain system and main turbine system</w:t>
      </w:r>
      <w:r w:rsidR="00783E37" w:rsidRPr="009A2DA3">
        <w:t>. The RP adds that where</w:t>
      </w:r>
      <w:r w:rsidR="00E74CE9" w:rsidRPr="009A2DA3">
        <w:t xml:space="preserve"> carbon steel</w:t>
      </w:r>
      <w:r w:rsidR="00783E37" w:rsidRPr="009A2DA3">
        <w:t xml:space="preserve"> is the default selection (such as in the condensate system),</w:t>
      </w:r>
      <w:r w:rsidR="00702C9F" w:rsidRPr="009A2DA3">
        <w:t xml:space="preserve"> this will be </w:t>
      </w:r>
      <w:r w:rsidR="00E74CE9" w:rsidRPr="009A2DA3">
        <w:t xml:space="preserve">upgraded </w:t>
      </w:r>
      <w:r w:rsidR="0082656A" w:rsidRPr="009A2DA3">
        <w:t>t</w:t>
      </w:r>
      <w:r w:rsidR="00E74CE9" w:rsidRPr="009A2DA3">
        <w:t xml:space="preserve">o </w:t>
      </w:r>
      <w:r w:rsidR="00406CB4" w:rsidRPr="009A2DA3">
        <w:t xml:space="preserve">materials with greater resistance to </w:t>
      </w:r>
      <w:r w:rsidR="0008186F" w:rsidRPr="009A2DA3">
        <w:t>flow assisted corrosion (</w:t>
      </w:r>
      <w:r w:rsidR="00E74CE9" w:rsidRPr="009A2DA3">
        <w:t>FAC</w:t>
      </w:r>
      <w:r w:rsidR="0008186F" w:rsidRPr="009A2DA3">
        <w:t>)</w:t>
      </w:r>
      <w:r w:rsidR="00E74CE9" w:rsidRPr="009A2DA3">
        <w:t xml:space="preserve"> in locations identified as </w:t>
      </w:r>
      <w:r w:rsidR="00702C9F" w:rsidRPr="009A2DA3">
        <w:t xml:space="preserve">susceptible. </w:t>
      </w:r>
      <w:r w:rsidR="005A6CFA" w:rsidRPr="009A2DA3">
        <w:t xml:space="preserve">I am </w:t>
      </w:r>
      <w:r w:rsidR="00702C9F" w:rsidRPr="009A2DA3">
        <w:t xml:space="preserve">satisfied </w:t>
      </w:r>
      <w:r w:rsidR="005A6CFA" w:rsidRPr="009A2DA3">
        <w:t>with this approach</w:t>
      </w:r>
      <w:r w:rsidRPr="009A2DA3">
        <w:t xml:space="preserve">. </w:t>
      </w:r>
    </w:p>
    <w:p w14:paraId="65F2489C" w14:textId="2F1B761C" w:rsidR="0070701A" w:rsidRPr="009A2DA3" w:rsidRDefault="0070701A">
      <w:pPr>
        <w:pStyle w:val="Numberedparagraph"/>
      </w:pPr>
      <w:r w:rsidRPr="009A2DA3">
        <w:t>Secondary circuit feedwater chemistry is</w:t>
      </w:r>
      <w:r w:rsidR="00F5691C" w:rsidRPr="009A2DA3">
        <w:t xml:space="preserve"> </w:t>
      </w:r>
      <w:r w:rsidR="000E6176" w:rsidRPr="009A2DA3">
        <w:t>primarily</w:t>
      </w:r>
      <w:r w:rsidRPr="009A2DA3">
        <w:t xml:space="preserve"> maintained via the CPO, with redundant full flow condensate treatment across all modes. While this is unusual for </w:t>
      </w:r>
      <w:r w:rsidR="0008186F" w:rsidRPr="009A2DA3">
        <w:t>L</w:t>
      </w:r>
      <w:r w:rsidRPr="009A2DA3">
        <w:t>WRs</w:t>
      </w:r>
      <w:r w:rsidR="0008186F" w:rsidRPr="009A2DA3">
        <w:t xml:space="preserve"> in the UK</w:t>
      </w:r>
      <w:r w:rsidRPr="009A2DA3">
        <w:t xml:space="preserve">, I consider this to be appropriate for </w:t>
      </w:r>
      <w:r w:rsidR="007C484F" w:rsidRPr="009A2DA3">
        <w:t xml:space="preserve">the </w:t>
      </w:r>
      <w:r w:rsidRPr="009A2DA3">
        <w:t xml:space="preserve">once-through </w:t>
      </w:r>
      <w:r w:rsidR="00EB1A44" w:rsidRPr="009A2DA3">
        <w:t>steam generator</w:t>
      </w:r>
      <w:r w:rsidRPr="009A2DA3">
        <w:t xml:space="preserve"> proposed in SMR-300, and more in line with UK experience in Advanced Gas-cooled Reactors. Additional clean-up is available via the SGB which </w:t>
      </w:r>
      <w:r w:rsidR="00B07368" w:rsidRPr="009A2DA3">
        <w:t>rerout</w:t>
      </w:r>
      <w:r w:rsidR="00B33D26" w:rsidRPr="009A2DA3">
        <w:t>es</w:t>
      </w:r>
      <w:r w:rsidR="00B07368" w:rsidRPr="009A2DA3">
        <w:t xml:space="preserve"> </w:t>
      </w:r>
      <w:r w:rsidRPr="009A2DA3">
        <w:t xml:space="preserve">up to 3% of main steam </w:t>
      </w:r>
      <w:r w:rsidR="00E101F6" w:rsidRPr="009A2DA3">
        <w:t>flow upstream</w:t>
      </w:r>
      <w:r w:rsidRPr="009A2DA3">
        <w:t xml:space="preserve"> of the CPO. I </w:t>
      </w:r>
      <w:r w:rsidR="00CA7CFA" w:rsidRPr="009A2DA3">
        <w:t>judge</w:t>
      </w:r>
      <w:r w:rsidRPr="009A2DA3">
        <w:t xml:space="preserve"> this is fundamentally acceptable for the purpose of a Step 2 assessment.</w:t>
      </w:r>
    </w:p>
    <w:p w14:paraId="1AD872BC" w14:textId="10E50270" w:rsidR="0070701A" w:rsidRPr="009A2DA3" w:rsidRDefault="0070701A" w:rsidP="00103878">
      <w:pPr>
        <w:pStyle w:val="Numberedparagraph"/>
      </w:pPr>
      <w:r w:rsidRPr="009A2DA3">
        <w:t>No automated chloride ingress protection system (CIPS) i</w:t>
      </w:r>
      <w:r w:rsidR="00F509E4" w:rsidRPr="009A2DA3">
        <w:t>s</w:t>
      </w:r>
      <w:r w:rsidRPr="009A2DA3">
        <w:t xml:space="preserve"> present in the SMR-300 design (ref. </w:t>
      </w:r>
      <w:sdt>
        <w:sdtPr>
          <w:id w:val="1565605393"/>
          <w:citation/>
        </w:sdtPr>
        <w:sdtEndPr/>
        <w:sdtContent>
          <w:r w:rsidRPr="009A2DA3">
            <w:fldChar w:fldCharType="begin"/>
          </w:r>
          <w:r w:rsidR="0088759C">
            <w:instrText xml:space="preserve">CITATION Hol247 \l 2057 </w:instrText>
          </w:r>
          <w:r w:rsidRPr="009A2DA3">
            <w:fldChar w:fldCharType="separate"/>
          </w:r>
          <w:r w:rsidR="0088759C" w:rsidRPr="0088759C">
            <w:rPr>
              <w:noProof/>
            </w:rPr>
            <w:t>[62]</w:t>
          </w:r>
          <w:r w:rsidRPr="009A2DA3">
            <w:fldChar w:fldCharType="end"/>
          </w:r>
        </w:sdtContent>
      </w:sdt>
      <w:r w:rsidRPr="009A2DA3">
        <w:t>) (</w:t>
      </w:r>
      <w:r w:rsidR="00DC71C5" w:rsidRPr="004A4144">
        <w:t>RQ-01699</w:t>
      </w:r>
      <w:r w:rsidR="00311398" w:rsidRPr="009A2DA3">
        <w:t xml:space="preserve"> relates</w:t>
      </w:r>
      <w:r w:rsidRPr="009A2DA3">
        <w:t xml:space="preserve">). </w:t>
      </w:r>
      <w:r w:rsidR="006363AF" w:rsidRPr="009A2DA3">
        <w:t>The RP asserts that</w:t>
      </w:r>
      <w:r w:rsidR="00C70596" w:rsidRPr="009A2DA3">
        <w:t xml:space="preserve"> CIPS are not usually included on PWRs (other than Sizewell B)</w:t>
      </w:r>
      <w:r w:rsidR="008E0F92" w:rsidRPr="009A2DA3">
        <w:t xml:space="preserve">, </w:t>
      </w:r>
      <w:r w:rsidR="009A21EA" w:rsidRPr="009A2DA3">
        <w:t xml:space="preserve">since </w:t>
      </w:r>
      <w:r w:rsidR="000F61DE" w:rsidRPr="009A2DA3">
        <w:t xml:space="preserve">the consequences of </w:t>
      </w:r>
      <w:r w:rsidR="00DD51C6" w:rsidRPr="009A2DA3">
        <w:t>tube failures</w:t>
      </w:r>
      <w:r w:rsidR="009A21EA" w:rsidRPr="009A2DA3">
        <w:t xml:space="preserve"> are</w:t>
      </w:r>
      <w:r w:rsidR="00DD51C6" w:rsidRPr="009A2DA3">
        <w:t xml:space="preserve"> </w:t>
      </w:r>
      <w:r w:rsidR="00881410" w:rsidRPr="009A2DA3">
        <w:t>different</w:t>
      </w:r>
      <w:r w:rsidR="000558F2" w:rsidRPr="009A2DA3">
        <w:t xml:space="preserve"> for a PWR in comparison to Advanced Gas-cooled Reactor</w:t>
      </w:r>
      <w:r w:rsidR="00C51D20" w:rsidRPr="009A2DA3">
        <w:t>s</w:t>
      </w:r>
      <w:r w:rsidR="00DC285A" w:rsidRPr="009A2DA3">
        <w:t xml:space="preserve"> which</w:t>
      </w:r>
      <w:r w:rsidR="00E959F2" w:rsidRPr="009A2DA3">
        <w:t xml:space="preserve"> feature </w:t>
      </w:r>
      <w:r w:rsidR="00A867FC" w:rsidRPr="009A2DA3">
        <w:t>CIPS</w:t>
      </w:r>
      <w:r w:rsidR="000558F2" w:rsidRPr="009A2DA3">
        <w:t xml:space="preserve"> (leakage </w:t>
      </w:r>
      <w:r w:rsidR="00065A8F" w:rsidRPr="009A2DA3">
        <w:t xml:space="preserve">from primary to </w:t>
      </w:r>
      <w:r w:rsidR="003A6820" w:rsidRPr="009A2DA3">
        <w:t xml:space="preserve">secondary as opposed to </w:t>
      </w:r>
      <w:r w:rsidR="00AF0E95" w:rsidRPr="009A2DA3">
        <w:t>second</w:t>
      </w:r>
      <w:r w:rsidR="00F96D9A" w:rsidRPr="009A2DA3">
        <w:t>ary to</w:t>
      </w:r>
      <w:r w:rsidR="003A6820" w:rsidRPr="009A2DA3">
        <w:t xml:space="preserve"> </w:t>
      </w:r>
      <w:r w:rsidR="000558F2" w:rsidRPr="009A2DA3">
        <w:t>primary).</w:t>
      </w:r>
      <w:r w:rsidR="003A6820" w:rsidRPr="009A2DA3">
        <w:t xml:space="preserve"> </w:t>
      </w:r>
      <w:r w:rsidR="00486B88" w:rsidRPr="009A2DA3">
        <w:t xml:space="preserve">The RP adds that </w:t>
      </w:r>
      <w:r w:rsidR="000C7680" w:rsidRPr="009A2DA3">
        <w:t xml:space="preserve">SMR-300 </w:t>
      </w:r>
      <w:r w:rsidR="005B2C13" w:rsidRPr="009A2DA3">
        <w:t>uses</w:t>
      </w:r>
      <w:r w:rsidR="000C7680" w:rsidRPr="009A2DA3">
        <w:t xml:space="preserve"> redundant, full flow CPO</w:t>
      </w:r>
      <w:r w:rsidR="00CF6006" w:rsidRPr="009A2DA3">
        <w:t>, while c</w:t>
      </w:r>
      <w:r w:rsidR="00543AF4" w:rsidRPr="009A2DA3">
        <w:t xml:space="preserve">ooling towers and </w:t>
      </w:r>
      <w:r w:rsidR="00020F9E" w:rsidRPr="009A2DA3">
        <w:t xml:space="preserve">air cooled-condensers are also </w:t>
      </w:r>
      <w:r w:rsidR="003B34A9" w:rsidRPr="009A2DA3">
        <w:t>the current options in the generic design</w:t>
      </w:r>
      <w:r w:rsidR="00C66E11" w:rsidRPr="009A2DA3">
        <w:t xml:space="preserve">. </w:t>
      </w:r>
      <w:r w:rsidR="00CF6006" w:rsidRPr="009A2DA3">
        <w:t xml:space="preserve">The RP states that additional consideration of a CIPS would therefore only be necessary </w:t>
      </w:r>
      <w:r w:rsidR="00B83E7E" w:rsidRPr="009A2DA3">
        <w:t>if changes to the generic design were made</w:t>
      </w:r>
      <w:r w:rsidR="000C7680" w:rsidRPr="009A2DA3">
        <w:t>. I</w:t>
      </w:r>
      <w:r w:rsidR="00A51313" w:rsidRPr="009A2DA3">
        <w:t xml:space="preserve"> am therefore </w:t>
      </w:r>
      <w:r w:rsidR="00607AE8" w:rsidRPr="009A2DA3">
        <w:t>content with the basis of the RP’s arguments for</w:t>
      </w:r>
      <w:r w:rsidR="000C7680" w:rsidRPr="009A2DA3">
        <w:t xml:space="preserve"> absence of a CIPS for the purposes of a Step 2 GDA. </w:t>
      </w:r>
      <w:r w:rsidR="00B50A52">
        <w:t xml:space="preserve">Given application of once-through steam generators however, I </w:t>
      </w:r>
      <w:r w:rsidR="00791481">
        <w:t xml:space="preserve">judge additional consideration of a CIPS will be required as part of </w:t>
      </w:r>
      <w:r w:rsidR="00BD6145" w:rsidRPr="009A2DA3">
        <w:t>routine design development</w:t>
      </w:r>
      <w:r w:rsidR="00791481">
        <w:t>.</w:t>
      </w:r>
    </w:p>
    <w:p w14:paraId="2AE6A6B6" w14:textId="77777777" w:rsidR="0070701A" w:rsidRPr="009A2DA3" w:rsidRDefault="0070701A" w:rsidP="0070701A">
      <w:pPr>
        <w:pStyle w:val="Heading4"/>
      </w:pPr>
      <w:r w:rsidRPr="009A2DA3">
        <w:t>Conclusion</w:t>
      </w:r>
    </w:p>
    <w:p w14:paraId="03258523" w14:textId="39253F8E" w:rsidR="0070701A" w:rsidRPr="009A2DA3" w:rsidRDefault="0070701A" w:rsidP="0070701A">
      <w:pPr>
        <w:pStyle w:val="Numberedparagraph"/>
      </w:pPr>
      <w:r w:rsidRPr="009A2DA3">
        <w:t xml:space="preserve">Based on my assessment, I </w:t>
      </w:r>
      <w:r w:rsidR="00B34FDA" w:rsidRPr="009A2DA3">
        <w:t>judge</w:t>
      </w:r>
      <w:r w:rsidRPr="009A2DA3">
        <w:t xml:space="preserve"> that the secondary circuit chemistry information that has been submitted </w:t>
      </w:r>
      <w:r w:rsidR="00175C79" w:rsidRPr="009A2DA3">
        <w:t>meets the expectations of ECH.1</w:t>
      </w:r>
      <w:r w:rsidR="00B27A2B" w:rsidRPr="009A2DA3">
        <w:t xml:space="preserve"> – 2 and SSG-13 </w:t>
      </w:r>
      <w:r w:rsidR="00E970B4" w:rsidRPr="009A2DA3">
        <w:t xml:space="preserve">proportionately </w:t>
      </w:r>
      <w:r w:rsidR="00B27A2B" w:rsidRPr="009A2DA3">
        <w:t>for</w:t>
      </w:r>
      <w:r w:rsidR="00D1683B" w:rsidRPr="009A2DA3">
        <w:t xml:space="preserve"> a Step 2 GDA</w:t>
      </w:r>
      <w:r w:rsidR="00175C79" w:rsidRPr="009A2DA3">
        <w:t xml:space="preserve">. </w:t>
      </w:r>
      <w:r w:rsidR="00D1683B" w:rsidRPr="009A2DA3">
        <w:t xml:space="preserve">I judge the secondary system is consistent </w:t>
      </w:r>
      <w:r w:rsidRPr="009A2DA3">
        <w:t>with UK RGP and should enable the RP to further develop the generic Holtec SMR-300 design and associated safety cases</w:t>
      </w:r>
      <w:r w:rsidR="003C4864" w:rsidRPr="009A2DA3">
        <w:t xml:space="preserve"> as part of </w:t>
      </w:r>
      <w:r w:rsidR="00EB7378" w:rsidRPr="009A2DA3">
        <w:t>routine design development</w:t>
      </w:r>
      <w:r w:rsidRPr="009A2DA3">
        <w:t>.</w:t>
      </w:r>
    </w:p>
    <w:p w14:paraId="2A9852DC" w14:textId="496648E8" w:rsidR="00FC2240" w:rsidRPr="009A2DA3" w:rsidRDefault="00FC2240" w:rsidP="00FC2240">
      <w:pPr>
        <w:pStyle w:val="Heading3"/>
      </w:pPr>
      <w:r w:rsidRPr="009A2DA3">
        <w:t xml:space="preserve">Normal </w:t>
      </w:r>
      <w:r w:rsidR="00073E05" w:rsidRPr="009A2DA3">
        <w:t>operation source term</w:t>
      </w:r>
    </w:p>
    <w:p w14:paraId="557CF4D0" w14:textId="7D55D7C9" w:rsidR="00FC2240" w:rsidRPr="009A2DA3" w:rsidRDefault="00FC2240" w:rsidP="00103878">
      <w:pPr>
        <w:pStyle w:val="Numberedparagraph"/>
      </w:pPr>
      <w:r w:rsidRPr="009A2DA3">
        <w:t xml:space="preserve">The source term can be defined as the types, quantities and physical and chemical forms of the radionuclides present in a nuclear facility that have the potential to give rise to exposure to radiation, radioactive </w:t>
      </w:r>
      <w:r w:rsidR="00911DCD" w:rsidRPr="009A2DA3">
        <w:t>waste,</w:t>
      </w:r>
      <w:r w:rsidRPr="009A2DA3">
        <w:t xml:space="preserve"> or discharges to the environment. The derivation of the radioactive source term is a fundamental part of understanding and therefore being able to control the hazards associated with any nuclear facility. </w:t>
      </w:r>
      <w:r w:rsidR="00166725" w:rsidRPr="009A2DA3">
        <w:t xml:space="preserve">ONR expects that the RP is able to demonstrate and justify that this source term is appropriate to be used as the basis for the safety case in line with ECH.1 </w:t>
      </w:r>
      <w:r w:rsidR="00166725" w:rsidRPr="009A2DA3">
        <w:lastRenderedPageBreak/>
        <w:t xml:space="preserve">(ref. </w:t>
      </w:r>
      <w:sdt>
        <w:sdtPr>
          <w:id w:val="-1001740150"/>
          <w:citation/>
        </w:sdtPr>
        <w:sdtEndPr/>
        <w:sdtContent>
          <w:r w:rsidR="00166725" w:rsidRPr="009A2DA3">
            <w:fldChar w:fldCharType="begin"/>
          </w:r>
          <w:r w:rsidR="00166725" w:rsidRPr="009A2DA3">
            <w:instrText xml:space="preserve"> CITATION SAPs \l 2057 </w:instrText>
          </w:r>
          <w:r w:rsidR="00166725" w:rsidRPr="009A2DA3">
            <w:fldChar w:fldCharType="separate"/>
          </w:r>
          <w:r w:rsidR="0088759C" w:rsidRPr="0088759C">
            <w:rPr>
              <w:noProof/>
            </w:rPr>
            <w:t>[15]</w:t>
          </w:r>
          <w:r w:rsidR="00166725" w:rsidRPr="009A2DA3">
            <w:fldChar w:fldCharType="end"/>
          </w:r>
        </w:sdtContent>
      </w:sdt>
      <w:r w:rsidR="00166725" w:rsidRPr="009A2DA3">
        <w:t xml:space="preserve">) and NS-TAST-089 (ref. </w:t>
      </w:r>
      <w:sdt>
        <w:sdtPr>
          <w:id w:val="-1741085330"/>
          <w:citation/>
        </w:sdtPr>
        <w:sdtEndPr/>
        <w:sdtContent>
          <w:r w:rsidR="00166725" w:rsidRPr="009A2DA3">
            <w:fldChar w:fldCharType="begin"/>
          </w:r>
          <w:r w:rsidR="00F2389C">
            <w:instrText xml:space="preserve">CITATION TAG89 \l 2057 </w:instrText>
          </w:r>
          <w:r w:rsidR="00166725" w:rsidRPr="009A2DA3">
            <w:fldChar w:fldCharType="separate"/>
          </w:r>
          <w:r w:rsidR="0088759C" w:rsidRPr="0088759C">
            <w:rPr>
              <w:noProof/>
            </w:rPr>
            <w:t>[32]</w:t>
          </w:r>
          <w:r w:rsidR="00166725" w:rsidRPr="009A2DA3">
            <w:fldChar w:fldCharType="end"/>
          </w:r>
        </w:sdtContent>
      </w:sdt>
      <w:r w:rsidR="00166725" w:rsidRPr="009A2DA3">
        <w:t>). Application of the source term is covered by the relevant discipline assessment reports</w:t>
      </w:r>
      <w:r w:rsidR="00CD0A5D" w:rsidRPr="009A2DA3">
        <w:t>.</w:t>
      </w:r>
    </w:p>
    <w:p w14:paraId="78037357" w14:textId="30C76551" w:rsidR="00161A5C" w:rsidRPr="009A2DA3" w:rsidRDefault="00A42809" w:rsidP="00AA69FC">
      <w:pPr>
        <w:pStyle w:val="Numberedparagraph"/>
      </w:pPr>
      <w:r w:rsidRPr="009A2DA3">
        <w:t xml:space="preserve">The RP claims that chemistry of </w:t>
      </w:r>
      <w:r w:rsidR="00C3585C" w:rsidRPr="009A2DA3">
        <w:t>nuclear island</w:t>
      </w:r>
      <w:r w:rsidRPr="009A2DA3">
        <w:t xml:space="preserve"> systems reduces the normal operation source term of the RCS. This is underpinned by</w:t>
      </w:r>
      <w:r w:rsidR="00CD29B9" w:rsidRPr="009A2DA3">
        <w:t xml:space="preserve"> the</w:t>
      </w:r>
      <w:r w:rsidRPr="009A2DA3">
        <w:t xml:space="preserve"> argument</w:t>
      </w:r>
      <w:r w:rsidR="005F645E" w:rsidRPr="009A2DA3">
        <w:t xml:space="preserve"> </w:t>
      </w:r>
      <w:r w:rsidRPr="009A2DA3">
        <w:t>that the normal operational source term is representative of SMR-300</w:t>
      </w:r>
      <w:r w:rsidR="00960446" w:rsidRPr="009A2DA3">
        <w:t>,</w:t>
      </w:r>
      <w:r w:rsidR="0067062F" w:rsidRPr="009A2DA3">
        <w:t xml:space="preserve"> </w:t>
      </w:r>
      <w:r w:rsidR="00DC1FFA" w:rsidRPr="009A2DA3">
        <w:t xml:space="preserve">generation and accumulation </w:t>
      </w:r>
      <w:r w:rsidR="00960446" w:rsidRPr="009A2DA3">
        <w:t>i</w:t>
      </w:r>
      <w:r w:rsidR="0067062F" w:rsidRPr="009A2DA3">
        <w:t>s minimised</w:t>
      </w:r>
      <w:r w:rsidR="00F3684A" w:rsidRPr="009A2DA3">
        <w:t>,</w:t>
      </w:r>
      <w:r w:rsidRPr="009A2DA3">
        <w:t xml:space="preserve"> </w:t>
      </w:r>
      <w:r w:rsidR="00960446" w:rsidRPr="009A2DA3">
        <w:t>and suitable and sufficient LCO are in place</w:t>
      </w:r>
      <w:r w:rsidR="00DC1FFA" w:rsidRPr="009A2DA3">
        <w:t xml:space="preserve"> </w:t>
      </w:r>
      <w:r w:rsidR="00960446" w:rsidRPr="009A2DA3">
        <w:t>(ref.</w:t>
      </w:r>
      <w:sdt>
        <w:sdtPr>
          <w:id w:val="775984496"/>
          <w:citation/>
        </w:sdtPr>
        <w:sdtEndPr/>
        <w:sdtContent>
          <w:r w:rsidR="00960446" w:rsidRPr="009A2DA3">
            <w:fldChar w:fldCharType="begin"/>
          </w:r>
          <w:r w:rsidR="00585EBE">
            <w:instrText xml:space="preserve">CITATION Hol25 \l 2057 </w:instrText>
          </w:r>
          <w:r w:rsidR="00960446" w:rsidRPr="009A2DA3">
            <w:fldChar w:fldCharType="separate"/>
          </w:r>
          <w:r w:rsidR="0088759C">
            <w:rPr>
              <w:noProof/>
            </w:rPr>
            <w:t xml:space="preserve"> </w:t>
          </w:r>
          <w:r w:rsidR="0088759C" w:rsidRPr="0088759C">
            <w:rPr>
              <w:noProof/>
            </w:rPr>
            <w:t>[10]</w:t>
          </w:r>
          <w:r w:rsidR="00960446" w:rsidRPr="009A2DA3">
            <w:fldChar w:fldCharType="end"/>
          </w:r>
        </w:sdtContent>
      </w:sdt>
      <w:r w:rsidR="00960446" w:rsidRPr="009A2DA3">
        <w:t>)</w:t>
      </w:r>
      <w:r w:rsidRPr="009A2DA3">
        <w:t xml:space="preserve">. </w:t>
      </w:r>
      <w:r w:rsidR="00161A5C" w:rsidRPr="009A2DA3">
        <w:t xml:space="preserve">Claims in PSR Chapter B10 are also relevant, with </w:t>
      </w:r>
      <w:r w:rsidR="00295A01" w:rsidRPr="009A2DA3">
        <w:t xml:space="preserve">the </w:t>
      </w:r>
      <w:r w:rsidR="00161A5C" w:rsidRPr="009A2DA3">
        <w:t>argument</w:t>
      </w:r>
      <w:r w:rsidR="00967C22" w:rsidRPr="009A2DA3">
        <w:t xml:space="preserve"> that</w:t>
      </w:r>
      <w:r w:rsidR="00161A5C" w:rsidRPr="009A2DA3">
        <w:t xml:space="preserve"> appropriate methodologies are used to calculate source terms</w:t>
      </w:r>
      <w:r w:rsidR="00AA69FC" w:rsidRPr="009A2DA3">
        <w:t xml:space="preserve"> (ref. </w:t>
      </w:r>
      <w:sdt>
        <w:sdtPr>
          <w:id w:val="-951549697"/>
          <w:citation/>
        </w:sdtPr>
        <w:sdtEndPr/>
        <w:sdtContent>
          <w:r w:rsidR="00AA69FC" w:rsidRPr="009A2DA3">
            <w:fldChar w:fldCharType="begin"/>
          </w:r>
          <w:r w:rsidR="00585EBE">
            <w:instrText xml:space="preserve">CITATION Hol253 \l 2057 </w:instrText>
          </w:r>
          <w:r w:rsidR="00AA69FC" w:rsidRPr="009A2DA3">
            <w:fldChar w:fldCharType="separate"/>
          </w:r>
          <w:r w:rsidR="0088759C" w:rsidRPr="0088759C">
            <w:rPr>
              <w:noProof/>
            </w:rPr>
            <w:t>[6]</w:t>
          </w:r>
          <w:r w:rsidR="00AA69FC" w:rsidRPr="009A2DA3">
            <w:fldChar w:fldCharType="end"/>
          </w:r>
        </w:sdtContent>
      </w:sdt>
      <w:r w:rsidR="00AA69FC" w:rsidRPr="009A2DA3">
        <w:t>)</w:t>
      </w:r>
      <w:r w:rsidR="00161A5C" w:rsidRPr="009A2DA3">
        <w:t xml:space="preserve">. </w:t>
      </w:r>
    </w:p>
    <w:p w14:paraId="35C8A73B" w14:textId="79851E5C" w:rsidR="00FC2240" w:rsidRPr="009A2DA3" w:rsidRDefault="00FC2240" w:rsidP="008E39AD">
      <w:pPr>
        <w:pStyle w:val="Numberedparagraph"/>
      </w:pPr>
      <w:r w:rsidRPr="009A2DA3">
        <w:t>The RP’s approach to defining normal operation source term</w:t>
      </w:r>
      <w:r w:rsidR="000B6DDA" w:rsidRPr="009A2DA3">
        <w:t>s</w:t>
      </w:r>
      <w:r w:rsidRPr="009A2DA3">
        <w:t xml:space="preserve"> is presented in ref.</w:t>
      </w:r>
      <w:r w:rsidR="0032633C" w:rsidRPr="009A2DA3">
        <w:t xml:space="preserve"> </w:t>
      </w:r>
      <w:sdt>
        <w:sdtPr>
          <w:id w:val="-936508674"/>
          <w:citation/>
        </w:sdtPr>
        <w:sdtEndPr/>
        <w:sdtContent>
          <w:r w:rsidR="0032633C" w:rsidRPr="009A2DA3">
            <w:fldChar w:fldCharType="begin"/>
          </w:r>
          <w:r w:rsidR="00585EBE">
            <w:instrText xml:space="preserve">CITATION Hol253 \l 2057 </w:instrText>
          </w:r>
          <w:r w:rsidR="0032633C" w:rsidRPr="009A2DA3">
            <w:fldChar w:fldCharType="separate"/>
          </w:r>
          <w:r w:rsidR="0088759C" w:rsidRPr="0088759C">
            <w:rPr>
              <w:noProof/>
            </w:rPr>
            <w:t>[6]</w:t>
          </w:r>
          <w:r w:rsidR="0032633C" w:rsidRPr="009A2DA3">
            <w:fldChar w:fldCharType="end"/>
          </w:r>
        </w:sdtContent>
      </w:sdt>
      <w:r w:rsidR="0032633C" w:rsidRPr="009A2DA3">
        <w:t xml:space="preserve"> and</w:t>
      </w:r>
      <w:sdt>
        <w:sdtPr>
          <w:id w:val="860008541"/>
          <w:citation/>
        </w:sdtPr>
        <w:sdtEndPr/>
        <w:sdtContent>
          <w:r w:rsidRPr="009A2DA3">
            <w:fldChar w:fldCharType="begin"/>
          </w:r>
          <w:r w:rsidR="002A134C">
            <w:instrText xml:space="preserve">CITATION Hol241 \l 2057 </w:instrText>
          </w:r>
          <w:r w:rsidRPr="009A2DA3">
            <w:fldChar w:fldCharType="separate"/>
          </w:r>
          <w:r w:rsidR="0088759C">
            <w:rPr>
              <w:noProof/>
            </w:rPr>
            <w:t xml:space="preserve"> </w:t>
          </w:r>
          <w:r w:rsidR="0088759C" w:rsidRPr="0088759C">
            <w:rPr>
              <w:noProof/>
            </w:rPr>
            <w:t>[43]</w:t>
          </w:r>
          <w:r w:rsidRPr="009A2DA3">
            <w:fldChar w:fldCharType="end"/>
          </w:r>
        </w:sdtContent>
      </w:sdt>
      <w:r w:rsidRPr="009A2DA3">
        <w:t xml:space="preserve">. This details use of </w:t>
      </w:r>
      <w:r w:rsidR="0059695C" w:rsidRPr="009A2DA3">
        <w:t xml:space="preserve">the </w:t>
      </w:r>
      <w:r w:rsidR="00C14678" w:rsidRPr="009A2DA3">
        <w:t>model</w:t>
      </w:r>
      <w:r w:rsidR="00CC7107" w:rsidRPr="009A2DA3">
        <w:t xml:space="preserve"> suite</w:t>
      </w:r>
      <w:r w:rsidR="0059695C" w:rsidRPr="009A2DA3">
        <w:t xml:space="preserve"> </w:t>
      </w:r>
      <w:r w:rsidRPr="009A2DA3">
        <w:t xml:space="preserve">SCALE 6.2.1 (TRITON and ORIGEN/ORIGAMI) for derivation of fission products, application of the </w:t>
      </w:r>
      <w:r w:rsidR="00472E0D" w:rsidRPr="009A2DA3">
        <w:t>American National Standards Institute</w:t>
      </w:r>
      <w:r w:rsidR="00472E0D" w:rsidRPr="009A2DA3" w:rsidDel="00472E0D">
        <w:t xml:space="preserve"> </w:t>
      </w:r>
      <w:r w:rsidR="00472E0D" w:rsidRPr="009A2DA3">
        <w:t>(A</w:t>
      </w:r>
      <w:r w:rsidRPr="009A2DA3">
        <w:t xml:space="preserve">NSI/ANS-18.1-2016 standard (ref. </w:t>
      </w:r>
      <w:sdt>
        <w:sdtPr>
          <w:id w:val="-1525008988"/>
          <w:citation/>
        </w:sdtPr>
        <w:sdtEndPr/>
        <w:sdtContent>
          <w:r w:rsidRPr="009A2DA3">
            <w:fldChar w:fldCharType="begin"/>
          </w:r>
          <w:r w:rsidR="00101833">
            <w:instrText xml:space="preserve">CITATION ANS16 \l 2057 </w:instrText>
          </w:r>
          <w:r w:rsidRPr="009A2DA3">
            <w:fldChar w:fldCharType="separate"/>
          </w:r>
          <w:r w:rsidR="0088759C" w:rsidRPr="0088759C">
            <w:rPr>
              <w:noProof/>
            </w:rPr>
            <w:t>[63]</w:t>
          </w:r>
          <w:r w:rsidRPr="009A2DA3">
            <w:fldChar w:fldCharType="end"/>
          </w:r>
        </w:sdtContent>
      </w:sdt>
      <w:r w:rsidRPr="009A2DA3">
        <w:t xml:space="preserve">) for activated corrosion products, and derivation of coolant activation products from first principles. I note that IAEA guidance SSG-90 recognises the use of ORIGEN as “well-known” for this purpose (ref. </w:t>
      </w:r>
      <w:sdt>
        <w:sdtPr>
          <w:id w:val="426390093"/>
          <w:citation/>
        </w:sdtPr>
        <w:sdtEndPr/>
        <w:sdtContent>
          <w:r w:rsidRPr="009A2DA3">
            <w:fldChar w:fldCharType="begin"/>
          </w:r>
          <w:r w:rsidRPr="009A2DA3">
            <w:instrText xml:space="preserve">CITATION IAE24 \l 2057 </w:instrText>
          </w:r>
          <w:r w:rsidRPr="009A2DA3">
            <w:fldChar w:fldCharType="separate"/>
          </w:r>
          <w:r w:rsidR="0088759C" w:rsidRPr="0088759C">
            <w:rPr>
              <w:noProof/>
            </w:rPr>
            <w:t>[64]</w:t>
          </w:r>
          <w:r w:rsidRPr="009A2DA3">
            <w:fldChar w:fldCharType="end"/>
          </w:r>
        </w:sdtContent>
      </w:sdt>
      <w:r w:rsidRPr="009A2DA3">
        <w:t>), while ANSI standards have been utilised in GDA of other LWRs including the AP1000 (ref.</w:t>
      </w:r>
      <w:sdt>
        <w:sdtPr>
          <w:id w:val="1493764476"/>
          <w:citation/>
        </w:sdtPr>
        <w:sdtEndPr/>
        <w:sdtContent>
          <w:r w:rsidRPr="009A2DA3">
            <w:fldChar w:fldCharType="begin"/>
          </w:r>
          <w:r w:rsidRPr="009A2DA3">
            <w:instrText xml:space="preserve">CITATION ONR11 \l 2057 </w:instrText>
          </w:r>
          <w:r w:rsidRPr="009A2DA3">
            <w:fldChar w:fldCharType="separate"/>
          </w:r>
          <w:r w:rsidR="0088759C">
            <w:rPr>
              <w:noProof/>
            </w:rPr>
            <w:t xml:space="preserve"> </w:t>
          </w:r>
          <w:r w:rsidR="0088759C" w:rsidRPr="0088759C">
            <w:rPr>
              <w:noProof/>
            </w:rPr>
            <w:t>[23]</w:t>
          </w:r>
          <w:r w:rsidRPr="009A2DA3">
            <w:fldChar w:fldCharType="end"/>
          </w:r>
        </w:sdtContent>
      </w:sdt>
      <w:r w:rsidRPr="009A2DA3">
        <w:t xml:space="preserve">). I am therefore content with application of these methodologies. I note however that a more recent (2020) standard </w:t>
      </w:r>
      <w:r w:rsidR="006A4F95" w:rsidRPr="009A2DA3">
        <w:t xml:space="preserve">is available </w:t>
      </w:r>
      <w:r w:rsidRPr="009A2DA3">
        <w:t>(ref.</w:t>
      </w:r>
      <w:sdt>
        <w:sdtPr>
          <w:id w:val="-367534576"/>
          <w:citation/>
        </w:sdtPr>
        <w:sdtEndPr/>
        <w:sdtContent>
          <w:r w:rsidR="009A3B05" w:rsidRPr="009A2DA3">
            <w:fldChar w:fldCharType="begin"/>
          </w:r>
          <w:r w:rsidR="00101833">
            <w:instrText xml:space="preserve">CITATION Ame \l 2057 </w:instrText>
          </w:r>
          <w:r w:rsidR="009A3B05" w:rsidRPr="009A2DA3">
            <w:fldChar w:fldCharType="separate"/>
          </w:r>
          <w:r w:rsidR="0088759C">
            <w:rPr>
              <w:noProof/>
            </w:rPr>
            <w:t xml:space="preserve"> </w:t>
          </w:r>
          <w:r w:rsidR="0088759C" w:rsidRPr="0088759C">
            <w:rPr>
              <w:noProof/>
            </w:rPr>
            <w:t>[65]</w:t>
          </w:r>
          <w:r w:rsidR="009A3B05" w:rsidRPr="009A2DA3">
            <w:fldChar w:fldCharType="end"/>
          </w:r>
        </w:sdtContent>
      </w:sdt>
      <w:r w:rsidRPr="009A2DA3">
        <w:t>)</w:t>
      </w:r>
      <w:r w:rsidR="006A4F95" w:rsidRPr="009A2DA3">
        <w:t>.</w:t>
      </w:r>
      <w:r w:rsidR="00997F75" w:rsidRPr="009A2DA3">
        <w:t xml:space="preserve"> </w:t>
      </w:r>
      <w:r w:rsidR="00813B24" w:rsidRPr="004A4144">
        <w:rPr>
          <w:szCs w:val="20"/>
        </w:rPr>
        <w:t>The RP confirmed the impact was restricted to decreasing the estimated specific activity of Zn-65 in reactor coolant</w:t>
      </w:r>
      <w:r w:rsidR="00813B24" w:rsidRPr="00813B24" w:rsidDel="00813B24">
        <w:t xml:space="preserve"> </w:t>
      </w:r>
      <w:r w:rsidR="00E7367F" w:rsidRPr="009A2DA3">
        <w:t>(</w:t>
      </w:r>
      <w:r w:rsidR="00DC71C5" w:rsidRPr="004A4144">
        <w:t>RQ-01642</w:t>
      </w:r>
      <w:r w:rsidR="00E7367F" w:rsidRPr="009A2DA3">
        <w:t xml:space="preserve"> relates)</w:t>
      </w:r>
      <w:r w:rsidR="00981F33" w:rsidRPr="009A2DA3">
        <w:t>. I was content on this basis</w:t>
      </w:r>
      <w:r w:rsidRPr="009A2DA3">
        <w:t xml:space="preserve">. </w:t>
      </w:r>
      <w:r w:rsidR="001D6573" w:rsidRPr="009A2DA3">
        <w:t xml:space="preserve">Radionuclide selection is based on ANSI/ANS-18.1-2016 and </w:t>
      </w:r>
      <w:r w:rsidR="008528CB" w:rsidRPr="009A2DA3">
        <w:t xml:space="preserve">US </w:t>
      </w:r>
      <w:r w:rsidR="001D0A31" w:rsidRPr="009A2DA3">
        <w:t xml:space="preserve">NRC </w:t>
      </w:r>
      <w:r w:rsidR="001D6573" w:rsidRPr="009A2DA3">
        <w:t>R</w:t>
      </w:r>
      <w:r w:rsidR="001D0A31" w:rsidRPr="009A2DA3">
        <w:t xml:space="preserve">egulatory </w:t>
      </w:r>
      <w:r w:rsidR="001D6573" w:rsidRPr="009A2DA3">
        <w:t>G</w:t>
      </w:r>
      <w:r w:rsidR="001D0A31" w:rsidRPr="009A2DA3">
        <w:t>uide</w:t>
      </w:r>
      <w:r w:rsidR="001D6573" w:rsidRPr="009A2DA3">
        <w:t xml:space="preserve"> 1.183</w:t>
      </w:r>
      <w:r w:rsidR="00471A2F" w:rsidRPr="009A2DA3">
        <w:t xml:space="preserve"> (</w:t>
      </w:r>
      <w:r w:rsidR="00DC71C5" w:rsidRPr="00D76D70">
        <w:t>RQ-01799</w:t>
      </w:r>
      <w:r w:rsidR="00471A2F" w:rsidRPr="009A2DA3">
        <w:t xml:space="preserve"> relates)</w:t>
      </w:r>
      <w:r w:rsidR="001D6573" w:rsidRPr="009A2DA3">
        <w:t>.</w:t>
      </w:r>
      <w:r w:rsidR="00471A2F" w:rsidRPr="009A2DA3">
        <w:t xml:space="preserve"> While I am content this contains </w:t>
      </w:r>
      <w:proofErr w:type="gramStart"/>
      <w:r w:rsidR="00471A2F" w:rsidRPr="009A2DA3">
        <w:t>the majority of</w:t>
      </w:r>
      <w:proofErr w:type="gramEnd"/>
      <w:r w:rsidR="00471A2F" w:rsidRPr="009A2DA3">
        <w:t xml:space="preserve"> anticipated radionuclides, I</w:t>
      </w:r>
      <w:r w:rsidR="007B2B0B" w:rsidRPr="009A2DA3">
        <w:t xml:space="preserve"> have observed inconsistencies between submissions. </w:t>
      </w:r>
      <w:r w:rsidR="00C311D2" w:rsidRPr="009A2DA3">
        <w:t xml:space="preserve">For example, Sb-122 </w:t>
      </w:r>
      <w:r w:rsidR="00821C15" w:rsidRPr="009A2DA3">
        <w:t xml:space="preserve">and Ar-41 are identified in </w:t>
      </w:r>
      <w:r w:rsidR="008A7229" w:rsidRPr="009A2DA3">
        <w:t>the Nuclear Island Minimalization Strategy of Activity Generation and Accumulation (</w:t>
      </w:r>
      <w:r w:rsidR="00C04EC2" w:rsidRPr="009A2DA3">
        <w:t xml:space="preserve">ref. </w:t>
      </w:r>
      <w:sdt>
        <w:sdtPr>
          <w:id w:val="592593804"/>
          <w:citation/>
        </w:sdtPr>
        <w:sdtEndPr/>
        <w:sdtContent>
          <w:r w:rsidR="00C04EC2" w:rsidRPr="009A2DA3">
            <w:fldChar w:fldCharType="begin"/>
          </w:r>
          <w:r w:rsidR="002A134C">
            <w:instrText xml:space="preserve">CITATION Hol249 \l 2057 </w:instrText>
          </w:r>
          <w:r w:rsidR="00C04EC2" w:rsidRPr="009A2DA3">
            <w:fldChar w:fldCharType="separate"/>
          </w:r>
          <w:r w:rsidR="0088759C" w:rsidRPr="0088759C">
            <w:rPr>
              <w:noProof/>
            </w:rPr>
            <w:t>[44]</w:t>
          </w:r>
          <w:r w:rsidR="00C04EC2" w:rsidRPr="009A2DA3">
            <w:fldChar w:fldCharType="end"/>
          </w:r>
        </w:sdtContent>
      </w:sdt>
      <w:r w:rsidR="008A7229" w:rsidRPr="009A2DA3">
        <w:t>)</w:t>
      </w:r>
      <w:r w:rsidR="00C04EC2" w:rsidRPr="009A2DA3">
        <w:t xml:space="preserve"> and</w:t>
      </w:r>
      <w:r w:rsidR="008A7229" w:rsidRPr="009A2DA3">
        <w:t xml:space="preserve"> PER Chapter 6 Demonstration of Best Available Techniques</w:t>
      </w:r>
      <w:r w:rsidR="00C04EC2" w:rsidRPr="009A2DA3">
        <w:t xml:space="preserve"> </w:t>
      </w:r>
      <w:r w:rsidR="00FE141E" w:rsidRPr="009A2DA3">
        <w:t>(</w:t>
      </w:r>
      <w:r w:rsidR="00AB46DF" w:rsidRPr="009A2DA3">
        <w:t>ref</w:t>
      </w:r>
      <w:r w:rsidR="001D05F7" w:rsidRPr="009A2DA3">
        <w:t>.</w:t>
      </w:r>
      <w:r w:rsidR="00D72793" w:rsidRPr="009A2DA3">
        <w:t xml:space="preserve"> </w:t>
      </w:r>
      <w:sdt>
        <w:sdtPr>
          <w:id w:val="-1013226170"/>
          <w:citation/>
        </w:sdtPr>
        <w:sdtEndPr/>
        <w:sdtContent>
          <w:r w:rsidR="00977D06" w:rsidRPr="009A2DA3">
            <w:fldChar w:fldCharType="begin"/>
          </w:r>
          <w:r w:rsidR="00585EBE">
            <w:instrText xml:space="preserve">CITATION Hol271 \l 2057 </w:instrText>
          </w:r>
          <w:r w:rsidR="00977D06" w:rsidRPr="009A2DA3">
            <w:fldChar w:fldCharType="separate"/>
          </w:r>
          <w:r w:rsidR="0088759C" w:rsidRPr="0088759C">
            <w:rPr>
              <w:noProof/>
            </w:rPr>
            <w:t>[66]</w:t>
          </w:r>
          <w:r w:rsidR="00977D06" w:rsidRPr="009A2DA3">
            <w:fldChar w:fldCharType="end"/>
          </w:r>
        </w:sdtContent>
      </w:sdt>
      <w:r w:rsidR="00FE141E" w:rsidRPr="009A2DA3">
        <w:t>) respectively</w:t>
      </w:r>
      <w:r w:rsidR="00977D06" w:rsidRPr="009A2DA3">
        <w:t>.</w:t>
      </w:r>
      <w:r w:rsidR="001D05F7" w:rsidRPr="009A2DA3">
        <w:t xml:space="preserve"> The latter contains a commitment </w:t>
      </w:r>
      <w:r w:rsidR="00FD3B23" w:rsidRPr="009A2DA3">
        <w:t xml:space="preserve">C_QEDL_101 </w:t>
      </w:r>
      <w:r w:rsidR="002C579E" w:rsidRPr="009A2DA3">
        <w:t xml:space="preserve">to </w:t>
      </w:r>
      <w:r w:rsidR="008E39AD" w:rsidRPr="009A2DA3">
        <w:t xml:space="preserve">ensure revised methodologies for calculating discharges of Ar-41 and Tritium are developed. I note </w:t>
      </w:r>
      <w:r w:rsidR="0035340B" w:rsidRPr="009A2DA3">
        <w:t xml:space="preserve">these radionuclides have also been considered in previous </w:t>
      </w:r>
      <w:r w:rsidR="00AA2AC6" w:rsidRPr="009A2DA3">
        <w:t xml:space="preserve">GDA of LWRs. </w:t>
      </w:r>
      <w:r w:rsidR="00D72793" w:rsidRPr="009A2DA3">
        <w:t>I therefore</w:t>
      </w:r>
      <w:r w:rsidR="00471A2F" w:rsidRPr="009A2DA3">
        <w:t xml:space="preserve"> judge </w:t>
      </w:r>
      <w:r w:rsidR="002C5D8F" w:rsidRPr="009A2DA3">
        <w:t xml:space="preserve">consideration of additional </w:t>
      </w:r>
      <w:proofErr w:type="gramStart"/>
      <w:r w:rsidR="002C5D8F" w:rsidRPr="009A2DA3">
        <w:t>radionuclides</w:t>
      </w:r>
      <w:r w:rsidR="00A417A7" w:rsidRPr="009A2DA3">
        <w:t xml:space="preserve"> </w:t>
      </w:r>
      <w:r w:rsidR="002C5D8F" w:rsidRPr="009A2DA3">
        <w:t xml:space="preserve"> </w:t>
      </w:r>
      <w:r w:rsidR="00471A2F" w:rsidRPr="009A2DA3">
        <w:t>will</w:t>
      </w:r>
      <w:proofErr w:type="gramEnd"/>
      <w:r w:rsidR="00471A2F" w:rsidRPr="009A2DA3">
        <w:t xml:space="preserve"> be required as part of </w:t>
      </w:r>
      <w:r w:rsidR="00EB7378" w:rsidRPr="009A2DA3">
        <w:t>routine design development</w:t>
      </w:r>
      <w:r w:rsidR="00075381" w:rsidRPr="009A2DA3">
        <w:t>,</w:t>
      </w:r>
      <w:r w:rsidR="00EB7378" w:rsidRPr="009A2DA3">
        <w:t xml:space="preserve"> </w:t>
      </w:r>
      <w:r w:rsidR="00A417A7" w:rsidRPr="009A2DA3">
        <w:t xml:space="preserve">to ensure that the source term encompasses </w:t>
      </w:r>
      <w:proofErr w:type="gramStart"/>
      <w:r w:rsidR="00A417A7" w:rsidRPr="009A2DA3">
        <w:t>all of</w:t>
      </w:r>
      <w:proofErr w:type="gramEnd"/>
      <w:r w:rsidR="00A417A7" w:rsidRPr="009A2DA3">
        <w:t xml:space="preserve"> the key safety significant radionuclides</w:t>
      </w:r>
      <w:r w:rsidR="00471A2F" w:rsidRPr="009A2DA3">
        <w:t xml:space="preserve">. </w:t>
      </w:r>
    </w:p>
    <w:p w14:paraId="6DC449D6" w14:textId="35264FD9" w:rsidR="00FC2240" w:rsidRPr="009A2DA3" w:rsidRDefault="007F65EA" w:rsidP="00103878">
      <w:pPr>
        <w:pStyle w:val="Numberedparagraph"/>
      </w:pPr>
      <w:r w:rsidRPr="004A4144">
        <w:rPr>
          <w:szCs w:val="20"/>
        </w:rPr>
        <w:t>To produce a realistic source term, representative of conditions during normal conditions, a failed fuel fraction of 0.005% is assumed. A 0.05% failed fuel fraction is applied for deriving the design basis source term, and an additional design basis source term is derived assuming a 1% failed fuel fraction which is used specifically for design basis radiological consequence analyses</w:t>
      </w:r>
      <w:r w:rsidR="006E6AAB" w:rsidRPr="0064683F">
        <w:t>.</w:t>
      </w:r>
      <w:r w:rsidR="006E6AAB" w:rsidRPr="009A2DA3">
        <w:t xml:space="preserve"> </w:t>
      </w:r>
      <w:r w:rsidR="006C5EFF" w:rsidRPr="009A2DA3">
        <w:t xml:space="preserve">Based on discussions with </w:t>
      </w:r>
      <w:r w:rsidR="00E43B12" w:rsidRPr="009A2DA3">
        <w:t>f</w:t>
      </w:r>
      <w:r w:rsidR="006C5EFF" w:rsidRPr="009A2DA3">
        <w:t xml:space="preserve">uel and </w:t>
      </w:r>
      <w:r w:rsidR="00E43B12" w:rsidRPr="009A2DA3">
        <w:t>c</w:t>
      </w:r>
      <w:r w:rsidR="006C5EFF" w:rsidRPr="009A2DA3">
        <w:t xml:space="preserve">ore colleagues, I am satisfied this is an appropriate basis for producing source terms for AOOs. </w:t>
      </w:r>
      <w:r w:rsidR="00FC2240" w:rsidRPr="009A2DA3">
        <w:t>I note application of design basis values for corrosion and activated coolant products in the realistic source term, which may result in an overly conservative realistic source term (</w:t>
      </w:r>
      <w:r w:rsidR="00DC71C5" w:rsidRPr="004A4144">
        <w:t>RQ-01799</w:t>
      </w:r>
      <w:r w:rsidR="00FC2240" w:rsidRPr="009A2DA3">
        <w:t xml:space="preserve"> relates).</w:t>
      </w:r>
      <w:r w:rsidR="00CE1459" w:rsidRPr="009A2DA3">
        <w:t xml:space="preserve"> I am </w:t>
      </w:r>
      <w:r w:rsidR="00CE1459" w:rsidRPr="009A2DA3">
        <w:lastRenderedPageBreak/>
        <w:t xml:space="preserve">satisfied this is an appropriate </w:t>
      </w:r>
      <w:r w:rsidR="0049352C" w:rsidRPr="009A2DA3">
        <w:t>conservatism</w:t>
      </w:r>
      <w:r w:rsidR="00D811D3" w:rsidRPr="009A2DA3">
        <w:t xml:space="preserve"> at this stage in the design</w:t>
      </w:r>
      <w:r w:rsidR="0049352C" w:rsidRPr="009A2DA3">
        <w:t>,</w:t>
      </w:r>
      <w:r w:rsidR="00CE1459" w:rsidRPr="009A2DA3">
        <w:t xml:space="preserve"> however. </w:t>
      </w:r>
    </w:p>
    <w:p w14:paraId="556B6010" w14:textId="5433AA51" w:rsidR="00D811D3" w:rsidRPr="009A2DA3" w:rsidRDefault="00D811D3" w:rsidP="00D811D3">
      <w:pPr>
        <w:pStyle w:val="Numberedparagraph"/>
      </w:pPr>
      <w:r w:rsidRPr="009A2DA3">
        <w:t>The RP has identified what it considers to be relevant OPEX (ref.</w:t>
      </w:r>
      <w:sdt>
        <w:sdtPr>
          <w:id w:val="1526363978"/>
          <w:citation/>
        </w:sdtPr>
        <w:sdtEndPr/>
        <w:sdtContent>
          <w:r w:rsidRPr="009A2DA3">
            <w:fldChar w:fldCharType="begin"/>
          </w:r>
          <w:r w:rsidR="0027218B" w:rsidRPr="009A2DA3">
            <w:instrText xml:space="preserve">CITATION Hol242 \l 2057 </w:instrText>
          </w:r>
          <w:r w:rsidRPr="009A2DA3">
            <w:fldChar w:fldCharType="separate"/>
          </w:r>
          <w:r w:rsidR="0088759C">
            <w:rPr>
              <w:noProof/>
            </w:rPr>
            <w:t xml:space="preserve"> </w:t>
          </w:r>
          <w:r w:rsidR="0088759C" w:rsidRPr="0088759C">
            <w:rPr>
              <w:noProof/>
            </w:rPr>
            <w:t>[48]</w:t>
          </w:r>
          <w:r w:rsidRPr="009A2DA3">
            <w:fldChar w:fldCharType="end"/>
          </w:r>
        </w:sdtContent>
      </w:sdt>
      <w:r w:rsidRPr="009A2DA3">
        <w:t>), and compared this against the realistic SMR-300 source term (ref.</w:t>
      </w:r>
      <w:sdt>
        <w:sdtPr>
          <w:id w:val="-1573956858"/>
          <w:citation/>
        </w:sdtPr>
        <w:sdtEndPr/>
        <w:sdtContent>
          <w:r w:rsidRPr="009A2DA3">
            <w:fldChar w:fldCharType="begin"/>
          </w:r>
          <w:r w:rsidR="0027218B" w:rsidRPr="009A2DA3">
            <w:instrText xml:space="preserve">CITATION Hol243 \l 2057 </w:instrText>
          </w:r>
          <w:r w:rsidRPr="009A2DA3">
            <w:fldChar w:fldCharType="separate"/>
          </w:r>
          <w:r w:rsidR="0088759C">
            <w:rPr>
              <w:noProof/>
            </w:rPr>
            <w:t xml:space="preserve"> </w:t>
          </w:r>
          <w:r w:rsidR="0088759C" w:rsidRPr="0088759C">
            <w:rPr>
              <w:noProof/>
            </w:rPr>
            <w:t>[45]</w:t>
          </w:r>
          <w:r w:rsidRPr="009A2DA3">
            <w:fldChar w:fldCharType="end"/>
          </w:r>
        </w:sdtContent>
      </w:sdt>
      <w:r w:rsidRPr="009A2DA3">
        <w:t xml:space="preserve">). The RP highlighted </w:t>
      </w:r>
      <w:r w:rsidR="00F65B85" w:rsidRPr="009A2DA3">
        <w:t xml:space="preserve">that </w:t>
      </w:r>
      <w:r w:rsidRPr="009A2DA3">
        <w:t>more weight was given in the comparison to plants with similar materials and chemistry to SMR-300 (</w:t>
      </w:r>
      <w:r w:rsidR="00DC71C5" w:rsidRPr="004A4144">
        <w:t>RQ-0164</w:t>
      </w:r>
      <w:r w:rsidR="00DC71C5">
        <w:t>2 relates)</w:t>
      </w:r>
      <w:r w:rsidRPr="009A2DA3">
        <w:t xml:space="preserve">. I note from </w:t>
      </w:r>
      <w:r w:rsidR="002F3D17" w:rsidRPr="009A2DA3">
        <w:t xml:space="preserve">the </w:t>
      </w:r>
      <w:r w:rsidRPr="009A2DA3">
        <w:t xml:space="preserve">comparison that SMR-300 source terms appear conservative for fission and activated corrosion products, with reasonable alignment for coolant activation products. I am content with this position for a Step 2 GDA. </w:t>
      </w:r>
    </w:p>
    <w:p w14:paraId="0DE0DD81" w14:textId="00B9AEE1" w:rsidR="00635437" w:rsidRPr="009A2DA3" w:rsidRDefault="00635437">
      <w:pPr>
        <w:pStyle w:val="Numberedparagraph"/>
      </w:pPr>
      <w:r w:rsidRPr="009A2DA3">
        <w:t xml:space="preserve">The RP </w:t>
      </w:r>
      <w:r w:rsidR="00E81360" w:rsidRPr="009A2DA3">
        <w:t>considers source term generation</w:t>
      </w:r>
      <w:r w:rsidR="007E1D4D" w:rsidRPr="009A2DA3">
        <w:t xml:space="preserve">, accumulation and minimisation within its </w:t>
      </w:r>
      <w:r w:rsidRPr="009A2DA3">
        <w:t xml:space="preserve">Nuclear Island Minimisation Strategy for Activity Generation and Accumulation (ref. </w:t>
      </w:r>
      <w:sdt>
        <w:sdtPr>
          <w:id w:val="222036956"/>
          <w:citation/>
        </w:sdtPr>
        <w:sdtEndPr/>
        <w:sdtContent>
          <w:r w:rsidRPr="009A2DA3">
            <w:fldChar w:fldCharType="begin"/>
          </w:r>
          <w:r w:rsidR="002A134C">
            <w:instrText xml:space="preserve">CITATION Hol249 \l 2057 </w:instrText>
          </w:r>
          <w:r w:rsidRPr="009A2DA3">
            <w:fldChar w:fldCharType="separate"/>
          </w:r>
          <w:r w:rsidR="0088759C" w:rsidRPr="0088759C">
            <w:rPr>
              <w:noProof/>
            </w:rPr>
            <w:t>[44]</w:t>
          </w:r>
          <w:r w:rsidRPr="009A2DA3">
            <w:fldChar w:fldCharType="end"/>
          </w:r>
        </w:sdtContent>
      </w:sdt>
      <w:r w:rsidR="007C2AA9" w:rsidRPr="009A2DA3">
        <w:t>). Thi</w:t>
      </w:r>
      <w:r w:rsidR="004C0372" w:rsidRPr="009A2DA3">
        <w:t xml:space="preserve">s </w:t>
      </w:r>
      <w:r w:rsidR="007E1D4D" w:rsidRPr="009A2DA3">
        <w:t xml:space="preserve">discusses </w:t>
      </w:r>
      <w:r w:rsidR="00630427" w:rsidRPr="009A2DA3">
        <w:t xml:space="preserve">chemistry and </w:t>
      </w:r>
      <w:r w:rsidR="00511115" w:rsidRPr="009A2DA3">
        <w:t>pipe surface roughness</w:t>
      </w:r>
      <w:r w:rsidR="008B0823" w:rsidRPr="009A2DA3">
        <w:t>. Specific to cobalt</w:t>
      </w:r>
      <w:r w:rsidR="009516BD" w:rsidRPr="009A2DA3">
        <w:t xml:space="preserve"> </w:t>
      </w:r>
      <w:r w:rsidR="00C01478" w:rsidRPr="009A2DA3">
        <w:t>impurities</w:t>
      </w:r>
      <w:r w:rsidR="008B0823" w:rsidRPr="009A2DA3">
        <w:t xml:space="preserve">, </w:t>
      </w:r>
      <w:r w:rsidR="00C01478" w:rsidRPr="009A2DA3">
        <w:t>these</w:t>
      </w:r>
      <w:r w:rsidR="008B0823" w:rsidRPr="009A2DA3">
        <w:t xml:space="preserve"> are limited to 0.014% in </w:t>
      </w:r>
      <w:r w:rsidR="00EB1A44" w:rsidRPr="009A2DA3">
        <w:t>steam generator</w:t>
      </w:r>
      <w:r w:rsidR="009C6E86" w:rsidRPr="009A2DA3">
        <w:t xml:space="preserve"> tubing, and 0.05% for all other materials in c</w:t>
      </w:r>
      <w:r w:rsidR="00AC1764" w:rsidRPr="009A2DA3">
        <w:t xml:space="preserve">ontact with primary coolant. </w:t>
      </w:r>
      <w:proofErr w:type="gramStart"/>
      <w:r w:rsidR="00C01478" w:rsidRPr="009A2DA3">
        <w:t>With regard to</w:t>
      </w:r>
      <w:proofErr w:type="gramEnd"/>
      <w:r w:rsidR="00C01478" w:rsidRPr="009A2DA3">
        <w:t xml:space="preserve"> </w:t>
      </w:r>
      <w:r w:rsidR="005A3367" w:rsidRPr="009A2DA3">
        <w:t xml:space="preserve">Stellite </w:t>
      </w:r>
      <w:r w:rsidR="00FE122D" w:rsidRPr="009A2DA3">
        <w:t>application</w:t>
      </w:r>
      <w:r w:rsidR="00C01478" w:rsidRPr="009A2DA3">
        <w:t xml:space="preserve">, the RP proposes that this </w:t>
      </w:r>
      <w:r w:rsidR="005F5729" w:rsidRPr="009A2DA3">
        <w:t>“</w:t>
      </w:r>
      <w:r w:rsidR="005F5729" w:rsidRPr="009A2DA3">
        <w:rPr>
          <w:i/>
          <w:iCs/>
        </w:rPr>
        <w:t>shall only be used in those applications where no proven alternative exists</w:t>
      </w:r>
      <w:r w:rsidR="006C7303" w:rsidRPr="009A2DA3">
        <w:t>.”</w:t>
      </w:r>
      <w:r w:rsidR="005F5729" w:rsidRPr="009A2DA3">
        <w:t xml:space="preserve"> </w:t>
      </w:r>
      <w:r w:rsidR="00AD5E74" w:rsidRPr="009A2DA3">
        <w:t xml:space="preserve">The RP therefore </w:t>
      </w:r>
      <w:r w:rsidR="008F48C7" w:rsidRPr="009A2DA3">
        <w:t>states</w:t>
      </w:r>
      <w:r w:rsidR="00AD5E74" w:rsidRPr="009A2DA3">
        <w:t xml:space="preserve"> that the </w:t>
      </w:r>
      <w:r w:rsidR="00FB2E38" w:rsidRPr="009A2DA3">
        <w:t xml:space="preserve">EPRI Cobalt Reduction Sourcebook </w:t>
      </w:r>
      <w:r w:rsidR="008F48C7" w:rsidRPr="009A2DA3">
        <w:t>is used in selecting valves</w:t>
      </w:r>
      <w:r w:rsidR="00E84233" w:rsidRPr="009A2DA3">
        <w:t xml:space="preserve">, for </w:t>
      </w:r>
      <w:r w:rsidR="00E163CC" w:rsidRPr="009A2DA3">
        <w:t>example</w:t>
      </w:r>
      <w:r w:rsidR="008F48C7" w:rsidRPr="009A2DA3">
        <w:t xml:space="preserve">. While I am content with this for the purpose of a Step 2 GDA, I consider additional evidence will be required </w:t>
      </w:r>
      <w:r w:rsidR="002D7342" w:rsidRPr="009A2DA3">
        <w:t xml:space="preserve">to demonstrate application of this methodology and </w:t>
      </w:r>
      <w:r w:rsidR="001143D7" w:rsidRPr="009A2DA3">
        <w:t xml:space="preserve">justification </w:t>
      </w:r>
      <w:r w:rsidR="006047DE" w:rsidRPr="009A2DA3">
        <w:t xml:space="preserve">that </w:t>
      </w:r>
      <w:r w:rsidR="005A3367" w:rsidRPr="009A2DA3">
        <w:t xml:space="preserve">Stellite </w:t>
      </w:r>
      <w:r w:rsidR="001143D7" w:rsidRPr="009A2DA3">
        <w:t xml:space="preserve">use is reduced SFAIRP </w:t>
      </w:r>
      <w:r w:rsidR="008F48C7" w:rsidRPr="009A2DA3">
        <w:t xml:space="preserve">as part </w:t>
      </w:r>
      <w:r w:rsidR="00EB7378" w:rsidRPr="009A2DA3">
        <w:t>routine design development</w:t>
      </w:r>
      <w:r w:rsidR="008F48C7" w:rsidRPr="009A2DA3">
        <w:t>.</w:t>
      </w:r>
    </w:p>
    <w:p w14:paraId="5368DC75" w14:textId="77777777" w:rsidR="00FC2240" w:rsidRPr="009A2DA3" w:rsidRDefault="00FC2240" w:rsidP="00FC2240">
      <w:pPr>
        <w:pStyle w:val="Heading4"/>
      </w:pPr>
      <w:r w:rsidRPr="009A2DA3">
        <w:t>Conclusion</w:t>
      </w:r>
    </w:p>
    <w:p w14:paraId="789FC869" w14:textId="6A8CB979" w:rsidR="005A6167" w:rsidRPr="009A2DA3" w:rsidRDefault="00FC2240" w:rsidP="00103878">
      <w:pPr>
        <w:pStyle w:val="Numberedparagraph"/>
      </w:pPr>
      <w:r w:rsidRPr="009A2DA3">
        <w:t xml:space="preserve">Based on my review of the normal operational source terms for SMR-300, I </w:t>
      </w:r>
      <w:r w:rsidR="00B34FDA" w:rsidRPr="009A2DA3">
        <w:t>judge</w:t>
      </w:r>
      <w:r w:rsidRPr="009A2DA3">
        <w:t xml:space="preserve"> that the methodologies applied are reasonable</w:t>
      </w:r>
      <w:r w:rsidR="000022BA" w:rsidRPr="009A2DA3">
        <w:t xml:space="preserve"> and meet the expectations of ECH.1</w:t>
      </w:r>
      <w:r w:rsidRPr="009A2DA3">
        <w:t xml:space="preserve">. </w:t>
      </w:r>
      <w:r w:rsidR="001944C4" w:rsidRPr="009A2DA3">
        <w:t xml:space="preserve">I judge additional work will be required to demonstrate adequate radionuclide selection and </w:t>
      </w:r>
      <w:r w:rsidR="005A3367" w:rsidRPr="009A2DA3">
        <w:t xml:space="preserve">Stellite </w:t>
      </w:r>
      <w:r w:rsidR="00895992" w:rsidRPr="009A2DA3">
        <w:t>reduction</w:t>
      </w:r>
      <w:r w:rsidR="001944C4" w:rsidRPr="009A2DA3">
        <w:t xml:space="preserve"> SFAIRP</w:t>
      </w:r>
      <w:r w:rsidR="00895992" w:rsidRPr="009A2DA3">
        <w:t xml:space="preserve"> as part of </w:t>
      </w:r>
      <w:r w:rsidR="00EB7378" w:rsidRPr="009A2DA3">
        <w:t>routine design development</w:t>
      </w:r>
      <w:r w:rsidR="00895992" w:rsidRPr="009A2DA3">
        <w:t xml:space="preserve">. </w:t>
      </w:r>
    </w:p>
    <w:p w14:paraId="4CAEA40E" w14:textId="4A2E165A" w:rsidR="00AB0A27" w:rsidRPr="009A2DA3" w:rsidRDefault="00AB0A27" w:rsidP="00AB0A27">
      <w:pPr>
        <w:pStyle w:val="Heading3"/>
      </w:pPr>
      <w:r w:rsidRPr="009A2DA3">
        <w:t xml:space="preserve">Accident </w:t>
      </w:r>
      <w:r w:rsidR="00073E05" w:rsidRPr="009A2DA3">
        <w:t>chemistry</w:t>
      </w:r>
    </w:p>
    <w:p w14:paraId="3D0B9127" w14:textId="3804B866" w:rsidR="00C9134D" w:rsidRPr="009A2DA3" w:rsidRDefault="00902F8D" w:rsidP="00857437">
      <w:pPr>
        <w:pStyle w:val="Numberedparagraph"/>
      </w:pPr>
      <w:r w:rsidRPr="009A2DA3">
        <w:t xml:space="preserve">In line with SAP ECH.1 (ref. </w:t>
      </w:r>
      <w:sdt>
        <w:sdtPr>
          <w:id w:val="319242803"/>
          <w:citation/>
        </w:sdtPr>
        <w:sdtEndPr/>
        <w:sdtContent>
          <w:r w:rsidRPr="009A2DA3">
            <w:fldChar w:fldCharType="begin"/>
          </w:r>
          <w:r w:rsidRPr="009A2DA3">
            <w:instrText xml:space="preserve"> CITATION SAPs \l 2057 </w:instrText>
          </w:r>
          <w:r w:rsidRPr="009A2DA3">
            <w:fldChar w:fldCharType="separate"/>
          </w:r>
          <w:r w:rsidR="0088759C" w:rsidRPr="0088759C">
            <w:rPr>
              <w:noProof/>
            </w:rPr>
            <w:t>[15]</w:t>
          </w:r>
          <w:r w:rsidRPr="009A2DA3">
            <w:fldChar w:fldCharType="end"/>
          </w:r>
        </w:sdtContent>
      </w:sdt>
      <w:r w:rsidRPr="009A2DA3">
        <w:t xml:space="preserve">) the safety case should, by applying a systematic process, address all chemistry effects important to safety. NS-TAST-GD-089 (ref. </w:t>
      </w:r>
      <w:sdt>
        <w:sdtPr>
          <w:id w:val="-2097773614"/>
          <w:citation/>
        </w:sdtPr>
        <w:sdtEndPr/>
        <w:sdtContent>
          <w:r w:rsidRPr="009A2DA3">
            <w:fldChar w:fldCharType="begin"/>
          </w:r>
          <w:r w:rsidR="00F2389C">
            <w:instrText xml:space="preserve">CITATION TAG89 \l 2057 </w:instrText>
          </w:r>
          <w:r w:rsidRPr="009A2DA3">
            <w:fldChar w:fldCharType="separate"/>
          </w:r>
          <w:r w:rsidR="0088759C" w:rsidRPr="0088759C">
            <w:rPr>
              <w:noProof/>
            </w:rPr>
            <w:t>[32]</w:t>
          </w:r>
          <w:r w:rsidRPr="009A2DA3">
            <w:fldChar w:fldCharType="end"/>
          </w:r>
        </w:sdtContent>
      </w:sdt>
      <w:r w:rsidRPr="009A2DA3">
        <w:t>) further explains that the scope of chemistry assessment is broader than just considering normal operations. Many approaches to accident analyses can make assumptions and/or specific claims on the relative importance of chemical phenomena in justifying acceptable levels of safety. These assumptions and/or claims should be appropriately justified in the safety case.</w:t>
      </w:r>
      <w:r w:rsidR="00C9134D" w:rsidRPr="009A2DA3">
        <w:t xml:space="preserve"> </w:t>
      </w:r>
      <w:r w:rsidR="00AB35FF" w:rsidRPr="009A2DA3">
        <w:t xml:space="preserve">My assessment in this area focused on the RP’s demonstration that the risks associated with the three main accident topics (fission product chemistry, combustible gas chemistry, and core melt and in-vessel retention) will be appropriately modelled and adequately included in the safety case. </w:t>
      </w:r>
    </w:p>
    <w:p w14:paraId="2DD1A1E8" w14:textId="0628A663" w:rsidR="00565B1A" w:rsidRPr="009A2DA3" w:rsidRDefault="00AB0A27" w:rsidP="00857437">
      <w:pPr>
        <w:pStyle w:val="Numberedparagraph"/>
      </w:pPr>
      <w:r w:rsidRPr="009A2DA3">
        <w:lastRenderedPageBreak/>
        <w:t>Within PSR Chapter 2</w:t>
      </w:r>
      <w:r w:rsidR="00D70104">
        <w:t>3</w:t>
      </w:r>
      <w:r w:rsidRPr="009A2DA3">
        <w:t xml:space="preserve"> Rev. 1 </w:t>
      </w:r>
      <w:r w:rsidR="00C9134D" w:rsidRPr="009A2DA3">
        <w:t>(ref.</w:t>
      </w:r>
      <w:sdt>
        <w:sdtPr>
          <w:id w:val="-1964488055"/>
          <w:citation/>
        </w:sdtPr>
        <w:sdtEndPr/>
        <w:sdtContent>
          <w:r w:rsidR="00C9134D" w:rsidRPr="009A2DA3">
            <w:fldChar w:fldCharType="begin"/>
          </w:r>
          <w:r w:rsidR="00585EBE">
            <w:instrText xml:space="preserve">CITATION Hol25 \l 2057 </w:instrText>
          </w:r>
          <w:r w:rsidR="00C9134D" w:rsidRPr="009A2DA3">
            <w:fldChar w:fldCharType="separate"/>
          </w:r>
          <w:r w:rsidR="0088759C">
            <w:rPr>
              <w:noProof/>
            </w:rPr>
            <w:t xml:space="preserve"> </w:t>
          </w:r>
          <w:r w:rsidR="0088759C" w:rsidRPr="0088759C">
            <w:rPr>
              <w:noProof/>
            </w:rPr>
            <w:t>[10]</w:t>
          </w:r>
          <w:r w:rsidR="00C9134D" w:rsidRPr="009A2DA3">
            <w:fldChar w:fldCharType="end"/>
          </w:r>
        </w:sdtContent>
      </w:sdt>
      <w:r w:rsidR="00C9134D" w:rsidRPr="009A2DA3">
        <w:t>)</w:t>
      </w:r>
      <w:r w:rsidRPr="009A2DA3">
        <w:t xml:space="preserve">, the RP </w:t>
      </w:r>
      <w:r w:rsidR="005F5188" w:rsidRPr="009A2DA3">
        <w:t>presents an overarching claim that the SMR-300 chemistry regime and systems reduce chemistry-related risks during all normal operating modes and accident conditions for all phases of the lifecycle.</w:t>
      </w:r>
    </w:p>
    <w:p w14:paraId="533DBD66" w14:textId="1C35BB23" w:rsidR="003E1472" w:rsidRPr="009A2DA3" w:rsidRDefault="00565B1A" w:rsidP="00565B1A">
      <w:pPr>
        <w:pStyle w:val="Numberedparagraph"/>
      </w:pPr>
      <w:r w:rsidRPr="009A2DA3">
        <w:t xml:space="preserve">It should be noted that the development of a full Fault Schedule with the outputs of a comprehensive suite of fault analysis will not be available during GDA </w:t>
      </w:r>
      <w:r w:rsidR="003875FC" w:rsidRPr="009A2DA3">
        <w:t xml:space="preserve">Step </w:t>
      </w:r>
      <w:r w:rsidRPr="009A2DA3">
        <w:t>2 timescales. Therefore, the accident chemistry strategy produced by the RP does not consider a full set of requirements/dependencies placed on chemistry from fault analysis.</w:t>
      </w:r>
      <w:r w:rsidR="005F5188" w:rsidRPr="009A2DA3">
        <w:rPr>
          <w:i/>
          <w:iCs/>
        </w:rPr>
        <w:t xml:space="preserve"> </w:t>
      </w:r>
      <w:r w:rsidR="005070FA" w:rsidRPr="009A2DA3">
        <w:t xml:space="preserve">This has been the subject of </w:t>
      </w:r>
      <w:r w:rsidR="00DC71C5" w:rsidRPr="004A4144">
        <w:t>RO-Holtec SMR-300-011</w:t>
      </w:r>
      <w:r w:rsidR="00162094" w:rsidRPr="009A2DA3">
        <w:rPr>
          <w:bCs/>
          <w:szCs w:val="24"/>
        </w:rPr>
        <w:t xml:space="preserve"> </w:t>
      </w:r>
      <w:r w:rsidR="005968C2">
        <w:rPr>
          <w:bCs/>
          <w:szCs w:val="24"/>
        </w:rPr>
        <w:t xml:space="preserve">(ref. </w:t>
      </w:r>
      <w:sdt>
        <w:sdtPr>
          <w:rPr>
            <w:bCs/>
            <w:szCs w:val="24"/>
          </w:rPr>
          <w:id w:val="925079750"/>
          <w:citation/>
        </w:sdtPr>
        <w:sdtEndPr/>
        <w:sdtContent>
          <w:r w:rsidR="005968C2">
            <w:rPr>
              <w:bCs/>
              <w:szCs w:val="24"/>
            </w:rPr>
            <w:fldChar w:fldCharType="begin"/>
          </w:r>
          <w:r w:rsidR="005968C2">
            <w:rPr>
              <w:bCs/>
              <w:szCs w:val="24"/>
            </w:rPr>
            <w:instrText xml:space="preserve"> CITATION ONR5 \l 2057 </w:instrText>
          </w:r>
          <w:r w:rsidR="005968C2">
            <w:rPr>
              <w:bCs/>
              <w:szCs w:val="24"/>
            </w:rPr>
            <w:fldChar w:fldCharType="separate"/>
          </w:r>
          <w:r w:rsidR="0088759C" w:rsidRPr="0088759C">
            <w:rPr>
              <w:noProof/>
              <w:szCs w:val="24"/>
            </w:rPr>
            <w:t>[57]</w:t>
          </w:r>
          <w:r w:rsidR="005968C2">
            <w:rPr>
              <w:bCs/>
              <w:szCs w:val="24"/>
            </w:rPr>
            <w:fldChar w:fldCharType="end"/>
          </w:r>
        </w:sdtContent>
      </w:sdt>
      <w:r w:rsidR="005968C2">
        <w:rPr>
          <w:bCs/>
          <w:szCs w:val="24"/>
        </w:rPr>
        <w:t xml:space="preserve">) </w:t>
      </w:r>
      <w:r w:rsidR="00162094" w:rsidRPr="009A2DA3">
        <w:rPr>
          <w:bCs/>
          <w:szCs w:val="24"/>
        </w:rPr>
        <w:t>and</w:t>
      </w:r>
      <w:r w:rsidR="005070FA" w:rsidRPr="009A2DA3">
        <w:rPr>
          <w:bCs/>
          <w:szCs w:val="24"/>
        </w:rPr>
        <w:t xml:space="preserve"> further discussion in the fault analysis assessment report (ref</w:t>
      </w:r>
      <w:r w:rsidR="005070FA" w:rsidRPr="009A2DA3">
        <w:t xml:space="preserve">. </w:t>
      </w:r>
      <w:sdt>
        <w:sdtPr>
          <w:id w:val="-1528478829"/>
          <w:citation/>
        </w:sdtPr>
        <w:sdtEndPr/>
        <w:sdtContent>
          <w:r w:rsidR="005070FA" w:rsidRPr="009A2DA3">
            <w:fldChar w:fldCharType="begin"/>
          </w:r>
          <w:r w:rsidR="00BD268D">
            <w:instrText xml:space="preserve">CITATION ONRXX1 \l 2057 </w:instrText>
          </w:r>
          <w:r w:rsidR="005070FA" w:rsidRPr="009A2DA3">
            <w:fldChar w:fldCharType="separate"/>
          </w:r>
          <w:r w:rsidR="0088759C" w:rsidRPr="0088759C">
            <w:rPr>
              <w:noProof/>
            </w:rPr>
            <w:t>[58]</w:t>
          </w:r>
          <w:r w:rsidR="005070FA" w:rsidRPr="009A2DA3">
            <w:fldChar w:fldCharType="end"/>
          </w:r>
        </w:sdtContent>
      </w:sdt>
      <w:r w:rsidR="005070FA" w:rsidRPr="009A2DA3">
        <w:t>).</w:t>
      </w:r>
    </w:p>
    <w:p w14:paraId="39E3B6B4" w14:textId="5D1E18DD" w:rsidR="00C66BA8" w:rsidRPr="009A2DA3" w:rsidRDefault="0093085F" w:rsidP="00C66BA8">
      <w:pPr>
        <w:pStyle w:val="Numberedparagraph"/>
      </w:pPr>
      <w:r w:rsidRPr="009A2DA3">
        <w:t xml:space="preserve">I </w:t>
      </w:r>
      <w:r w:rsidR="008B707B" w:rsidRPr="009A2DA3">
        <w:t xml:space="preserve">judge that the </w:t>
      </w:r>
      <w:r w:rsidR="00C66BA8" w:rsidRPr="009A2DA3">
        <w:t xml:space="preserve">PSR Chapter 23 Rev. 1 </w:t>
      </w:r>
      <w:r w:rsidR="007D4BB4" w:rsidRPr="009A2DA3">
        <w:t>(ref.</w:t>
      </w:r>
      <w:sdt>
        <w:sdtPr>
          <w:id w:val="-1237239930"/>
          <w:citation/>
        </w:sdtPr>
        <w:sdtEndPr/>
        <w:sdtContent>
          <w:r w:rsidR="007D4BB4" w:rsidRPr="009A2DA3">
            <w:fldChar w:fldCharType="begin"/>
          </w:r>
          <w:r w:rsidR="00585EBE">
            <w:instrText xml:space="preserve">CITATION Hol25 \l 2057 </w:instrText>
          </w:r>
          <w:r w:rsidR="007D4BB4" w:rsidRPr="009A2DA3">
            <w:fldChar w:fldCharType="separate"/>
          </w:r>
          <w:r w:rsidR="0088759C">
            <w:rPr>
              <w:noProof/>
            </w:rPr>
            <w:t xml:space="preserve"> </w:t>
          </w:r>
          <w:r w:rsidR="0088759C" w:rsidRPr="0088759C">
            <w:rPr>
              <w:noProof/>
            </w:rPr>
            <w:t>[10]</w:t>
          </w:r>
          <w:r w:rsidR="007D4BB4" w:rsidRPr="009A2DA3">
            <w:fldChar w:fldCharType="end"/>
          </w:r>
        </w:sdtContent>
      </w:sdt>
      <w:r w:rsidR="007D4BB4" w:rsidRPr="009A2DA3">
        <w:t xml:space="preserve">) </w:t>
      </w:r>
      <w:r w:rsidR="007A63CB" w:rsidRPr="009A2DA3">
        <w:t>clearly</w:t>
      </w:r>
      <w:r w:rsidR="004D3183" w:rsidRPr="009A2DA3">
        <w:t xml:space="preserve"> summarises </w:t>
      </w:r>
      <w:r w:rsidR="007D4BB4" w:rsidRPr="009A2DA3">
        <w:t xml:space="preserve">accident chemistry </w:t>
      </w:r>
      <w:r w:rsidR="004D3183" w:rsidRPr="009A2DA3">
        <w:t>and</w:t>
      </w:r>
      <w:r w:rsidR="007A63CB" w:rsidRPr="009A2DA3">
        <w:t xml:space="preserve"> signposts </w:t>
      </w:r>
      <w:r w:rsidR="00C66BA8" w:rsidRPr="009A2DA3">
        <w:t xml:space="preserve">to the key supporting reference on the accident chemistry strategy (ref. </w:t>
      </w:r>
      <w:sdt>
        <w:sdtPr>
          <w:id w:val="-199252821"/>
          <w:citation/>
        </w:sdtPr>
        <w:sdtEndPr/>
        <w:sdtContent>
          <w:r w:rsidR="00C66BA8" w:rsidRPr="009A2DA3">
            <w:fldChar w:fldCharType="begin"/>
          </w:r>
          <w:r w:rsidR="0027218B" w:rsidRPr="009A2DA3">
            <w:instrText xml:space="preserve">CITATION Hol251 \l 2057 </w:instrText>
          </w:r>
          <w:r w:rsidR="00C66BA8" w:rsidRPr="009A2DA3">
            <w:fldChar w:fldCharType="separate"/>
          </w:r>
          <w:r w:rsidR="0088759C" w:rsidRPr="0088759C">
            <w:rPr>
              <w:noProof/>
            </w:rPr>
            <w:t>[46]</w:t>
          </w:r>
          <w:r w:rsidR="00C66BA8" w:rsidRPr="009A2DA3">
            <w:fldChar w:fldCharType="end"/>
          </w:r>
        </w:sdtContent>
      </w:sdt>
      <w:r w:rsidR="00C66BA8" w:rsidRPr="009A2DA3">
        <w:t>)</w:t>
      </w:r>
      <w:r w:rsidR="000F6CCA" w:rsidRPr="009A2DA3">
        <w:t xml:space="preserve"> (</w:t>
      </w:r>
      <w:r w:rsidR="00DC71C5" w:rsidRPr="004A4144">
        <w:t>RQ-01673 relates</w:t>
      </w:r>
      <w:r w:rsidR="000F6CCA" w:rsidRPr="009A2DA3">
        <w:t>)</w:t>
      </w:r>
      <w:r w:rsidR="00C66BA8" w:rsidRPr="009A2DA3">
        <w:t>, and</w:t>
      </w:r>
      <w:r w:rsidR="00FA58CB" w:rsidRPr="009A2DA3">
        <w:t xml:space="preserve"> containment pool pH during MHA</w:t>
      </w:r>
      <w:r w:rsidR="00D77E1A" w:rsidRPr="009A2DA3">
        <w:t xml:space="preserve"> </w:t>
      </w:r>
      <w:r w:rsidR="00C66BA8" w:rsidRPr="009A2DA3">
        <w:t xml:space="preserve">LOCA (ref. </w:t>
      </w:r>
      <w:sdt>
        <w:sdtPr>
          <w:id w:val="-514467187"/>
          <w:citation/>
        </w:sdtPr>
        <w:sdtEndPr/>
        <w:sdtContent>
          <w:r w:rsidR="00C66BA8" w:rsidRPr="009A2DA3">
            <w:fldChar w:fldCharType="begin"/>
          </w:r>
          <w:r w:rsidR="0088759C">
            <w:instrText xml:space="preserve">CITATION Hol2410 \l 2057 </w:instrText>
          </w:r>
          <w:r w:rsidR="00C66BA8" w:rsidRPr="009A2DA3">
            <w:fldChar w:fldCharType="separate"/>
          </w:r>
          <w:r w:rsidR="0088759C" w:rsidRPr="0088759C">
            <w:rPr>
              <w:noProof/>
            </w:rPr>
            <w:t>[47]</w:t>
          </w:r>
          <w:r w:rsidR="00C66BA8" w:rsidRPr="009A2DA3">
            <w:fldChar w:fldCharType="end"/>
          </w:r>
        </w:sdtContent>
      </w:sdt>
      <w:r w:rsidR="00C66BA8" w:rsidRPr="009A2DA3">
        <w:t>).</w:t>
      </w:r>
      <w:r w:rsidR="00404248" w:rsidRPr="009A2DA3">
        <w:t xml:space="preserve"> </w:t>
      </w:r>
      <w:r w:rsidRPr="009A2DA3">
        <w:t xml:space="preserve">However, </w:t>
      </w:r>
      <w:r w:rsidR="00404248" w:rsidRPr="009A2DA3">
        <w:t>I am of the opinion that the RP could</w:t>
      </w:r>
      <w:r w:rsidR="00647D0D" w:rsidRPr="009A2DA3">
        <w:t xml:space="preserve"> </w:t>
      </w:r>
      <w:r w:rsidR="007D5F99" w:rsidRPr="009A2DA3">
        <w:t>cross-</w:t>
      </w:r>
      <w:r w:rsidR="008C42BD" w:rsidRPr="009A2DA3">
        <w:t xml:space="preserve">reference </w:t>
      </w:r>
      <w:r w:rsidR="00C71B3D" w:rsidRPr="009A2DA3">
        <w:t>PSR Chapter 23 Rev. 1 and PSR Chapter 1</w:t>
      </w:r>
      <w:r w:rsidR="002E0785" w:rsidRPr="009A2DA3">
        <w:t>4 and 1</w:t>
      </w:r>
      <w:r w:rsidR="00C71B3D" w:rsidRPr="009A2DA3">
        <w:t>5 Rev. 1</w:t>
      </w:r>
      <w:r w:rsidR="002E0785" w:rsidRPr="009A2DA3">
        <w:t xml:space="preserve"> (ref. </w:t>
      </w:r>
      <w:sdt>
        <w:sdtPr>
          <w:id w:val="-158386641"/>
          <w:citation/>
        </w:sdtPr>
        <w:sdtEndPr/>
        <w:sdtContent>
          <w:r w:rsidR="002E0785" w:rsidRPr="009A2DA3">
            <w:fldChar w:fldCharType="begin"/>
          </w:r>
          <w:r w:rsidR="00585EBE">
            <w:instrText xml:space="preserve">CITATION Hol8 \l 2057 </w:instrText>
          </w:r>
          <w:r w:rsidR="002E0785" w:rsidRPr="009A2DA3">
            <w:fldChar w:fldCharType="separate"/>
          </w:r>
          <w:r w:rsidR="0088759C" w:rsidRPr="0088759C">
            <w:rPr>
              <w:noProof/>
            </w:rPr>
            <w:t>[8]</w:t>
          </w:r>
          <w:r w:rsidR="002E0785" w:rsidRPr="009A2DA3">
            <w:fldChar w:fldCharType="end"/>
          </w:r>
        </w:sdtContent>
      </w:sdt>
      <w:r w:rsidR="002E0785" w:rsidRPr="009A2DA3">
        <w:t xml:space="preserve"> and </w:t>
      </w:r>
      <w:sdt>
        <w:sdtPr>
          <w:id w:val="371969132"/>
          <w:citation/>
        </w:sdtPr>
        <w:sdtEndPr/>
        <w:sdtContent>
          <w:r w:rsidR="002E0785" w:rsidRPr="009A2DA3">
            <w:fldChar w:fldCharType="begin"/>
          </w:r>
          <w:r w:rsidR="00585EBE">
            <w:instrText xml:space="preserve">CITATION PSRB15 \l 2057 </w:instrText>
          </w:r>
          <w:r w:rsidR="002E0785" w:rsidRPr="009A2DA3">
            <w:fldChar w:fldCharType="separate"/>
          </w:r>
          <w:r w:rsidR="0088759C" w:rsidRPr="0088759C">
            <w:rPr>
              <w:noProof/>
            </w:rPr>
            <w:t>[9]</w:t>
          </w:r>
          <w:r w:rsidR="002E0785" w:rsidRPr="009A2DA3">
            <w:fldChar w:fldCharType="end"/>
          </w:r>
        </w:sdtContent>
      </w:sdt>
      <w:r w:rsidR="002E0785" w:rsidRPr="009A2DA3">
        <w:t xml:space="preserve">) </w:t>
      </w:r>
      <w:r w:rsidR="007D5F99" w:rsidRPr="009A2DA3">
        <w:t xml:space="preserve">to </w:t>
      </w:r>
      <w:r w:rsidR="003F4C79" w:rsidRPr="009A2DA3">
        <w:t xml:space="preserve">highlight the interdependencies </w:t>
      </w:r>
      <w:r w:rsidR="00F12C55" w:rsidRPr="009A2DA3">
        <w:t xml:space="preserve">between the </w:t>
      </w:r>
      <w:r w:rsidR="0097506A" w:rsidRPr="009A2DA3">
        <w:t>topic areas</w:t>
      </w:r>
      <w:r w:rsidR="00283355" w:rsidRPr="009A2DA3">
        <w:t xml:space="preserve">. </w:t>
      </w:r>
      <w:r w:rsidR="0097506A" w:rsidRPr="009A2DA3">
        <w:t xml:space="preserve">I judge that this is </w:t>
      </w:r>
      <w:r w:rsidR="009A0582" w:rsidRPr="009A2DA3">
        <w:t xml:space="preserve">a </w:t>
      </w:r>
      <w:r w:rsidR="0097506A" w:rsidRPr="009A2DA3">
        <w:t xml:space="preserve">minor administrative </w:t>
      </w:r>
      <w:r w:rsidR="008B7404" w:rsidRPr="009A2DA3">
        <w:t>shortfall,</w:t>
      </w:r>
      <w:r w:rsidR="0097506A" w:rsidRPr="009A2DA3">
        <w:t xml:space="preserve"> and no further regulatory action is required</w:t>
      </w:r>
      <w:r w:rsidR="00CA1D4C" w:rsidRPr="009A2DA3">
        <w:t>.</w:t>
      </w:r>
    </w:p>
    <w:p w14:paraId="46F7752D" w14:textId="173665F6" w:rsidR="00155D21" w:rsidRPr="009A2DA3" w:rsidRDefault="00CF33F9" w:rsidP="00404248">
      <w:pPr>
        <w:pStyle w:val="Numberedparagraph"/>
      </w:pPr>
      <w:r w:rsidRPr="009A2DA3">
        <w:t>T</w:t>
      </w:r>
      <w:r w:rsidR="00B36876" w:rsidRPr="009A2DA3">
        <w:t xml:space="preserve">he </w:t>
      </w:r>
      <w:r w:rsidR="00DC6F5C" w:rsidRPr="009A2DA3">
        <w:t xml:space="preserve">accident chemistry strategy (ref. </w:t>
      </w:r>
      <w:sdt>
        <w:sdtPr>
          <w:id w:val="1704750121"/>
          <w:citation/>
        </w:sdtPr>
        <w:sdtEndPr/>
        <w:sdtContent>
          <w:r w:rsidR="00DC6F5C" w:rsidRPr="009A2DA3">
            <w:fldChar w:fldCharType="begin"/>
          </w:r>
          <w:r w:rsidR="0027218B" w:rsidRPr="009A2DA3">
            <w:instrText xml:space="preserve">CITATION Hol251 \l 2057 </w:instrText>
          </w:r>
          <w:r w:rsidR="00DC6F5C" w:rsidRPr="009A2DA3">
            <w:fldChar w:fldCharType="separate"/>
          </w:r>
          <w:r w:rsidR="0088759C" w:rsidRPr="0088759C">
            <w:rPr>
              <w:noProof/>
            </w:rPr>
            <w:t>[46]</w:t>
          </w:r>
          <w:r w:rsidR="00DC6F5C" w:rsidRPr="009A2DA3">
            <w:fldChar w:fldCharType="end"/>
          </w:r>
        </w:sdtContent>
      </w:sdt>
      <w:r w:rsidR="00DC6F5C" w:rsidRPr="009A2DA3">
        <w:t xml:space="preserve">) </w:t>
      </w:r>
      <w:r w:rsidR="00B36876" w:rsidRPr="009A2DA3">
        <w:t>outlines UK RGP, regulatory expectations, and applicable US NRC requirements</w:t>
      </w:r>
      <w:r w:rsidR="00154991" w:rsidRPr="009A2DA3">
        <w:t xml:space="preserve">. </w:t>
      </w:r>
      <w:r w:rsidR="008B6D7C" w:rsidRPr="009A2DA3">
        <w:t xml:space="preserve">The RP identifies areas </w:t>
      </w:r>
      <w:r w:rsidR="00B36876" w:rsidRPr="009A2DA3">
        <w:t>requiring further work where potential gaps were highlighted.</w:t>
      </w:r>
      <w:r w:rsidR="00226DBA" w:rsidRPr="009A2DA3">
        <w:t xml:space="preserve"> </w:t>
      </w:r>
      <w:r w:rsidR="00F750B0" w:rsidRPr="009A2DA3">
        <w:t>The strategy also describes</w:t>
      </w:r>
      <w:r w:rsidR="00A72279" w:rsidRPr="009A2DA3">
        <w:t>,</w:t>
      </w:r>
      <w:r w:rsidR="008C5A30" w:rsidRPr="009A2DA3">
        <w:t xml:space="preserve"> at a high-level</w:t>
      </w:r>
      <w:r w:rsidR="00A72279" w:rsidRPr="009A2DA3">
        <w:t>,</w:t>
      </w:r>
      <w:r w:rsidR="008C5A30" w:rsidRPr="009A2DA3">
        <w:t xml:space="preserve"> the</w:t>
      </w:r>
      <w:r w:rsidR="00F750B0" w:rsidRPr="009A2DA3">
        <w:t xml:space="preserve"> Post-Accident Monitoring (PAM)</w:t>
      </w:r>
      <w:r w:rsidR="00D27BB3" w:rsidRPr="009A2DA3">
        <w:t xml:space="preserve">. </w:t>
      </w:r>
      <w:r w:rsidR="003A5D17" w:rsidRPr="009A2DA3">
        <w:t xml:space="preserve">The RP acknowledges that further post-GDA accident analysis will be required to refine the understanding of accident chemistry phenomena and to inform decisions around the adequacy and effectiveness of proposed mitigation </w:t>
      </w:r>
      <w:r w:rsidR="008B7404" w:rsidRPr="009A2DA3">
        <w:t>strategies.</w:t>
      </w:r>
    </w:p>
    <w:p w14:paraId="1FB155E8" w14:textId="08C2844E" w:rsidR="00155D21" w:rsidRPr="009A2DA3" w:rsidRDefault="00155D21" w:rsidP="00155D21">
      <w:pPr>
        <w:pStyle w:val="Numberedparagraph"/>
      </w:pPr>
      <w:r w:rsidRPr="009A2DA3">
        <w:t xml:space="preserve">At the current DRP (ref. </w:t>
      </w:r>
      <w:sdt>
        <w:sdtPr>
          <w:id w:val="-825129051"/>
          <w:citation/>
        </w:sdtPr>
        <w:sdtEndPr/>
        <w:sdtContent>
          <w:r w:rsidRPr="009A2DA3">
            <w:fldChar w:fldCharType="begin"/>
          </w:r>
          <w:r w:rsidR="00585EBE">
            <w:instrText xml:space="preserve">CITATION ScopeRed1 \l 2057 </w:instrText>
          </w:r>
          <w:r w:rsidRPr="009A2DA3">
            <w:fldChar w:fldCharType="separate"/>
          </w:r>
          <w:r w:rsidR="0088759C" w:rsidRPr="0088759C">
            <w:rPr>
              <w:noProof/>
            </w:rPr>
            <w:t>[20]</w:t>
          </w:r>
          <w:r w:rsidRPr="009A2DA3">
            <w:fldChar w:fldCharType="end"/>
          </w:r>
        </w:sdtContent>
      </w:sdt>
      <w:r w:rsidRPr="009A2DA3">
        <w:t xml:space="preserve">), the design does not include the means to purposefully control the pH of the in-containment water sumps post-accident. </w:t>
      </w:r>
      <w:r w:rsidR="00336130" w:rsidRPr="009A2DA3">
        <w:t>I judge</w:t>
      </w:r>
      <w:r w:rsidRPr="009A2DA3">
        <w:t xml:space="preserve"> this represents a shortfall against </w:t>
      </w:r>
      <w:r w:rsidR="00012002" w:rsidRPr="009A2DA3">
        <w:t>RGP</w:t>
      </w:r>
      <w:r w:rsidR="00336130" w:rsidRPr="009A2DA3">
        <w:t xml:space="preserve">, pH modifiers </w:t>
      </w:r>
      <w:r w:rsidR="00C511D0" w:rsidRPr="009A2DA3">
        <w:t xml:space="preserve">are </w:t>
      </w:r>
      <w:r w:rsidR="00B5011E" w:rsidRPr="009A2DA3">
        <w:t xml:space="preserve">a </w:t>
      </w:r>
      <w:r w:rsidR="00FB39DB" w:rsidRPr="009A2DA3">
        <w:t xml:space="preserve">reasonably practicable </w:t>
      </w:r>
      <w:r w:rsidR="00B5011E" w:rsidRPr="009A2DA3">
        <w:t>means to reduce</w:t>
      </w:r>
      <w:r w:rsidR="009A1DFF" w:rsidRPr="009A2DA3">
        <w:t xml:space="preserve"> </w:t>
      </w:r>
      <w:r w:rsidR="00FB39DB" w:rsidRPr="009A2DA3">
        <w:t>release of otherwise volatile (and significant) radionuclides in the event of an accident</w:t>
      </w:r>
      <w:r w:rsidRPr="009A2DA3">
        <w:t xml:space="preserve"> </w:t>
      </w:r>
      <w:r w:rsidR="0048381C" w:rsidRPr="009A2DA3">
        <w:t xml:space="preserve">(ref. [33] and [34]). </w:t>
      </w:r>
      <w:r w:rsidRPr="009A2DA3">
        <w:t>The RP has acknowledged this shortfall and has raised a</w:t>
      </w:r>
      <w:r w:rsidR="00D606DB" w:rsidRPr="009A2DA3">
        <w:t xml:space="preserve"> GDA</w:t>
      </w:r>
      <w:r w:rsidRPr="009A2DA3">
        <w:t xml:space="preserve"> commitment (C_Reac_106) (ref. </w:t>
      </w:r>
      <w:sdt>
        <w:sdtPr>
          <w:id w:val="245390088"/>
          <w:citation/>
        </w:sdtPr>
        <w:sdtEndPr/>
        <w:sdtContent>
          <w:r w:rsidRPr="009A2DA3">
            <w:fldChar w:fldCharType="begin"/>
          </w:r>
          <w:r w:rsidR="00585EBE">
            <w:instrText xml:space="preserve">CITATION Hol25 \l 2057 </w:instrText>
          </w:r>
          <w:r w:rsidRPr="009A2DA3">
            <w:fldChar w:fldCharType="separate"/>
          </w:r>
          <w:r w:rsidR="0088759C" w:rsidRPr="0088759C">
            <w:rPr>
              <w:noProof/>
            </w:rPr>
            <w:t>[10]</w:t>
          </w:r>
          <w:r w:rsidRPr="009A2DA3">
            <w:fldChar w:fldCharType="end"/>
          </w:r>
        </w:sdtContent>
      </w:sdt>
      <w:r w:rsidRPr="009A2DA3">
        <w:t xml:space="preserve">) to address this in future project stages. </w:t>
      </w:r>
      <w:r w:rsidR="00D82E27" w:rsidRPr="009A2DA3">
        <w:t>The</w:t>
      </w:r>
      <w:r w:rsidRPr="009A2DA3">
        <w:t xml:space="preserve"> RP has completed significant modelling and calculations to determine the sump water pH during LOCA to inform the decision to pH control of sump water (ref. </w:t>
      </w:r>
      <w:sdt>
        <w:sdtPr>
          <w:id w:val="1696041677"/>
          <w:citation/>
        </w:sdtPr>
        <w:sdtEndPr/>
        <w:sdtContent>
          <w:r w:rsidRPr="009A2DA3">
            <w:fldChar w:fldCharType="begin"/>
          </w:r>
          <w:r w:rsidR="0088759C">
            <w:instrText xml:space="preserve">CITATION Hol2410 \l 2057 </w:instrText>
          </w:r>
          <w:r w:rsidRPr="009A2DA3">
            <w:fldChar w:fldCharType="separate"/>
          </w:r>
          <w:r w:rsidR="0088759C" w:rsidRPr="0088759C">
            <w:rPr>
              <w:noProof/>
            </w:rPr>
            <w:t>[47]</w:t>
          </w:r>
          <w:r w:rsidRPr="009A2DA3">
            <w:fldChar w:fldCharType="end"/>
          </w:r>
        </w:sdtContent>
      </w:sdt>
      <w:r w:rsidRPr="009A2DA3">
        <w:t xml:space="preserve">). This is clearly referenced within the accident chemistry strategy, PSR Chapter 23 and RQ-01673 response. Therefore, I </w:t>
      </w:r>
      <w:proofErr w:type="gramStart"/>
      <w:r w:rsidRPr="009A2DA3">
        <w:t>am of the opinion that</w:t>
      </w:r>
      <w:proofErr w:type="gramEnd"/>
      <w:r w:rsidRPr="009A2DA3">
        <w:t xml:space="preserve"> RP’s approach to addressing this shortfall is appropriate for the purposes of a Step 2 GDA. </w:t>
      </w:r>
    </w:p>
    <w:p w14:paraId="7F63A728" w14:textId="3F7D9D94" w:rsidR="00D27BB3" w:rsidRPr="009A2DA3" w:rsidRDefault="008F5D6E" w:rsidP="00D27BB3">
      <w:pPr>
        <w:pStyle w:val="Numberedparagraph"/>
      </w:pPr>
      <w:r w:rsidRPr="009A2DA3">
        <w:t>Notwithstanding the above,</w:t>
      </w:r>
      <w:r w:rsidR="00D27BB3" w:rsidRPr="009A2DA3">
        <w:t xml:space="preserve"> </w:t>
      </w:r>
      <w:r w:rsidR="00FA7F84" w:rsidRPr="009A2DA3">
        <w:t xml:space="preserve">I </w:t>
      </w:r>
      <w:proofErr w:type="gramStart"/>
      <w:r w:rsidR="00FA7F84" w:rsidRPr="009A2DA3">
        <w:t>am of the opinion that</w:t>
      </w:r>
      <w:proofErr w:type="gramEnd"/>
      <w:r w:rsidR="00FA7F84" w:rsidRPr="009A2DA3">
        <w:t xml:space="preserve"> the</w:t>
      </w:r>
      <w:r w:rsidR="002E6EC4" w:rsidRPr="009A2DA3">
        <w:t xml:space="preserve"> RP has demonstrated that the risks associated with the three main accident topics (fission product chemistry, combustible gas chemistry, and core melt and </w:t>
      </w:r>
      <w:r w:rsidR="002E6EC4" w:rsidRPr="009A2DA3">
        <w:lastRenderedPageBreak/>
        <w:t xml:space="preserve">in-vessel retention) </w:t>
      </w:r>
      <w:r w:rsidR="007E43DA" w:rsidRPr="009A2DA3">
        <w:t>will be</w:t>
      </w:r>
      <w:r w:rsidR="002E6EC4" w:rsidRPr="009A2DA3">
        <w:t xml:space="preserve"> appropriately considered.</w:t>
      </w:r>
      <w:r w:rsidR="00922C31" w:rsidRPr="009A2DA3">
        <w:t xml:space="preserve"> The analysis approaches identified by the RP for the various scenarios are likely to be reasonable from a chemistry perspective, subject to further development and justification</w:t>
      </w:r>
      <w:r w:rsidR="0027218B" w:rsidRPr="009A2DA3">
        <w:t>.</w:t>
      </w:r>
      <w:r w:rsidR="00A90115" w:rsidRPr="009A2DA3">
        <w:t xml:space="preserve"> </w:t>
      </w:r>
      <w:r w:rsidR="00B82537" w:rsidRPr="009A2DA3">
        <w:t xml:space="preserve">I note that the accident chemistry strategy identifies six forward actions, </w:t>
      </w:r>
      <w:r w:rsidR="001E1812" w:rsidRPr="009A2DA3">
        <w:t xml:space="preserve">which </w:t>
      </w:r>
      <w:r w:rsidR="00DB5AD9" w:rsidRPr="009A2DA3">
        <w:t xml:space="preserve">are a result of </w:t>
      </w:r>
      <w:r w:rsidR="00E155A7" w:rsidRPr="009A2DA3">
        <w:t xml:space="preserve">a full fault schedule </w:t>
      </w:r>
      <w:r w:rsidR="00922C31" w:rsidRPr="009A2DA3">
        <w:t xml:space="preserve">not </w:t>
      </w:r>
      <w:r w:rsidR="00E155A7" w:rsidRPr="009A2DA3">
        <w:t xml:space="preserve">being available </w:t>
      </w:r>
      <w:r w:rsidR="009301D5" w:rsidRPr="009A2DA3">
        <w:t xml:space="preserve">during step 2 </w:t>
      </w:r>
      <w:r w:rsidR="00922C31" w:rsidRPr="009A2DA3">
        <w:t xml:space="preserve">GDA </w:t>
      </w:r>
      <w:r w:rsidR="009301D5" w:rsidRPr="009A2DA3">
        <w:t xml:space="preserve">timescales. </w:t>
      </w:r>
      <w:r w:rsidR="00922C31" w:rsidRPr="009A2DA3">
        <w:t xml:space="preserve">This has been the subject of </w:t>
      </w:r>
      <w:r w:rsidR="00922C31" w:rsidRPr="009A2DA3">
        <w:rPr>
          <w:bCs/>
          <w:szCs w:val="24"/>
        </w:rPr>
        <w:t>RO-Holtec SMR-300-</w:t>
      </w:r>
      <w:r w:rsidR="00162094" w:rsidRPr="009A2DA3">
        <w:rPr>
          <w:bCs/>
          <w:szCs w:val="24"/>
        </w:rPr>
        <w:t>011</w:t>
      </w:r>
      <w:r w:rsidR="005968C2">
        <w:rPr>
          <w:bCs/>
          <w:szCs w:val="24"/>
        </w:rPr>
        <w:t xml:space="preserve"> (ref. </w:t>
      </w:r>
      <w:sdt>
        <w:sdtPr>
          <w:rPr>
            <w:bCs/>
            <w:szCs w:val="24"/>
          </w:rPr>
          <w:id w:val="-1213265760"/>
          <w:citation/>
        </w:sdtPr>
        <w:sdtEndPr/>
        <w:sdtContent>
          <w:r w:rsidR="005968C2">
            <w:rPr>
              <w:bCs/>
              <w:szCs w:val="24"/>
            </w:rPr>
            <w:fldChar w:fldCharType="begin"/>
          </w:r>
          <w:r w:rsidR="005968C2">
            <w:rPr>
              <w:bCs/>
              <w:szCs w:val="24"/>
            </w:rPr>
            <w:instrText xml:space="preserve"> CITATION ONR5 \l 2057 </w:instrText>
          </w:r>
          <w:r w:rsidR="005968C2">
            <w:rPr>
              <w:bCs/>
              <w:szCs w:val="24"/>
            </w:rPr>
            <w:fldChar w:fldCharType="separate"/>
          </w:r>
          <w:r w:rsidR="0088759C" w:rsidRPr="0088759C">
            <w:rPr>
              <w:noProof/>
              <w:szCs w:val="24"/>
            </w:rPr>
            <w:t>[57]</w:t>
          </w:r>
          <w:r w:rsidR="005968C2">
            <w:rPr>
              <w:bCs/>
              <w:szCs w:val="24"/>
            </w:rPr>
            <w:fldChar w:fldCharType="end"/>
          </w:r>
        </w:sdtContent>
      </w:sdt>
      <w:r w:rsidR="005968C2">
        <w:rPr>
          <w:bCs/>
          <w:szCs w:val="24"/>
        </w:rPr>
        <w:t>)</w:t>
      </w:r>
      <w:r w:rsidR="00922C31" w:rsidRPr="009A2DA3">
        <w:rPr>
          <w:bCs/>
          <w:szCs w:val="24"/>
        </w:rPr>
        <w:t xml:space="preserve">, </w:t>
      </w:r>
      <w:r w:rsidR="00583EA1" w:rsidRPr="009A2DA3">
        <w:rPr>
          <w:bCs/>
          <w:szCs w:val="24"/>
        </w:rPr>
        <w:t xml:space="preserve">of which </w:t>
      </w:r>
      <w:r w:rsidR="00922C31" w:rsidRPr="009A2DA3">
        <w:rPr>
          <w:bCs/>
          <w:szCs w:val="24"/>
        </w:rPr>
        <w:t xml:space="preserve">further discussion </w:t>
      </w:r>
      <w:r w:rsidR="00162094" w:rsidRPr="009A2DA3">
        <w:rPr>
          <w:bCs/>
          <w:szCs w:val="24"/>
        </w:rPr>
        <w:t xml:space="preserve">is </w:t>
      </w:r>
      <w:r w:rsidR="00922C31" w:rsidRPr="009A2DA3">
        <w:rPr>
          <w:bCs/>
          <w:szCs w:val="24"/>
        </w:rPr>
        <w:t>in the fault analysis assessment report (ref</w:t>
      </w:r>
      <w:r w:rsidR="00922C31" w:rsidRPr="009A2DA3">
        <w:t xml:space="preserve">. </w:t>
      </w:r>
      <w:sdt>
        <w:sdtPr>
          <w:id w:val="-1973810797"/>
          <w:citation/>
        </w:sdtPr>
        <w:sdtEndPr/>
        <w:sdtContent>
          <w:r w:rsidR="00922C31" w:rsidRPr="009A2DA3">
            <w:fldChar w:fldCharType="begin"/>
          </w:r>
          <w:r w:rsidR="00BD268D">
            <w:instrText xml:space="preserve">CITATION ONRXX1 \l 2057 </w:instrText>
          </w:r>
          <w:r w:rsidR="00922C31" w:rsidRPr="009A2DA3">
            <w:fldChar w:fldCharType="separate"/>
          </w:r>
          <w:r w:rsidR="0088759C" w:rsidRPr="0088759C">
            <w:rPr>
              <w:noProof/>
            </w:rPr>
            <w:t>[58]</w:t>
          </w:r>
          <w:r w:rsidR="00922C31" w:rsidRPr="009A2DA3">
            <w:fldChar w:fldCharType="end"/>
          </w:r>
        </w:sdtContent>
      </w:sdt>
      <w:r w:rsidR="00922C31" w:rsidRPr="009A2DA3">
        <w:t xml:space="preserve">). </w:t>
      </w:r>
      <w:r w:rsidR="00B82537" w:rsidRPr="009A2DA3">
        <w:t xml:space="preserve">From my assessment, I </w:t>
      </w:r>
      <w:proofErr w:type="gramStart"/>
      <w:r w:rsidR="00B82537" w:rsidRPr="009A2DA3">
        <w:t xml:space="preserve">am of the opinion </w:t>
      </w:r>
      <w:r w:rsidR="00583EA1" w:rsidRPr="009A2DA3">
        <w:t>that</w:t>
      </w:r>
      <w:proofErr w:type="gramEnd"/>
      <w:r w:rsidR="00583EA1" w:rsidRPr="009A2DA3">
        <w:t xml:space="preserve"> </w:t>
      </w:r>
      <w:r w:rsidR="00B82537" w:rsidRPr="009A2DA3">
        <w:t xml:space="preserve">the forward actions sufficiently capture the </w:t>
      </w:r>
      <w:r w:rsidR="00922C31" w:rsidRPr="009A2DA3">
        <w:t>work required to meet regulatory expectations</w:t>
      </w:r>
      <w:r w:rsidR="00B82537" w:rsidRPr="009A2DA3">
        <w:t xml:space="preserve"> and </w:t>
      </w:r>
      <w:r w:rsidR="00627321" w:rsidRPr="009A2DA3">
        <w:t>I am content that they will be addressed as part of ongoing design developments post GDA.</w:t>
      </w:r>
    </w:p>
    <w:p w14:paraId="125BBF84" w14:textId="77777777" w:rsidR="00AB0A27" w:rsidRPr="009A2DA3" w:rsidRDefault="00AB0A27" w:rsidP="00AB0A27">
      <w:pPr>
        <w:pStyle w:val="Heading4"/>
      </w:pPr>
      <w:r w:rsidRPr="009A2DA3">
        <w:t>Conclusion</w:t>
      </w:r>
    </w:p>
    <w:p w14:paraId="089B3CBA" w14:textId="402881A5" w:rsidR="0027218B" w:rsidRPr="009A2DA3" w:rsidRDefault="00AB0A27" w:rsidP="008F5D6E">
      <w:pPr>
        <w:pStyle w:val="Numberedparagraph"/>
      </w:pPr>
      <w:r w:rsidRPr="009A2DA3">
        <w:t xml:space="preserve">In summary, </w:t>
      </w:r>
      <w:r w:rsidR="005C744C" w:rsidRPr="009A2DA3">
        <w:t xml:space="preserve">I </w:t>
      </w:r>
      <w:r w:rsidR="004005DC" w:rsidRPr="009A2DA3">
        <w:t xml:space="preserve">judge that the accident chemistry aspects of the RP’s safety case </w:t>
      </w:r>
      <w:proofErr w:type="gramStart"/>
      <w:r w:rsidR="004005DC" w:rsidRPr="009A2DA3">
        <w:t>is</w:t>
      </w:r>
      <w:proofErr w:type="gramEnd"/>
      <w:r w:rsidR="004005DC" w:rsidRPr="009A2DA3">
        <w:t xml:space="preserve"> developing adequately for a </w:t>
      </w:r>
      <w:r w:rsidR="007D1422" w:rsidRPr="009A2DA3">
        <w:t xml:space="preserve">Step </w:t>
      </w:r>
      <w:r w:rsidR="00C61616" w:rsidRPr="009A2DA3">
        <w:t>2 GDA</w:t>
      </w:r>
      <w:r w:rsidR="00D5015C" w:rsidRPr="009A2DA3">
        <w:t>.</w:t>
      </w:r>
      <w:r w:rsidR="00467ED0" w:rsidRPr="009A2DA3">
        <w:t xml:space="preserve"> </w:t>
      </w:r>
      <w:r w:rsidR="00AB34EE" w:rsidRPr="009A2DA3">
        <w:t>I am of the opinion there are</w:t>
      </w:r>
      <w:r w:rsidR="00467ED0" w:rsidRPr="009A2DA3">
        <w:t xml:space="preserve"> no fundamental </w:t>
      </w:r>
      <w:r w:rsidR="00C51E85" w:rsidRPr="009A2DA3">
        <w:t>shortfalls</w:t>
      </w:r>
      <w:r w:rsidR="00467ED0" w:rsidRPr="009A2DA3">
        <w:t xml:space="preserve"> in the accident chemistry strategy</w:t>
      </w:r>
      <w:r w:rsidR="00C61616" w:rsidRPr="009A2DA3">
        <w:t xml:space="preserve">. </w:t>
      </w:r>
    </w:p>
    <w:p w14:paraId="5FD6BD1E" w14:textId="77777777" w:rsidR="0027218B" w:rsidRPr="009A2DA3" w:rsidRDefault="00622686" w:rsidP="008F5D6E">
      <w:pPr>
        <w:pStyle w:val="Numberedparagraph"/>
      </w:pPr>
      <w:r w:rsidRPr="009A2DA3">
        <w:t>I identified a</w:t>
      </w:r>
      <w:r w:rsidR="0048381C" w:rsidRPr="009A2DA3">
        <w:t xml:space="preserve"> shortfall </w:t>
      </w:r>
      <w:r w:rsidR="00D9078C" w:rsidRPr="009A2DA3">
        <w:t xml:space="preserve">against UK RGP </w:t>
      </w:r>
      <w:r w:rsidRPr="009A2DA3">
        <w:t>relating to the means to purposefully control the pH of the in-containment water sumps post-accident.</w:t>
      </w:r>
      <w:r w:rsidR="005026C8" w:rsidRPr="009A2DA3">
        <w:t xml:space="preserve"> I judge the </w:t>
      </w:r>
      <w:r w:rsidRPr="009A2DA3">
        <w:t>approach to addressing the shortfall</w:t>
      </w:r>
      <w:r w:rsidR="00050296" w:rsidRPr="009A2DA3">
        <w:t xml:space="preserve"> </w:t>
      </w:r>
      <w:r w:rsidR="00712FEF" w:rsidRPr="009A2DA3">
        <w:t xml:space="preserve">using a GDA commitment (C_Reac_106) </w:t>
      </w:r>
      <w:r w:rsidR="00AF433A" w:rsidRPr="009A2DA3">
        <w:t xml:space="preserve">is appropriate </w:t>
      </w:r>
      <w:r w:rsidR="00846444" w:rsidRPr="009A2DA3">
        <w:t>and my engagements with the RP have provided confi</w:t>
      </w:r>
      <w:r w:rsidR="00AB5C33" w:rsidRPr="009A2DA3">
        <w:t>dence in the resolution</w:t>
      </w:r>
      <w:r w:rsidR="00BF1274" w:rsidRPr="009A2DA3">
        <w:t>.</w:t>
      </w:r>
      <w:r w:rsidR="008F5D6E" w:rsidRPr="009A2DA3">
        <w:t xml:space="preserve"> </w:t>
      </w:r>
    </w:p>
    <w:p w14:paraId="60F58183" w14:textId="31D65B9A" w:rsidR="00AB0A27" w:rsidRPr="009A2DA3" w:rsidRDefault="008F5D6E" w:rsidP="008F5D6E">
      <w:pPr>
        <w:pStyle w:val="Numberedparagraph"/>
      </w:pPr>
      <w:r w:rsidRPr="009A2DA3">
        <w:t xml:space="preserve">I note there are </w:t>
      </w:r>
      <w:proofErr w:type="gramStart"/>
      <w:r w:rsidRPr="009A2DA3">
        <w:t>a number of</w:t>
      </w:r>
      <w:proofErr w:type="gramEnd"/>
      <w:r w:rsidRPr="009A2DA3">
        <w:t xml:space="preserve"> forward actions (ref. </w:t>
      </w:r>
      <w:sdt>
        <w:sdtPr>
          <w:id w:val="-1992787593"/>
          <w:citation/>
        </w:sdtPr>
        <w:sdtEndPr/>
        <w:sdtContent>
          <w:r w:rsidRPr="009A2DA3">
            <w:fldChar w:fldCharType="begin"/>
          </w:r>
          <w:r w:rsidR="0027218B" w:rsidRPr="009A2DA3">
            <w:instrText xml:space="preserve">CITATION Hol251 \l 2057 </w:instrText>
          </w:r>
          <w:r w:rsidRPr="009A2DA3">
            <w:fldChar w:fldCharType="separate"/>
          </w:r>
          <w:r w:rsidR="0088759C" w:rsidRPr="0088759C">
            <w:rPr>
              <w:noProof/>
            </w:rPr>
            <w:t>[46]</w:t>
          </w:r>
          <w:r w:rsidRPr="009A2DA3">
            <w:fldChar w:fldCharType="end"/>
          </w:r>
        </w:sdtContent>
      </w:sdt>
      <w:r w:rsidRPr="009A2DA3">
        <w:t xml:space="preserve">) related to accident chemistry and associated mitigation measures. The forward actions relate to </w:t>
      </w:r>
      <w:r w:rsidR="000312BD" w:rsidRPr="009A2DA3">
        <w:t>the</w:t>
      </w:r>
      <w:r w:rsidRPr="009A2DA3">
        <w:t xml:space="preserve"> development of a full </w:t>
      </w:r>
      <w:r w:rsidR="00F124CA" w:rsidRPr="009A2DA3">
        <w:t>f</w:t>
      </w:r>
      <w:r w:rsidRPr="009A2DA3">
        <w:t xml:space="preserve">ault </w:t>
      </w:r>
      <w:r w:rsidR="00F124CA" w:rsidRPr="009A2DA3">
        <w:t>s</w:t>
      </w:r>
      <w:r w:rsidRPr="009A2DA3">
        <w:t>chedule</w:t>
      </w:r>
      <w:r w:rsidR="00162094" w:rsidRPr="009A2DA3">
        <w:t xml:space="preserve"> (see </w:t>
      </w:r>
      <w:r w:rsidR="00162094" w:rsidRPr="009A2DA3">
        <w:rPr>
          <w:bCs/>
          <w:szCs w:val="24"/>
        </w:rPr>
        <w:t xml:space="preserve">RO-Holtec SMR-300-011, led by </w:t>
      </w:r>
      <w:r w:rsidR="00F124CA" w:rsidRPr="009A2DA3">
        <w:rPr>
          <w:bCs/>
          <w:szCs w:val="24"/>
        </w:rPr>
        <w:t>f</w:t>
      </w:r>
      <w:r w:rsidR="00162094" w:rsidRPr="009A2DA3">
        <w:rPr>
          <w:bCs/>
          <w:szCs w:val="24"/>
        </w:rPr>
        <w:t xml:space="preserve">ault </w:t>
      </w:r>
      <w:r w:rsidR="00F124CA" w:rsidRPr="009A2DA3">
        <w:rPr>
          <w:bCs/>
          <w:szCs w:val="24"/>
        </w:rPr>
        <w:t>a</w:t>
      </w:r>
      <w:r w:rsidR="00162094" w:rsidRPr="009A2DA3">
        <w:rPr>
          <w:bCs/>
          <w:szCs w:val="24"/>
        </w:rPr>
        <w:t>nalysis)</w:t>
      </w:r>
      <w:r w:rsidRPr="009A2DA3">
        <w:t xml:space="preserve">. Based on my assessment, I am content that these forward actions will be addressed as part of ongoing design development post GDA. </w:t>
      </w:r>
      <w:r w:rsidR="00BF1274" w:rsidRPr="009A2DA3">
        <w:t xml:space="preserve"> </w:t>
      </w:r>
      <w:r w:rsidR="00616A08" w:rsidRPr="009A2DA3">
        <w:t xml:space="preserve"> </w:t>
      </w:r>
    </w:p>
    <w:p w14:paraId="02E461A2" w14:textId="2D858346" w:rsidR="00C91830" w:rsidRPr="009A2DA3" w:rsidRDefault="003E2A9A" w:rsidP="00C91830">
      <w:pPr>
        <w:pStyle w:val="Heading3"/>
      </w:pPr>
      <w:r w:rsidRPr="009A2DA3">
        <w:t xml:space="preserve">Demonstrating </w:t>
      </w:r>
      <w:r w:rsidR="00073E05" w:rsidRPr="009A2DA3">
        <w:t xml:space="preserve">risks </w:t>
      </w:r>
      <w:r w:rsidR="00EB6DF1" w:rsidRPr="009A2DA3">
        <w:t>can be</w:t>
      </w:r>
      <w:r w:rsidRPr="009A2DA3">
        <w:t xml:space="preserve"> </w:t>
      </w:r>
      <w:r w:rsidR="00073E05" w:rsidRPr="009A2DA3">
        <w:t>r</w:t>
      </w:r>
      <w:r w:rsidRPr="009A2DA3">
        <w:t xml:space="preserve">educed </w:t>
      </w:r>
      <w:r w:rsidR="00C91830" w:rsidRPr="009A2DA3">
        <w:t>ALARP</w:t>
      </w:r>
    </w:p>
    <w:p w14:paraId="51F6595F" w14:textId="2FABFF30" w:rsidR="00E82320" w:rsidRPr="009A2DA3" w:rsidRDefault="00E82320" w:rsidP="00103878">
      <w:pPr>
        <w:pStyle w:val="Numberedparagraph"/>
      </w:pPr>
      <w:r w:rsidRPr="009A2DA3">
        <w:t xml:space="preserve">The most appropriate chemistry regime will be a holistic balance between </w:t>
      </w:r>
      <w:proofErr w:type="gramStart"/>
      <w:r w:rsidRPr="009A2DA3">
        <w:t>all of</w:t>
      </w:r>
      <w:proofErr w:type="gramEnd"/>
      <w:r w:rsidRPr="009A2DA3">
        <w:t xml:space="preserve"> the safety aims</w:t>
      </w:r>
      <w:r w:rsidR="006737C6" w:rsidRPr="009A2DA3">
        <w:t xml:space="preserve">. </w:t>
      </w:r>
      <w:r w:rsidR="005146D5" w:rsidRPr="009A2DA3">
        <w:t>ECH.2</w:t>
      </w:r>
      <w:r w:rsidRPr="009A2DA3">
        <w:t xml:space="preserve"> expects an ALARP demonstration to be made, proportionate to the level of risk and hazard, where there are </w:t>
      </w:r>
      <w:proofErr w:type="gramStart"/>
      <w:r w:rsidRPr="009A2DA3">
        <w:t>a number of</w:t>
      </w:r>
      <w:proofErr w:type="gramEnd"/>
      <w:r w:rsidRPr="009A2DA3">
        <w:t xml:space="preserve"> chemistry options available</w:t>
      </w:r>
      <w:r w:rsidR="007D5D05" w:rsidRPr="009A2DA3">
        <w:t xml:space="preserve"> (ref. </w:t>
      </w:r>
      <w:sdt>
        <w:sdtPr>
          <w:id w:val="1363558460"/>
          <w:citation/>
        </w:sdtPr>
        <w:sdtEndPr/>
        <w:sdtContent>
          <w:r w:rsidR="007D5D05" w:rsidRPr="009A2DA3">
            <w:fldChar w:fldCharType="begin"/>
          </w:r>
          <w:r w:rsidR="007D5D05" w:rsidRPr="009A2DA3">
            <w:instrText xml:space="preserve"> CITATION SAPs \l 2057 </w:instrText>
          </w:r>
          <w:r w:rsidR="007D5D05" w:rsidRPr="009A2DA3">
            <w:fldChar w:fldCharType="separate"/>
          </w:r>
          <w:r w:rsidR="0088759C" w:rsidRPr="0088759C">
            <w:rPr>
              <w:noProof/>
            </w:rPr>
            <w:t>[15]</w:t>
          </w:r>
          <w:r w:rsidR="007D5D05" w:rsidRPr="009A2DA3">
            <w:fldChar w:fldCharType="end"/>
          </w:r>
        </w:sdtContent>
      </w:sdt>
      <w:r w:rsidR="007D5D05" w:rsidRPr="009A2DA3">
        <w:t>)</w:t>
      </w:r>
      <w:r w:rsidRPr="009A2DA3">
        <w:t xml:space="preserve">. NS-TAST-GD-005 provides further guidance on what is expected of an ALARP demonstration (ref. </w:t>
      </w:r>
      <w:sdt>
        <w:sdtPr>
          <w:id w:val="231509597"/>
          <w:citation/>
        </w:sdtPr>
        <w:sdtEndPr/>
        <w:sdtContent>
          <w:r w:rsidRPr="009A2DA3">
            <w:fldChar w:fldCharType="begin"/>
          </w:r>
          <w:r w:rsidR="00F2389C">
            <w:instrText xml:space="preserve">CITATION TAG005 \l 2057 </w:instrText>
          </w:r>
          <w:r w:rsidRPr="009A2DA3">
            <w:fldChar w:fldCharType="separate"/>
          </w:r>
          <w:r w:rsidR="0088759C" w:rsidRPr="0088759C">
            <w:rPr>
              <w:noProof/>
            </w:rPr>
            <w:t>[29]</w:t>
          </w:r>
          <w:r w:rsidRPr="009A2DA3">
            <w:fldChar w:fldCharType="end"/>
          </w:r>
        </w:sdtContent>
      </w:sdt>
      <w:r w:rsidRPr="009A2DA3">
        <w:t>).</w:t>
      </w:r>
    </w:p>
    <w:p w14:paraId="117E0EEA" w14:textId="45E68619" w:rsidR="00C203BF" w:rsidRPr="009A2DA3" w:rsidRDefault="000A4CC3" w:rsidP="00DA09F9">
      <w:pPr>
        <w:pStyle w:val="Numberedparagraph"/>
      </w:pPr>
      <w:r w:rsidRPr="009A2DA3">
        <w:t>PSR Chapter B23 contains a summary of the ALARP demonstration for chemistry</w:t>
      </w:r>
      <w:r w:rsidR="00D54E41" w:rsidRPr="009A2DA3">
        <w:t xml:space="preserve"> (ref. </w:t>
      </w:r>
      <w:sdt>
        <w:sdtPr>
          <w:id w:val="-433366303"/>
          <w:citation/>
        </w:sdtPr>
        <w:sdtEndPr/>
        <w:sdtContent>
          <w:r w:rsidR="00D54E41" w:rsidRPr="009A2DA3">
            <w:fldChar w:fldCharType="begin"/>
          </w:r>
          <w:r w:rsidR="00585EBE">
            <w:instrText xml:space="preserve">CITATION Hol25 \l 2057 </w:instrText>
          </w:r>
          <w:r w:rsidR="00D54E41" w:rsidRPr="009A2DA3">
            <w:fldChar w:fldCharType="separate"/>
          </w:r>
          <w:r w:rsidR="0088759C" w:rsidRPr="0088759C">
            <w:rPr>
              <w:noProof/>
            </w:rPr>
            <w:t>[10]</w:t>
          </w:r>
          <w:r w:rsidR="00D54E41" w:rsidRPr="009A2DA3">
            <w:fldChar w:fldCharType="end"/>
          </w:r>
        </w:sdtContent>
      </w:sdt>
      <w:r w:rsidR="00D54E41" w:rsidRPr="009A2DA3">
        <w:t>)</w:t>
      </w:r>
      <w:r w:rsidR="00104F0F" w:rsidRPr="009A2DA3">
        <w:t>.</w:t>
      </w:r>
      <w:r w:rsidR="00D54E41" w:rsidRPr="009A2DA3">
        <w:t xml:space="preserve"> This </w:t>
      </w:r>
      <w:r w:rsidR="00AE5A69" w:rsidRPr="009A2DA3">
        <w:t>highlights</w:t>
      </w:r>
      <w:r w:rsidR="00C203BF" w:rsidRPr="009A2DA3">
        <w:t>:</w:t>
      </w:r>
    </w:p>
    <w:p w14:paraId="5D45D10C" w14:textId="3A4BF36C" w:rsidR="00341C1C" w:rsidRPr="009A2DA3" w:rsidRDefault="00104F0F" w:rsidP="00AE5A69">
      <w:pPr>
        <w:pStyle w:val="Bulletlist1"/>
        <w:numPr>
          <w:ilvl w:val="0"/>
          <w:numId w:val="1"/>
        </w:numPr>
        <w:ind w:left="1418" w:hanging="502"/>
      </w:pPr>
      <w:r w:rsidRPr="009A2DA3">
        <w:t xml:space="preserve">Demonstration of </w:t>
      </w:r>
      <w:r w:rsidR="00F27768" w:rsidRPr="009A2DA3">
        <w:t xml:space="preserve">alignment to </w:t>
      </w:r>
      <w:r w:rsidRPr="009A2DA3">
        <w:t>RGP</w:t>
      </w:r>
      <w:r w:rsidR="00C203BF" w:rsidRPr="009A2DA3">
        <w:t xml:space="preserve"> –</w:t>
      </w:r>
      <w:r w:rsidR="00AE5A69" w:rsidRPr="009A2DA3">
        <w:t xml:space="preserve"> </w:t>
      </w:r>
      <w:r w:rsidR="00341C1C" w:rsidRPr="009A2DA3">
        <w:t xml:space="preserve">integration of chemistry </w:t>
      </w:r>
      <w:r w:rsidR="00AE5A69" w:rsidRPr="009A2DA3">
        <w:t>c</w:t>
      </w:r>
      <w:r w:rsidR="00341C1C" w:rsidRPr="009A2DA3">
        <w:t xml:space="preserve">odes and </w:t>
      </w:r>
      <w:r w:rsidR="00AE5A69" w:rsidRPr="009A2DA3">
        <w:t>s</w:t>
      </w:r>
      <w:r w:rsidR="00341C1C" w:rsidRPr="009A2DA3">
        <w:t>tandards</w:t>
      </w:r>
      <w:r w:rsidR="00AE5A69" w:rsidRPr="009A2DA3">
        <w:t>.</w:t>
      </w:r>
    </w:p>
    <w:p w14:paraId="31467C24" w14:textId="3E910715" w:rsidR="00341C1C" w:rsidRPr="009A2DA3" w:rsidRDefault="00D54E41" w:rsidP="00AE5A69">
      <w:pPr>
        <w:pStyle w:val="Bulletlist1"/>
        <w:numPr>
          <w:ilvl w:val="0"/>
          <w:numId w:val="1"/>
        </w:numPr>
        <w:ind w:left="1418" w:hanging="502"/>
      </w:pPr>
      <w:r w:rsidRPr="009A2DA3">
        <w:t xml:space="preserve">Evaluation of </w:t>
      </w:r>
      <w:r w:rsidR="00504870" w:rsidRPr="009A2DA3">
        <w:t>r</w:t>
      </w:r>
      <w:r w:rsidRPr="009A2DA3">
        <w:t>isk and Demonstration Against Risk Targets</w:t>
      </w:r>
      <w:r w:rsidR="00341C1C" w:rsidRPr="009A2DA3">
        <w:t xml:space="preserve"> –</w:t>
      </w:r>
      <w:r w:rsidR="00504870" w:rsidRPr="009A2DA3">
        <w:t xml:space="preserve"> </w:t>
      </w:r>
      <w:r w:rsidR="00AE5A69" w:rsidRPr="009A2DA3">
        <w:t>chemistry</w:t>
      </w:r>
      <w:r w:rsidR="002C7919" w:rsidRPr="009A2DA3">
        <w:t xml:space="preserve"> indirectly supporting minimisation of the normal operation source term</w:t>
      </w:r>
      <w:r w:rsidR="000D5C50">
        <w:t>.</w:t>
      </w:r>
    </w:p>
    <w:p w14:paraId="1A67204C" w14:textId="545B8C36" w:rsidR="00104F0F" w:rsidRPr="009A2DA3" w:rsidRDefault="00D54E41" w:rsidP="00AE5A69">
      <w:pPr>
        <w:pStyle w:val="Bulletlist1"/>
        <w:numPr>
          <w:ilvl w:val="0"/>
          <w:numId w:val="1"/>
        </w:numPr>
        <w:ind w:left="1418" w:hanging="502"/>
      </w:pPr>
      <w:r w:rsidRPr="009A2DA3">
        <w:lastRenderedPageBreak/>
        <w:t xml:space="preserve">Options to </w:t>
      </w:r>
      <w:r w:rsidR="00504870" w:rsidRPr="009A2DA3">
        <w:t>r</w:t>
      </w:r>
      <w:r w:rsidRPr="009A2DA3">
        <w:t xml:space="preserve">educe </w:t>
      </w:r>
      <w:r w:rsidR="00504870" w:rsidRPr="009A2DA3">
        <w:t>r</w:t>
      </w:r>
      <w:r w:rsidRPr="009A2DA3">
        <w:t>isk</w:t>
      </w:r>
      <w:r w:rsidR="002C7919" w:rsidRPr="009A2DA3">
        <w:t xml:space="preserve"> </w:t>
      </w:r>
      <w:r w:rsidR="00504870" w:rsidRPr="009A2DA3">
        <w:t>–</w:t>
      </w:r>
      <w:r w:rsidR="002C7919" w:rsidRPr="009A2DA3">
        <w:t xml:space="preserve"> </w:t>
      </w:r>
      <w:r w:rsidR="00D974AA" w:rsidRPr="009A2DA3">
        <w:t>Down selection</w:t>
      </w:r>
      <w:r w:rsidR="00CE1166" w:rsidRPr="009A2DA3">
        <w:t xml:space="preserve"> and justification of overall approach to primary, secondary</w:t>
      </w:r>
      <w:r w:rsidR="001C2E54" w:rsidRPr="009A2DA3">
        <w:t xml:space="preserve">, component cooling and </w:t>
      </w:r>
      <w:r w:rsidR="00D04CE1" w:rsidRPr="009A2DA3">
        <w:t xml:space="preserve">AR </w:t>
      </w:r>
      <w:r w:rsidR="001C2E54" w:rsidRPr="009A2DA3">
        <w:t>chemistry</w:t>
      </w:r>
      <w:r w:rsidR="0031541B" w:rsidRPr="009A2DA3">
        <w:t>. I</w:t>
      </w:r>
      <w:r w:rsidR="00366B3D" w:rsidRPr="009A2DA3">
        <w:t>ncorporation of depleted zinc oxide and additional PSL sampl</w:t>
      </w:r>
      <w:r w:rsidR="00AE5A69" w:rsidRPr="009A2DA3">
        <w:t>ing lines</w:t>
      </w:r>
      <w:r w:rsidR="00CE1166" w:rsidRPr="009A2DA3">
        <w:t>.</w:t>
      </w:r>
    </w:p>
    <w:p w14:paraId="1C47DE92" w14:textId="55304AEE" w:rsidR="00316F61" w:rsidRPr="009A2DA3" w:rsidRDefault="002F7DE9" w:rsidP="006C0A9C">
      <w:pPr>
        <w:pStyle w:val="Numberedparagraph"/>
      </w:pPr>
      <w:r w:rsidRPr="009A2DA3">
        <w:t xml:space="preserve">Based on my review of </w:t>
      </w:r>
      <w:r w:rsidR="00CA6924" w:rsidRPr="009A2DA3">
        <w:t xml:space="preserve">the PSR (ref. </w:t>
      </w:r>
      <w:sdt>
        <w:sdtPr>
          <w:id w:val="-1027952215"/>
          <w:citation/>
        </w:sdtPr>
        <w:sdtEndPr/>
        <w:sdtContent>
          <w:r w:rsidR="00485048" w:rsidRPr="009A2DA3">
            <w:fldChar w:fldCharType="begin"/>
          </w:r>
          <w:r w:rsidR="00585EBE">
            <w:instrText xml:space="preserve">CITATION Hol25 \l 2057 </w:instrText>
          </w:r>
          <w:r w:rsidR="00485048" w:rsidRPr="009A2DA3">
            <w:fldChar w:fldCharType="separate"/>
          </w:r>
          <w:r w:rsidR="0088759C" w:rsidRPr="0088759C">
            <w:rPr>
              <w:noProof/>
            </w:rPr>
            <w:t>[10]</w:t>
          </w:r>
          <w:r w:rsidR="00485048" w:rsidRPr="009A2DA3">
            <w:fldChar w:fldCharType="end"/>
          </w:r>
        </w:sdtContent>
      </w:sdt>
      <w:r w:rsidR="00CA6924" w:rsidRPr="009A2DA3">
        <w:t>), I am content that the scope</w:t>
      </w:r>
      <w:r w:rsidR="00835878" w:rsidRPr="009A2DA3">
        <w:t xml:space="preserve"> and structure</w:t>
      </w:r>
      <w:r w:rsidR="00CA6924" w:rsidRPr="009A2DA3">
        <w:t xml:space="preserve"> of </w:t>
      </w:r>
      <w:r w:rsidR="00734A48" w:rsidRPr="009A2DA3">
        <w:t>the safety</w:t>
      </w:r>
      <w:r w:rsidR="00CA6924" w:rsidRPr="009A2DA3">
        <w:t xml:space="preserve"> </w:t>
      </w:r>
      <w:r w:rsidR="000917FD" w:rsidRPr="009A2DA3">
        <w:t xml:space="preserve">case </w:t>
      </w:r>
      <w:r w:rsidR="00CA6924" w:rsidRPr="009A2DA3">
        <w:t>is appropriate for the purpose of a Step 2 GDA. This</w:t>
      </w:r>
      <w:r w:rsidR="00734A48" w:rsidRPr="009A2DA3">
        <w:t xml:space="preserve"> is aligned with the</w:t>
      </w:r>
      <w:r w:rsidR="00CA6924" w:rsidRPr="009A2DA3">
        <w:t xml:space="preserve"> </w:t>
      </w:r>
      <w:r w:rsidR="001D1852" w:rsidRPr="009A2DA3">
        <w:t xml:space="preserve">key </w:t>
      </w:r>
      <w:r w:rsidR="00397DE0" w:rsidRPr="009A2DA3">
        <w:t>expectations</w:t>
      </w:r>
      <w:r w:rsidR="001D1852" w:rsidRPr="009A2DA3">
        <w:t xml:space="preserve"> of a </w:t>
      </w:r>
      <w:r w:rsidR="00397DE0" w:rsidRPr="009A2DA3">
        <w:t xml:space="preserve">chemistry </w:t>
      </w:r>
      <w:r w:rsidR="001D1852" w:rsidRPr="009A2DA3">
        <w:t xml:space="preserve">safety case </w:t>
      </w:r>
      <w:r w:rsidR="000A7455" w:rsidRPr="009A2DA3">
        <w:t>discussed</w:t>
      </w:r>
      <w:r w:rsidR="001D1852" w:rsidRPr="009A2DA3">
        <w:t xml:space="preserve"> in ONR TAGs</w:t>
      </w:r>
      <w:r w:rsidR="00397DE0" w:rsidRPr="009A2DA3">
        <w:t xml:space="preserve">, with application of a </w:t>
      </w:r>
      <w:r w:rsidR="00931A07" w:rsidRPr="009A2DA3">
        <w:t>CAE</w:t>
      </w:r>
      <w:r w:rsidR="00397DE0" w:rsidRPr="009A2DA3">
        <w:t xml:space="preserve"> approach</w:t>
      </w:r>
      <w:r w:rsidR="00FD2A7F" w:rsidRPr="009A2DA3">
        <w:t xml:space="preserve"> (</w:t>
      </w:r>
      <w:r w:rsidR="00042071" w:rsidRPr="009A2DA3">
        <w:t xml:space="preserve">ref. </w:t>
      </w:r>
      <w:sdt>
        <w:sdtPr>
          <w:id w:val="602846691"/>
          <w:citation/>
        </w:sdtPr>
        <w:sdtEndPr/>
        <w:sdtContent>
          <w:r w:rsidR="00042071" w:rsidRPr="009A2DA3">
            <w:fldChar w:fldCharType="begin"/>
          </w:r>
          <w:r w:rsidR="00F2389C">
            <w:instrText xml:space="preserve">CITATION TAG88 \l 2057 </w:instrText>
          </w:r>
          <w:r w:rsidR="00042071" w:rsidRPr="009A2DA3">
            <w:fldChar w:fldCharType="separate"/>
          </w:r>
          <w:r w:rsidR="0088759C" w:rsidRPr="0088759C">
            <w:rPr>
              <w:noProof/>
            </w:rPr>
            <w:t>[31]</w:t>
          </w:r>
          <w:r w:rsidR="00042071" w:rsidRPr="009A2DA3">
            <w:fldChar w:fldCharType="end"/>
          </w:r>
        </w:sdtContent>
      </w:sdt>
      <w:r w:rsidR="00042071" w:rsidRPr="009A2DA3">
        <w:t xml:space="preserve">, </w:t>
      </w:r>
      <w:sdt>
        <w:sdtPr>
          <w:id w:val="-1130087022"/>
          <w:citation/>
        </w:sdtPr>
        <w:sdtEndPr/>
        <w:sdtContent>
          <w:r w:rsidR="00042071" w:rsidRPr="009A2DA3">
            <w:fldChar w:fldCharType="begin"/>
          </w:r>
          <w:r w:rsidR="00F2389C">
            <w:instrText xml:space="preserve">CITATION TAG005 \l 2057 </w:instrText>
          </w:r>
          <w:r w:rsidR="00042071" w:rsidRPr="009A2DA3">
            <w:fldChar w:fldCharType="separate"/>
          </w:r>
          <w:r w:rsidR="0088759C" w:rsidRPr="0088759C">
            <w:rPr>
              <w:noProof/>
            </w:rPr>
            <w:t>[29]</w:t>
          </w:r>
          <w:r w:rsidR="00042071" w:rsidRPr="009A2DA3">
            <w:fldChar w:fldCharType="end"/>
          </w:r>
        </w:sdtContent>
      </w:sdt>
      <w:r w:rsidR="00042071" w:rsidRPr="009A2DA3">
        <w:t xml:space="preserve"> and </w:t>
      </w:r>
      <w:sdt>
        <w:sdtPr>
          <w:id w:val="-1138721968"/>
          <w:citation/>
        </w:sdtPr>
        <w:sdtEndPr/>
        <w:sdtContent>
          <w:r w:rsidR="00FD2A7F" w:rsidRPr="009A2DA3">
            <w:fldChar w:fldCharType="begin"/>
          </w:r>
          <w:r w:rsidR="00F2389C">
            <w:instrText xml:space="preserve">CITATION TAG051 \l 2057 </w:instrText>
          </w:r>
          <w:r w:rsidR="00FD2A7F" w:rsidRPr="009A2DA3">
            <w:fldChar w:fldCharType="separate"/>
          </w:r>
          <w:r w:rsidR="0088759C" w:rsidRPr="0088759C">
            <w:rPr>
              <w:noProof/>
            </w:rPr>
            <w:t>[30]</w:t>
          </w:r>
          <w:r w:rsidR="00FD2A7F" w:rsidRPr="009A2DA3">
            <w:fldChar w:fldCharType="end"/>
          </w:r>
        </w:sdtContent>
      </w:sdt>
      <w:r w:rsidR="00FD2A7F" w:rsidRPr="009A2DA3">
        <w:t xml:space="preserve">). </w:t>
      </w:r>
      <w:r w:rsidR="00BF603E" w:rsidRPr="009A2DA3">
        <w:t>I consider that the safety case is also cognizant of RGP relevant to chemistry,</w:t>
      </w:r>
      <w:r w:rsidR="00031E9F" w:rsidRPr="009A2DA3">
        <w:t xml:space="preserve"> with changes implemented to the design </w:t>
      </w:r>
      <w:r w:rsidR="007708CF" w:rsidRPr="009A2DA3">
        <w:t>as a result</w:t>
      </w:r>
      <w:r w:rsidR="00277796" w:rsidRPr="009A2DA3">
        <w:t xml:space="preserve"> (such as inclusion of zinc injection, as discussed above)</w:t>
      </w:r>
      <w:r w:rsidR="008358BA" w:rsidRPr="009A2DA3">
        <w:t xml:space="preserve"> and optioneering of chemistry choices apparent</w:t>
      </w:r>
      <w:r w:rsidR="00031E9F" w:rsidRPr="009A2DA3">
        <w:t>. W</w:t>
      </w:r>
      <w:r w:rsidR="00BF603E" w:rsidRPr="009A2DA3">
        <w:t xml:space="preserve">here gaps </w:t>
      </w:r>
      <w:r w:rsidR="00031E9F" w:rsidRPr="009A2DA3">
        <w:t>remain</w:t>
      </w:r>
      <w:r w:rsidR="00A6340F" w:rsidRPr="009A2DA3">
        <w:t xml:space="preserve"> (</w:t>
      </w:r>
      <w:r w:rsidR="00BF6698" w:rsidRPr="009A2DA3">
        <w:t>online boron monitoring</w:t>
      </w:r>
      <w:r w:rsidR="00A6340F" w:rsidRPr="009A2DA3">
        <w:t>, sump pH control and AR chemistry control)</w:t>
      </w:r>
      <w:r w:rsidR="00BF603E" w:rsidRPr="009A2DA3">
        <w:t xml:space="preserve">, </w:t>
      </w:r>
      <w:r w:rsidR="00031E9F" w:rsidRPr="009A2DA3">
        <w:t xml:space="preserve">I am content that </w:t>
      </w:r>
      <w:r w:rsidR="00BF603E" w:rsidRPr="009A2DA3">
        <w:t xml:space="preserve">these have been appropriately captured by commitments raised by the RP. </w:t>
      </w:r>
      <w:r w:rsidR="00031E9F" w:rsidRPr="009A2DA3">
        <w:t>While this</w:t>
      </w:r>
      <w:r w:rsidR="00393DB5" w:rsidRPr="009A2DA3">
        <w:t xml:space="preserve"> has resulted in </w:t>
      </w:r>
      <w:r w:rsidR="00BF6698" w:rsidRPr="009A2DA3">
        <w:t xml:space="preserve">some deltas </w:t>
      </w:r>
      <w:r w:rsidR="00393DB5" w:rsidRPr="009A2DA3">
        <w:t>between the SSEC and the DRP</w:t>
      </w:r>
      <w:r w:rsidR="00205082" w:rsidRPr="009A2DA3">
        <w:t xml:space="preserve">, I </w:t>
      </w:r>
      <w:r w:rsidR="00E8535D" w:rsidRPr="009A2DA3">
        <w:t>am content this is not a fundamental issue</w:t>
      </w:r>
      <w:r w:rsidR="00CB782C" w:rsidRPr="009A2DA3">
        <w:t xml:space="preserve">. I therefore judge </w:t>
      </w:r>
      <w:r w:rsidR="00042071" w:rsidRPr="009A2DA3">
        <w:t xml:space="preserve">that an appropriate case to demonstrate risks have been reduced ALARP </w:t>
      </w:r>
      <w:r w:rsidR="0019415F" w:rsidRPr="009A2DA3">
        <w:t>could</w:t>
      </w:r>
      <w:r w:rsidR="00042071" w:rsidRPr="009A2DA3">
        <w:t xml:space="preserve"> be made for SMR-300. </w:t>
      </w:r>
    </w:p>
    <w:p w14:paraId="4CD8C5AC" w14:textId="77777777" w:rsidR="00AC1DEB" w:rsidRPr="009A2DA3" w:rsidRDefault="00AC1DEB" w:rsidP="5C210BA2">
      <w:pPr>
        <w:pStyle w:val="Heading1"/>
        <w:numPr>
          <w:ilvl w:val="0"/>
          <w:numId w:val="0"/>
        </w:numPr>
        <w:ind w:left="851"/>
        <w:sectPr w:rsidR="00AC1DEB" w:rsidRPr="009A2DA3" w:rsidSect="00045010">
          <w:pgSz w:w="11906" w:h="16838" w:code="9"/>
          <w:pgMar w:top="1440" w:right="1440" w:bottom="1440" w:left="1440" w:header="397" w:footer="397" w:gutter="0"/>
          <w:cols w:space="312"/>
          <w:docGrid w:linePitch="360"/>
        </w:sectPr>
      </w:pPr>
    </w:p>
    <w:p w14:paraId="0DA252C9" w14:textId="10C15A87" w:rsidR="006370AA" w:rsidRPr="009A2DA3" w:rsidRDefault="006370AA" w:rsidP="00CC757B">
      <w:pPr>
        <w:pStyle w:val="Heading1"/>
      </w:pPr>
      <w:bookmarkStart w:id="10" w:name="_Toc204771119"/>
      <w:r w:rsidRPr="009A2DA3">
        <w:lastRenderedPageBreak/>
        <w:t>Conclusions</w:t>
      </w:r>
      <w:bookmarkEnd w:id="10"/>
    </w:p>
    <w:p w14:paraId="274EACD5" w14:textId="7B361610" w:rsidR="006370AA" w:rsidRPr="009A2DA3" w:rsidRDefault="006370AA" w:rsidP="00B44B73">
      <w:pPr>
        <w:pStyle w:val="Heading2"/>
      </w:pPr>
      <w:r w:rsidRPr="009A2DA3">
        <w:t>Conclusions</w:t>
      </w:r>
    </w:p>
    <w:p w14:paraId="64181D57" w14:textId="0183DF7A" w:rsidR="005A0621" w:rsidRPr="009A2DA3" w:rsidRDefault="005A0621" w:rsidP="00103878">
      <w:pPr>
        <w:pStyle w:val="Numberedparagraph"/>
      </w:pPr>
      <w:r w:rsidRPr="009A2DA3">
        <w:t xml:space="preserve">This report presents the Step 2 </w:t>
      </w:r>
      <w:r w:rsidR="00351D6D" w:rsidRPr="009A2DA3">
        <w:t>chemistry</w:t>
      </w:r>
      <w:r w:rsidRPr="009A2DA3">
        <w:t xml:space="preserve"> assessment for the GDA of </w:t>
      </w:r>
      <w:r w:rsidR="00FC2532" w:rsidRPr="009A2DA3">
        <w:t xml:space="preserve">the </w:t>
      </w:r>
      <w:r w:rsidRPr="009A2DA3">
        <w:t>Holtec SMR-300 design. The focus of my assessment in this Step was towards the fundamental adequacy of the design and safety case. I have assessed the SSEC</w:t>
      </w:r>
      <w:r w:rsidR="00B47D86" w:rsidRPr="009A2DA3">
        <w:t xml:space="preserve">, </w:t>
      </w:r>
      <w:r w:rsidR="00650B9F" w:rsidRPr="009A2DA3">
        <w:t xml:space="preserve">SMR-300 </w:t>
      </w:r>
      <w:r w:rsidR="00B47D86" w:rsidRPr="009A2DA3">
        <w:t xml:space="preserve">design, </w:t>
      </w:r>
      <w:r w:rsidRPr="009A2DA3">
        <w:t xml:space="preserve">and relevant supporting documentation provided by </w:t>
      </w:r>
      <w:r w:rsidR="00FA4866" w:rsidRPr="009A2DA3">
        <w:t xml:space="preserve">the RP </w:t>
      </w:r>
      <w:r w:rsidRPr="009A2DA3">
        <w:t>to form my judgements. I targeted my assessment, in accordance with my assessment plan (</w:t>
      </w:r>
      <w:r w:rsidR="003F38EE" w:rsidRPr="009A2DA3">
        <w:t>ref.</w:t>
      </w:r>
      <w:sdt>
        <w:sdtPr>
          <w:id w:val="-535349202"/>
          <w:citation/>
        </w:sdtPr>
        <w:sdtEndPr/>
        <w:sdtContent>
          <w:r w:rsidR="003F38EE" w:rsidRPr="009A2DA3">
            <w:fldChar w:fldCharType="begin"/>
          </w:r>
          <w:r w:rsidR="0088759C">
            <w:instrText xml:space="preserve">CITATION Placeholder1 \l 2057 </w:instrText>
          </w:r>
          <w:r w:rsidR="003F38EE" w:rsidRPr="009A2DA3">
            <w:fldChar w:fldCharType="separate"/>
          </w:r>
          <w:r w:rsidR="0088759C">
            <w:rPr>
              <w:noProof/>
            </w:rPr>
            <w:t xml:space="preserve"> </w:t>
          </w:r>
          <w:r w:rsidR="0088759C" w:rsidRPr="0088759C">
            <w:rPr>
              <w:noProof/>
            </w:rPr>
            <w:t>[18]</w:t>
          </w:r>
          <w:r w:rsidR="003F38EE" w:rsidRPr="009A2DA3">
            <w:fldChar w:fldCharType="end"/>
          </w:r>
        </w:sdtContent>
      </w:sdt>
      <w:r w:rsidRPr="009A2DA3">
        <w:t xml:space="preserve">), </w:t>
      </w:r>
      <w:r w:rsidR="00CD0203" w:rsidRPr="009A2DA3">
        <w:t>at the aspects of the SMR-300 design that are novel</w:t>
      </w:r>
      <w:r w:rsidR="006A35BC" w:rsidRPr="009A2DA3">
        <w:t>, contentious,</w:t>
      </w:r>
      <w:r w:rsidR="00CD0203" w:rsidRPr="009A2DA3">
        <w:t xml:space="preserve"> or </w:t>
      </w:r>
      <w:r w:rsidR="006616A0" w:rsidRPr="009A2DA3">
        <w:t xml:space="preserve">where </w:t>
      </w:r>
      <w:r w:rsidR="00CD0203" w:rsidRPr="009A2DA3">
        <w:t xml:space="preserve">significant </w:t>
      </w:r>
      <w:r w:rsidR="00B97511" w:rsidRPr="009A2DA3">
        <w:t xml:space="preserve">safety claims </w:t>
      </w:r>
      <w:r w:rsidR="006616A0" w:rsidRPr="009A2DA3">
        <w:t>are made</w:t>
      </w:r>
      <w:r w:rsidR="00B97511" w:rsidRPr="009A2DA3">
        <w:t>.</w:t>
      </w:r>
      <w:r w:rsidRPr="009A2DA3">
        <w:t xml:space="preserve"> </w:t>
      </w:r>
      <w:r w:rsidR="00E463ED" w:rsidRPr="009A2DA3">
        <w:t>My</w:t>
      </w:r>
      <w:r w:rsidRPr="009A2DA3">
        <w:t xml:space="preserve"> expectations </w:t>
      </w:r>
      <w:r w:rsidR="00E463ED" w:rsidRPr="009A2DA3">
        <w:t xml:space="preserve">were informed by </w:t>
      </w:r>
      <w:r w:rsidRPr="009A2DA3">
        <w:t xml:space="preserve">ONR’s SAPs, </w:t>
      </w:r>
      <w:r w:rsidR="00C3003B" w:rsidRPr="009A2DA3">
        <w:t>TAGs,</w:t>
      </w:r>
      <w:r w:rsidRPr="009A2DA3">
        <w:t xml:space="preserve"> and other guidance which ONR regards as </w:t>
      </w:r>
      <w:r w:rsidR="000268E3" w:rsidRPr="009A2DA3">
        <w:t>RGP</w:t>
      </w:r>
      <w:r w:rsidRPr="009A2DA3">
        <w:t xml:space="preserve">. </w:t>
      </w:r>
    </w:p>
    <w:p w14:paraId="12A3123B" w14:textId="77777777" w:rsidR="00222BE7" w:rsidRPr="009A2DA3" w:rsidRDefault="00222BE7" w:rsidP="00732840">
      <w:pPr>
        <w:pStyle w:val="Numberedparagraph"/>
      </w:pPr>
      <w:r w:rsidRPr="009A2DA3">
        <w:t>Based on my assessment, I have concluded the following:</w:t>
      </w:r>
    </w:p>
    <w:p w14:paraId="34631136" w14:textId="3EAB66B6" w:rsidR="004A5F3D" w:rsidRPr="009A2DA3" w:rsidRDefault="003577AA" w:rsidP="007877CD">
      <w:pPr>
        <w:pStyle w:val="Bulletlist1"/>
        <w:numPr>
          <w:ilvl w:val="0"/>
          <w:numId w:val="1"/>
        </w:numPr>
        <w:ind w:left="1418" w:hanging="502"/>
      </w:pPr>
      <w:proofErr w:type="gramStart"/>
      <w:r w:rsidRPr="009A2DA3">
        <w:t>With regard to</w:t>
      </w:r>
      <w:proofErr w:type="gramEnd"/>
      <w:r w:rsidRPr="009A2DA3">
        <w:t xml:space="preserve"> primary chemistry,</w:t>
      </w:r>
      <w:r w:rsidR="004A5F3D" w:rsidRPr="009A2DA3">
        <w:t xml:space="preserve"> </w:t>
      </w:r>
      <w:r w:rsidR="00DB6BC7" w:rsidRPr="009A2DA3">
        <w:t xml:space="preserve">I note there is no online boron monitoring capability in the reference design. I judge this represents a gap with RGP. I am content however that this has been </w:t>
      </w:r>
      <w:r w:rsidR="00D77E1A" w:rsidRPr="009A2DA3">
        <w:t>identified</w:t>
      </w:r>
      <w:r w:rsidR="00DB6BC7" w:rsidRPr="009A2DA3">
        <w:t xml:space="preserve"> as a commitment for future work. </w:t>
      </w:r>
      <w:r w:rsidR="007808D3" w:rsidRPr="009A2DA3">
        <w:t xml:space="preserve">I </w:t>
      </w:r>
      <w:r w:rsidR="00DE58EB" w:rsidRPr="009A2DA3">
        <w:t xml:space="preserve">also </w:t>
      </w:r>
      <w:r w:rsidR="007808D3" w:rsidRPr="009A2DA3">
        <w:t xml:space="preserve">consider that </w:t>
      </w:r>
      <w:r w:rsidR="007D16DC" w:rsidRPr="009A2DA3">
        <w:t xml:space="preserve">additional </w:t>
      </w:r>
      <w:r w:rsidR="007808D3" w:rsidRPr="009A2DA3">
        <w:t>justification for selection of natural boric acid</w:t>
      </w:r>
      <w:r w:rsidR="00DE58EB" w:rsidRPr="009A2DA3">
        <w:t xml:space="preserve"> will be required as </w:t>
      </w:r>
      <w:r w:rsidR="007808D3" w:rsidRPr="009A2DA3">
        <w:t xml:space="preserve">part of </w:t>
      </w:r>
      <w:r w:rsidR="00EB7378" w:rsidRPr="009A2DA3">
        <w:t>routine design development</w:t>
      </w:r>
      <w:r w:rsidR="007808D3" w:rsidRPr="009A2DA3">
        <w:t xml:space="preserve">. </w:t>
      </w:r>
    </w:p>
    <w:p w14:paraId="155E0352" w14:textId="026C5CE0" w:rsidR="00324952" w:rsidRPr="009A2DA3" w:rsidRDefault="00324952" w:rsidP="007877CD">
      <w:pPr>
        <w:pStyle w:val="Bulletlist1"/>
        <w:numPr>
          <w:ilvl w:val="0"/>
          <w:numId w:val="1"/>
        </w:numPr>
        <w:ind w:left="1418" w:hanging="502"/>
      </w:pPr>
      <w:r w:rsidRPr="009A2DA3">
        <w:t>I</w:t>
      </w:r>
      <w:r w:rsidR="00EA0F2A" w:rsidRPr="009A2DA3">
        <w:t xml:space="preserve"> </w:t>
      </w:r>
      <w:r w:rsidR="007632E4" w:rsidRPr="009A2DA3">
        <w:t>judge</w:t>
      </w:r>
      <w:r w:rsidR="00EA0F2A" w:rsidRPr="009A2DA3">
        <w:t xml:space="preserve"> that the proposed secondary chemistry regime </w:t>
      </w:r>
      <w:r w:rsidR="0040466B" w:rsidRPr="009A2DA3">
        <w:t xml:space="preserve">and </w:t>
      </w:r>
      <w:r w:rsidR="00EB1A44" w:rsidRPr="009A2DA3">
        <w:t>steam generator</w:t>
      </w:r>
      <w:r w:rsidR="0040466B" w:rsidRPr="009A2DA3">
        <w:t xml:space="preserve"> tube material are</w:t>
      </w:r>
      <w:r w:rsidR="00EA0F2A" w:rsidRPr="009A2DA3">
        <w:t xml:space="preserve"> aligned with RGP.</w:t>
      </w:r>
      <w:r w:rsidR="0040466B" w:rsidRPr="009A2DA3">
        <w:t xml:space="preserve"> </w:t>
      </w:r>
      <w:r w:rsidR="004F45E6" w:rsidRPr="009A2DA3">
        <w:t xml:space="preserve">While I </w:t>
      </w:r>
      <w:r w:rsidR="00C72186" w:rsidRPr="009A2DA3">
        <w:t xml:space="preserve">judge </w:t>
      </w:r>
      <w:r w:rsidR="0040466B" w:rsidRPr="009A2DA3">
        <w:t>additional consideration will be required with respect to a CIPS</w:t>
      </w:r>
      <w:r w:rsidR="004F45E6" w:rsidRPr="009A2DA3">
        <w:t xml:space="preserve">, I </w:t>
      </w:r>
      <w:r w:rsidR="00385116" w:rsidRPr="009A2DA3">
        <w:t>am content</w:t>
      </w:r>
      <w:r w:rsidR="004F45E6" w:rsidRPr="009A2DA3">
        <w:t xml:space="preserve"> this is appropriate for consideration in the detailed design stage and should </w:t>
      </w:r>
      <w:r w:rsidR="0040466B" w:rsidRPr="009A2DA3">
        <w:t xml:space="preserve">occur as part of </w:t>
      </w:r>
      <w:r w:rsidR="00EB7378" w:rsidRPr="009A2DA3">
        <w:t>routine design development</w:t>
      </w:r>
      <w:r w:rsidR="0040466B" w:rsidRPr="009A2DA3">
        <w:t>.</w:t>
      </w:r>
    </w:p>
    <w:p w14:paraId="1F7599F8" w14:textId="65CF18F4" w:rsidR="0040466B" w:rsidRPr="009A2DA3" w:rsidRDefault="00056074" w:rsidP="007877CD">
      <w:pPr>
        <w:pStyle w:val="Bulletlist1"/>
        <w:numPr>
          <w:ilvl w:val="0"/>
          <w:numId w:val="1"/>
        </w:numPr>
        <w:ind w:left="1418" w:hanging="502"/>
      </w:pPr>
      <w:r w:rsidRPr="009A2DA3">
        <w:t xml:space="preserve">I am content </w:t>
      </w:r>
      <w:r w:rsidR="00F7735B" w:rsidRPr="009A2DA3">
        <w:t xml:space="preserve">with the </w:t>
      </w:r>
      <w:r w:rsidR="004F45E6" w:rsidRPr="009A2DA3">
        <w:t xml:space="preserve">claims and </w:t>
      </w:r>
      <w:r w:rsidR="00F7735B" w:rsidRPr="009A2DA3">
        <w:t>arguments with respect to chemistry mitigation of material degradation</w:t>
      </w:r>
      <w:r w:rsidR="004F45E6" w:rsidRPr="009A2DA3">
        <w:t xml:space="preserve"> in the AR</w:t>
      </w:r>
      <w:r w:rsidR="00F7735B" w:rsidRPr="009A2DA3">
        <w:t xml:space="preserve">. I </w:t>
      </w:r>
      <w:r w:rsidR="00874344" w:rsidRPr="009A2DA3">
        <w:t>judge</w:t>
      </w:r>
      <w:r w:rsidR="00F7735B" w:rsidRPr="009A2DA3">
        <w:t xml:space="preserve"> additional work is required to demonstrate that engineered </w:t>
      </w:r>
      <w:r w:rsidR="002271F2" w:rsidRPr="009A2DA3">
        <w:t xml:space="preserve">means to </w:t>
      </w:r>
      <w:r w:rsidR="00C14192" w:rsidRPr="009A2DA3">
        <w:t>control</w:t>
      </w:r>
      <w:r w:rsidR="002271F2" w:rsidRPr="009A2DA3">
        <w:t xml:space="preserve"> chemistry </w:t>
      </w:r>
      <w:r w:rsidR="00F7735B" w:rsidRPr="009A2DA3">
        <w:t xml:space="preserve">are </w:t>
      </w:r>
      <w:r w:rsidR="002271F2" w:rsidRPr="009A2DA3">
        <w:t>adequate</w:t>
      </w:r>
      <w:r w:rsidR="00C72186" w:rsidRPr="009A2DA3">
        <w:t>, however</w:t>
      </w:r>
      <w:r w:rsidR="002271F2" w:rsidRPr="009A2DA3">
        <w:t>.</w:t>
      </w:r>
      <w:r w:rsidR="004F45E6" w:rsidRPr="009A2DA3">
        <w:t xml:space="preserve"> I am content that this has been </w:t>
      </w:r>
      <w:r w:rsidR="00D77E1A" w:rsidRPr="009A2DA3">
        <w:t>identified</w:t>
      </w:r>
      <w:r w:rsidR="004F45E6" w:rsidRPr="009A2DA3">
        <w:t xml:space="preserve"> as a commitment for future work.</w:t>
      </w:r>
    </w:p>
    <w:p w14:paraId="3F6F83CD" w14:textId="0E62B762" w:rsidR="00895992" w:rsidRPr="009A2DA3" w:rsidRDefault="00895992" w:rsidP="00895992">
      <w:pPr>
        <w:pStyle w:val="Bulletlist1"/>
        <w:numPr>
          <w:ilvl w:val="0"/>
          <w:numId w:val="1"/>
        </w:numPr>
        <w:ind w:left="1418" w:hanging="502"/>
      </w:pPr>
      <w:r w:rsidRPr="009A2DA3">
        <w:t xml:space="preserve">I am </w:t>
      </w:r>
      <w:r w:rsidR="00D77E1A" w:rsidRPr="009A2DA3">
        <w:t>satisfied</w:t>
      </w:r>
      <w:r w:rsidRPr="009A2DA3">
        <w:t xml:space="preserve"> with the methodology applied in deriving the SMR-300 source term and justification through comparison with OPEX. I judge additional work will also be required to demonstrate adequate radionuclide selection and </w:t>
      </w:r>
      <w:r w:rsidR="00E167A4" w:rsidRPr="009A2DA3">
        <w:t xml:space="preserve">Stellite </w:t>
      </w:r>
      <w:r w:rsidRPr="009A2DA3">
        <w:t xml:space="preserve">reduction SFAIRP as part of </w:t>
      </w:r>
      <w:r w:rsidR="00EB7378" w:rsidRPr="009A2DA3">
        <w:t>routine design development</w:t>
      </w:r>
      <w:r w:rsidRPr="009A2DA3">
        <w:t xml:space="preserve">. </w:t>
      </w:r>
    </w:p>
    <w:p w14:paraId="4A02527F" w14:textId="7C21F1EE" w:rsidR="00315B1B" w:rsidRPr="009A2DA3" w:rsidRDefault="00315B1B" w:rsidP="00315B1B">
      <w:pPr>
        <w:pStyle w:val="Bulletlist1"/>
        <w:numPr>
          <w:ilvl w:val="0"/>
          <w:numId w:val="1"/>
        </w:numPr>
        <w:ind w:left="1418" w:hanging="502"/>
      </w:pPr>
      <w:r w:rsidRPr="009A2DA3">
        <w:t>I judge that the RP has developed an adequate accident chemistry strategy</w:t>
      </w:r>
      <w:r w:rsidR="00A86363" w:rsidRPr="009A2DA3">
        <w:t xml:space="preserve"> for a step 2 GDA</w:t>
      </w:r>
      <w:r w:rsidRPr="009A2DA3">
        <w:t>, with claims identified across the main topics of relevance to accident chemistry. I consider this will continue to develop as SMR-300 fault analysis progresses. I note commitments with respect to sump pH control in this regard to ensure alignment with RGP.</w:t>
      </w:r>
    </w:p>
    <w:p w14:paraId="0D3AE1E1" w14:textId="3D4B34AB" w:rsidR="00D34E27" w:rsidRPr="009A2DA3" w:rsidRDefault="00D34E27" w:rsidP="007877CD">
      <w:pPr>
        <w:pStyle w:val="Bulletlist1"/>
        <w:numPr>
          <w:ilvl w:val="0"/>
          <w:numId w:val="1"/>
        </w:numPr>
        <w:ind w:left="1418" w:hanging="502"/>
      </w:pPr>
      <w:r w:rsidRPr="009A2DA3">
        <w:lastRenderedPageBreak/>
        <w:t xml:space="preserve">The scope, structure and content of the safety case meet my expectations for this stage of GDA from a chemistry perspective. Further work will need to be undertaken beyond Step 2 to develop the underlying evidence supporting the chemistry claims and arguments. </w:t>
      </w:r>
      <w:r w:rsidR="001E1357" w:rsidRPr="009A2DA3">
        <w:t>I am content that an appropriate case to demonstrate</w:t>
      </w:r>
      <w:r w:rsidR="005A3367" w:rsidRPr="009A2DA3">
        <w:t xml:space="preserve"> that</w:t>
      </w:r>
      <w:r w:rsidR="001E1357" w:rsidRPr="009A2DA3">
        <w:t xml:space="preserve"> risks have been reduced ALARP could be made for SMR-</w:t>
      </w:r>
      <w:r w:rsidR="0049352C" w:rsidRPr="009A2DA3">
        <w:t>300 and</w:t>
      </w:r>
      <w:r w:rsidR="001E1357" w:rsidRPr="009A2DA3">
        <w:t xml:space="preserve"> </w:t>
      </w:r>
      <w:r w:rsidR="00F36795" w:rsidRPr="009A2DA3">
        <w:t xml:space="preserve">I </w:t>
      </w:r>
      <w:r w:rsidR="001E1357" w:rsidRPr="009A2DA3">
        <w:t xml:space="preserve">have not identified any fundamental shortfalls </w:t>
      </w:r>
      <w:proofErr w:type="gramStart"/>
      <w:r w:rsidR="001E1357" w:rsidRPr="009A2DA3">
        <w:t>during the course of</w:t>
      </w:r>
      <w:proofErr w:type="gramEnd"/>
      <w:r w:rsidR="001E1357" w:rsidRPr="009A2DA3">
        <w:t xml:space="preserve"> my assessment.</w:t>
      </w:r>
    </w:p>
    <w:p w14:paraId="0D6E124A" w14:textId="56E3A430" w:rsidR="0015720D" w:rsidRPr="009A2DA3" w:rsidRDefault="0015720D" w:rsidP="0015720D">
      <w:pPr>
        <w:pStyle w:val="Numberedparagraph"/>
      </w:pPr>
      <w:r w:rsidRPr="009A2DA3">
        <w:t xml:space="preserve">Overall, based on my assessment to date, and subject to the provision and assessment of suitable and sufficient supporting evidence, I have not identified any fundamental safety shortfalls that could prevent ONR </w:t>
      </w:r>
      <w:r w:rsidR="00C778DE" w:rsidRPr="009A2DA3">
        <w:t>granting permission for</w:t>
      </w:r>
      <w:r w:rsidRPr="009A2DA3">
        <w:t xml:space="preserve"> construction of a power station based on the generic Holtec SMR-300 </w:t>
      </w:r>
      <w:r w:rsidR="00FD0EE3" w:rsidRPr="009A2DA3">
        <w:t>design.</w:t>
      </w:r>
    </w:p>
    <w:p w14:paraId="09B704A1" w14:textId="0651811A" w:rsidR="00280510" w:rsidRPr="00ED3C0B" w:rsidRDefault="00280510" w:rsidP="00CE44A3">
      <w:pPr>
        <w:pStyle w:val="Bulletlist1"/>
        <w:rPr>
          <w:highlight w:val="yellow"/>
        </w:rPr>
        <w:sectPr w:rsidR="00280510" w:rsidRPr="00ED3C0B" w:rsidSect="00045010">
          <w:pgSz w:w="11906" w:h="16838" w:code="9"/>
          <w:pgMar w:top="1440" w:right="1440" w:bottom="1440" w:left="1440" w:header="397" w:footer="397" w:gutter="0"/>
          <w:cols w:space="312"/>
          <w:docGrid w:linePitch="360"/>
        </w:sectPr>
      </w:pPr>
    </w:p>
    <w:sdt>
      <w:sdtPr>
        <w:rPr>
          <w:color w:val="auto"/>
          <w:sz w:val="24"/>
          <w:szCs w:val="24"/>
        </w:rPr>
        <w:id w:val="-1928718186"/>
        <w:docPartObj>
          <w:docPartGallery w:val="Bibliographies"/>
          <w:docPartUnique/>
        </w:docPartObj>
      </w:sdtPr>
      <w:sdtEndPr/>
      <w:sdtContent>
        <w:p w14:paraId="0032A3F5" w14:textId="09304BAE" w:rsidR="0010489D" w:rsidRDefault="0010489D">
          <w:pPr>
            <w:pStyle w:val="Heading1"/>
          </w:pPr>
          <w:r>
            <w:t>References</w:t>
          </w:r>
        </w:p>
        <w:sdt>
          <w:sdtPr>
            <w:id w:val="98843233"/>
            <w:bibliography/>
          </w:sdtPr>
          <w:sdtEndPr/>
          <w:sdtContent>
            <w:p w14:paraId="65A20083" w14:textId="77777777" w:rsidR="0088759C" w:rsidRDefault="0010489D">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88759C" w14:paraId="498296B3" w14:textId="77777777">
                <w:trPr>
                  <w:divId w:val="726729785"/>
                  <w:tblCellSpacing w:w="15" w:type="dxa"/>
                </w:trPr>
                <w:tc>
                  <w:tcPr>
                    <w:tcW w:w="50" w:type="pct"/>
                    <w:hideMark/>
                  </w:tcPr>
                  <w:p w14:paraId="0CDAABC2" w14:textId="0F811226" w:rsidR="0088759C" w:rsidRDefault="0088759C">
                    <w:pPr>
                      <w:pStyle w:val="Bibliography"/>
                      <w:rPr>
                        <w:noProof/>
                        <w:szCs w:val="24"/>
                      </w:rPr>
                    </w:pPr>
                    <w:r>
                      <w:rPr>
                        <w:noProof/>
                      </w:rPr>
                      <w:t xml:space="preserve">[1] </w:t>
                    </w:r>
                  </w:p>
                </w:tc>
                <w:tc>
                  <w:tcPr>
                    <w:tcW w:w="0" w:type="auto"/>
                    <w:hideMark/>
                  </w:tcPr>
                  <w:p w14:paraId="3BFBE4BA" w14:textId="77777777" w:rsidR="0088759C" w:rsidRDefault="0088759C">
                    <w:pPr>
                      <w:pStyle w:val="Bibliography"/>
                      <w:rPr>
                        <w:noProof/>
                      </w:rPr>
                    </w:pPr>
                    <w:r>
                      <w:rPr>
                        <w:noProof/>
                      </w:rPr>
                      <w:t xml:space="preserve">Holtec Britain, PSR PART A Chapter 1 Introduction, HI-2240332-R1, 4 July 2025, ONRW-2019369590-22263. </w:t>
                    </w:r>
                  </w:p>
                </w:tc>
              </w:tr>
              <w:tr w:rsidR="0088759C" w14:paraId="56B5DFCB" w14:textId="77777777">
                <w:trPr>
                  <w:divId w:val="726729785"/>
                  <w:tblCellSpacing w:w="15" w:type="dxa"/>
                </w:trPr>
                <w:tc>
                  <w:tcPr>
                    <w:tcW w:w="50" w:type="pct"/>
                    <w:hideMark/>
                  </w:tcPr>
                  <w:p w14:paraId="31DC36C8" w14:textId="77777777" w:rsidR="0088759C" w:rsidRDefault="0088759C">
                    <w:pPr>
                      <w:pStyle w:val="Bibliography"/>
                      <w:rPr>
                        <w:noProof/>
                      </w:rPr>
                    </w:pPr>
                    <w:r>
                      <w:rPr>
                        <w:noProof/>
                      </w:rPr>
                      <w:t xml:space="preserve">[2] </w:t>
                    </w:r>
                  </w:p>
                </w:tc>
                <w:tc>
                  <w:tcPr>
                    <w:tcW w:w="0" w:type="auto"/>
                    <w:hideMark/>
                  </w:tcPr>
                  <w:p w14:paraId="682E63C1" w14:textId="77777777" w:rsidR="0088759C" w:rsidRDefault="0088759C">
                    <w:pPr>
                      <w:pStyle w:val="Bibliography"/>
                      <w:rPr>
                        <w:noProof/>
                      </w:rPr>
                    </w:pPr>
                    <w:r>
                      <w:rPr>
                        <w:noProof/>
                      </w:rPr>
                      <w:t xml:space="preserve">Holtec Britain, PSR PART A Chapter 2 General Design Aspects and Site, HI-2240333-R1, 4 July 2025. ONRW-2019369590-22264. </w:t>
                    </w:r>
                  </w:p>
                </w:tc>
              </w:tr>
              <w:tr w:rsidR="0088759C" w14:paraId="2E123AA7" w14:textId="77777777">
                <w:trPr>
                  <w:divId w:val="726729785"/>
                  <w:tblCellSpacing w:w="15" w:type="dxa"/>
                </w:trPr>
                <w:tc>
                  <w:tcPr>
                    <w:tcW w:w="50" w:type="pct"/>
                    <w:hideMark/>
                  </w:tcPr>
                  <w:p w14:paraId="1A57522E" w14:textId="77777777" w:rsidR="0088759C" w:rsidRDefault="0088759C">
                    <w:pPr>
                      <w:pStyle w:val="Bibliography"/>
                      <w:rPr>
                        <w:noProof/>
                      </w:rPr>
                    </w:pPr>
                    <w:r>
                      <w:rPr>
                        <w:noProof/>
                      </w:rPr>
                      <w:t xml:space="preserve">[3] </w:t>
                    </w:r>
                  </w:p>
                </w:tc>
                <w:tc>
                  <w:tcPr>
                    <w:tcW w:w="0" w:type="auto"/>
                    <w:hideMark/>
                  </w:tcPr>
                  <w:p w14:paraId="22F8639D" w14:textId="77777777" w:rsidR="0088759C" w:rsidRDefault="0088759C">
                    <w:pPr>
                      <w:pStyle w:val="Bibliography"/>
                      <w:rPr>
                        <w:noProof/>
                      </w:rPr>
                    </w:pPr>
                    <w:r>
                      <w:rPr>
                        <w:noProof/>
                      </w:rPr>
                      <w:t xml:space="preserve">Holtec Britain, PSR PART A Chapter 3 Claims, Arguments and Evidence, HI-2240334-R1, 4 July 2025, ONRW-2019369590-22262. </w:t>
                    </w:r>
                  </w:p>
                </w:tc>
              </w:tr>
              <w:tr w:rsidR="0088759C" w14:paraId="788DC3E5" w14:textId="77777777">
                <w:trPr>
                  <w:divId w:val="726729785"/>
                  <w:tblCellSpacing w:w="15" w:type="dxa"/>
                </w:trPr>
                <w:tc>
                  <w:tcPr>
                    <w:tcW w:w="50" w:type="pct"/>
                    <w:hideMark/>
                  </w:tcPr>
                  <w:p w14:paraId="0C60F07D" w14:textId="77777777" w:rsidR="0088759C" w:rsidRDefault="0088759C">
                    <w:pPr>
                      <w:pStyle w:val="Bibliography"/>
                      <w:rPr>
                        <w:noProof/>
                      </w:rPr>
                    </w:pPr>
                    <w:r>
                      <w:rPr>
                        <w:noProof/>
                      </w:rPr>
                      <w:t xml:space="preserve">[4] </w:t>
                    </w:r>
                  </w:p>
                </w:tc>
                <w:tc>
                  <w:tcPr>
                    <w:tcW w:w="0" w:type="auto"/>
                    <w:hideMark/>
                  </w:tcPr>
                  <w:p w14:paraId="7DF69A63" w14:textId="77777777" w:rsidR="0088759C" w:rsidRDefault="0088759C">
                    <w:pPr>
                      <w:pStyle w:val="Bibliography"/>
                      <w:rPr>
                        <w:noProof/>
                      </w:rPr>
                    </w:pPr>
                    <w:r>
                      <w:rPr>
                        <w:noProof/>
                      </w:rPr>
                      <w:t xml:space="preserve">Holtec Britain, PSR PART A Chapter 5 Summary of ALARP, HI-2240336-R1, 4 July 2025, ONRW-2019369590-22265. </w:t>
                    </w:r>
                  </w:p>
                </w:tc>
              </w:tr>
              <w:tr w:rsidR="0088759C" w14:paraId="1556949D" w14:textId="77777777">
                <w:trPr>
                  <w:divId w:val="726729785"/>
                  <w:tblCellSpacing w:w="15" w:type="dxa"/>
                </w:trPr>
                <w:tc>
                  <w:tcPr>
                    <w:tcW w:w="50" w:type="pct"/>
                    <w:hideMark/>
                  </w:tcPr>
                  <w:p w14:paraId="71A112D0" w14:textId="77777777" w:rsidR="0088759C" w:rsidRDefault="0088759C">
                    <w:pPr>
                      <w:pStyle w:val="Bibliography"/>
                      <w:rPr>
                        <w:noProof/>
                      </w:rPr>
                    </w:pPr>
                    <w:r>
                      <w:rPr>
                        <w:noProof/>
                      </w:rPr>
                      <w:t xml:space="preserve">[5] </w:t>
                    </w:r>
                  </w:p>
                </w:tc>
                <w:tc>
                  <w:tcPr>
                    <w:tcW w:w="0" w:type="auto"/>
                    <w:hideMark/>
                  </w:tcPr>
                  <w:p w14:paraId="4B5BA1AF" w14:textId="77777777" w:rsidR="0088759C" w:rsidRDefault="0088759C">
                    <w:pPr>
                      <w:pStyle w:val="Bibliography"/>
                      <w:rPr>
                        <w:noProof/>
                      </w:rPr>
                    </w:pPr>
                    <w:r>
                      <w:rPr>
                        <w:noProof/>
                      </w:rPr>
                      <w:t xml:space="preserve">Holtec Britain, PSR PART B Chapter 5 Reactor Supporting Facilities, HI-2240777-R1, 1 July 2025, ONRW-2019369590-17223. </w:t>
                    </w:r>
                  </w:p>
                </w:tc>
              </w:tr>
              <w:tr w:rsidR="0088759C" w14:paraId="19C06907" w14:textId="77777777">
                <w:trPr>
                  <w:divId w:val="726729785"/>
                  <w:tblCellSpacing w:w="15" w:type="dxa"/>
                </w:trPr>
                <w:tc>
                  <w:tcPr>
                    <w:tcW w:w="50" w:type="pct"/>
                    <w:hideMark/>
                  </w:tcPr>
                  <w:p w14:paraId="358FFCF0" w14:textId="77777777" w:rsidR="0088759C" w:rsidRDefault="0088759C">
                    <w:pPr>
                      <w:pStyle w:val="Bibliography"/>
                      <w:rPr>
                        <w:noProof/>
                      </w:rPr>
                    </w:pPr>
                    <w:r>
                      <w:rPr>
                        <w:noProof/>
                      </w:rPr>
                      <w:t xml:space="preserve">[6] </w:t>
                    </w:r>
                  </w:p>
                </w:tc>
                <w:tc>
                  <w:tcPr>
                    <w:tcW w:w="0" w:type="auto"/>
                    <w:hideMark/>
                  </w:tcPr>
                  <w:p w14:paraId="6FE75BFA" w14:textId="77777777" w:rsidR="0088759C" w:rsidRDefault="0088759C">
                    <w:pPr>
                      <w:pStyle w:val="Bibliography"/>
                      <w:rPr>
                        <w:noProof/>
                      </w:rPr>
                    </w:pPr>
                    <w:r>
                      <w:rPr>
                        <w:noProof/>
                      </w:rPr>
                      <w:t xml:space="preserve">Holtec Britain, PSR PART B Chapter 10 Radiological Protection, HI-2240341-R1, 1 July 2025, ONRW-2019369590-22016. </w:t>
                    </w:r>
                  </w:p>
                </w:tc>
              </w:tr>
              <w:tr w:rsidR="0088759C" w14:paraId="02394B40" w14:textId="77777777">
                <w:trPr>
                  <w:divId w:val="726729785"/>
                  <w:tblCellSpacing w:w="15" w:type="dxa"/>
                </w:trPr>
                <w:tc>
                  <w:tcPr>
                    <w:tcW w:w="50" w:type="pct"/>
                    <w:hideMark/>
                  </w:tcPr>
                  <w:p w14:paraId="0589F7E8" w14:textId="77777777" w:rsidR="0088759C" w:rsidRDefault="0088759C">
                    <w:pPr>
                      <w:pStyle w:val="Bibliography"/>
                      <w:rPr>
                        <w:noProof/>
                      </w:rPr>
                    </w:pPr>
                    <w:r>
                      <w:rPr>
                        <w:noProof/>
                      </w:rPr>
                      <w:t xml:space="preserve">[7] </w:t>
                    </w:r>
                  </w:p>
                </w:tc>
                <w:tc>
                  <w:tcPr>
                    <w:tcW w:w="0" w:type="auto"/>
                    <w:hideMark/>
                  </w:tcPr>
                  <w:p w14:paraId="18F821E7" w14:textId="77777777" w:rsidR="0088759C" w:rsidRDefault="0088759C">
                    <w:pPr>
                      <w:pStyle w:val="Bibliography"/>
                      <w:rPr>
                        <w:noProof/>
                      </w:rPr>
                    </w:pPr>
                    <w:r>
                      <w:rPr>
                        <w:noProof/>
                      </w:rPr>
                      <w:t xml:space="preserve">Holtec Britain, PSR PART B Chapter 13 Radioactive Waste Management, HI-2240344-R1, 30 June 2025, ONRW-2019369590-21949. </w:t>
                    </w:r>
                  </w:p>
                </w:tc>
              </w:tr>
              <w:tr w:rsidR="0088759C" w14:paraId="75449A0F" w14:textId="77777777">
                <w:trPr>
                  <w:divId w:val="726729785"/>
                  <w:tblCellSpacing w:w="15" w:type="dxa"/>
                </w:trPr>
                <w:tc>
                  <w:tcPr>
                    <w:tcW w:w="50" w:type="pct"/>
                    <w:hideMark/>
                  </w:tcPr>
                  <w:p w14:paraId="6B088FCB" w14:textId="77777777" w:rsidR="0088759C" w:rsidRDefault="0088759C">
                    <w:pPr>
                      <w:pStyle w:val="Bibliography"/>
                      <w:rPr>
                        <w:noProof/>
                      </w:rPr>
                    </w:pPr>
                    <w:r>
                      <w:rPr>
                        <w:noProof/>
                      </w:rPr>
                      <w:t xml:space="preserve">[8] </w:t>
                    </w:r>
                  </w:p>
                </w:tc>
                <w:tc>
                  <w:tcPr>
                    <w:tcW w:w="0" w:type="auto"/>
                    <w:hideMark/>
                  </w:tcPr>
                  <w:p w14:paraId="42814BC5" w14:textId="77777777" w:rsidR="0088759C" w:rsidRDefault="0088759C">
                    <w:pPr>
                      <w:pStyle w:val="Bibliography"/>
                      <w:rPr>
                        <w:noProof/>
                      </w:rPr>
                    </w:pPr>
                    <w:r>
                      <w:rPr>
                        <w:noProof/>
                      </w:rPr>
                      <w:t xml:space="preserve">Holtec Britain, PSR PART B Chapter 14 Safety/Design Basis Accident Analysis, HI-2240345-R1, 1 July 2025, ONRW-2019369590-22015. </w:t>
                    </w:r>
                  </w:p>
                </w:tc>
              </w:tr>
              <w:tr w:rsidR="0088759C" w14:paraId="6CB367DE" w14:textId="77777777">
                <w:trPr>
                  <w:divId w:val="726729785"/>
                  <w:tblCellSpacing w:w="15" w:type="dxa"/>
                </w:trPr>
                <w:tc>
                  <w:tcPr>
                    <w:tcW w:w="50" w:type="pct"/>
                    <w:hideMark/>
                  </w:tcPr>
                  <w:p w14:paraId="63D714F4" w14:textId="77777777" w:rsidR="0088759C" w:rsidRDefault="0088759C">
                    <w:pPr>
                      <w:pStyle w:val="Bibliography"/>
                      <w:rPr>
                        <w:noProof/>
                      </w:rPr>
                    </w:pPr>
                    <w:r>
                      <w:rPr>
                        <w:noProof/>
                      </w:rPr>
                      <w:t xml:space="preserve">[9] </w:t>
                    </w:r>
                  </w:p>
                </w:tc>
                <w:tc>
                  <w:tcPr>
                    <w:tcW w:w="0" w:type="auto"/>
                    <w:hideMark/>
                  </w:tcPr>
                  <w:p w14:paraId="4D4BB6DF" w14:textId="77777777" w:rsidR="0088759C" w:rsidRDefault="0088759C">
                    <w:pPr>
                      <w:pStyle w:val="Bibliography"/>
                      <w:rPr>
                        <w:noProof/>
                      </w:rPr>
                    </w:pPr>
                    <w:r>
                      <w:rPr>
                        <w:noProof/>
                      </w:rPr>
                      <w:t xml:space="preserve">Holtec Britain, PSR PART B Chapter 15 BDBA, Severe Accidents Analysis and Emergency Preparedness, HI-2240346-R1, 1 July 2025, ONRW-2019369590-22017. </w:t>
                    </w:r>
                  </w:p>
                </w:tc>
              </w:tr>
              <w:tr w:rsidR="0088759C" w14:paraId="29925751" w14:textId="77777777">
                <w:trPr>
                  <w:divId w:val="726729785"/>
                  <w:tblCellSpacing w:w="15" w:type="dxa"/>
                </w:trPr>
                <w:tc>
                  <w:tcPr>
                    <w:tcW w:w="50" w:type="pct"/>
                    <w:hideMark/>
                  </w:tcPr>
                  <w:p w14:paraId="39A4AE34" w14:textId="77777777" w:rsidR="0088759C" w:rsidRDefault="0088759C">
                    <w:pPr>
                      <w:pStyle w:val="Bibliography"/>
                      <w:rPr>
                        <w:noProof/>
                      </w:rPr>
                    </w:pPr>
                    <w:r>
                      <w:rPr>
                        <w:noProof/>
                      </w:rPr>
                      <w:t xml:space="preserve">[10] </w:t>
                    </w:r>
                  </w:p>
                </w:tc>
                <w:tc>
                  <w:tcPr>
                    <w:tcW w:w="0" w:type="auto"/>
                    <w:hideMark/>
                  </w:tcPr>
                  <w:p w14:paraId="7DBBD2C9" w14:textId="77777777" w:rsidR="0088759C" w:rsidRDefault="0088759C">
                    <w:pPr>
                      <w:pStyle w:val="Bibliography"/>
                      <w:rPr>
                        <w:noProof/>
                      </w:rPr>
                    </w:pPr>
                    <w:r>
                      <w:rPr>
                        <w:noProof/>
                      </w:rPr>
                      <w:t xml:space="preserve">Holtec Britain, PSR PART B Chapter 23 Reactor Chemistry, HI-2240352-R1, 1 July 2025, ONRW-2019369590-22062. </w:t>
                    </w:r>
                  </w:p>
                </w:tc>
              </w:tr>
              <w:tr w:rsidR="0088759C" w14:paraId="59F9F167" w14:textId="77777777">
                <w:trPr>
                  <w:divId w:val="726729785"/>
                  <w:tblCellSpacing w:w="15" w:type="dxa"/>
                </w:trPr>
                <w:tc>
                  <w:tcPr>
                    <w:tcW w:w="50" w:type="pct"/>
                    <w:hideMark/>
                  </w:tcPr>
                  <w:p w14:paraId="6E2C8049" w14:textId="77777777" w:rsidR="0088759C" w:rsidRDefault="0088759C">
                    <w:pPr>
                      <w:pStyle w:val="Bibliography"/>
                      <w:rPr>
                        <w:noProof/>
                      </w:rPr>
                    </w:pPr>
                    <w:r>
                      <w:rPr>
                        <w:noProof/>
                      </w:rPr>
                      <w:t xml:space="preserve">[11] </w:t>
                    </w:r>
                  </w:p>
                </w:tc>
                <w:tc>
                  <w:tcPr>
                    <w:tcW w:w="0" w:type="auto"/>
                    <w:hideMark/>
                  </w:tcPr>
                  <w:p w14:paraId="3C4263C3" w14:textId="77777777" w:rsidR="0088759C" w:rsidRDefault="0088759C">
                    <w:pPr>
                      <w:pStyle w:val="Bibliography"/>
                      <w:rPr>
                        <w:noProof/>
                      </w:rPr>
                    </w:pPr>
                    <w:r>
                      <w:rPr>
                        <w:noProof/>
                      </w:rPr>
                      <w:t xml:space="preserve">Holtec Britain, GDA Design Reference Point, HI-2240648-R2, May 2025, ONRW-2019369590-20879. </w:t>
                    </w:r>
                  </w:p>
                </w:tc>
              </w:tr>
              <w:tr w:rsidR="0088759C" w14:paraId="6573DA4D" w14:textId="77777777">
                <w:trPr>
                  <w:divId w:val="726729785"/>
                  <w:tblCellSpacing w:w="15" w:type="dxa"/>
                </w:trPr>
                <w:tc>
                  <w:tcPr>
                    <w:tcW w:w="50" w:type="pct"/>
                    <w:hideMark/>
                  </w:tcPr>
                  <w:p w14:paraId="64AED3C8" w14:textId="77777777" w:rsidR="0088759C" w:rsidRDefault="0088759C">
                    <w:pPr>
                      <w:pStyle w:val="Bibliography"/>
                      <w:rPr>
                        <w:noProof/>
                      </w:rPr>
                    </w:pPr>
                    <w:r>
                      <w:rPr>
                        <w:noProof/>
                      </w:rPr>
                      <w:t xml:space="preserve">[12] </w:t>
                    </w:r>
                  </w:p>
                </w:tc>
                <w:tc>
                  <w:tcPr>
                    <w:tcW w:w="0" w:type="auto"/>
                    <w:hideMark/>
                  </w:tcPr>
                  <w:p w14:paraId="21FF97EB" w14:textId="77777777" w:rsidR="0088759C" w:rsidRDefault="0088759C">
                    <w:pPr>
                      <w:pStyle w:val="Bibliography"/>
                      <w:rPr>
                        <w:noProof/>
                      </w:rPr>
                    </w:pPr>
                    <w:r>
                      <w:rPr>
                        <w:noProof/>
                      </w:rPr>
                      <w:t xml:space="preserve">Holtec Britain, Master Document Submission List, HI-2240061-R17, 27 November 2025, ONRW-2019369590-25528. </w:t>
                    </w:r>
                  </w:p>
                </w:tc>
              </w:tr>
              <w:tr w:rsidR="0088759C" w14:paraId="063E2833" w14:textId="77777777">
                <w:trPr>
                  <w:divId w:val="726729785"/>
                  <w:tblCellSpacing w:w="15" w:type="dxa"/>
                </w:trPr>
                <w:tc>
                  <w:tcPr>
                    <w:tcW w:w="50" w:type="pct"/>
                    <w:hideMark/>
                  </w:tcPr>
                  <w:p w14:paraId="288AA433" w14:textId="77777777" w:rsidR="0088759C" w:rsidRDefault="0088759C">
                    <w:pPr>
                      <w:pStyle w:val="Bibliography"/>
                      <w:rPr>
                        <w:noProof/>
                      </w:rPr>
                    </w:pPr>
                    <w:r>
                      <w:rPr>
                        <w:noProof/>
                      </w:rPr>
                      <w:t xml:space="preserve">[13] </w:t>
                    </w:r>
                  </w:p>
                </w:tc>
                <w:tc>
                  <w:tcPr>
                    <w:tcW w:w="0" w:type="auto"/>
                    <w:hideMark/>
                  </w:tcPr>
                  <w:p w14:paraId="69CA0567" w14:textId="77777777" w:rsidR="0088759C" w:rsidRDefault="0088759C">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88759C" w14:paraId="1BBF949B" w14:textId="77777777">
                <w:trPr>
                  <w:divId w:val="726729785"/>
                  <w:tblCellSpacing w:w="15" w:type="dxa"/>
                </w:trPr>
                <w:tc>
                  <w:tcPr>
                    <w:tcW w:w="50" w:type="pct"/>
                    <w:hideMark/>
                  </w:tcPr>
                  <w:p w14:paraId="1998CF99" w14:textId="77777777" w:rsidR="0088759C" w:rsidRDefault="0088759C">
                    <w:pPr>
                      <w:pStyle w:val="Bibliography"/>
                      <w:rPr>
                        <w:noProof/>
                      </w:rPr>
                    </w:pPr>
                    <w:r>
                      <w:rPr>
                        <w:noProof/>
                      </w:rPr>
                      <w:lastRenderedPageBreak/>
                      <w:t xml:space="preserve">[14] </w:t>
                    </w:r>
                  </w:p>
                </w:tc>
                <w:tc>
                  <w:tcPr>
                    <w:tcW w:w="0" w:type="auto"/>
                    <w:hideMark/>
                  </w:tcPr>
                  <w:p w14:paraId="1660D45C" w14:textId="77777777" w:rsidR="0088759C" w:rsidRDefault="0088759C">
                    <w:pPr>
                      <w:pStyle w:val="Bibliography"/>
                      <w:rPr>
                        <w:noProof/>
                      </w:rPr>
                    </w:pPr>
                    <w:r>
                      <w:rPr>
                        <w:noProof/>
                      </w:rPr>
                      <w:t xml:space="preserve">ONR, Guidance on Mechanics of Assessment, NS-TAST-GD-096, Issue 1.2, December 2022, www.onr.org.uk/operational/tech_asst_guides/index.htm. </w:t>
                    </w:r>
                  </w:p>
                </w:tc>
              </w:tr>
              <w:tr w:rsidR="0088759C" w14:paraId="6696D56B" w14:textId="77777777">
                <w:trPr>
                  <w:divId w:val="726729785"/>
                  <w:tblCellSpacing w:w="15" w:type="dxa"/>
                </w:trPr>
                <w:tc>
                  <w:tcPr>
                    <w:tcW w:w="50" w:type="pct"/>
                    <w:hideMark/>
                  </w:tcPr>
                  <w:p w14:paraId="1FB4C737" w14:textId="77777777" w:rsidR="0088759C" w:rsidRDefault="0088759C">
                    <w:pPr>
                      <w:pStyle w:val="Bibliography"/>
                      <w:rPr>
                        <w:noProof/>
                      </w:rPr>
                    </w:pPr>
                    <w:r>
                      <w:rPr>
                        <w:noProof/>
                      </w:rPr>
                      <w:t xml:space="preserve">[15] </w:t>
                    </w:r>
                  </w:p>
                </w:tc>
                <w:tc>
                  <w:tcPr>
                    <w:tcW w:w="0" w:type="auto"/>
                    <w:hideMark/>
                  </w:tcPr>
                  <w:p w14:paraId="754B58B4" w14:textId="77777777" w:rsidR="0088759C" w:rsidRDefault="0088759C">
                    <w:pPr>
                      <w:pStyle w:val="Bibliography"/>
                      <w:rPr>
                        <w:noProof/>
                      </w:rPr>
                    </w:pPr>
                    <w:r>
                      <w:rPr>
                        <w:noProof/>
                      </w:rPr>
                      <w:t xml:space="preserve">ONR, Safety Assessment Principles for Nuclear Facilities (SAPs), 2014 Edition, Revision 1, January 2020. www.onr.org.uk/saps/saps2014.pdf. </w:t>
                    </w:r>
                  </w:p>
                </w:tc>
              </w:tr>
              <w:tr w:rsidR="0088759C" w14:paraId="1A575139" w14:textId="77777777">
                <w:trPr>
                  <w:divId w:val="726729785"/>
                  <w:tblCellSpacing w:w="15" w:type="dxa"/>
                </w:trPr>
                <w:tc>
                  <w:tcPr>
                    <w:tcW w:w="50" w:type="pct"/>
                    <w:hideMark/>
                  </w:tcPr>
                  <w:p w14:paraId="43865698" w14:textId="77777777" w:rsidR="0088759C" w:rsidRDefault="0088759C">
                    <w:pPr>
                      <w:pStyle w:val="Bibliography"/>
                      <w:rPr>
                        <w:noProof/>
                      </w:rPr>
                    </w:pPr>
                    <w:r>
                      <w:rPr>
                        <w:noProof/>
                      </w:rPr>
                      <w:t xml:space="preserve">[16] </w:t>
                    </w:r>
                  </w:p>
                </w:tc>
                <w:tc>
                  <w:tcPr>
                    <w:tcW w:w="0" w:type="auto"/>
                    <w:hideMark/>
                  </w:tcPr>
                  <w:p w14:paraId="13B4CE34" w14:textId="77777777" w:rsidR="0088759C" w:rsidRDefault="0088759C">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88759C" w14:paraId="7AC028EB" w14:textId="77777777">
                <w:trPr>
                  <w:divId w:val="726729785"/>
                  <w:tblCellSpacing w:w="15" w:type="dxa"/>
                </w:trPr>
                <w:tc>
                  <w:tcPr>
                    <w:tcW w:w="50" w:type="pct"/>
                    <w:hideMark/>
                  </w:tcPr>
                  <w:p w14:paraId="22D3B141" w14:textId="77777777" w:rsidR="0088759C" w:rsidRDefault="0088759C">
                    <w:pPr>
                      <w:pStyle w:val="Bibliography"/>
                      <w:rPr>
                        <w:noProof/>
                      </w:rPr>
                    </w:pPr>
                    <w:r>
                      <w:rPr>
                        <w:noProof/>
                      </w:rPr>
                      <w:t xml:space="preserve">[17] </w:t>
                    </w:r>
                  </w:p>
                </w:tc>
                <w:tc>
                  <w:tcPr>
                    <w:tcW w:w="0" w:type="auto"/>
                    <w:hideMark/>
                  </w:tcPr>
                  <w:p w14:paraId="2E43D146" w14:textId="77777777" w:rsidR="0088759C" w:rsidRDefault="0088759C">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88759C" w14:paraId="3E57FECF" w14:textId="77777777">
                <w:trPr>
                  <w:divId w:val="726729785"/>
                  <w:tblCellSpacing w:w="15" w:type="dxa"/>
                </w:trPr>
                <w:tc>
                  <w:tcPr>
                    <w:tcW w:w="50" w:type="pct"/>
                    <w:hideMark/>
                  </w:tcPr>
                  <w:p w14:paraId="38EEABF1" w14:textId="77777777" w:rsidR="0088759C" w:rsidRDefault="0088759C">
                    <w:pPr>
                      <w:pStyle w:val="Bibliography"/>
                      <w:rPr>
                        <w:noProof/>
                      </w:rPr>
                    </w:pPr>
                    <w:r>
                      <w:rPr>
                        <w:noProof/>
                      </w:rPr>
                      <w:t xml:space="preserve">[18] </w:t>
                    </w:r>
                  </w:p>
                </w:tc>
                <w:tc>
                  <w:tcPr>
                    <w:tcW w:w="0" w:type="auto"/>
                    <w:hideMark/>
                  </w:tcPr>
                  <w:p w14:paraId="37471E09" w14:textId="77777777" w:rsidR="0088759C" w:rsidRDefault="0088759C">
                    <w:pPr>
                      <w:pStyle w:val="Bibliography"/>
                      <w:rPr>
                        <w:noProof/>
                      </w:rPr>
                    </w:pPr>
                    <w:r>
                      <w:rPr>
                        <w:noProof/>
                      </w:rPr>
                      <w:t xml:space="preserve">ONR, Holtec SMR300 - Step 2 Assessment Plan - Chemistry - Issue 1, July 2024, ONRW-2126615823-3778. </w:t>
                    </w:r>
                  </w:p>
                </w:tc>
              </w:tr>
              <w:tr w:rsidR="0088759C" w14:paraId="5DF5A1F9" w14:textId="77777777">
                <w:trPr>
                  <w:divId w:val="726729785"/>
                  <w:tblCellSpacing w:w="15" w:type="dxa"/>
                </w:trPr>
                <w:tc>
                  <w:tcPr>
                    <w:tcW w:w="50" w:type="pct"/>
                    <w:hideMark/>
                  </w:tcPr>
                  <w:p w14:paraId="50D7263D" w14:textId="77777777" w:rsidR="0088759C" w:rsidRDefault="0088759C">
                    <w:pPr>
                      <w:pStyle w:val="Bibliography"/>
                      <w:rPr>
                        <w:noProof/>
                      </w:rPr>
                    </w:pPr>
                    <w:r>
                      <w:rPr>
                        <w:noProof/>
                      </w:rPr>
                      <w:t xml:space="preserve">[19] </w:t>
                    </w:r>
                  </w:p>
                </w:tc>
                <w:tc>
                  <w:tcPr>
                    <w:tcW w:w="0" w:type="auto"/>
                    <w:hideMark/>
                  </w:tcPr>
                  <w:p w14:paraId="68E2C03C" w14:textId="77777777" w:rsidR="0088759C" w:rsidRDefault="0088759C">
                    <w:pPr>
                      <w:pStyle w:val="Bibliography"/>
                      <w:rPr>
                        <w:noProof/>
                      </w:rPr>
                    </w:pPr>
                    <w:r>
                      <w:rPr>
                        <w:noProof/>
                      </w:rPr>
                      <w:t xml:space="preserve">ONR, Holtec SMR-300 Step 2 - Summary Report, Revision 1, January 2026, ONRW-2019369590-22557. </w:t>
                    </w:r>
                  </w:p>
                </w:tc>
              </w:tr>
              <w:tr w:rsidR="0088759C" w14:paraId="70ECC5C3" w14:textId="77777777">
                <w:trPr>
                  <w:divId w:val="726729785"/>
                  <w:tblCellSpacing w:w="15" w:type="dxa"/>
                </w:trPr>
                <w:tc>
                  <w:tcPr>
                    <w:tcW w:w="50" w:type="pct"/>
                    <w:hideMark/>
                  </w:tcPr>
                  <w:p w14:paraId="3353C80A" w14:textId="77777777" w:rsidR="0088759C" w:rsidRDefault="0088759C">
                    <w:pPr>
                      <w:pStyle w:val="Bibliography"/>
                      <w:rPr>
                        <w:noProof/>
                      </w:rPr>
                    </w:pPr>
                    <w:r>
                      <w:rPr>
                        <w:noProof/>
                      </w:rPr>
                      <w:t xml:space="preserve">[20] </w:t>
                    </w:r>
                  </w:p>
                </w:tc>
                <w:tc>
                  <w:tcPr>
                    <w:tcW w:w="0" w:type="auto"/>
                    <w:hideMark/>
                  </w:tcPr>
                  <w:p w14:paraId="302E07C4" w14:textId="77777777" w:rsidR="0088759C" w:rsidRDefault="0088759C">
                    <w:pPr>
                      <w:pStyle w:val="Bibliography"/>
                      <w:rPr>
                        <w:noProof/>
                      </w:rPr>
                    </w:pPr>
                    <w:r>
                      <w:rPr>
                        <w:noProof/>
                      </w:rPr>
                      <w:t xml:space="preserve">Holtec Britain, Design Reference Point and GDA Scope Change Proposal, HI-2241229-R0, October 2024, ONRW-2019369590-13623. </w:t>
                    </w:r>
                  </w:p>
                </w:tc>
              </w:tr>
              <w:tr w:rsidR="0088759C" w14:paraId="68E4BC59" w14:textId="77777777">
                <w:trPr>
                  <w:divId w:val="726729785"/>
                  <w:tblCellSpacing w:w="15" w:type="dxa"/>
                </w:trPr>
                <w:tc>
                  <w:tcPr>
                    <w:tcW w:w="50" w:type="pct"/>
                    <w:hideMark/>
                  </w:tcPr>
                  <w:p w14:paraId="466BC8B2" w14:textId="77777777" w:rsidR="0088759C" w:rsidRDefault="0088759C">
                    <w:pPr>
                      <w:pStyle w:val="Bibliography"/>
                      <w:rPr>
                        <w:noProof/>
                      </w:rPr>
                    </w:pPr>
                    <w:r>
                      <w:rPr>
                        <w:noProof/>
                      </w:rPr>
                      <w:t xml:space="preserve">[21] </w:t>
                    </w:r>
                  </w:p>
                </w:tc>
                <w:tc>
                  <w:tcPr>
                    <w:tcW w:w="0" w:type="auto"/>
                    <w:hideMark/>
                  </w:tcPr>
                  <w:p w14:paraId="2FFF1C12" w14:textId="77777777" w:rsidR="0088759C" w:rsidRDefault="0088759C">
                    <w:pPr>
                      <w:pStyle w:val="Bibliography"/>
                      <w:rPr>
                        <w:noProof/>
                      </w:rPr>
                    </w:pPr>
                    <w:r>
                      <w:rPr>
                        <w:noProof/>
                      </w:rPr>
                      <w:t xml:space="preserve">Holtec Britain, Reduction in GDA Scope for the HI-STORM UMAX System, HI-2241518-R0, December 2024. ONRW-2019369590-15456. </w:t>
                    </w:r>
                  </w:p>
                </w:tc>
              </w:tr>
              <w:tr w:rsidR="0088759C" w14:paraId="4570383E" w14:textId="77777777">
                <w:trPr>
                  <w:divId w:val="726729785"/>
                  <w:tblCellSpacing w:w="15" w:type="dxa"/>
                </w:trPr>
                <w:tc>
                  <w:tcPr>
                    <w:tcW w:w="50" w:type="pct"/>
                    <w:hideMark/>
                  </w:tcPr>
                  <w:p w14:paraId="2A1A8C0F" w14:textId="77777777" w:rsidR="0088759C" w:rsidRDefault="0088759C">
                    <w:pPr>
                      <w:pStyle w:val="Bibliography"/>
                      <w:rPr>
                        <w:noProof/>
                      </w:rPr>
                    </w:pPr>
                    <w:r>
                      <w:rPr>
                        <w:noProof/>
                      </w:rPr>
                      <w:t xml:space="preserve">[22] </w:t>
                    </w:r>
                  </w:p>
                </w:tc>
                <w:tc>
                  <w:tcPr>
                    <w:tcW w:w="0" w:type="auto"/>
                    <w:hideMark/>
                  </w:tcPr>
                  <w:p w14:paraId="577BDA3D" w14:textId="77777777" w:rsidR="0088759C" w:rsidRDefault="0088759C">
                    <w:pPr>
                      <w:pStyle w:val="Bibliography"/>
                      <w:rPr>
                        <w:noProof/>
                      </w:rPr>
                    </w:pPr>
                    <w:r>
                      <w:rPr>
                        <w:noProof/>
                      </w:rPr>
                      <w:t xml:space="preserve">Holtec International, System Design Description for Gaseous Radwaste System, HI-2240581-R0, January 2025, ONRW-2019369590-19573. </w:t>
                    </w:r>
                  </w:p>
                </w:tc>
              </w:tr>
              <w:tr w:rsidR="0088759C" w14:paraId="51A8A1FB" w14:textId="77777777">
                <w:trPr>
                  <w:divId w:val="726729785"/>
                  <w:tblCellSpacing w:w="15" w:type="dxa"/>
                </w:trPr>
                <w:tc>
                  <w:tcPr>
                    <w:tcW w:w="50" w:type="pct"/>
                    <w:hideMark/>
                  </w:tcPr>
                  <w:p w14:paraId="7D2A7371" w14:textId="77777777" w:rsidR="0088759C" w:rsidRDefault="0088759C">
                    <w:pPr>
                      <w:pStyle w:val="Bibliography"/>
                      <w:rPr>
                        <w:noProof/>
                      </w:rPr>
                    </w:pPr>
                    <w:r>
                      <w:rPr>
                        <w:noProof/>
                      </w:rPr>
                      <w:t xml:space="preserve">[23] </w:t>
                    </w:r>
                  </w:p>
                </w:tc>
                <w:tc>
                  <w:tcPr>
                    <w:tcW w:w="0" w:type="auto"/>
                    <w:hideMark/>
                  </w:tcPr>
                  <w:p w14:paraId="609BBCD8" w14:textId="77777777" w:rsidR="0088759C" w:rsidRDefault="0088759C">
                    <w:pPr>
                      <w:pStyle w:val="Bibliography"/>
                      <w:rPr>
                        <w:noProof/>
                      </w:rPr>
                    </w:pPr>
                    <w:r>
                      <w:rPr>
                        <w:noProof/>
                      </w:rPr>
                      <w:t xml:space="preserve">ONR, Step 4 Reactor Chemistry Assessment of the Westinghouse AP1000® Reactor, ONR-GDA-AR-11-008. https://onr.org.uk/media/kukddfwj/ap1000-rc-onr-gda-ar-11-008-r-rev-0.pdf, November 2011. </w:t>
                    </w:r>
                  </w:p>
                </w:tc>
              </w:tr>
              <w:tr w:rsidR="0088759C" w14:paraId="70FE9970" w14:textId="77777777">
                <w:trPr>
                  <w:divId w:val="726729785"/>
                  <w:tblCellSpacing w:w="15" w:type="dxa"/>
                </w:trPr>
                <w:tc>
                  <w:tcPr>
                    <w:tcW w:w="50" w:type="pct"/>
                    <w:hideMark/>
                  </w:tcPr>
                  <w:p w14:paraId="4D5AE928" w14:textId="77777777" w:rsidR="0088759C" w:rsidRDefault="0088759C">
                    <w:pPr>
                      <w:pStyle w:val="Bibliography"/>
                      <w:rPr>
                        <w:noProof/>
                      </w:rPr>
                    </w:pPr>
                    <w:r>
                      <w:rPr>
                        <w:noProof/>
                      </w:rPr>
                      <w:t xml:space="preserve">[24] </w:t>
                    </w:r>
                  </w:p>
                </w:tc>
                <w:tc>
                  <w:tcPr>
                    <w:tcW w:w="0" w:type="auto"/>
                    <w:hideMark/>
                  </w:tcPr>
                  <w:p w14:paraId="33AF8E9B" w14:textId="77777777" w:rsidR="0088759C" w:rsidRDefault="0088759C">
                    <w:pPr>
                      <w:pStyle w:val="Bibliography"/>
                      <w:rPr>
                        <w:noProof/>
                      </w:rPr>
                    </w:pPr>
                    <w:r>
                      <w:rPr>
                        <w:noProof/>
                      </w:rPr>
                      <w:t xml:space="preserve">IAEA, IAEA Safety Standards, www.iaea.org. </w:t>
                    </w:r>
                  </w:p>
                </w:tc>
              </w:tr>
              <w:tr w:rsidR="0088759C" w14:paraId="25EF4113" w14:textId="77777777">
                <w:trPr>
                  <w:divId w:val="726729785"/>
                  <w:tblCellSpacing w:w="15" w:type="dxa"/>
                </w:trPr>
                <w:tc>
                  <w:tcPr>
                    <w:tcW w:w="50" w:type="pct"/>
                    <w:hideMark/>
                  </w:tcPr>
                  <w:p w14:paraId="72514250" w14:textId="77777777" w:rsidR="0088759C" w:rsidRDefault="0088759C">
                    <w:pPr>
                      <w:pStyle w:val="Bibliography"/>
                      <w:rPr>
                        <w:noProof/>
                      </w:rPr>
                    </w:pPr>
                    <w:r>
                      <w:rPr>
                        <w:noProof/>
                      </w:rPr>
                      <w:t xml:space="preserve">[25] </w:t>
                    </w:r>
                  </w:p>
                </w:tc>
                <w:tc>
                  <w:tcPr>
                    <w:tcW w:w="0" w:type="auto"/>
                    <w:hideMark/>
                  </w:tcPr>
                  <w:p w14:paraId="3269F52B" w14:textId="77777777" w:rsidR="0088759C" w:rsidRDefault="0088759C">
                    <w:pPr>
                      <w:pStyle w:val="Bibliography"/>
                      <w:rPr>
                        <w:noProof/>
                      </w:rPr>
                    </w:pPr>
                    <w:r>
                      <w:rPr>
                        <w:noProof/>
                      </w:rPr>
                      <w:t xml:space="preserve">IAEA, Nuclear Security series. www.iaea.org. </w:t>
                    </w:r>
                  </w:p>
                </w:tc>
              </w:tr>
              <w:tr w:rsidR="0088759C" w14:paraId="1F884B16" w14:textId="77777777">
                <w:trPr>
                  <w:divId w:val="726729785"/>
                  <w:tblCellSpacing w:w="15" w:type="dxa"/>
                </w:trPr>
                <w:tc>
                  <w:tcPr>
                    <w:tcW w:w="50" w:type="pct"/>
                    <w:hideMark/>
                  </w:tcPr>
                  <w:p w14:paraId="66A03032" w14:textId="77777777" w:rsidR="0088759C" w:rsidRDefault="0088759C">
                    <w:pPr>
                      <w:pStyle w:val="Bibliography"/>
                      <w:rPr>
                        <w:noProof/>
                      </w:rPr>
                    </w:pPr>
                    <w:r>
                      <w:rPr>
                        <w:noProof/>
                      </w:rPr>
                      <w:t xml:space="preserve">[26] </w:t>
                    </w:r>
                  </w:p>
                </w:tc>
                <w:tc>
                  <w:tcPr>
                    <w:tcW w:w="0" w:type="auto"/>
                    <w:hideMark/>
                  </w:tcPr>
                  <w:p w14:paraId="2A65D425" w14:textId="77777777" w:rsidR="0088759C" w:rsidRDefault="0088759C">
                    <w:pPr>
                      <w:pStyle w:val="Bibliography"/>
                      <w:rPr>
                        <w:noProof/>
                      </w:rPr>
                    </w:pPr>
                    <w:r>
                      <w:rPr>
                        <w:noProof/>
                      </w:rPr>
                      <w:t xml:space="preserve">WENRA, Safety Reference Levels for Existing Reactors, February 2021, www.wenra.eu. </w:t>
                    </w:r>
                  </w:p>
                </w:tc>
              </w:tr>
              <w:tr w:rsidR="0088759C" w14:paraId="7B4D484A" w14:textId="77777777">
                <w:trPr>
                  <w:divId w:val="726729785"/>
                  <w:tblCellSpacing w:w="15" w:type="dxa"/>
                </w:trPr>
                <w:tc>
                  <w:tcPr>
                    <w:tcW w:w="50" w:type="pct"/>
                    <w:hideMark/>
                  </w:tcPr>
                  <w:p w14:paraId="4AB554F2" w14:textId="77777777" w:rsidR="0088759C" w:rsidRDefault="0088759C">
                    <w:pPr>
                      <w:pStyle w:val="Bibliography"/>
                      <w:rPr>
                        <w:noProof/>
                      </w:rPr>
                    </w:pPr>
                    <w:r>
                      <w:rPr>
                        <w:noProof/>
                      </w:rPr>
                      <w:t xml:space="preserve">[27] </w:t>
                    </w:r>
                  </w:p>
                </w:tc>
                <w:tc>
                  <w:tcPr>
                    <w:tcW w:w="0" w:type="auto"/>
                    <w:hideMark/>
                  </w:tcPr>
                  <w:p w14:paraId="2988AC78" w14:textId="77777777" w:rsidR="0088759C" w:rsidRDefault="0088759C">
                    <w:pPr>
                      <w:pStyle w:val="Bibliography"/>
                      <w:rPr>
                        <w:noProof/>
                      </w:rPr>
                    </w:pPr>
                    <w:r>
                      <w:rPr>
                        <w:noProof/>
                      </w:rPr>
                      <w:t xml:space="preserve">WENRA, WENRA Safety Objectives for New Nuclear Power Plants and WENRA Report on Safety of new NPP designs, September 2020, www.wenra.eu. </w:t>
                    </w:r>
                  </w:p>
                </w:tc>
              </w:tr>
              <w:tr w:rsidR="0088759C" w14:paraId="666D5207" w14:textId="77777777">
                <w:trPr>
                  <w:divId w:val="726729785"/>
                  <w:tblCellSpacing w:w="15" w:type="dxa"/>
                </w:trPr>
                <w:tc>
                  <w:tcPr>
                    <w:tcW w:w="50" w:type="pct"/>
                    <w:hideMark/>
                  </w:tcPr>
                  <w:p w14:paraId="5EDB30C6" w14:textId="77777777" w:rsidR="0088759C" w:rsidRDefault="0088759C">
                    <w:pPr>
                      <w:pStyle w:val="Bibliography"/>
                      <w:rPr>
                        <w:noProof/>
                      </w:rPr>
                    </w:pPr>
                    <w:r>
                      <w:rPr>
                        <w:noProof/>
                      </w:rPr>
                      <w:t xml:space="preserve">[28] </w:t>
                    </w:r>
                  </w:p>
                </w:tc>
                <w:tc>
                  <w:tcPr>
                    <w:tcW w:w="0" w:type="auto"/>
                    <w:hideMark/>
                  </w:tcPr>
                  <w:p w14:paraId="19EAF95E" w14:textId="77777777" w:rsidR="0088759C" w:rsidRDefault="0088759C">
                    <w:pPr>
                      <w:pStyle w:val="Bibliography"/>
                      <w:rPr>
                        <w:noProof/>
                      </w:rPr>
                    </w:pPr>
                    <w:r>
                      <w:rPr>
                        <w:noProof/>
                      </w:rPr>
                      <w:t xml:space="preserve">ONR, Technical Assessment Guides, https//www.onr.org.uk/operational/tech_asst_guides/index.htm. </w:t>
                    </w:r>
                  </w:p>
                </w:tc>
              </w:tr>
              <w:tr w:rsidR="0088759C" w14:paraId="2351993E" w14:textId="77777777">
                <w:trPr>
                  <w:divId w:val="726729785"/>
                  <w:tblCellSpacing w:w="15" w:type="dxa"/>
                </w:trPr>
                <w:tc>
                  <w:tcPr>
                    <w:tcW w:w="50" w:type="pct"/>
                    <w:hideMark/>
                  </w:tcPr>
                  <w:p w14:paraId="0AF0D04E" w14:textId="77777777" w:rsidR="0088759C" w:rsidRDefault="0088759C">
                    <w:pPr>
                      <w:pStyle w:val="Bibliography"/>
                      <w:rPr>
                        <w:noProof/>
                      </w:rPr>
                    </w:pPr>
                    <w:r>
                      <w:rPr>
                        <w:noProof/>
                      </w:rPr>
                      <w:lastRenderedPageBreak/>
                      <w:t xml:space="preserve">[29] </w:t>
                    </w:r>
                  </w:p>
                </w:tc>
                <w:tc>
                  <w:tcPr>
                    <w:tcW w:w="0" w:type="auto"/>
                    <w:hideMark/>
                  </w:tcPr>
                  <w:p w14:paraId="5373FA2E" w14:textId="77777777" w:rsidR="0088759C" w:rsidRDefault="0088759C">
                    <w:pPr>
                      <w:pStyle w:val="Bibliography"/>
                      <w:rPr>
                        <w:noProof/>
                      </w:rPr>
                    </w:pPr>
                    <w:r>
                      <w:rPr>
                        <w:noProof/>
                      </w:rPr>
                      <w:t xml:space="preserve">ONR, Regulating duties to reduce risks to ALARP, NS-TAST-GD-005, Issue 12., January 2024, www.onr.org.uk/operational/tech_asst_guides/index.htm. </w:t>
                    </w:r>
                  </w:p>
                </w:tc>
              </w:tr>
              <w:tr w:rsidR="0088759C" w14:paraId="7E7E8DDF" w14:textId="77777777">
                <w:trPr>
                  <w:divId w:val="726729785"/>
                  <w:tblCellSpacing w:w="15" w:type="dxa"/>
                </w:trPr>
                <w:tc>
                  <w:tcPr>
                    <w:tcW w:w="50" w:type="pct"/>
                    <w:hideMark/>
                  </w:tcPr>
                  <w:p w14:paraId="0C70B3E5" w14:textId="77777777" w:rsidR="0088759C" w:rsidRDefault="0088759C">
                    <w:pPr>
                      <w:pStyle w:val="Bibliography"/>
                      <w:rPr>
                        <w:noProof/>
                      </w:rPr>
                    </w:pPr>
                    <w:r>
                      <w:rPr>
                        <w:noProof/>
                      </w:rPr>
                      <w:t xml:space="preserve">[30] </w:t>
                    </w:r>
                  </w:p>
                </w:tc>
                <w:tc>
                  <w:tcPr>
                    <w:tcW w:w="0" w:type="auto"/>
                    <w:hideMark/>
                  </w:tcPr>
                  <w:p w14:paraId="5AB21FE5" w14:textId="77777777" w:rsidR="0088759C" w:rsidRDefault="0088759C">
                    <w:pPr>
                      <w:pStyle w:val="Bibliography"/>
                      <w:rPr>
                        <w:noProof/>
                      </w:rPr>
                    </w:pPr>
                    <w:r>
                      <w:rPr>
                        <w:noProof/>
                      </w:rPr>
                      <w:t xml:space="preserve">ONR, The purpose, scope and content of safety cases, NS-TAST-GD-051, Issue 7.1, December 2022, www.onr.org.uk/media/documents/guidance/ns-tast-gd-051.docx. </w:t>
                    </w:r>
                  </w:p>
                </w:tc>
              </w:tr>
              <w:tr w:rsidR="0088759C" w14:paraId="1EE7A7CE" w14:textId="77777777">
                <w:trPr>
                  <w:divId w:val="726729785"/>
                  <w:tblCellSpacing w:w="15" w:type="dxa"/>
                </w:trPr>
                <w:tc>
                  <w:tcPr>
                    <w:tcW w:w="50" w:type="pct"/>
                    <w:hideMark/>
                  </w:tcPr>
                  <w:p w14:paraId="5815A39D" w14:textId="77777777" w:rsidR="0088759C" w:rsidRDefault="0088759C">
                    <w:pPr>
                      <w:pStyle w:val="Bibliography"/>
                      <w:rPr>
                        <w:noProof/>
                      </w:rPr>
                    </w:pPr>
                    <w:r>
                      <w:rPr>
                        <w:noProof/>
                      </w:rPr>
                      <w:t xml:space="preserve">[31] </w:t>
                    </w:r>
                  </w:p>
                </w:tc>
                <w:tc>
                  <w:tcPr>
                    <w:tcW w:w="0" w:type="auto"/>
                    <w:hideMark/>
                  </w:tcPr>
                  <w:p w14:paraId="5132A4C3" w14:textId="77777777" w:rsidR="0088759C" w:rsidRDefault="0088759C">
                    <w:pPr>
                      <w:pStyle w:val="Bibliography"/>
                      <w:rPr>
                        <w:noProof/>
                      </w:rPr>
                    </w:pPr>
                    <w:r>
                      <w:rPr>
                        <w:noProof/>
                      </w:rPr>
                      <w:t xml:space="preserve">ONR, Chemistry of Operating Civil Nuclear Reactors, NS-TAST-GD-088, Issue 3.1, January 2024, www.onr.org.uk/operational/tech_asst_guides/index.htm. </w:t>
                    </w:r>
                  </w:p>
                </w:tc>
              </w:tr>
              <w:tr w:rsidR="0088759C" w14:paraId="25CE200B" w14:textId="77777777">
                <w:trPr>
                  <w:divId w:val="726729785"/>
                  <w:tblCellSpacing w:w="15" w:type="dxa"/>
                </w:trPr>
                <w:tc>
                  <w:tcPr>
                    <w:tcW w:w="50" w:type="pct"/>
                    <w:hideMark/>
                  </w:tcPr>
                  <w:p w14:paraId="381D50F2" w14:textId="77777777" w:rsidR="0088759C" w:rsidRDefault="0088759C">
                    <w:pPr>
                      <w:pStyle w:val="Bibliography"/>
                      <w:rPr>
                        <w:noProof/>
                      </w:rPr>
                    </w:pPr>
                    <w:r>
                      <w:rPr>
                        <w:noProof/>
                      </w:rPr>
                      <w:t xml:space="preserve">[32] </w:t>
                    </w:r>
                  </w:p>
                </w:tc>
                <w:tc>
                  <w:tcPr>
                    <w:tcW w:w="0" w:type="auto"/>
                    <w:hideMark/>
                  </w:tcPr>
                  <w:p w14:paraId="57B715DA" w14:textId="77777777" w:rsidR="0088759C" w:rsidRDefault="0088759C">
                    <w:pPr>
                      <w:pStyle w:val="Bibliography"/>
                      <w:rPr>
                        <w:noProof/>
                      </w:rPr>
                    </w:pPr>
                    <w:r>
                      <w:rPr>
                        <w:noProof/>
                      </w:rPr>
                      <w:t xml:space="preserve">ONR, Chemistry Assessment, NS-TAST-GD-089, Revision 1.1, ONR, December 2022, www.onr.org.uk/operational/tech_asst_guides/index.htm. </w:t>
                    </w:r>
                  </w:p>
                </w:tc>
              </w:tr>
              <w:tr w:rsidR="0088759C" w14:paraId="5E7CF1A1" w14:textId="77777777">
                <w:trPr>
                  <w:divId w:val="726729785"/>
                  <w:tblCellSpacing w:w="15" w:type="dxa"/>
                </w:trPr>
                <w:tc>
                  <w:tcPr>
                    <w:tcW w:w="50" w:type="pct"/>
                    <w:hideMark/>
                  </w:tcPr>
                  <w:p w14:paraId="6FB00349" w14:textId="77777777" w:rsidR="0088759C" w:rsidRDefault="0088759C">
                    <w:pPr>
                      <w:pStyle w:val="Bibliography"/>
                      <w:rPr>
                        <w:noProof/>
                      </w:rPr>
                    </w:pPr>
                    <w:r>
                      <w:rPr>
                        <w:noProof/>
                      </w:rPr>
                      <w:t xml:space="preserve">[33] </w:t>
                    </w:r>
                  </w:p>
                </w:tc>
                <w:tc>
                  <w:tcPr>
                    <w:tcW w:w="0" w:type="auto"/>
                    <w:hideMark/>
                  </w:tcPr>
                  <w:p w14:paraId="4E7AF7B0" w14:textId="77777777" w:rsidR="0088759C" w:rsidRDefault="0088759C">
                    <w:pPr>
                      <w:pStyle w:val="Bibliography"/>
                      <w:rPr>
                        <w:noProof/>
                      </w:rPr>
                    </w:pPr>
                    <w:r>
                      <w:rPr>
                        <w:noProof/>
                      </w:rPr>
                      <w:t xml:space="preserve">IAEA, Chemistry Programme for Water Cooled Nuclear Power Plants, Specific Safety Guide 13 (SSG-13), Rev. 1, IAEA, 2024, www.iaea.org/resources/safety-standards. </w:t>
                    </w:r>
                  </w:p>
                </w:tc>
              </w:tr>
              <w:tr w:rsidR="0088759C" w14:paraId="5759530B" w14:textId="77777777">
                <w:trPr>
                  <w:divId w:val="726729785"/>
                  <w:tblCellSpacing w:w="15" w:type="dxa"/>
                </w:trPr>
                <w:tc>
                  <w:tcPr>
                    <w:tcW w:w="50" w:type="pct"/>
                    <w:hideMark/>
                  </w:tcPr>
                  <w:p w14:paraId="7A4E8D65" w14:textId="77777777" w:rsidR="0088759C" w:rsidRDefault="0088759C">
                    <w:pPr>
                      <w:pStyle w:val="Bibliography"/>
                      <w:rPr>
                        <w:noProof/>
                      </w:rPr>
                    </w:pPr>
                    <w:r>
                      <w:rPr>
                        <w:noProof/>
                      </w:rPr>
                      <w:t xml:space="preserve">[34] </w:t>
                    </w:r>
                  </w:p>
                </w:tc>
                <w:tc>
                  <w:tcPr>
                    <w:tcW w:w="0" w:type="auto"/>
                    <w:hideMark/>
                  </w:tcPr>
                  <w:p w14:paraId="329348B7" w14:textId="77777777" w:rsidR="0088759C" w:rsidRDefault="0088759C">
                    <w:pPr>
                      <w:pStyle w:val="Bibliography"/>
                      <w:rPr>
                        <w:noProof/>
                      </w:rPr>
                    </w:pPr>
                    <w:r>
                      <w:rPr>
                        <w:noProof/>
                      </w:rPr>
                      <w:t xml:space="preserve">Holtec International, SMR-300 Secondary Water Chemistry Strategic Plan, HI-2240598-R0, October 2024, ONRW-2019369590-17176. </w:t>
                    </w:r>
                  </w:p>
                </w:tc>
              </w:tr>
              <w:tr w:rsidR="0088759C" w14:paraId="7E306964" w14:textId="77777777">
                <w:trPr>
                  <w:divId w:val="726729785"/>
                  <w:tblCellSpacing w:w="15" w:type="dxa"/>
                </w:trPr>
                <w:tc>
                  <w:tcPr>
                    <w:tcW w:w="50" w:type="pct"/>
                    <w:hideMark/>
                  </w:tcPr>
                  <w:p w14:paraId="18D3C08A" w14:textId="77777777" w:rsidR="0088759C" w:rsidRDefault="0088759C">
                    <w:pPr>
                      <w:pStyle w:val="Bibliography"/>
                      <w:rPr>
                        <w:noProof/>
                      </w:rPr>
                    </w:pPr>
                    <w:r>
                      <w:rPr>
                        <w:noProof/>
                      </w:rPr>
                      <w:t xml:space="preserve">[35] </w:t>
                    </w:r>
                  </w:p>
                </w:tc>
                <w:tc>
                  <w:tcPr>
                    <w:tcW w:w="0" w:type="auto"/>
                    <w:hideMark/>
                  </w:tcPr>
                  <w:p w14:paraId="0E8E250F" w14:textId="77777777" w:rsidR="0088759C" w:rsidRDefault="0088759C">
                    <w:pPr>
                      <w:pStyle w:val="Bibliography"/>
                      <w:rPr>
                        <w:noProof/>
                      </w:rPr>
                    </w:pPr>
                    <w:r>
                      <w:rPr>
                        <w:noProof/>
                      </w:rPr>
                      <w:t xml:space="preserve">IAEA, Assessment and Management of Ageing of Major Nuclear Power Plant Components Important to Safety: Steam Generators, IAEA-TECDOC-1668, 2011, https://www-pub.iaea.org/MTCD/Publications/PDF/TE_1668_web.pdf. </w:t>
                    </w:r>
                  </w:p>
                </w:tc>
              </w:tr>
              <w:tr w:rsidR="0088759C" w14:paraId="044D15E8" w14:textId="77777777">
                <w:trPr>
                  <w:divId w:val="726729785"/>
                  <w:tblCellSpacing w:w="15" w:type="dxa"/>
                </w:trPr>
                <w:tc>
                  <w:tcPr>
                    <w:tcW w:w="50" w:type="pct"/>
                    <w:hideMark/>
                  </w:tcPr>
                  <w:p w14:paraId="22482355" w14:textId="77777777" w:rsidR="0088759C" w:rsidRDefault="0088759C">
                    <w:pPr>
                      <w:pStyle w:val="Bibliography"/>
                      <w:rPr>
                        <w:noProof/>
                      </w:rPr>
                    </w:pPr>
                    <w:r>
                      <w:rPr>
                        <w:noProof/>
                      </w:rPr>
                      <w:t xml:space="preserve">[36] </w:t>
                    </w:r>
                  </w:p>
                </w:tc>
                <w:tc>
                  <w:tcPr>
                    <w:tcW w:w="0" w:type="auto"/>
                    <w:hideMark/>
                  </w:tcPr>
                  <w:p w14:paraId="44802D0D" w14:textId="77777777" w:rsidR="0088759C" w:rsidRDefault="0088759C">
                    <w:pPr>
                      <w:pStyle w:val="Bibliography"/>
                      <w:rPr>
                        <w:noProof/>
                      </w:rPr>
                    </w:pPr>
                    <w:r>
                      <w:rPr>
                        <w:noProof/>
                      </w:rPr>
                      <w:t xml:space="preserve">Holtec International, SMR-300 GDA UK DBAA Summary Report, HI-2241577-R0, February 2025, ONRW-2019369590-17549. </w:t>
                    </w:r>
                  </w:p>
                </w:tc>
              </w:tr>
              <w:tr w:rsidR="0088759C" w14:paraId="3569FD09" w14:textId="77777777">
                <w:trPr>
                  <w:divId w:val="726729785"/>
                  <w:tblCellSpacing w:w="15" w:type="dxa"/>
                </w:trPr>
                <w:tc>
                  <w:tcPr>
                    <w:tcW w:w="50" w:type="pct"/>
                    <w:hideMark/>
                  </w:tcPr>
                  <w:p w14:paraId="1C4E1204" w14:textId="77777777" w:rsidR="0088759C" w:rsidRDefault="0088759C">
                    <w:pPr>
                      <w:pStyle w:val="Bibliography"/>
                      <w:rPr>
                        <w:noProof/>
                      </w:rPr>
                    </w:pPr>
                    <w:r>
                      <w:rPr>
                        <w:noProof/>
                      </w:rPr>
                      <w:t xml:space="preserve">[37] </w:t>
                    </w:r>
                  </w:p>
                </w:tc>
                <w:tc>
                  <w:tcPr>
                    <w:tcW w:w="0" w:type="auto"/>
                    <w:hideMark/>
                  </w:tcPr>
                  <w:p w14:paraId="7A15E7C9" w14:textId="77777777" w:rsidR="0088759C" w:rsidRDefault="0088759C">
                    <w:pPr>
                      <w:pStyle w:val="Bibliography"/>
                      <w:rPr>
                        <w:noProof/>
                      </w:rPr>
                    </w:pPr>
                    <w:r>
                      <w:rPr>
                        <w:noProof/>
                      </w:rPr>
                      <w:t xml:space="preserve">Holtec International, SMR-300 Primary Water Chemistry Strategic Plan, HI-2240459-R0, October 2024, ONRW-2019369590-17180. </w:t>
                    </w:r>
                  </w:p>
                </w:tc>
              </w:tr>
              <w:tr w:rsidR="0088759C" w14:paraId="7C063CEA" w14:textId="77777777">
                <w:trPr>
                  <w:divId w:val="726729785"/>
                  <w:tblCellSpacing w:w="15" w:type="dxa"/>
                </w:trPr>
                <w:tc>
                  <w:tcPr>
                    <w:tcW w:w="50" w:type="pct"/>
                    <w:hideMark/>
                  </w:tcPr>
                  <w:p w14:paraId="3E1D1537" w14:textId="77777777" w:rsidR="0088759C" w:rsidRDefault="0088759C">
                    <w:pPr>
                      <w:pStyle w:val="Bibliography"/>
                      <w:rPr>
                        <w:noProof/>
                      </w:rPr>
                    </w:pPr>
                    <w:r>
                      <w:rPr>
                        <w:noProof/>
                      </w:rPr>
                      <w:t xml:space="preserve">[38] </w:t>
                    </w:r>
                  </w:p>
                </w:tc>
                <w:tc>
                  <w:tcPr>
                    <w:tcW w:w="0" w:type="auto"/>
                    <w:hideMark/>
                  </w:tcPr>
                  <w:p w14:paraId="7CC3BBBD" w14:textId="77777777" w:rsidR="0088759C" w:rsidRDefault="0088759C">
                    <w:pPr>
                      <w:pStyle w:val="Bibliography"/>
                      <w:rPr>
                        <w:noProof/>
                      </w:rPr>
                    </w:pPr>
                    <w:r>
                      <w:rPr>
                        <w:noProof/>
                      </w:rPr>
                      <w:t xml:space="preserve">Holtec International, Water Chemistry Requirements, HI-2240463-R0, November 2024, ONRW-2019369590-17164. </w:t>
                    </w:r>
                  </w:p>
                </w:tc>
              </w:tr>
              <w:tr w:rsidR="0088759C" w14:paraId="5F84C94B" w14:textId="77777777">
                <w:trPr>
                  <w:divId w:val="726729785"/>
                  <w:tblCellSpacing w:w="15" w:type="dxa"/>
                </w:trPr>
                <w:tc>
                  <w:tcPr>
                    <w:tcW w:w="50" w:type="pct"/>
                    <w:hideMark/>
                  </w:tcPr>
                  <w:p w14:paraId="165BD592" w14:textId="77777777" w:rsidR="0088759C" w:rsidRDefault="0088759C">
                    <w:pPr>
                      <w:pStyle w:val="Bibliography"/>
                      <w:rPr>
                        <w:noProof/>
                      </w:rPr>
                    </w:pPr>
                    <w:r>
                      <w:rPr>
                        <w:noProof/>
                      </w:rPr>
                      <w:t xml:space="preserve">[39] </w:t>
                    </w:r>
                  </w:p>
                </w:tc>
                <w:tc>
                  <w:tcPr>
                    <w:tcW w:w="0" w:type="auto"/>
                    <w:hideMark/>
                  </w:tcPr>
                  <w:p w14:paraId="5C1CFF8E" w14:textId="77777777" w:rsidR="0088759C" w:rsidRDefault="0088759C">
                    <w:pPr>
                      <w:pStyle w:val="Bibliography"/>
                      <w:rPr>
                        <w:noProof/>
                      </w:rPr>
                    </w:pPr>
                    <w:r>
                      <w:rPr>
                        <w:noProof/>
                      </w:rPr>
                      <w:t xml:space="preserve">Frazer Nash, UK Context-Gap Analysis of SMR-300 Primary Sampling and Monitoring Arrangements, HI-2241190-R0, October 2024, ONRW-2019369590-13503. </w:t>
                    </w:r>
                  </w:p>
                </w:tc>
              </w:tr>
              <w:tr w:rsidR="0088759C" w14:paraId="457196E9" w14:textId="77777777">
                <w:trPr>
                  <w:divId w:val="726729785"/>
                  <w:tblCellSpacing w:w="15" w:type="dxa"/>
                </w:trPr>
                <w:tc>
                  <w:tcPr>
                    <w:tcW w:w="50" w:type="pct"/>
                    <w:hideMark/>
                  </w:tcPr>
                  <w:p w14:paraId="042B32DE" w14:textId="77777777" w:rsidR="0088759C" w:rsidRDefault="0088759C">
                    <w:pPr>
                      <w:pStyle w:val="Bibliography"/>
                      <w:rPr>
                        <w:noProof/>
                      </w:rPr>
                    </w:pPr>
                    <w:r>
                      <w:rPr>
                        <w:noProof/>
                      </w:rPr>
                      <w:t xml:space="preserve">[40] </w:t>
                    </w:r>
                  </w:p>
                </w:tc>
                <w:tc>
                  <w:tcPr>
                    <w:tcW w:w="0" w:type="auto"/>
                    <w:hideMark/>
                  </w:tcPr>
                  <w:p w14:paraId="084B225A" w14:textId="77777777" w:rsidR="0088759C" w:rsidRDefault="0088759C">
                    <w:pPr>
                      <w:pStyle w:val="Bibliography"/>
                      <w:rPr>
                        <w:noProof/>
                      </w:rPr>
                    </w:pPr>
                    <w:r>
                      <w:rPr>
                        <w:noProof/>
                      </w:rPr>
                      <w:t xml:space="preserve">Holtec Britain, Primary Sampling System Preliminary Chemistry Engineering Justification, HI-2241595-R0, February 2024, ONRW-2019369590-17621. </w:t>
                    </w:r>
                  </w:p>
                </w:tc>
              </w:tr>
              <w:tr w:rsidR="0088759C" w14:paraId="084890EF" w14:textId="77777777">
                <w:trPr>
                  <w:divId w:val="726729785"/>
                  <w:tblCellSpacing w:w="15" w:type="dxa"/>
                </w:trPr>
                <w:tc>
                  <w:tcPr>
                    <w:tcW w:w="50" w:type="pct"/>
                    <w:hideMark/>
                  </w:tcPr>
                  <w:p w14:paraId="31B735AC" w14:textId="77777777" w:rsidR="0088759C" w:rsidRDefault="0088759C">
                    <w:pPr>
                      <w:pStyle w:val="Bibliography"/>
                      <w:rPr>
                        <w:noProof/>
                      </w:rPr>
                    </w:pPr>
                    <w:r>
                      <w:rPr>
                        <w:noProof/>
                      </w:rPr>
                      <w:t xml:space="preserve">[41] </w:t>
                    </w:r>
                  </w:p>
                </w:tc>
                <w:tc>
                  <w:tcPr>
                    <w:tcW w:w="0" w:type="auto"/>
                    <w:hideMark/>
                  </w:tcPr>
                  <w:p w14:paraId="5C92D6D5" w14:textId="77777777" w:rsidR="0088759C" w:rsidRDefault="0088759C">
                    <w:pPr>
                      <w:pStyle w:val="Bibliography"/>
                      <w:rPr>
                        <w:noProof/>
                      </w:rPr>
                    </w:pPr>
                    <w:r>
                      <w:rPr>
                        <w:noProof/>
                      </w:rPr>
                      <w:t xml:space="preserve">Holtec Britain, Containment Structure System Based View, HI-2250348-R0, May 2025, ONRW-2019369590-20905. </w:t>
                    </w:r>
                  </w:p>
                </w:tc>
              </w:tr>
              <w:tr w:rsidR="0088759C" w14:paraId="48D0E0CD" w14:textId="77777777">
                <w:trPr>
                  <w:divId w:val="726729785"/>
                  <w:tblCellSpacing w:w="15" w:type="dxa"/>
                </w:trPr>
                <w:tc>
                  <w:tcPr>
                    <w:tcW w:w="50" w:type="pct"/>
                    <w:hideMark/>
                  </w:tcPr>
                  <w:p w14:paraId="62ECD559" w14:textId="77777777" w:rsidR="0088759C" w:rsidRDefault="0088759C">
                    <w:pPr>
                      <w:pStyle w:val="Bibliography"/>
                      <w:rPr>
                        <w:noProof/>
                      </w:rPr>
                    </w:pPr>
                    <w:r>
                      <w:rPr>
                        <w:noProof/>
                      </w:rPr>
                      <w:t xml:space="preserve">[42] </w:t>
                    </w:r>
                  </w:p>
                </w:tc>
                <w:tc>
                  <w:tcPr>
                    <w:tcW w:w="0" w:type="auto"/>
                    <w:hideMark/>
                  </w:tcPr>
                  <w:p w14:paraId="32C19DD6" w14:textId="77777777" w:rsidR="0088759C" w:rsidRDefault="0088759C">
                    <w:pPr>
                      <w:pStyle w:val="Bibliography"/>
                      <w:rPr>
                        <w:noProof/>
                      </w:rPr>
                    </w:pPr>
                    <w:r>
                      <w:rPr>
                        <w:noProof/>
                      </w:rPr>
                      <w:t xml:space="preserve">Holtec International, Decision Paper on the SMR-300 Annular Reservoir Water Sources of Makeup and Chemistry Requirements, HI-2240722-R0, November 2024, ONRW-2019369590-14436. </w:t>
                    </w:r>
                  </w:p>
                </w:tc>
              </w:tr>
              <w:tr w:rsidR="0088759C" w14:paraId="2D72B4FB" w14:textId="77777777">
                <w:trPr>
                  <w:divId w:val="726729785"/>
                  <w:tblCellSpacing w:w="15" w:type="dxa"/>
                </w:trPr>
                <w:tc>
                  <w:tcPr>
                    <w:tcW w:w="50" w:type="pct"/>
                    <w:hideMark/>
                  </w:tcPr>
                  <w:p w14:paraId="104CEBF2" w14:textId="77777777" w:rsidR="0088759C" w:rsidRDefault="0088759C">
                    <w:pPr>
                      <w:pStyle w:val="Bibliography"/>
                      <w:rPr>
                        <w:noProof/>
                      </w:rPr>
                    </w:pPr>
                    <w:r>
                      <w:rPr>
                        <w:noProof/>
                      </w:rPr>
                      <w:lastRenderedPageBreak/>
                      <w:t xml:space="preserve">[43] </w:t>
                    </w:r>
                  </w:p>
                </w:tc>
                <w:tc>
                  <w:tcPr>
                    <w:tcW w:w="0" w:type="auto"/>
                    <w:hideMark/>
                  </w:tcPr>
                  <w:p w14:paraId="720463B9" w14:textId="77777777" w:rsidR="0088759C" w:rsidRDefault="0088759C">
                    <w:pPr>
                      <w:pStyle w:val="Bibliography"/>
                      <w:rPr>
                        <w:noProof/>
                      </w:rPr>
                    </w:pPr>
                    <w:r>
                      <w:rPr>
                        <w:noProof/>
                      </w:rPr>
                      <w:t xml:space="preserve">Holtec International, SMR-300 Contained Radiation Sources for Normal Operation (Primary and Secondary Source Term), HI-2240242-R0, December 2024, ONRW-2019369590-17130. </w:t>
                    </w:r>
                  </w:p>
                </w:tc>
              </w:tr>
              <w:tr w:rsidR="0088759C" w14:paraId="6EF6D204" w14:textId="77777777">
                <w:trPr>
                  <w:divId w:val="726729785"/>
                  <w:tblCellSpacing w:w="15" w:type="dxa"/>
                </w:trPr>
                <w:tc>
                  <w:tcPr>
                    <w:tcW w:w="50" w:type="pct"/>
                    <w:hideMark/>
                  </w:tcPr>
                  <w:p w14:paraId="2495D5EE" w14:textId="77777777" w:rsidR="0088759C" w:rsidRDefault="0088759C">
                    <w:pPr>
                      <w:pStyle w:val="Bibliography"/>
                      <w:rPr>
                        <w:noProof/>
                      </w:rPr>
                    </w:pPr>
                    <w:r>
                      <w:rPr>
                        <w:noProof/>
                      </w:rPr>
                      <w:t xml:space="preserve">[44] </w:t>
                    </w:r>
                  </w:p>
                </w:tc>
                <w:tc>
                  <w:tcPr>
                    <w:tcW w:w="0" w:type="auto"/>
                    <w:hideMark/>
                  </w:tcPr>
                  <w:p w14:paraId="233CCFA6" w14:textId="77777777" w:rsidR="0088759C" w:rsidRDefault="0088759C">
                    <w:pPr>
                      <w:pStyle w:val="Bibliography"/>
                      <w:rPr>
                        <w:noProof/>
                      </w:rPr>
                    </w:pPr>
                    <w:r>
                      <w:rPr>
                        <w:noProof/>
                      </w:rPr>
                      <w:t xml:space="preserve">Holtec International, SMR-300 Nuclear Island Minimalization Strategy of Activity Generation and Accumulation, HI-2240462-R0, December 2024, ONRW-2019369590-17127. </w:t>
                    </w:r>
                  </w:p>
                </w:tc>
              </w:tr>
              <w:tr w:rsidR="0088759C" w14:paraId="71DA5BEB" w14:textId="77777777">
                <w:trPr>
                  <w:divId w:val="726729785"/>
                  <w:tblCellSpacing w:w="15" w:type="dxa"/>
                </w:trPr>
                <w:tc>
                  <w:tcPr>
                    <w:tcW w:w="50" w:type="pct"/>
                    <w:hideMark/>
                  </w:tcPr>
                  <w:p w14:paraId="0DE3E4EF" w14:textId="77777777" w:rsidR="0088759C" w:rsidRDefault="0088759C">
                    <w:pPr>
                      <w:pStyle w:val="Bibliography"/>
                      <w:rPr>
                        <w:noProof/>
                      </w:rPr>
                    </w:pPr>
                    <w:r>
                      <w:rPr>
                        <w:noProof/>
                      </w:rPr>
                      <w:t xml:space="preserve">[45] </w:t>
                    </w:r>
                  </w:p>
                </w:tc>
                <w:tc>
                  <w:tcPr>
                    <w:tcW w:w="0" w:type="auto"/>
                    <w:hideMark/>
                  </w:tcPr>
                  <w:p w14:paraId="7AD25380" w14:textId="77777777" w:rsidR="0088759C" w:rsidRDefault="0088759C">
                    <w:pPr>
                      <w:pStyle w:val="Bibliography"/>
                      <w:rPr>
                        <w:noProof/>
                      </w:rPr>
                    </w:pPr>
                    <w:r>
                      <w:rPr>
                        <w:noProof/>
                      </w:rPr>
                      <w:t xml:space="preserve">Holtec Britain, Evaluation of SMR-300 Calculated Source Term Against Publicly Available Information, HI-2241579-R0, December 2024, ONRW-2019369590-17120. </w:t>
                    </w:r>
                  </w:p>
                </w:tc>
              </w:tr>
              <w:tr w:rsidR="0088759C" w14:paraId="240F3C99" w14:textId="77777777">
                <w:trPr>
                  <w:divId w:val="726729785"/>
                  <w:tblCellSpacing w:w="15" w:type="dxa"/>
                </w:trPr>
                <w:tc>
                  <w:tcPr>
                    <w:tcW w:w="50" w:type="pct"/>
                    <w:hideMark/>
                  </w:tcPr>
                  <w:p w14:paraId="6105417A" w14:textId="77777777" w:rsidR="0088759C" w:rsidRDefault="0088759C">
                    <w:pPr>
                      <w:pStyle w:val="Bibliography"/>
                      <w:rPr>
                        <w:noProof/>
                      </w:rPr>
                    </w:pPr>
                    <w:r>
                      <w:rPr>
                        <w:noProof/>
                      </w:rPr>
                      <w:t xml:space="preserve">[46] </w:t>
                    </w:r>
                  </w:p>
                </w:tc>
                <w:tc>
                  <w:tcPr>
                    <w:tcW w:w="0" w:type="auto"/>
                    <w:hideMark/>
                  </w:tcPr>
                  <w:p w14:paraId="21ADCFF2" w14:textId="77777777" w:rsidR="0088759C" w:rsidRDefault="0088759C">
                    <w:pPr>
                      <w:pStyle w:val="Bibliography"/>
                      <w:rPr>
                        <w:noProof/>
                      </w:rPr>
                    </w:pPr>
                    <w:r>
                      <w:rPr>
                        <w:noProof/>
                      </w:rPr>
                      <w:t xml:space="preserve">Holtec Britain, Accident Chemistry Strategy, HI-2250423-R0, April 2025, ONRW-2019369590-19746. </w:t>
                    </w:r>
                  </w:p>
                </w:tc>
              </w:tr>
              <w:tr w:rsidR="0088759C" w14:paraId="257350D4" w14:textId="77777777">
                <w:trPr>
                  <w:divId w:val="726729785"/>
                  <w:tblCellSpacing w:w="15" w:type="dxa"/>
                </w:trPr>
                <w:tc>
                  <w:tcPr>
                    <w:tcW w:w="50" w:type="pct"/>
                    <w:hideMark/>
                  </w:tcPr>
                  <w:p w14:paraId="77949092" w14:textId="77777777" w:rsidR="0088759C" w:rsidRDefault="0088759C">
                    <w:pPr>
                      <w:pStyle w:val="Bibliography"/>
                      <w:rPr>
                        <w:noProof/>
                      </w:rPr>
                    </w:pPr>
                    <w:r>
                      <w:rPr>
                        <w:noProof/>
                      </w:rPr>
                      <w:t xml:space="preserve">[47] </w:t>
                    </w:r>
                  </w:p>
                </w:tc>
                <w:tc>
                  <w:tcPr>
                    <w:tcW w:w="0" w:type="auto"/>
                    <w:hideMark/>
                  </w:tcPr>
                  <w:p w14:paraId="197B2CD3" w14:textId="77777777" w:rsidR="0088759C" w:rsidRDefault="0088759C">
                    <w:pPr>
                      <w:pStyle w:val="Bibliography"/>
                      <w:rPr>
                        <w:noProof/>
                      </w:rPr>
                    </w:pPr>
                    <w:r>
                      <w:rPr>
                        <w:noProof/>
                      </w:rPr>
                      <w:t xml:space="preserve">Holtec International, SMR-300 Containment Pool pH During MHA LOCA, HI-2241360-R0, December 2024, ONRW-2019369590-17126. </w:t>
                    </w:r>
                  </w:p>
                </w:tc>
              </w:tr>
              <w:tr w:rsidR="0088759C" w14:paraId="0E65D18C" w14:textId="77777777">
                <w:trPr>
                  <w:divId w:val="726729785"/>
                  <w:tblCellSpacing w:w="15" w:type="dxa"/>
                </w:trPr>
                <w:tc>
                  <w:tcPr>
                    <w:tcW w:w="50" w:type="pct"/>
                    <w:hideMark/>
                  </w:tcPr>
                  <w:p w14:paraId="53F09501" w14:textId="77777777" w:rsidR="0088759C" w:rsidRDefault="0088759C">
                    <w:pPr>
                      <w:pStyle w:val="Bibliography"/>
                      <w:rPr>
                        <w:noProof/>
                      </w:rPr>
                    </w:pPr>
                    <w:r>
                      <w:rPr>
                        <w:noProof/>
                      </w:rPr>
                      <w:t xml:space="preserve">[48] </w:t>
                    </w:r>
                  </w:p>
                </w:tc>
                <w:tc>
                  <w:tcPr>
                    <w:tcW w:w="0" w:type="auto"/>
                    <w:hideMark/>
                  </w:tcPr>
                  <w:p w14:paraId="4F9125D9" w14:textId="77777777" w:rsidR="0088759C" w:rsidRDefault="0088759C">
                    <w:pPr>
                      <w:pStyle w:val="Bibliography"/>
                      <w:rPr>
                        <w:noProof/>
                      </w:rPr>
                    </w:pPr>
                    <w:r>
                      <w:rPr>
                        <w:noProof/>
                      </w:rPr>
                      <w:t xml:space="preserve">Holtec Britain, Evaluation of Publicly Available Radionuclide Source Term Information, HI-2241194-R0, October 2024, ONRW-2019369590-13504. </w:t>
                    </w:r>
                  </w:p>
                </w:tc>
              </w:tr>
              <w:tr w:rsidR="0088759C" w14:paraId="35A07F2E" w14:textId="77777777">
                <w:trPr>
                  <w:divId w:val="726729785"/>
                  <w:tblCellSpacing w:w="15" w:type="dxa"/>
                </w:trPr>
                <w:tc>
                  <w:tcPr>
                    <w:tcW w:w="50" w:type="pct"/>
                    <w:hideMark/>
                  </w:tcPr>
                  <w:p w14:paraId="7324A7EC" w14:textId="77777777" w:rsidR="0088759C" w:rsidRDefault="0088759C">
                    <w:pPr>
                      <w:pStyle w:val="Bibliography"/>
                      <w:rPr>
                        <w:noProof/>
                      </w:rPr>
                    </w:pPr>
                    <w:r>
                      <w:rPr>
                        <w:noProof/>
                      </w:rPr>
                      <w:t xml:space="preserve">[49] </w:t>
                    </w:r>
                  </w:p>
                </w:tc>
                <w:tc>
                  <w:tcPr>
                    <w:tcW w:w="0" w:type="auto"/>
                    <w:hideMark/>
                  </w:tcPr>
                  <w:p w14:paraId="604AEE30" w14:textId="77777777" w:rsidR="0088759C" w:rsidRDefault="0088759C">
                    <w:pPr>
                      <w:pStyle w:val="Bibliography"/>
                      <w:rPr>
                        <w:noProof/>
                      </w:rPr>
                    </w:pPr>
                    <w:r>
                      <w:rPr>
                        <w:noProof/>
                      </w:rPr>
                      <w:t xml:space="preserve">Holtec International, SMR-300 Closed Cooling Water Chemistry Strategic Plan, HI-2240599-R0, November 2024, ONRW-2019369590-15118. </w:t>
                    </w:r>
                  </w:p>
                </w:tc>
              </w:tr>
              <w:tr w:rsidR="0088759C" w14:paraId="4C7B744F" w14:textId="77777777">
                <w:trPr>
                  <w:divId w:val="726729785"/>
                  <w:tblCellSpacing w:w="15" w:type="dxa"/>
                </w:trPr>
                <w:tc>
                  <w:tcPr>
                    <w:tcW w:w="50" w:type="pct"/>
                    <w:hideMark/>
                  </w:tcPr>
                  <w:p w14:paraId="693BD615" w14:textId="77777777" w:rsidR="0088759C" w:rsidRDefault="0088759C">
                    <w:pPr>
                      <w:pStyle w:val="Bibliography"/>
                      <w:rPr>
                        <w:noProof/>
                      </w:rPr>
                    </w:pPr>
                    <w:r>
                      <w:rPr>
                        <w:noProof/>
                      </w:rPr>
                      <w:t xml:space="preserve">[50] </w:t>
                    </w:r>
                  </w:p>
                </w:tc>
                <w:tc>
                  <w:tcPr>
                    <w:tcW w:w="0" w:type="auto"/>
                    <w:hideMark/>
                  </w:tcPr>
                  <w:p w14:paraId="3790E3AF" w14:textId="77777777" w:rsidR="0088759C" w:rsidRDefault="0088759C">
                    <w:pPr>
                      <w:pStyle w:val="Bibliography"/>
                      <w:rPr>
                        <w:noProof/>
                      </w:rPr>
                    </w:pPr>
                    <w:r>
                      <w:rPr>
                        <w:noProof/>
                      </w:rPr>
                      <w:t xml:space="preserve">Holtec Britain, UK Gap Analysis of SMR-300 Design Philosophy Against Chemistry Codes and Standards, HI-2241059-R0, September 2024, ONRW-2019369590-16855. </w:t>
                    </w:r>
                  </w:p>
                </w:tc>
              </w:tr>
              <w:tr w:rsidR="0088759C" w14:paraId="192753DB" w14:textId="77777777">
                <w:trPr>
                  <w:divId w:val="726729785"/>
                  <w:tblCellSpacing w:w="15" w:type="dxa"/>
                </w:trPr>
                <w:tc>
                  <w:tcPr>
                    <w:tcW w:w="50" w:type="pct"/>
                    <w:hideMark/>
                  </w:tcPr>
                  <w:p w14:paraId="3729DC55" w14:textId="77777777" w:rsidR="0088759C" w:rsidRDefault="0088759C">
                    <w:pPr>
                      <w:pStyle w:val="Bibliography"/>
                      <w:rPr>
                        <w:noProof/>
                      </w:rPr>
                    </w:pPr>
                    <w:r>
                      <w:rPr>
                        <w:noProof/>
                      </w:rPr>
                      <w:t xml:space="preserve">[51] </w:t>
                    </w:r>
                  </w:p>
                </w:tc>
                <w:tc>
                  <w:tcPr>
                    <w:tcW w:w="0" w:type="auto"/>
                    <w:hideMark/>
                  </w:tcPr>
                  <w:p w14:paraId="5BF6765A" w14:textId="77777777" w:rsidR="0088759C" w:rsidRDefault="0088759C">
                    <w:pPr>
                      <w:pStyle w:val="Bibliography"/>
                      <w:rPr>
                        <w:noProof/>
                      </w:rPr>
                    </w:pPr>
                    <w:r>
                      <w:rPr>
                        <w:noProof/>
                      </w:rPr>
                      <w:t xml:space="preserve">Holtec Britain, Gap Analysis of SMR-300 versus the ONR Chemistry SAPs and TAGs, HI-2241591-R0, January 2025, ONRW-2019369590-16855. </w:t>
                    </w:r>
                  </w:p>
                </w:tc>
              </w:tr>
              <w:tr w:rsidR="0088759C" w14:paraId="10823F09" w14:textId="77777777">
                <w:trPr>
                  <w:divId w:val="726729785"/>
                  <w:tblCellSpacing w:w="15" w:type="dxa"/>
                </w:trPr>
                <w:tc>
                  <w:tcPr>
                    <w:tcW w:w="50" w:type="pct"/>
                    <w:hideMark/>
                  </w:tcPr>
                  <w:p w14:paraId="14C8C763" w14:textId="77777777" w:rsidR="0088759C" w:rsidRDefault="0088759C">
                    <w:pPr>
                      <w:pStyle w:val="Bibliography"/>
                      <w:rPr>
                        <w:noProof/>
                      </w:rPr>
                    </w:pPr>
                    <w:r>
                      <w:rPr>
                        <w:noProof/>
                      </w:rPr>
                      <w:t xml:space="preserve">[52] </w:t>
                    </w:r>
                  </w:p>
                </w:tc>
                <w:tc>
                  <w:tcPr>
                    <w:tcW w:w="0" w:type="auto"/>
                    <w:hideMark/>
                  </w:tcPr>
                  <w:p w14:paraId="7595D7BC" w14:textId="77777777" w:rsidR="0088759C" w:rsidRDefault="0088759C">
                    <w:pPr>
                      <w:pStyle w:val="Bibliography"/>
                      <w:rPr>
                        <w:noProof/>
                      </w:rPr>
                    </w:pPr>
                    <w:r>
                      <w:rPr>
                        <w:noProof/>
                      </w:rPr>
                      <w:t xml:space="preserve">ONR, ONRW-2126615823-7894, AR-01761, RO-HOLTECSMR300-008, Ageing &amp; Degradation Considerations for the Material Selection Process, September 2025, https://www.onr.org.uk/publications/regulatory-reports/generic-design-assessment/holtec-smr-300-regulatory-observations-and-resolution-plans. </w:t>
                    </w:r>
                  </w:p>
                </w:tc>
              </w:tr>
              <w:tr w:rsidR="0088759C" w14:paraId="46F20E1E" w14:textId="77777777">
                <w:trPr>
                  <w:divId w:val="726729785"/>
                  <w:tblCellSpacing w:w="15" w:type="dxa"/>
                </w:trPr>
                <w:tc>
                  <w:tcPr>
                    <w:tcW w:w="50" w:type="pct"/>
                    <w:hideMark/>
                  </w:tcPr>
                  <w:p w14:paraId="6FB8F9EF" w14:textId="77777777" w:rsidR="0088759C" w:rsidRDefault="0088759C">
                    <w:pPr>
                      <w:pStyle w:val="Bibliography"/>
                      <w:rPr>
                        <w:noProof/>
                      </w:rPr>
                    </w:pPr>
                    <w:r>
                      <w:rPr>
                        <w:noProof/>
                      </w:rPr>
                      <w:t xml:space="preserve">[53] </w:t>
                    </w:r>
                  </w:p>
                </w:tc>
                <w:tc>
                  <w:tcPr>
                    <w:tcW w:w="0" w:type="auto"/>
                    <w:hideMark/>
                  </w:tcPr>
                  <w:p w14:paraId="26593279" w14:textId="77777777" w:rsidR="0088759C" w:rsidRDefault="0088759C">
                    <w:pPr>
                      <w:pStyle w:val="Bibliography"/>
                      <w:rPr>
                        <w:noProof/>
                      </w:rPr>
                    </w:pPr>
                    <w:r>
                      <w:rPr>
                        <w:noProof/>
                      </w:rPr>
                      <w:t xml:space="preserve">ONR, Holtec SMR-300 - Generic Design Assessment Step 2 - Structural Integrity - AR-01326, August 2025, ONRW-2126615823-8549. </w:t>
                    </w:r>
                  </w:p>
                </w:tc>
              </w:tr>
              <w:tr w:rsidR="0088759C" w14:paraId="0B605884" w14:textId="77777777">
                <w:trPr>
                  <w:divId w:val="726729785"/>
                  <w:tblCellSpacing w:w="15" w:type="dxa"/>
                </w:trPr>
                <w:tc>
                  <w:tcPr>
                    <w:tcW w:w="50" w:type="pct"/>
                    <w:hideMark/>
                  </w:tcPr>
                  <w:p w14:paraId="4F147DA6" w14:textId="77777777" w:rsidR="0088759C" w:rsidRDefault="0088759C">
                    <w:pPr>
                      <w:pStyle w:val="Bibliography"/>
                      <w:rPr>
                        <w:noProof/>
                      </w:rPr>
                    </w:pPr>
                    <w:r>
                      <w:rPr>
                        <w:noProof/>
                      </w:rPr>
                      <w:t xml:space="preserve">[54] </w:t>
                    </w:r>
                  </w:p>
                </w:tc>
                <w:tc>
                  <w:tcPr>
                    <w:tcW w:w="0" w:type="auto"/>
                    <w:hideMark/>
                  </w:tcPr>
                  <w:p w14:paraId="60252098" w14:textId="77777777" w:rsidR="0088759C" w:rsidRDefault="0088759C">
                    <w:pPr>
                      <w:pStyle w:val="Bibliography"/>
                      <w:rPr>
                        <w:noProof/>
                      </w:rPr>
                    </w:pPr>
                    <w:r>
                      <w:rPr>
                        <w:noProof/>
                      </w:rPr>
                      <w:t xml:space="preserve">ONR, Holtec SMR-300 - Generic Design Assessment Step 2 - Fuel and Core - AR-01312, July 2025, ONRW-2126615823-7401. </w:t>
                    </w:r>
                  </w:p>
                </w:tc>
              </w:tr>
              <w:tr w:rsidR="0088759C" w14:paraId="1D8D485D" w14:textId="77777777">
                <w:trPr>
                  <w:divId w:val="726729785"/>
                  <w:tblCellSpacing w:w="15" w:type="dxa"/>
                </w:trPr>
                <w:tc>
                  <w:tcPr>
                    <w:tcW w:w="50" w:type="pct"/>
                    <w:hideMark/>
                  </w:tcPr>
                  <w:p w14:paraId="0A3065A5" w14:textId="77777777" w:rsidR="0088759C" w:rsidRDefault="0088759C">
                    <w:pPr>
                      <w:pStyle w:val="Bibliography"/>
                      <w:rPr>
                        <w:noProof/>
                      </w:rPr>
                    </w:pPr>
                    <w:r>
                      <w:rPr>
                        <w:noProof/>
                      </w:rPr>
                      <w:t xml:space="preserve">[55] </w:t>
                    </w:r>
                  </w:p>
                </w:tc>
                <w:tc>
                  <w:tcPr>
                    <w:tcW w:w="0" w:type="auto"/>
                    <w:hideMark/>
                  </w:tcPr>
                  <w:p w14:paraId="7DB82C6D" w14:textId="77777777" w:rsidR="0088759C" w:rsidRDefault="0088759C">
                    <w:pPr>
                      <w:pStyle w:val="Bibliography"/>
                      <w:rPr>
                        <w:noProof/>
                      </w:rPr>
                    </w:pPr>
                    <w:r>
                      <w:rPr>
                        <w:noProof/>
                      </w:rPr>
                      <w:t xml:space="preserve">Holtec International, Holtec SMR-300 - System Design Description for the Chemical and Volume System - HI-2240166-R0, July 2024, ONRW-2019369590-17238. </w:t>
                    </w:r>
                  </w:p>
                </w:tc>
              </w:tr>
              <w:tr w:rsidR="0088759C" w14:paraId="2885ECF3" w14:textId="77777777">
                <w:trPr>
                  <w:divId w:val="726729785"/>
                  <w:tblCellSpacing w:w="15" w:type="dxa"/>
                </w:trPr>
                <w:tc>
                  <w:tcPr>
                    <w:tcW w:w="50" w:type="pct"/>
                    <w:hideMark/>
                  </w:tcPr>
                  <w:p w14:paraId="501DC784" w14:textId="77777777" w:rsidR="0088759C" w:rsidRDefault="0088759C">
                    <w:pPr>
                      <w:pStyle w:val="Bibliography"/>
                      <w:rPr>
                        <w:noProof/>
                      </w:rPr>
                    </w:pPr>
                    <w:r>
                      <w:rPr>
                        <w:noProof/>
                      </w:rPr>
                      <w:lastRenderedPageBreak/>
                      <w:t xml:space="preserve">[56] </w:t>
                    </w:r>
                  </w:p>
                </w:tc>
                <w:tc>
                  <w:tcPr>
                    <w:tcW w:w="0" w:type="auto"/>
                    <w:hideMark/>
                  </w:tcPr>
                  <w:p w14:paraId="217BE17B" w14:textId="77777777" w:rsidR="0088759C" w:rsidRDefault="0088759C">
                    <w:pPr>
                      <w:pStyle w:val="Bibliography"/>
                      <w:rPr>
                        <w:noProof/>
                      </w:rPr>
                    </w:pPr>
                    <w:r>
                      <w:rPr>
                        <w:noProof/>
                      </w:rPr>
                      <w:t xml:space="preserve">Holtec International, Chemical and volume control system piping &amp; instrumentation diagram, DWG-15211-R1.1, February 2025, ONRW-2019369590-17941. </w:t>
                    </w:r>
                  </w:p>
                </w:tc>
              </w:tr>
              <w:tr w:rsidR="0088759C" w14:paraId="70C744B5" w14:textId="77777777">
                <w:trPr>
                  <w:divId w:val="726729785"/>
                  <w:tblCellSpacing w:w="15" w:type="dxa"/>
                </w:trPr>
                <w:tc>
                  <w:tcPr>
                    <w:tcW w:w="50" w:type="pct"/>
                    <w:hideMark/>
                  </w:tcPr>
                  <w:p w14:paraId="34DFE1C5" w14:textId="77777777" w:rsidR="0088759C" w:rsidRDefault="0088759C">
                    <w:pPr>
                      <w:pStyle w:val="Bibliography"/>
                      <w:rPr>
                        <w:noProof/>
                      </w:rPr>
                    </w:pPr>
                    <w:r>
                      <w:rPr>
                        <w:noProof/>
                      </w:rPr>
                      <w:t xml:space="preserve">[57] </w:t>
                    </w:r>
                  </w:p>
                </w:tc>
                <w:tc>
                  <w:tcPr>
                    <w:tcW w:w="0" w:type="auto"/>
                    <w:hideMark/>
                  </w:tcPr>
                  <w:p w14:paraId="0BE524F3" w14:textId="77777777" w:rsidR="0088759C" w:rsidRDefault="0088759C">
                    <w:pPr>
                      <w:pStyle w:val="Bibliography"/>
                      <w:rPr>
                        <w:noProof/>
                      </w:rPr>
                    </w:pPr>
                    <w:r>
                      <w:rPr>
                        <w:noProof/>
                      </w:rPr>
                      <w:t xml:space="preserve">ONR, ONRW-2126615823-9561, AR-01774, RO-HOLTECSMR300-011, Fault Analysis Maturity, October 2025, https://www.onr.org.uk/publications/regulatory-reports/generic-design-assessment/holtec-smr-300-regulatory-observations-and-resolution-plans. </w:t>
                    </w:r>
                  </w:p>
                </w:tc>
              </w:tr>
              <w:tr w:rsidR="0088759C" w14:paraId="79711F89" w14:textId="77777777">
                <w:trPr>
                  <w:divId w:val="726729785"/>
                  <w:tblCellSpacing w:w="15" w:type="dxa"/>
                </w:trPr>
                <w:tc>
                  <w:tcPr>
                    <w:tcW w:w="50" w:type="pct"/>
                    <w:hideMark/>
                  </w:tcPr>
                  <w:p w14:paraId="27A3CA11" w14:textId="77777777" w:rsidR="0088759C" w:rsidRDefault="0088759C">
                    <w:pPr>
                      <w:pStyle w:val="Bibliography"/>
                      <w:rPr>
                        <w:noProof/>
                      </w:rPr>
                    </w:pPr>
                    <w:r>
                      <w:rPr>
                        <w:noProof/>
                      </w:rPr>
                      <w:t xml:space="preserve">[58] </w:t>
                    </w:r>
                  </w:p>
                </w:tc>
                <w:tc>
                  <w:tcPr>
                    <w:tcW w:w="0" w:type="auto"/>
                    <w:hideMark/>
                  </w:tcPr>
                  <w:p w14:paraId="518BC0D2" w14:textId="77777777" w:rsidR="0088759C" w:rsidRDefault="0088759C">
                    <w:pPr>
                      <w:pStyle w:val="Bibliography"/>
                      <w:rPr>
                        <w:noProof/>
                      </w:rPr>
                    </w:pPr>
                    <w:r>
                      <w:rPr>
                        <w:noProof/>
                      </w:rPr>
                      <w:t xml:space="preserve">ONR, Holtec SMR-300 - Generic Design Assessment Step 2 - Fault Analysis - AR-01310, July 2025, ONRW-2126615823-8515. </w:t>
                    </w:r>
                  </w:p>
                </w:tc>
              </w:tr>
              <w:tr w:rsidR="0088759C" w14:paraId="571E5269" w14:textId="77777777">
                <w:trPr>
                  <w:divId w:val="726729785"/>
                  <w:tblCellSpacing w:w="15" w:type="dxa"/>
                </w:trPr>
                <w:tc>
                  <w:tcPr>
                    <w:tcW w:w="50" w:type="pct"/>
                    <w:hideMark/>
                  </w:tcPr>
                  <w:p w14:paraId="03D3D684" w14:textId="77777777" w:rsidR="0088759C" w:rsidRDefault="0088759C">
                    <w:pPr>
                      <w:pStyle w:val="Bibliography"/>
                      <w:rPr>
                        <w:noProof/>
                      </w:rPr>
                    </w:pPr>
                    <w:r>
                      <w:rPr>
                        <w:noProof/>
                      </w:rPr>
                      <w:t xml:space="preserve">[59] </w:t>
                    </w:r>
                  </w:p>
                </w:tc>
                <w:tc>
                  <w:tcPr>
                    <w:tcW w:w="0" w:type="auto"/>
                    <w:hideMark/>
                  </w:tcPr>
                  <w:p w14:paraId="70D93049" w14:textId="77777777" w:rsidR="0088759C" w:rsidRDefault="0088759C">
                    <w:pPr>
                      <w:pStyle w:val="Bibliography"/>
                      <w:rPr>
                        <w:noProof/>
                      </w:rPr>
                    </w:pPr>
                    <w:r>
                      <w:rPr>
                        <w:noProof/>
                      </w:rPr>
                      <w:t xml:space="preserve">Holtec International, Primary Sampling System, DWG-15217-R2, February 2025, ONRW-2019369590-17940. </w:t>
                    </w:r>
                  </w:p>
                </w:tc>
              </w:tr>
              <w:tr w:rsidR="0088759C" w14:paraId="33E0D07C" w14:textId="77777777">
                <w:trPr>
                  <w:divId w:val="726729785"/>
                  <w:tblCellSpacing w:w="15" w:type="dxa"/>
                </w:trPr>
                <w:tc>
                  <w:tcPr>
                    <w:tcW w:w="50" w:type="pct"/>
                    <w:hideMark/>
                  </w:tcPr>
                  <w:p w14:paraId="414C6395" w14:textId="77777777" w:rsidR="0088759C" w:rsidRDefault="0088759C">
                    <w:pPr>
                      <w:pStyle w:val="Bibliography"/>
                      <w:rPr>
                        <w:noProof/>
                      </w:rPr>
                    </w:pPr>
                    <w:r>
                      <w:rPr>
                        <w:noProof/>
                      </w:rPr>
                      <w:t xml:space="preserve">[60] </w:t>
                    </w:r>
                  </w:p>
                </w:tc>
                <w:tc>
                  <w:tcPr>
                    <w:tcW w:w="0" w:type="auto"/>
                    <w:hideMark/>
                  </w:tcPr>
                  <w:p w14:paraId="2A951203" w14:textId="77777777" w:rsidR="0088759C" w:rsidRDefault="0088759C">
                    <w:pPr>
                      <w:pStyle w:val="Bibliography"/>
                      <w:rPr>
                        <w:noProof/>
                      </w:rPr>
                    </w:pPr>
                    <w:r>
                      <w:rPr>
                        <w:noProof/>
                      </w:rPr>
                      <w:t xml:space="preserve">Holtec Britain, PSR PART B Chapter 20 Civil Engineering, HI-2240357-R1, 1 July 2025, ONRW-2019369590-22060. </w:t>
                    </w:r>
                  </w:p>
                </w:tc>
              </w:tr>
              <w:tr w:rsidR="0088759C" w14:paraId="34026CD0" w14:textId="77777777">
                <w:trPr>
                  <w:divId w:val="726729785"/>
                  <w:tblCellSpacing w:w="15" w:type="dxa"/>
                </w:trPr>
                <w:tc>
                  <w:tcPr>
                    <w:tcW w:w="50" w:type="pct"/>
                    <w:hideMark/>
                  </w:tcPr>
                  <w:p w14:paraId="52AB0541" w14:textId="77777777" w:rsidR="0088759C" w:rsidRDefault="0088759C">
                    <w:pPr>
                      <w:pStyle w:val="Bibliography"/>
                      <w:rPr>
                        <w:noProof/>
                      </w:rPr>
                    </w:pPr>
                    <w:r>
                      <w:rPr>
                        <w:noProof/>
                      </w:rPr>
                      <w:t xml:space="preserve">[61] </w:t>
                    </w:r>
                  </w:p>
                </w:tc>
                <w:tc>
                  <w:tcPr>
                    <w:tcW w:w="0" w:type="auto"/>
                    <w:hideMark/>
                  </w:tcPr>
                  <w:p w14:paraId="05F57126" w14:textId="77777777" w:rsidR="0088759C" w:rsidRDefault="0088759C">
                    <w:pPr>
                      <w:pStyle w:val="Bibliography"/>
                      <w:rPr>
                        <w:noProof/>
                      </w:rPr>
                    </w:pPr>
                    <w:r>
                      <w:rPr>
                        <w:noProof/>
                      </w:rPr>
                      <w:t xml:space="preserve">ONR, ONRW-2126615823-7896, AR-01758, RO-HOLTECSMR300-006, Design assessment approach for the containment structure, September 2025, https://www.onr.org.uk/publications/regulatory-reports/generic-design-assessment/holtec-smr-300-regulatory-observations-and-resolution-plans. </w:t>
                    </w:r>
                  </w:p>
                </w:tc>
              </w:tr>
              <w:tr w:rsidR="0088759C" w14:paraId="6416D834" w14:textId="77777777">
                <w:trPr>
                  <w:divId w:val="726729785"/>
                  <w:tblCellSpacing w:w="15" w:type="dxa"/>
                </w:trPr>
                <w:tc>
                  <w:tcPr>
                    <w:tcW w:w="50" w:type="pct"/>
                    <w:hideMark/>
                  </w:tcPr>
                  <w:p w14:paraId="5C152F44" w14:textId="77777777" w:rsidR="0088759C" w:rsidRDefault="0088759C">
                    <w:pPr>
                      <w:pStyle w:val="Bibliography"/>
                      <w:rPr>
                        <w:noProof/>
                      </w:rPr>
                    </w:pPr>
                    <w:r>
                      <w:rPr>
                        <w:noProof/>
                      </w:rPr>
                      <w:t xml:space="preserve">[62] </w:t>
                    </w:r>
                  </w:p>
                </w:tc>
                <w:tc>
                  <w:tcPr>
                    <w:tcW w:w="0" w:type="auto"/>
                    <w:hideMark/>
                  </w:tcPr>
                  <w:p w14:paraId="33C33D63" w14:textId="77777777" w:rsidR="0088759C" w:rsidRDefault="0088759C">
                    <w:pPr>
                      <w:pStyle w:val="Bibliography"/>
                      <w:rPr>
                        <w:noProof/>
                      </w:rPr>
                    </w:pPr>
                    <w:r>
                      <w:rPr>
                        <w:noProof/>
                      </w:rPr>
                      <w:t xml:space="preserve">Holtec International, Plant Overview, HI-2240077-R0, January 2024, ONRW-2019369590-6582. </w:t>
                    </w:r>
                  </w:p>
                </w:tc>
              </w:tr>
              <w:tr w:rsidR="0088759C" w14:paraId="6367E600" w14:textId="77777777">
                <w:trPr>
                  <w:divId w:val="726729785"/>
                  <w:tblCellSpacing w:w="15" w:type="dxa"/>
                </w:trPr>
                <w:tc>
                  <w:tcPr>
                    <w:tcW w:w="50" w:type="pct"/>
                    <w:hideMark/>
                  </w:tcPr>
                  <w:p w14:paraId="5B71298B" w14:textId="77777777" w:rsidR="0088759C" w:rsidRDefault="0088759C">
                    <w:pPr>
                      <w:pStyle w:val="Bibliography"/>
                      <w:rPr>
                        <w:noProof/>
                      </w:rPr>
                    </w:pPr>
                    <w:r>
                      <w:rPr>
                        <w:noProof/>
                      </w:rPr>
                      <w:t xml:space="preserve">[63] </w:t>
                    </w:r>
                  </w:p>
                </w:tc>
                <w:tc>
                  <w:tcPr>
                    <w:tcW w:w="0" w:type="auto"/>
                    <w:hideMark/>
                  </w:tcPr>
                  <w:p w14:paraId="1F538D7E" w14:textId="77777777" w:rsidR="0088759C" w:rsidRDefault="0088759C">
                    <w:pPr>
                      <w:pStyle w:val="Bibliography"/>
                      <w:rPr>
                        <w:noProof/>
                      </w:rPr>
                    </w:pPr>
                    <w:r>
                      <w:rPr>
                        <w:noProof/>
                      </w:rPr>
                      <w:t xml:space="preserve">American National Standards Institute, ANSI/ANS-18.1-2016, Radioactive Source Term For Normal Operation Of Light Water Reactors, 2016, https://www.ansi.org/. </w:t>
                    </w:r>
                  </w:p>
                </w:tc>
              </w:tr>
              <w:tr w:rsidR="0088759C" w14:paraId="74959320" w14:textId="77777777">
                <w:trPr>
                  <w:divId w:val="726729785"/>
                  <w:tblCellSpacing w:w="15" w:type="dxa"/>
                </w:trPr>
                <w:tc>
                  <w:tcPr>
                    <w:tcW w:w="50" w:type="pct"/>
                    <w:hideMark/>
                  </w:tcPr>
                  <w:p w14:paraId="23EF75ED" w14:textId="77777777" w:rsidR="0088759C" w:rsidRDefault="0088759C">
                    <w:pPr>
                      <w:pStyle w:val="Bibliography"/>
                      <w:rPr>
                        <w:noProof/>
                      </w:rPr>
                    </w:pPr>
                    <w:r>
                      <w:rPr>
                        <w:noProof/>
                      </w:rPr>
                      <w:t xml:space="preserve">[64] </w:t>
                    </w:r>
                  </w:p>
                </w:tc>
                <w:tc>
                  <w:tcPr>
                    <w:tcW w:w="0" w:type="auto"/>
                    <w:hideMark/>
                  </w:tcPr>
                  <w:p w14:paraId="348BDC77" w14:textId="77777777" w:rsidR="0088759C" w:rsidRDefault="0088759C">
                    <w:pPr>
                      <w:pStyle w:val="Bibliography"/>
                      <w:rPr>
                        <w:noProof/>
                      </w:rPr>
                    </w:pPr>
                    <w:r>
                      <w:rPr>
                        <w:noProof/>
                      </w:rPr>
                      <w:t xml:space="preserve">IAEA, Radiation Protection Aspects of Deisgn for Nuclear Power Plants, Specific Safety Guide 90 (SSG-90). www.iaea.org/resources/safety-standards., 2024. </w:t>
                    </w:r>
                  </w:p>
                </w:tc>
              </w:tr>
              <w:tr w:rsidR="0088759C" w14:paraId="487C1D75" w14:textId="77777777">
                <w:trPr>
                  <w:divId w:val="726729785"/>
                  <w:tblCellSpacing w:w="15" w:type="dxa"/>
                </w:trPr>
                <w:tc>
                  <w:tcPr>
                    <w:tcW w:w="50" w:type="pct"/>
                    <w:hideMark/>
                  </w:tcPr>
                  <w:p w14:paraId="293A20EC" w14:textId="77777777" w:rsidR="0088759C" w:rsidRDefault="0088759C">
                    <w:pPr>
                      <w:pStyle w:val="Bibliography"/>
                      <w:rPr>
                        <w:noProof/>
                      </w:rPr>
                    </w:pPr>
                    <w:r>
                      <w:rPr>
                        <w:noProof/>
                      </w:rPr>
                      <w:t xml:space="preserve">[65] </w:t>
                    </w:r>
                  </w:p>
                </w:tc>
                <w:tc>
                  <w:tcPr>
                    <w:tcW w:w="0" w:type="auto"/>
                    <w:hideMark/>
                  </w:tcPr>
                  <w:p w14:paraId="360DBF99" w14:textId="77777777" w:rsidR="0088759C" w:rsidRDefault="0088759C">
                    <w:pPr>
                      <w:pStyle w:val="Bibliography"/>
                      <w:rPr>
                        <w:noProof/>
                      </w:rPr>
                    </w:pPr>
                    <w:r>
                      <w:rPr>
                        <w:noProof/>
                      </w:rPr>
                      <w:t xml:space="preserve">American National Standards Institute, ANSI/ANS-18.1-2020, Radioactive Source Term For Normal Operation Of Light Water Reactors, 2020, https://www.ansi.org/. </w:t>
                    </w:r>
                  </w:p>
                </w:tc>
              </w:tr>
              <w:tr w:rsidR="0088759C" w14:paraId="0E303CA2" w14:textId="77777777">
                <w:trPr>
                  <w:divId w:val="726729785"/>
                  <w:tblCellSpacing w:w="15" w:type="dxa"/>
                </w:trPr>
                <w:tc>
                  <w:tcPr>
                    <w:tcW w:w="50" w:type="pct"/>
                    <w:hideMark/>
                  </w:tcPr>
                  <w:p w14:paraId="5C82F947" w14:textId="77777777" w:rsidR="0088759C" w:rsidRDefault="0088759C">
                    <w:pPr>
                      <w:pStyle w:val="Bibliography"/>
                      <w:rPr>
                        <w:noProof/>
                      </w:rPr>
                    </w:pPr>
                    <w:r>
                      <w:rPr>
                        <w:noProof/>
                      </w:rPr>
                      <w:t xml:space="preserve">[66] </w:t>
                    </w:r>
                  </w:p>
                </w:tc>
                <w:tc>
                  <w:tcPr>
                    <w:tcW w:w="0" w:type="auto"/>
                    <w:hideMark/>
                  </w:tcPr>
                  <w:p w14:paraId="27A20896" w14:textId="77777777" w:rsidR="0088759C" w:rsidRDefault="0088759C">
                    <w:pPr>
                      <w:pStyle w:val="Bibliography"/>
                      <w:rPr>
                        <w:noProof/>
                      </w:rPr>
                    </w:pPr>
                    <w:r>
                      <w:rPr>
                        <w:noProof/>
                      </w:rPr>
                      <w:t xml:space="preserve">Holtec Britain, PER Chapter 6 Demonstration of Best Available Techniques, HI-2241253-R0, 13 July 2025, ONRW-2019369590-22527. </w:t>
                    </w:r>
                  </w:p>
                </w:tc>
              </w:tr>
            </w:tbl>
            <w:p w14:paraId="6B92DA08" w14:textId="77777777" w:rsidR="0088759C" w:rsidRDefault="0088759C">
              <w:pPr>
                <w:divId w:val="726729785"/>
                <w:rPr>
                  <w:rFonts w:eastAsia="Times New Roman"/>
                  <w:noProof/>
                </w:rPr>
              </w:pPr>
            </w:p>
            <w:p w14:paraId="31C8AA66" w14:textId="68997B6C" w:rsidR="0010489D" w:rsidRDefault="0010489D">
              <w:r>
                <w:rPr>
                  <w:b/>
                  <w:bCs/>
                </w:rPr>
                <w:fldChar w:fldCharType="end"/>
              </w:r>
            </w:p>
          </w:sdtContent>
        </w:sdt>
        <w:p w14:paraId="0AAA8EFC" w14:textId="7C5C41F2" w:rsidR="00AC1DEB" w:rsidRPr="00ED3C0B" w:rsidRDefault="00243D15"/>
      </w:sdtContent>
    </w:sdt>
    <w:p w14:paraId="7926DD00" w14:textId="77777777" w:rsidR="00AC1DEB" w:rsidRPr="00ED3C0B" w:rsidRDefault="00AC1DEB" w:rsidP="006370AA">
      <w:pPr>
        <w:pStyle w:val="Unnumberedparagraph"/>
        <w:ind w:left="0"/>
        <w:sectPr w:rsidR="00AC1DEB" w:rsidRPr="00ED3C0B" w:rsidSect="00045010">
          <w:pgSz w:w="11906" w:h="16838" w:code="9"/>
          <w:pgMar w:top="1440" w:right="1440" w:bottom="1440" w:left="1440" w:header="397" w:footer="397" w:gutter="0"/>
          <w:cols w:space="312"/>
          <w:docGrid w:linePitch="360"/>
        </w:sectPr>
      </w:pPr>
    </w:p>
    <w:p w14:paraId="392A5E9A" w14:textId="1AD9C919" w:rsidR="001B042C" w:rsidRPr="00ED3C0B" w:rsidRDefault="00E55229" w:rsidP="00B44B73">
      <w:pPr>
        <w:pStyle w:val="Heading1"/>
        <w:numPr>
          <w:ilvl w:val="0"/>
          <w:numId w:val="0"/>
        </w:numPr>
      </w:pPr>
      <w:bookmarkStart w:id="11" w:name="_Appendix_1_–"/>
      <w:bookmarkStart w:id="12" w:name="_Toc204771121"/>
      <w:bookmarkStart w:id="13" w:name="_Ref118891802"/>
      <w:bookmarkEnd w:id="11"/>
      <w:r w:rsidRPr="00ED3C0B">
        <w:lastRenderedPageBreak/>
        <w:t>Appendix</w:t>
      </w:r>
      <w:r w:rsidR="001B042C" w:rsidRPr="00ED3C0B">
        <w:t xml:space="preserve"> 1 </w:t>
      </w:r>
      <w:r w:rsidRPr="00ED3C0B">
        <w:t xml:space="preserve">– </w:t>
      </w:r>
      <w:r w:rsidR="001B042C" w:rsidRPr="00ED3C0B">
        <w:t>Relevant</w:t>
      </w:r>
      <w:r w:rsidRPr="00ED3C0B">
        <w:t xml:space="preserve"> SAPs </w:t>
      </w:r>
      <w:r w:rsidR="00B44B73" w:rsidRPr="00ED3C0B">
        <w:t>c</w:t>
      </w:r>
      <w:r w:rsidR="001B042C" w:rsidRPr="00ED3C0B">
        <w:t xml:space="preserve">onsidered </w:t>
      </w:r>
      <w:r w:rsidR="00B44B73" w:rsidRPr="00ED3C0B">
        <w:t>d</w:t>
      </w:r>
      <w:r w:rsidR="001B042C" w:rsidRPr="00ED3C0B">
        <w:t xml:space="preserve">uring the </w:t>
      </w:r>
      <w:r w:rsidR="00B44B73" w:rsidRPr="00ED3C0B">
        <w:t>a</w:t>
      </w:r>
      <w:r w:rsidR="001B042C" w:rsidRPr="00ED3C0B">
        <w:t>ssessment</w:t>
      </w:r>
      <w:bookmarkEnd w:id="12"/>
    </w:p>
    <w:tbl>
      <w:tblPr>
        <w:tblStyle w:val="ONRTable1"/>
        <w:tblW w:w="5000" w:type="pct"/>
        <w:tblInd w:w="0" w:type="dxa"/>
        <w:tblLook w:val="01E0" w:firstRow="1" w:lastRow="1" w:firstColumn="1" w:lastColumn="1" w:noHBand="0" w:noVBand="0"/>
      </w:tblPr>
      <w:tblGrid>
        <w:gridCol w:w="2334"/>
        <w:gridCol w:w="6692"/>
      </w:tblGrid>
      <w:tr w:rsidR="008E1B47" w:rsidRPr="00ED3C0B" w14:paraId="7BB6479D" w14:textId="77777777" w:rsidTr="008E1B47">
        <w:trPr>
          <w:cnfStyle w:val="100000000000" w:firstRow="1" w:lastRow="0" w:firstColumn="0" w:lastColumn="0" w:oddVBand="0" w:evenVBand="0" w:oddHBand="0" w:evenHBand="0" w:firstRowFirstColumn="0" w:firstRowLastColumn="0" w:lastRowFirstColumn="0" w:lastRowLastColumn="0"/>
        </w:trPr>
        <w:tc>
          <w:tcPr>
            <w:tcW w:w="1293" w:type="pct"/>
          </w:tcPr>
          <w:bookmarkEnd w:id="13"/>
          <w:p w14:paraId="607342FB" w14:textId="59F97885" w:rsidR="008E1B47" w:rsidRPr="00ED3C0B" w:rsidRDefault="008E1B47" w:rsidP="008E1B47">
            <w:pPr>
              <w:spacing w:before="60" w:after="60"/>
              <w:rPr>
                <w:b w:val="0"/>
                <w:bCs/>
              </w:rPr>
            </w:pPr>
            <w:r w:rsidRPr="00ED3C0B">
              <w:rPr>
                <w:b w:val="0"/>
                <w:bCs/>
              </w:rPr>
              <w:t>SAP No.</w:t>
            </w:r>
          </w:p>
        </w:tc>
        <w:tc>
          <w:tcPr>
            <w:tcW w:w="3707" w:type="pct"/>
          </w:tcPr>
          <w:p w14:paraId="40DD8E78" w14:textId="32A07C79" w:rsidR="008E1B47" w:rsidRPr="00ED3C0B" w:rsidRDefault="008E1B47" w:rsidP="008E1B47">
            <w:pPr>
              <w:spacing w:before="60" w:after="60"/>
              <w:rPr>
                <w:b w:val="0"/>
                <w:bCs/>
              </w:rPr>
            </w:pPr>
            <w:r w:rsidRPr="00ED3C0B">
              <w:rPr>
                <w:b w:val="0"/>
                <w:bCs/>
              </w:rPr>
              <w:t>SAP Title</w:t>
            </w:r>
          </w:p>
        </w:tc>
      </w:tr>
      <w:tr w:rsidR="008E1B47" w:rsidRPr="00ED3C0B" w14:paraId="02FF871E" w14:textId="77777777" w:rsidTr="008E1B47">
        <w:tc>
          <w:tcPr>
            <w:tcW w:w="1293" w:type="pct"/>
          </w:tcPr>
          <w:p w14:paraId="1AE64068" w14:textId="51D4088B" w:rsidR="008E1B47" w:rsidRPr="00ED3C0B" w:rsidRDefault="008E1B47" w:rsidP="008E1B47">
            <w:pPr>
              <w:spacing w:before="60" w:after="60"/>
              <w:rPr>
                <w:highlight w:val="yellow"/>
              </w:rPr>
            </w:pPr>
            <w:r w:rsidRPr="00ED3C0B">
              <w:t>ECH.1</w:t>
            </w:r>
          </w:p>
        </w:tc>
        <w:tc>
          <w:tcPr>
            <w:tcW w:w="3707" w:type="pct"/>
          </w:tcPr>
          <w:p w14:paraId="0E419EB1" w14:textId="4E58AD7D" w:rsidR="008E1B47" w:rsidRPr="00ED3C0B" w:rsidRDefault="008E1B47" w:rsidP="008E1B47">
            <w:pPr>
              <w:spacing w:before="60" w:after="60"/>
              <w:rPr>
                <w:highlight w:val="yellow"/>
              </w:rPr>
            </w:pPr>
            <w:r w:rsidRPr="00ED3C0B">
              <w:t>Engineering principles: chemistry – Safety cases</w:t>
            </w:r>
          </w:p>
        </w:tc>
      </w:tr>
      <w:tr w:rsidR="008E1B47" w:rsidRPr="00ED3C0B" w14:paraId="6DA9D09E" w14:textId="77777777" w:rsidTr="008E1B47">
        <w:tc>
          <w:tcPr>
            <w:tcW w:w="1293" w:type="pct"/>
          </w:tcPr>
          <w:p w14:paraId="5818839F" w14:textId="3B046AF4" w:rsidR="008E1B47" w:rsidRPr="00ED3C0B" w:rsidRDefault="008E1B47" w:rsidP="008E1B47">
            <w:pPr>
              <w:spacing w:before="60" w:after="60"/>
              <w:rPr>
                <w:highlight w:val="yellow"/>
              </w:rPr>
            </w:pPr>
            <w:r w:rsidRPr="00ED3C0B">
              <w:t>ECH.2</w:t>
            </w:r>
          </w:p>
        </w:tc>
        <w:tc>
          <w:tcPr>
            <w:tcW w:w="3707" w:type="pct"/>
          </w:tcPr>
          <w:p w14:paraId="3F7E5C5A" w14:textId="3387E49D" w:rsidR="008E1B47" w:rsidRPr="00ED3C0B" w:rsidRDefault="008E1B47" w:rsidP="008E1B47">
            <w:pPr>
              <w:spacing w:before="60" w:after="60"/>
              <w:rPr>
                <w:highlight w:val="yellow"/>
              </w:rPr>
            </w:pPr>
            <w:r w:rsidRPr="00ED3C0B">
              <w:t>Engineering principles: chemistry – Resolution of conflicting chemical effects</w:t>
            </w:r>
          </w:p>
        </w:tc>
      </w:tr>
      <w:tr w:rsidR="008E1B47" w:rsidRPr="00ED3C0B" w14:paraId="42316CA7" w14:textId="77777777" w:rsidTr="008E1B47">
        <w:tc>
          <w:tcPr>
            <w:tcW w:w="1293" w:type="pct"/>
          </w:tcPr>
          <w:p w14:paraId="4974B623" w14:textId="7F5A29EE" w:rsidR="008E1B47" w:rsidRPr="00ED3C0B" w:rsidRDefault="008E1B47" w:rsidP="008E1B47">
            <w:pPr>
              <w:spacing w:before="60" w:after="60"/>
              <w:rPr>
                <w:highlight w:val="yellow"/>
              </w:rPr>
            </w:pPr>
            <w:r w:rsidRPr="00ED3C0B">
              <w:t>ECH.3</w:t>
            </w:r>
          </w:p>
        </w:tc>
        <w:tc>
          <w:tcPr>
            <w:tcW w:w="3707" w:type="pct"/>
          </w:tcPr>
          <w:p w14:paraId="1D7C3CB3" w14:textId="410799EE" w:rsidR="008E1B47" w:rsidRPr="00ED3C0B" w:rsidRDefault="008E1B47" w:rsidP="008E1B47">
            <w:pPr>
              <w:spacing w:before="60" w:after="60"/>
              <w:rPr>
                <w:highlight w:val="yellow"/>
              </w:rPr>
            </w:pPr>
            <w:r w:rsidRPr="00ED3C0B">
              <w:t>Engineering principles: chemistry – Control of chemistry</w:t>
            </w:r>
          </w:p>
        </w:tc>
      </w:tr>
      <w:tr w:rsidR="008B7581" w:rsidRPr="00ED3C0B" w14:paraId="015A3F1B" w14:textId="77777777" w:rsidTr="008E1B47">
        <w:tc>
          <w:tcPr>
            <w:tcW w:w="1293" w:type="pct"/>
          </w:tcPr>
          <w:p w14:paraId="0DAA294D" w14:textId="2F8D5EF5" w:rsidR="008B7581" w:rsidRPr="00ED3C0B" w:rsidRDefault="008B7581" w:rsidP="008B7581">
            <w:pPr>
              <w:spacing w:before="60" w:after="60"/>
            </w:pPr>
            <w:r w:rsidRPr="00ED3C0B">
              <w:t>ECH.4</w:t>
            </w:r>
          </w:p>
        </w:tc>
        <w:tc>
          <w:tcPr>
            <w:tcW w:w="3707" w:type="pct"/>
          </w:tcPr>
          <w:p w14:paraId="53FF39D3" w14:textId="659C3702" w:rsidR="008B7581" w:rsidRPr="00ED3C0B" w:rsidRDefault="008B7581" w:rsidP="008B7581">
            <w:pPr>
              <w:spacing w:before="60" w:after="60"/>
            </w:pPr>
            <w:r w:rsidRPr="00ED3C0B">
              <w:t xml:space="preserve">Engineering principles: chemistry – Monitoring, </w:t>
            </w:r>
            <w:r w:rsidR="006C7303" w:rsidRPr="00ED3C0B">
              <w:t>sampling,</w:t>
            </w:r>
            <w:r w:rsidRPr="00ED3C0B">
              <w:t xml:space="preserve"> and analysis</w:t>
            </w:r>
          </w:p>
        </w:tc>
      </w:tr>
      <w:tr w:rsidR="008B7581" w:rsidRPr="00ED3C0B" w14:paraId="3C2F481E" w14:textId="77777777" w:rsidTr="008E1B47">
        <w:tc>
          <w:tcPr>
            <w:tcW w:w="1293" w:type="pct"/>
          </w:tcPr>
          <w:p w14:paraId="5BBCE2BF" w14:textId="2D5DD4DE" w:rsidR="008B7581" w:rsidRPr="00ED3C0B" w:rsidRDefault="008B7581" w:rsidP="008B7581">
            <w:pPr>
              <w:spacing w:before="60" w:after="60"/>
            </w:pPr>
            <w:r w:rsidRPr="00ED3C0B">
              <w:t>EHT.4</w:t>
            </w:r>
          </w:p>
        </w:tc>
        <w:tc>
          <w:tcPr>
            <w:tcW w:w="3707" w:type="pct"/>
          </w:tcPr>
          <w:p w14:paraId="7853A6B4" w14:textId="03BC1228" w:rsidR="008B7581" w:rsidRPr="00ED3C0B" w:rsidRDefault="008B7581" w:rsidP="008B7581">
            <w:pPr>
              <w:spacing w:before="60" w:after="60"/>
            </w:pPr>
            <w:r w:rsidRPr="00ED3C0B">
              <w:t>Engineering principles: heat transport systems – Failure of heat transport system</w:t>
            </w:r>
          </w:p>
        </w:tc>
      </w:tr>
      <w:tr w:rsidR="008B7581" w:rsidRPr="00ED3C0B" w14:paraId="739F3396" w14:textId="77777777" w:rsidTr="008E1B47">
        <w:tc>
          <w:tcPr>
            <w:tcW w:w="1293" w:type="pct"/>
          </w:tcPr>
          <w:p w14:paraId="08F366EC" w14:textId="61114346" w:rsidR="008B7581" w:rsidRPr="00ED3C0B" w:rsidRDefault="008B7581" w:rsidP="008B7581">
            <w:pPr>
              <w:spacing w:before="60" w:after="60"/>
            </w:pPr>
            <w:r w:rsidRPr="00ED3C0B">
              <w:t>EHT.5</w:t>
            </w:r>
          </w:p>
        </w:tc>
        <w:tc>
          <w:tcPr>
            <w:tcW w:w="3707" w:type="pct"/>
          </w:tcPr>
          <w:p w14:paraId="7CC02D85" w14:textId="6E4EBDDA" w:rsidR="008B7581" w:rsidRPr="00ED3C0B" w:rsidRDefault="008B7581" w:rsidP="008B7581">
            <w:pPr>
              <w:spacing w:before="60" w:after="60"/>
            </w:pPr>
            <w:r w:rsidRPr="00ED3C0B">
              <w:t>Engineering principles: heat transport systems – Minimisation of radiological doses</w:t>
            </w:r>
          </w:p>
        </w:tc>
      </w:tr>
    </w:tbl>
    <w:p w14:paraId="7EF5D34F" w14:textId="44126B89" w:rsidR="00021D93" w:rsidRPr="00F66F7D" w:rsidRDefault="00021D93" w:rsidP="00F03F99">
      <w:pPr>
        <w:rPr>
          <w:highlight w:val="red"/>
        </w:rPr>
      </w:pPr>
    </w:p>
    <w:sectPr w:rsidR="00021D93" w:rsidRPr="00F66F7D"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1A330" w14:textId="77777777" w:rsidR="00770A06" w:rsidRPr="00ED3C0B" w:rsidRDefault="00770A06" w:rsidP="007D199A">
      <w:pPr>
        <w:spacing w:after="0"/>
      </w:pPr>
      <w:r w:rsidRPr="00ED3C0B">
        <w:separator/>
      </w:r>
    </w:p>
    <w:p w14:paraId="1E4E2E20" w14:textId="77777777" w:rsidR="00770A06" w:rsidRPr="00ED3C0B" w:rsidRDefault="00770A06"/>
  </w:endnote>
  <w:endnote w:type="continuationSeparator" w:id="0">
    <w:p w14:paraId="5E30BD08" w14:textId="77777777" w:rsidR="00770A06" w:rsidRPr="00ED3C0B" w:rsidRDefault="00770A06" w:rsidP="007D199A">
      <w:pPr>
        <w:spacing w:after="0"/>
      </w:pPr>
      <w:r w:rsidRPr="00ED3C0B">
        <w:continuationSeparator/>
      </w:r>
    </w:p>
    <w:p w14:paraId="0ED0B872" w14:textId="77777777" w:rsidR="00770A06" w:rsidRPr="00ED3C0B" w:rsidRDefault="00770A06"/>
  </w:endnote>
  <w:endnote w:type="continuationNotice" w:id="1">
    <w:p w14:paraId="644926E7" w14:textId="77777777" w:rsidR="00770A06" w:rsidRPr="00ED3C0B" w:rsidRDefault="00770A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A1C2B" w:rsidRDefault="009E04E4" w:rsidP="009E04E4">
    <w:pPr>
      <w:pStyle w:val="Footer"/>
      <w:jc w:val="left"/>
    </w:pPr>
    <w:r w:rsidRPr="000A1C2B">
      <w:tab/>
    </w:r>
    <w:r w:rsidR="00AC651F" w:rsidRPr="000A1C2B">
      <w:t xml:space="preserve">Page | </w:t>
    </w:r>
    <w:r w:rsidR="00AC651F" w:rsidRPr="000A1C2B">
      <w:fldChar w:fldCharType="begin"/>
    </w:r>
    <w:r w:rsidR="00AC651F" w:rsidRPr="000A1C2B">
      <w:instrText xml:space="preserve"> PAGE   \* MERGEFORMAT </w:instrText>
    </w:r>
    <w:r w:rsidR="00AC651F" w:rsidRPr="000A1C2B">
      <w:fldChar w:fldCharType="separate"/>
    </w:r>
    <w:r w:rsidR="00AC651F" w:rsidRPr="000A1C2B">
      <w:t>1</w:t>
    </w:r>
    <w:r w:rsidR="00AC651F" w:rsidRPr="000A1C2B">
      <w:fldChar w:fldCharType="end"/>
    </w:r>
    <w:r w:rsidR="004421AB" w:rsidRPr="000A1C2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ED3C0B"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ED3C0B" w:rsidRDefault="004421AB" w:rsidP="004D16D7">
    <w:pPr>
      <w:pStyle w:val="Footer"/>
    </w:pPr>
    <w:r w:rsidRPr="00ED3C0B">
      <w:t xml:space="preserve">Page | </w:t>
    </w:r>
    <w:r w:rsidRPr="000A1C2B">
      <w:fldChar w:fldCharType="begin"/>
    </w:r>
    <w:r w:rsidRPr="00ED3C0B">
      <w:instrText xml:space="preserve"> PAGE   \* MERGEFORMAT </w:instrText>
    </w:r>
    <w:r w:rsidRPr="000A1C2B">
      <w:fldChar w:fldCharType="separate"/>
    </w:r>
    <w:r w:rsidRPr="000A1C2B">
      <w:t>1</w:t>
    </w:r>
    <w:r w:rsidRPr="000A1C2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66F49" w14:textId="77777777" w:rsidR="00770A06" w:rsidRPr="00ED3C0B" w:rsidRDefault="00770A06" w:rsidP="005E0344">
      <w:pPr>
        <w:spacing w:after="120"/>
        <w:rPr>
          <w:color w:val="000000" w:themeColor="text2"/>
        </w:rPr>
      </w:pPr>
      <w:r w:rsidRPr="00ED3C0B">
        <w:rPr>
          <w:color w:val="000000" w:themeColor="text2"/>
        </w:rPr>
        <w:separator/>
      </w:r>
    </w:p>
  </w:footnote>
  <w:footnote w:type="continuationSeparator" w:id="0">
    <w:p w14:paraId="5CA2BA65" w14:textId="77777777" w:rsidR="00770A06" w:rsidRPr="00ED3C0B" w:rsidRDefault="00770A06" w:rsidP="0090581D">
      <w:pPr>
        <w:spacing w:after="120"/>
        <w:rPr>
          <w:color w:val="000000" w:themeColor="text2"/>
        </w:rPr>
      </w:pPr>
      <w:r w:rsidRPr="00ED3C0B">
        <w:rPr>
          <w:color w:val="000000" w:themeColor="text2"/>
        </w:rPr>
        <w:continuationSeparator/>
      </w:r>
    </w:p>
    <w:p w14:paraId="69D58BE8" w14:textId="77777777" w:rsidR="00770A06" w:rsidRPr="00ED3C0B" w:rsidRDefault="00770A06"/>
  </w:footnote>
  <w:footnote w:type="continuationNotice" w:id="1">
    <w:p w14:paraId="0493637C" w14:textId="77777777" w:rsidR="00770A06" w:rsidRPr="00ED3C0B" w:rsidRDefault="00770A06">
      <w:pPr>
        <w:spacing w:after="0"/>
      </w:pPr>
    </w:p>
    <w:p w14:paraId="255C4D29" w14:textId="77777777" w:rsidR="00770A06" w:rsidRPr="00ED3C0B" w:rsidRDefault="00770A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Pr="00ED3C0B"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ED3C0B"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ED3C0B"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Pr="00ED3C0B" w:rsidRDefault="00045010" w:rsidP="009E0E52">
    <w:pPr>
      <w:pStyle w:val="Header"/>
      <w:rPr>
        <w:sz w:val="20"/>
        <w:szCs w:val="20"/>
      </w:rPr>
    </w:pPr>
  </w:p>
  <w:p w14:paraId="47FFC75F" w14:textId="474B031E" w:rsidR="00177666" w:rsidRPr="00ED3C0B" w:rsidRDefault="003E7012" w:rsidP="009E0E52">
    <w:pPr>
      <w:pStyle w:val="Header"/>
      <w:rPr>
        <w:sz w:val="20"/>
        <w:szCs w:val="20"/>
      </w:rPr>
    </w:pPr>
    <w:r w:rsidRPr="00ED3C0B">
      <w:rPr>
        <w:sz w:val="20"/>
        <w:szCs w:val="20"/>
      </w:rPr>
      <w:t>Step 2 Assessment of Chemistry</w:t>
    </w:r>
    <w:r w:rsidR="004E3932" w:rsidRPr="00ED3C0B">
      <w:rPr>
        <w:sz w:val="20"/>
        <w:szCs w:val="20"/>
      </w:rPr>
      <w:t xml:space="preserve"> | Issue: </w:t>
    </w:r>
    <w:r w:rsidR="002F01DC" w:rsidRPr="00ED3C0B">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2"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B147FD"/>
    <w:multiLevelType w:val="hybridMultilevel"/>
    <w:tmpl w:val="E1B8F89C"/>
    <w:lvl w:ilvl="0" w:tplc="3140DD16">
      <w:start w:val="1"/>
      <w:numFmt w:val="bullet"/>
      <w:lvlText w:val=""/>
      <w:lvlJc w:val="left"/>
      <w:pPr>
        <w:ind w:left="1080" w:hanging="360"/>
      </w:pPr>
      <w:rPr>
        <w:rFonts w:ascii="Symbol" w:hAnsi="Symbol"/>
      </w:rPr>
    </w:lvl>
    <w:lvl w:ilvl="1" w:tplc="526C84FE">
      <w:start w:val="1"/>
      <w:numFmt w:val="bullet"/>
      <w:lvlText w:val=""/>
      <w:lvlJc w:val="left"/>
      <w:pPr>
        <w:ind w:left="1080" w:hanging="360"/>
      </w:pPr>
      <w:rPr>
        <w:rFonts w:ascii="Symbol" w:hAnsi="Symbol"/>
      </w:rPr>
    </w:lvl>
    <w:lvl w:ilvl="2" w:tplc="69FC7CF0">
      <w:start w:val="1"/>
      <w:numFmt w:val="bullet"/>
      <w:lvlText w:val=""/>
      <w:lvlJc w:val="left"/>
      <w:pPr>
        <w:ind w:left="1080" w:hanging="360"/>
      </w:pPr>
      <w:rPr>
        <w:rFonts w:ascii="Symbol" w:hAnsi="Symbol"/>
      </w:rPr>
    </w:lvl>
    <w:lvl w:ilvl="3" w:tplc="A4C82EB6">
      <w:start w:val="1"/>
      <w:numFmt w:val="bullet"/>
      <w:lvlText w:val=""/>
      <w:lvlJc w:val="left"/>
      <w:pPr>
        <w:ind w:left="1080" w:hanging="360"/>
      </w:pPr>
      <w:rPr>
        <w:rFonts w:ascii="Symbol" w:hAnsi="Symbol"/>
      </w:rPr>
    </w:lvl>
    <w:lvl w:ilvl="4" w:tplc="85D246A6">
      <w:start w:val="1"/>
      <w:numFmt w:val="bullet"/>
      <w:lvlText w:val=""/>
      <w:lvlJc w:val="left"/>
      <w:pPr>
        <w:ind w:left="1080" w:hanging="360"/>
      </w:pPr>
      <w:rPr>
        <w:rFonts w:ascii="Symbol" w:hAnsi="Symbol"/>
      </w:rPr>
    </w:lvl>
    <w:lvl w:ilvl="5" w:tplc="BEA0961C">
      <w:start w:val="1"/>
      <w:numFmt w:val="bullet"/>
      <w:lvlText w:val=""/>
      <w:lvlJc w:val="left"/>
      <w:pPr>
        <w:ind w:left="1080" w:hanging="360"/>
      </w:pPr>
      <w:rPr>
        <w:rFonts w:ascii="Symbol" w:hAnsi="Symbol"/>
      </w:rPr>
    </w:lvl>
    <w:lvl w:ilvl="6" w:tplc="1D082AD0">
      <w:start w:val="1"/>
      <w:numFmt w:val="bullet"/>
      <w:lvlText w:val=""/>
      <w:lvlJc w:val="left"/>
      <w:pPr>
        <w:ind w:left="1080" w:hanging="360"/>
      </w:pPr>
      <w:rPr>
        <w:rFonts w:ascii="Symbol" w:hAnsi="Symbol"/>
      </w:rPr>
    </w:lvl>
    <w:lvl w:ilvl="7" w:tplc="ED36D982">
      <w:start w:val="1"/>
      <w:numFmt w:val="bullet"/>
      <w:lvlText w:val=""/>
      <w:lvlJc w:val="left"/>
      <w:pPr>
        <w:ind w:left="1080" w:hanging="360"/>
      </w:pPr>
      <w:rPr>
        <w:rFonts w:ascii="Symbol" w:hAnsi="Symbol"/>
      </w:rPr>
    </w:lvl>
    <w:lvl w:ilvl="8" w:tplc="F0A0BA30">
      <w:start w:val="1"/>
      <w:numFmt w:val="bullet"/>
      <w:lvlText w:val=""/>
      <w:lvlJc w:val="left"/>
      <w:pPr>
        <w:ind w:left="1080" w:hanging="360"/>
      </w:pPr>
      <w:rPr>
        <w:rFonts w:ascii="Symbol" w:hAnsi="Symbol"/>
      </w:rPr>
    </w:lvl>
  </w:abstractNum>
  <w:abstractNum w:abstractNumId="8"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5F46359"/>
    <w:multiLevelType w:val="hybridMultilevel"/>
    <w:tmpl w:val="5D9218AE"/>
    <w:lvl w:ilvl="0" w:tplc="1CE4CA46">
      <w:start w:val="1"/>
      <w:numFmt w:val="bullet"/>
      <w:lvlText w:val=""/>
      <w:lvlJc w:val="left"/>
      <w:pPr>
        <w:ind w:left="360" w:hanging="360"/>
      </w:pPr>
      <w:rPr>
        <w:rFonts w:ascii="Symbol" w:hAnsi="Symbol" w:hint="default"/>
        <w:strike w:val="0"/>
        <w:dstrike w:val="0"/>
        <w:color w:val="07716C" w:themeColor="accent1"/>
        <w:sz w:val="24"/>
      </w:rPr>
    </w:lvl>
    <w:lvl w:ilvl="1" w:tplc="BF56C7A0">
      <w:start w:val="1"/>
      <w:numFmt w:val="bullet"/>
      <w:lvlText w:val="o"/>
      <w:lvlJc w:val="left"/>
      <w:pPr>
        <w:ind w:left="1440" w:hanging="360"/>
      </w:pPr>
      <w:rPr>
        <w:rFonts w:ascii="Courier New" w:hAnsi="Courier New" w:cs="Courier New" w:hint="default"/>
      </w:rPr>
    </w:lvl>
    <w:lvl w:ilvl="2" w:tplc="2B640262">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943677">
    <w:abstractNumId w:val="9"/>
  </w:num>
  <w:num w:numId="2" w16cid:durableId="1844468965">
    <w:abstractNumId w:val="8"/>
  </w:num>
  <w:num w:numId="3" w16cid:durableId="1521316726">
    <w:abstractNumId w:val="3"/>
  </w:num>
  <w:num w:numId="4" w16cid:durableId="126319480">
    <w:abstractNumId w:val="2"/>
  </w:num>
  <w:num w:numId="5" w16cid:durableId="398331337">
    <w:abstractNumId w:val="4"/>
  </w:num>
  <w:num w:numId="6" w16cid:durableId="308442542">
    <w:abstractNumId w:val="6"/>
  </w:num>
  <w:num w:numId="7" w16cid:durableId="97525909">
    <w:abstractNumId w:val="5"/>
  </w:num>
  <w:num w:numId="8" w16cid:durableId="622732300">
    <w:abstractNumId w:val="0"/>
  </w:num>
  <w:num w:numId="9" w16cid:durableId="1053309774">
    <w:abstractNumId w:val="1"/>
  </w:num>
  <w:num w:numId="10" w16cid:durableId="1463766290">
    <w:abstractNumId w:val="2"/>
  </w:num>
  <w:num w:numId="11" w16cid:durableId="1637418535">
    <w:abstractNumId w:val="2"/>
  </w:num>
  <w:num w:numId="12" w16cid:durableId="716200004">
    <w:abstractNumId w:val="7"/>
  </w:num>
  <w:num w:numId="13" w16cid:durableId="1312758021">
    <w:abstractNumId w:val="9"/>
  </w:num>
  <w:num w:numId="14" w16cid:durableId="443965931">
    <w:abstractNumId w:val="2"/>
  </w:num>
  <w:num w:numId="15" w16cid:durableId="996108365">
    <w:abstractNumId w:val="2"/>
    <w:lvlOverride w:ilvl="0">
      <w:startOverride w:val="1"/>
    </w:lvlOverride>
  </w:num>
  <w:num w:numId="16" w16cid:durableId="35550491">
    <w:abstractNumId w:val="2"/>
  </w:num>
  <w:num w:numId="17" w16cid:durableId="768819977">
    <w:abstractNumId w:val="2"/>
  </w:num>
  <w:num w:numId="18" w16cid:durableId="570115852">
    <w:abstractNumId w:val="2"/>
  </w:num>
  <w:num w:numId="19" w16cid:durableId="149177570">
    <w:abstractNumId w:val="2"/>
  </w:num>
  <w:num w:numId="20" w16cid:durableId="1578631622">
    <w:abstractNumId w:val="9"/>
  </w:num>
  <w:num w:numId="21" w16cid:durableId="1901942669">
    <w:abstractNumId w:val="2"/>
  </w:num>
  <w:num w:numId="22" w16cid:durableId="2093769978">
    <w:abstractNumId w:val="2"/>
  </w:num>
  <w:num w:numId="23" w16cid:durableId="545020740">
    <w:abstractNumId w:val="2"/>
  </w:num>
  <w:num w:numId="24" w16cid:durableId="678629663">
    <w:abstractNumId w:val="2"/>
  </w:num>
  <w:num w:numId="25" w16cid:durableId="1142767996">
    <w:abstractNumId w:val="2"/>
  </w:num>
  <w:num w:numId="26" w16cid:durableId="2022733481">
    <w:abstractNumId w:val="2"/>
  </w:num>
  <w:num w:numId="27" w16cid:durableId="201676410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4A"/>
    <w:rsid w:val="0000105D"/>
    <w:rsid w:val="000019EF"/>
    <w:rsid w:val="00001D72"/>
    <w:rsid w:val="000022BA"/>
    <w:rsid w:val="00002389"/>
    <w:rsid w:val="0000272E"/>
    <w:rsid w:val="00002CFE"/>
    <w:rsid w:val="00002E6D"/>
    <w:rsid w:val="00002F03"/>
    <w:rsid w:val="00003639"/>
    <w:rsid w:val="00003C03"/>
    <w:rsid w:val="0000422C"/>
    <w:rsid w:val="00004C16"/>
    <w:rsid w:val="000050E8"/>
    <w:rsid w:val="000055B2"/>
    <w:rsid w:val="0001027B"/>
    <w:rsid w:val="00010D51"/>
    <w:rsid w:val="00011177"/>
    <w:rsid w:val="00012002"/>
    <w:rsid w:val="000129C9"/>
    <w:rsid w:val="00012CBC"/>
    <w:rsid w:val="000133B0"/>
    <w:rsid w:val="00013A22"/>
    <w:rsid w:val="000140E1"/>
    <w:rsid w:val="00014546"/>
    <w:rsid w:val="00014757"/>
    <w:rsid w:val="00014814"/>
    <w:rsid w:val="000153D6"/>
    <w:rsid w:val="00015543"/>
    <w:rsid w:val="000158B9"/>
    <w:rsid w:val="00015A94"/>
    <w:rsid w:val="00016DDB"/>
    <w:rsid w:val="0001739D"/>
    <w:rsid w:val="000209A6"/>
    <w:rsid w:val="00020EFC"/>
    <w:rsid w:val="00020F9E"/>
    <w:rsid w:val="0002150C"/>
    <w:rsid w:val="00021D26"/>
    <w:rsid w:val="00021D93"/>
    <w:rsid w:val="00021ECD"/>
    <w:rsid w:val="00022036"/>
    <w:rsid w:val="00024522"/>
    <w:rsid w:val="000247CE"/>
    <w:rsid w:val="00024996"/>
    <w:rsid w:val="00024998"/>
    <w:rsid w:val="00024B2E"/>
    <w:rsid w:val="00024DA6"/>
    <w:rsid w:val="000251FC"/>
    <w:rsid w:val="000254D1"/>
    <w:rsid w:val="000260CF"/>
    <w:rsid w:val="000260D4"/>
    <w:rsid w:val="00026415"/>
    <w:rsid w:val="00026651"/>
    <w:rsid w:val="000268E3"/>
    <w:rsid w:val="00026B93"/>
    <w:rsid w:val="00026BD1"/>
    <w:rsid w:val="00026C15"/>
    <w:rsid w:val="00027B48"/>
    <w:rsid w:val="00027C63"/>
    <w:rsid w:val="00027F4F"/>
    <w:rsid w:val="000302E1"/>
    <w:rsid w:val="00030430"/>
    <w:rsid w:val="0003078E"/>
    <w:rsid w:val="00030F14"/>
    <w:rsid w:val="000312BD"/>
    <w:rsid w:val="00031B89"/>
    <w:rsid w:val="00031E9F"/>
    <w:rsid w:val="00032C14"/>
    <w:rsid w:val="00032CF9"/>
    <w:rsid w:val="0003405E"/>
    <w:rsid w:val="00034079"/>
    <w:rsid w:val="000341C7"/>
    <w:rsid w:val="00035335"/>
    <w:rsid w:val="00035E23"/>
    <w:rsid w:val="000362CD"/>
    <w:rsid w:val="00036606"/>
    <w:rsid w:val="000366A8"/>
    <w:rsid w:val="0003693D"/>
    <w:rsid w:val="00036CE1"/>
    <w:rsid w:val="00037604"/>
    <w:rsid w:val="000377AA"/>
    <w:rsid w:val="00037940"/>
    <w:rsid w:val="00040518"/>
    <w:rsid w:val="0004054F"/>
    <w:rsid w:val="0004132D"/>
    <w:rsid w:val="00041404"/>
    <w:rsid w:val="00041638"/>
    <w:rsid w:val="00042071"/>
    <w:rsid w:val="000425C4"/>
    <w:rsid w:val="000425FF"/>
    <w:rsid w:val="00042615"/>
    <w:rsid w:val="0004302E"/>
    <w:rsid w:val="0004332C"/>
    <w:rsid w:val="00043BDE"/>
    <w:rsid w:val="00043C02"/>
    <w:rsid w:val="0004440F"/>
    <w:rsid w:val="00044700"/>
    <w:rsid w:val="0004476D"/>
    <w:rsid w:val="00045010"/>
    <w:rsid w:val="00045A04"/>
    <w:rsid w:val="00046F00"/>
    <w:rsid w:val="0004733E"/>
    <w:rsid w:val="00047E45"/>
    <w:rsid w:val="00050296"/>
    <w:rsid w:val="000508DC"/>
    <w:rsid w:val="000517E5"/>
    <w:rsid w:val="000523AA"/>
    <w:rsid w:val="00052503"/>
    <w:rsid w:val="00052B69"/>
    <w:rsid w:val="00052C8A"/>
    <w:rsid w:val="000532B4"/>
    <w:rsid w:val="00053F32"/>
    <w:rsid w:val="000540A0"/>
    <w:rsid w:val="0005432D"/>
    <w:rsid w:val="0005435A"/>
    <w:rsid w:val="00054537"/>
    <w:rsid w:val="000548C8"/>
    <w:rsid w:val="000558F2"/>
    <w:rsid w:val="00055C54"/>
    <w:rsid w:val="00056074"/>
    <w:rsid w:val="000564A5"/>
    <w:rsid w:val="000568F3"/>
    <w:rsid w:val="00056E5F"/>
    <w:rsid w:val="000573FA"/>
    <w:rsid w:val="0005772A"/>
    <w:rsid w:val="00057CC3"/>
    <w:rsid w:val="000612A6"/>
    <w:rsid w:val="0006186B"/>
    <w:rsid w:val="00061933"/>
    <w:rsid w:val="00062863"/>
    <w:rsid w:val="000634A3"/>
    <w:rsid w:val="00063518"/>
    <w:rsid w:val="00063760"/>
    <w:rsid w:val="0006399A"/>
    <w:rsid w:val="00064760"/>
    <w:rsid w:val="00064C02"/>
    <w:rsid w:val="00064D7F"/>
    <w:rsid w:val="00064FF3"/>
    <w:rsid w:val="00065483"/>
    <w:rsid w:val="0006561C"/>
    <w:rsid w:val="00065714"/>
    <w:rsid w:val="00065A8F"/>
    <w:rsid w:val="0006610B"/>
    <w:rsid w:val="00066165"/>
    <w:rsid w:val="000665EF"/>
    <w:rsid w:val="00066847"/>
    <w:rsid w:val="00066D6C"/>
    <w:rsid w:val="00067497"/>
    <w:rsid w:val="00067637"/>
    <w:rsid w:val="00070028"/>
    <w:rsid w:val="000715C6"/>
    <w:rsid w:val="00072174"/>
    <w:rsid w:val="000722BA"/>
    <w:rsid w:val="000734CD"/>
    <w:rsid w:val="000739A5"/>
    <w:rsid w:val="00073A98"/>
    <w:rsid w:val="00073E05"/>
    <w:rsid w:val="0007433E"/>
    <w:rsid w:val="00074B88"/>
    <w:rsid w:val="00074FB4"/>
    <w:rsid w:val="00075249"/>
    <w:rsid w:val="00075381"/>
    <w:rsid w:val="000753B2"/>
    <w:rsid w:val="0007541F"/>
    <w:rsid w:val="00075564"/>
    <w:rsid w:val="00075605"/>
    <w:rsid w:val="00075AF2"/>
    <w:rsid w:val="00075C66"/>
    <w:rsid w:val="000773D5"/>
    <w:rsid w:val="00077A29"/>
    <w:rsid w:val="000817D4"/>
    <w:rsid w:val="0008186F"/>
    <w:rsid w:val="00081A1D"/>
    <w:rsid w:val="00081CA5"/>
    <w:rsid w:val="00082651"/>
    <w:rsid w:val="00082879"/>
    <w:rsid w:val="00082F8D"/>
    <w:rsid w:val="000837FC"/>
    <w:rsid w:val="00083D4D"/>
    <w:rsid w:val="0008493F"/>
    <w:rsid w:val="00086D89"/>
    <w:rsid w:val="00086E8B"/>
    <w:rsid w:val="00087667"/>
    <w:rsid w:val="00087EA0"/>
    <w:rsid w:val="000917FD"/>
    <w:rsid w:val="00091EEA"/>
    <w:rsid w:val="0009266A"/>
    <w:rsid w:val="00093801"/>
    <w:rsid w:val="00093857"/>
    <w:rsid w:val="000939C0"/>
    <w:rsid w:val="00093D04"/>
    <w:rsid w:val="00093FCF"/>
    <w:rsid w:val="0009432D"/>
    <w:rsid w:val="00095744"/>
    <w:rsid w:val="0009602E"/>
    <w:rsid w:val="000961FF"/>
    <w:rsid w:val="0009671D"/>
    <w:rsid w:val="000967D6"/>
    <w:rsid w:val="00096F3C"/>
    <w:rsid w:val="00097C46"/>
    <w:rsid w:val="00097D5A"/>
    <w:rsid w:val="000A0B9B"/>
    <w:rsid w:val="000A105C"/>
    <w:rsid w:val="000A10C6"/>
    <w:rsid w:val="000A1C2B"/>
    <w:rsid w:val="000A208B"/>
    <w:rsid w:val="000A2820"/>
    <w:rsid w:val="000A2978"/>
    <w:rsid w:val="000A3A00"/>
    <w:rsid w:val="000A42B5"/>
    <w:rsid w:val="000A4AD2"/>
    <w:rsid w:val="000A4CC3"/>
    <w:rsid w:val="000A4CFF"/>
    <w:rsid w:val="000A4F5D"/>
    <w:rsid w:val="000A576D"/>
    <w:rsid w:val="000A6A34"/>
    <w:rsid w:val="000A7455"/>
    <w:rsid w:val="000B0520"/>
    <w:rsid w:val="000B07BE"/>
    <w:rsid w:val="000B08AB"/>
    <w:rsid w:val="000B098B"/>
    <w:rsid w:val="000B132E"/>
    <w:rsid w:val="000B1337"/>
    <w:rsid w:val="000B1458"/>
    <w:rsid w:val="000B2073"/>
    <w:rsid w:val="000B22CF"/>
    <w:rsid w:val="000B32A0"/>
    <w:rsid w:val="000B38C1"/>
    <w:rsid w:val="000B3E81"/>
    <w:rsid w:val="000B4141"/>
    <w:rsid w:val="000B4188"/>
    <w:rsid w:val="000B4263"/>
    <w:rsid w:val="000B4FAB"/>
    <w:rsid w:val="000B5DFD"/>
    <w:rsid w:val="000B6DDA"/>
    <w:rsid w:val="000B777B"/>
    <w:rsid w:val="000C06DD"/>
    <w:rsid w:val="000C0DA5"/>
    <w:rsid w:val="000C0F8E"/>
    <w:rsid w:val="000C2C1C"/>
    <w:rsid w:val="000C2DDC"/>
    <w:rsid w:val="000C3596"/>
    <w:rsid w:val="000C39F5"/>
    <w:rsid w:val="000C3BDD"/>
    <w:rsid w:val="000C447F"/>
    <w:rsid w:val="000C4759"/>
    <w:rsid w:val="000C4AF7"/>
    <w:rsid w:val="000C4D32"/>
    <w:rsid w:val="000C4FC2"/>
    <w:rsid w:val="000C64B3"/>
    <w:rsid w:val="000C70B4"/>
    <w:rsid w:val="000C72BA"/>
    <w:rsid w:val="000C75ED"/>
    <w:rsid w:val="000C7680"/>
    <w:rsid w:val="000D01E8"/>
    <w:rsid w:val="000D0603"/>
    <w:rsid w:val="000D08D8"/>
    <w:rsid w:val="000D0B80"/>
    <w:rsid w:val="000D1565"/>
    <w:rsid w:val="000D1D2D"/>
    <w:rsid w:val="000D1FAC"/>
    <w:rsid w:val="000D2125"/>
    <w:rsid w:val="000D2C30"/>
    <w:rsid w:val="000D2FD4"/>
    <w:rsid w:val="000D4021"/>
    <w:rsid w:val="000D4884"/>
    <w:rsid w:val="000D5975"/>
    <w:rsid w:val="000D59C7"/>
    <w:rsid w:val="000D5C50"/>
    <w:rsid w:val="000D5F05"/>
    <w:rsid w:val="000D6068"/>
    <w:rsid w:val="000D6078"/>
    <w:rsid w:val="000D6882"/>
    <w:rsid w:val="000D6ABC"/>
    <w:rsid w:val="000D72E9"/>
    <w:rsid w:val="000D7863"/>
    <w:rsid w:val="000D7D3C"/>
    <w:rsid w:val="000D7FAE"/>
    <w:rsid w:val="000E0105"/>
    <w:rsid w:val="000E015B"/>
    <w:rsid w:val="000E01A2"/>
    <w:rsid w:val="000E0320"/>
    <w:rsid w:val="000E05D4"/>
    <w:rsid w:val="000E0D24"/>
    <w:rsid w:val="000E0EA0"/>
    <w:rsid w:val="000E13C8"/>
    <w:rsid w:val="000E30DB"/>
    <w:rsid w:val="000E33D9"/>
    <w:rsid w:val="000E3440"/>
    <w:rsid w:val="000E371C"/>
    <w:rsid w:val="000E3909"/>
    <w:rsid w:val="000E392F"/>
    <w:rsid w:val="000E3D37"/>
    <w:rsid w:val="000E3FFE"/>
    <w:rsid w:val="000E4BDE"/>
    <w:rsid w:val="000E4E7B"/>
    <w:rsid w:val="000E5AFF"/>
    <w:rsid w:val="000E5B89"/>
    <w:rsid w:val="000E6176"/>
    <w:rsid w:val="000E72CA"/>
    <w:rsid w:val="000E788D"/>
    <w:rsid w:val="000E790A"/>
    <w:rsid w:val="000F020C"/>
    <w:rsid w:val="000F1A5F"/>
    <w:rsid w:val="000F1B7B"/>
    <w:rsid w:val="000F24B6"/>
    <w:rsid w:val="000F2ED4"/>
    <w:rsid w:val="000F3AB6"/>
    <w:rsid w:val="000F4147"/>
    <w:rsid w:val="000F4E7C"/>
    <w:rsid w:val="000F560F"/>
    <w:rsid w:val="000F5C2B"/>
    <w:rsid w:val="000F5CFA"/>
    <w:rsid w:val="000F61DE"/>
    <w:rsid w:val="000F68D9"/>
    <w:rsid w:val="000F6959"/>
    <w:rsid w:val="000F69A7"/>
    <w:rsid w:val="000F6CAA"/>
    <w:rsid w:val="000F6CCA"/>
    <w:rsid w:val="000F6DBC"/>
    <w:rsid w:val="000F7240"/>
    <w:rsid w:val="000F7431"/>
    <w:rsid w:val="000F795D"/>
    <w:rsid w:val="000F7E3B"/>
    <w:rsid w:val="00100EC8"/>
    <w:rsid w:val="00101833"/>
    <w:rsid w:val="0010211E"/>
    <w:rsid w:val="001025E5"/>
    <w:rsid w:val="001026EC"/>
    <w:rsid w:val="001028E8"/>
    <w:rsid w:val="00102FB8"/>
    <w:rsid w:val="001034B9"/>
    <w:rsid w:val="00103878"/>
    <w:rsid w:val="00103B93"/>
    <w:rsid w:val="0010406F"/>
    <w:rsid w:val="0010489D"/>
    <w:rsid w:val="00104A3B"/>
    <w:rsid w:val="00104F0F"/>
    <w:rsid w:val="001055D9"/>
    <w:rsid w:val="00105F22"/>
    <w:rsid w:val="0010625B"/>
    <w:rsid w:val="001062FA"/>
    <w:rsid w:val="00106410"/>
    <w:rsid w:val="001064DC"/>
    <w:rsid w:val="00106583"/>
    <w:rsid w:val="0010775F"/>
    <w:rsid w:val="0011010A"/>
    <w:rsid w:val="0011097C"/>
    <w:rsid w:val="001109D9"/>
    <w:rsid w:val="001111F7"/>
    <w:rsid w:val="00111B17"/>
    <w:rsid w:val="00111B8E"/>
    <w:rsid w:val="00111C97"/>
    <w:rsid w:val="0011279C"/>
    <w:rsid w:val="0011281E"/>
    <w:rsid w:val="00112827"/>
    <w:rsid w:val="00112978"/>
    <w:rsid w:val="00112C0B"/>
    <w:rsid w:val="0011328F"/>
    <w:rsid w:val="00113DD6"/>
    <w:rsid w:val="00113EFA"/>
    <w:rsid w:val="001143D7"/>
    <w:rsid w:val="00114C0E"/>
    <w:rsid w:val="0011591E"/>
    <w:rsid w:val="0011758F"/>
    <w:rsid w:val="0011760D"/>
    <w:rsid w:val="001209B6"/>
    <w:rsid w:val="00120A4E"/>
    <w:rsid w:val="00121756"/>
    <w:rsid w:val="00121D28"/>
    <w:rsid w:val="00121E7F"/>
    <w:rsid w:val="00121FF4"/>
    <w:rsid w:val="001221CE"/>
    <w:rsid w:val="00122FCC"/>
    <w:rsid w:val="001231EB"/>
    <w:rsid w:val="0012342A"/>
    <w:rsid w:val="00123CC0"/>
    <w:rsid w:val="0012414F"/>
    <w:rsid w:val="001245C7"/>
    <w:rsid w:val="00124C2B"/>
    <w:rsid w:val="00124E40"/>
    <w:rsid w:val="001251C3"/>
    <w:rsid w:val="00125326"/>
    <w:rsid w:val="0012569A"/>
    <w:rsid w:val="00125B9E"/>
    <w:rsid w:val="00126752"/>
    <w:rsid w:val="0012680A"/>
    <w:rsid w:val="0012688C"/>
    <w:rsid w:val="001274E1"/>
    <w:rsid w:val="00130691"/>
    <w:rsid w:val="00130B30"/>
    <w:rsid w:val="001317AE"/>
    <w:rsid w:val="00131B80"/>
    <w:rsid w:val="00131C4A"/>
    <w:rsid w:val="0013255E"/>
    <w:rsid w:val="00132B1C"/>
    <w:rsid w:val="001333ED"/>
    <w:rsid w:val="00133E17"/>
    <w:rsid w:val="00133F08"/>
    <w:rsid w:val="0013445F"/>
    <w:rsid w:val="00134832"/>
    <w:rsid w:val="00134C4E"/>
    <w:rsid w:val="00136EC9"/>
    <w:rsid w:val="00136FE1"/>
    <w:rsid w:val="00137363"/>
    <w:rsid w:val="0013795F"/>
    <w:rsid w:val="00137B4F"/>
    <w:rsid w:val="00140DA6"/>
    <w:rsid w:val="00140E1C"/>
    <w:rsid w:val="001417A1"/>
    <w:rsid w:val="0014241D"/>
    <w:rsid w:val="001436EB"/>
    <w:rsid w:val="00143865"/>
    <w:rsid w:val="00143E84"/>
    <w:rsid w:val="001449A7"/>
    <w:rsid w:val="00144EF7"/>
    <w:rsid w:val="00145615"/>
    <w:rsid w:val="00145B53"/>
    <w:rsid w:val="00146DB0"/>
    <w:rsid w:val="00146FDA"/>
    <w:rsid w:val="00146FED"/>
    <w:rsid w:val="00147AE4"/>
    <w:rsid w:val="001502E4"/>
    <w:rsid w:val="0015101C"/>
    <w:rsid w:val="0015110A"/>
    <w:rsid w:val="00151383"/>
    <w:rsid w:val="001513E1"/>
    <w:rsid w:val="00151B83"/>
    <w:rsid w:val="00152422"/>
    <w:rsid w:val="00152541"/>
    <w:rsid w:val="00152D36"/>
    <w:rsid w:val="00154991"/>
    <w:rsid w:val="00154CED"/>
    <w:rsid w:val="00154E67"/>
    <w:rsid w:val="00154FF3"/>
    <w:rsid w:val="00155D21"/>
    <w:rsid w:val="001569E8"/>
    <w:rsid w:val="00156CFF"/>
    <w:rsid w:val="0015702B"/>
    <w:rsid w:val="001571E5"/>
    <w:rsid w:val="0015720D"/>
    <w:rsid w:val="00157A0B"/>
    <w:rsid w:val="00157C77"/>
    <w:rsid w:val="00160C06"/>
    <w:rsid w:val="00161330"/>
    <w:rsid w:val="00161548"/>
    <w:rsid w:val="0016180B"/>
    <w:rsid w:val="00161A5C"/>
    <w:rsid w:val="00161E89"/>
    <w:rsid w:val="00162094"/>
    <w:rsid w:val="0016281C"/>
    <w:rsid w:val="0016314F"/>
    <w:rsid w:val="0016330D"/>
    <w:rsid w:val="00163434"/>
    <w:rsid w:val="00163E71"/>
    <w:rsid w:val="00164061"/>
    <w:rsid w:val="00164226"/>
    <w:rsid w:val="0016501B"/>
    <w:rsid w:val="001654C4"/>
    <w:rsid w:val="00166725"/>
    <w:rsid w:val="00166EA6"/>
    <w:rsid w:val="001675E8"/>
    <w:rsid w:val="00167771"/>
    <w:rsid w:val="00167C86"/>
    <w:rsid w:val="00170210"/>
    <w:rsid w:val="001707FC"/>
    <w:rsid w:val="001708A7"/>
    <w:rsid w:val="00170B93"/>
    <w:rsid w:val="00170BC1"/>
    <w:rsid w:val="00172761"/>
    <w:rsid w:val="00172819"/>
    <w:rsid w:val="001728E0"/>
    <w:rsid w:val="00174734"/>
    <w:rsid w:val="0017521E"/>
    <w:rsid w:val="00175C79"/>
    <w:rsid w:val="001769C4"/>
    <w:rsid w:val="00177666"/>
    <w:rsid w:val="00180579"/>
    <w:rsid w:val="00180A39"/>
    <w:rsid w:val="00181035"/>
    <w:rsid w:val="00181E8F"/>
    <w:rsid w:val="001829BD"/>
    <w:rsid w:val="00182AB2"/>
    <w:rsid w:val="00182CD4"/>
    <w:rsid w:val="0018313A"/>
    <w:rsid w:val="001833AF"/>
    <w:rsid w:val="001844C9"/>
    <w:rsid w:val="0018471D"/>
    <w:rsid w:val="001849CA"/>
    <w:rsid w:val="00184BDA"/>
    <w:rsid w:val="00184C13"/>
    <w:rsid w:val="00185159"/>
    <w:rsid w:val="00185410"/>
    <w:rsid w:val="00185952"/>
    <w:rsid w:val="00190CA8"/>
    <w:rsid w:val="001913D3"/>
    <w:rsid w:val="001914EB"/>
    <w:rsid w:val="0019181B"/>
    <w:rsid w:val="00191A9E"/>
    <w:rsid w:val="001920B5"/>
    <w:rsid w:val="001921DA"/>
    <w:rsid w:val="00192352"/>
    <w:rsid w:val="0019361E"/>
    <w:rsid w:val="00193A2B"/>
    <w:rsid w:val="00193ED8"/>
    <w:rsid w:val="0019415F"/>
    <w:rsid w:val="001944C4"/>
    <w:rsid w:val="00195A39"/>
    <w:rsid w:val="00195AB6"/>
    <w:rsid w:val="001966D1"/>
    <w:rsid w:val="00196707"/>
    <w:rsid w:val="00196D4E"/>
    <w:rsid w:val="0019726A"/>
    <w:rsid w:val="00197289"/>
    <w:rsid w:val="001978EE"/>
    <w:rsid w:val="001A0584"/>
    <w:rsid w:val="001A0663"/>
    <w:rsid w:val="001A08E7"/>
    <w:rsid w:val="001A0959"/>
    <w:rsid w:val="001A1906"/>
    <w:rsid w:val="001A1ABE"/>
    <w:rsid w:val="001A1DB8"/>
    <w:rsid w:val="001A22F5"/>
    <w:rsid w:val="001A3997"/>
    <w:rsid w:val="001A4154"/>
    <w:rsid w:val="001A4374"/>
    <w:rsid w:val="001A43C0"/>
    <w:rsid w:val="001A53A7"/>
    <w:rsid w:val="001A5BBF"/>
    <w:rsid w:val="001A6185"/>
    <w:rsid w:val="001A65EA"/>
    <w:rsid w:val="001A6828"/>
    <w:rsid w:val="001A71A4"/>
    <w:rsid w:val="001A766C"/>
    <w:rsid w:val="001A78F0"/>
    <w:rsid w:val="001A7AF3"/>
    <w:rsid w:val="001B042C"/>
    <w:rsid w:val="001B0476"/>
    <w:rsid w:val="001B0610"/>
    <w:rsid w:val="001B1E0B"/>
    <w:rsid w:val="001B33E2"/>
    <w:rsid w:val="001B3F21"/>
    <w:rsid w:val="001B4000"/>
    <w:rsid w:val="001B43A5"/>
    <w:rsid w:val="001B54AE"/>
    <w:rsid w:val="001B5F60"/>
    <w:rsid w:val="001B64B5"/>
    <w:rsid w:val="001B670B"/>
    <w:rsid w:val="001B7356"/>
    <w:rsid w:val="001B786F"/>
    <w:rsid w:val="001C0852"/>
    <w:rsid w:val="001C0C65"/>
    <w:rsid w:val="001C10DC"/>
    <w:rsid w:val="001C2CD8"/>
    <w:rsid w:val="001C2E54"/>
    <w:rsid w:val="001C3353"/>
    <w:rsid w:val="001C3A47"/>
    <w:rsid w:val="001C4D44"/>
    <w:rsid w:val="001C4D63"/>
    <w:rsid w:val="001C5ACE"/>
    <w:rsid w:val="001C757C"/>
    <w:rsid w:val="001D0328"/>
    <w:rsid w:val="001D05F7"/>
    <w:rsid w:val="001D09B1"/>
    <w:rsid w:val="001D0A31"/>
    <w:rsid w:val="001D0DE0"/>
    <w:rsid w:val="001D1852"/>
    <w:rsid w:val="001D1E50"/>
    <w:rsid w:val="001D206A"/>
    <w:rsid w:val="001D22D9"/>
    <w:rsid w:val="001D296B"/>
    <w:rsid w:val="001D2B0D"/>
    <w:rsid w:val="001D39B9"/>
    <w:rsid w:val="001D525D"/>
    <w:rsid w:val="001D5910"/>
    <w:rsid w:val="001D59FC"/>
    <w:rsid w:val="001D5AFF"/>
    <w:rsid w:val="001D5B43"/>
    <w:rsid w:val="001D6220"/>
    <w:rsid w:val="001D6573"/>
    <w:rsid w:val="001D74B4"/>
    <w:rsid w:val="001D780F"/>
    <w:rsid w:val="001D7A52"/>
    <w:rsid w:val="001D7B41"/>
    <w:rsid w:val="001E0303"/>
    <w:rsid w:val="001E03E1"/>
    <w:rsid w:val="001E044E"/>
    <w:rsid w:val="001E07F6"/>
    <w:rsid w:val="001E0B85"/>
    <w:rsid w:val="001E0BD1"/>
    <w:rsid w:val="001E10D0"/>
    <w:rsid w:val="001E1357"/>
    <w:rsid w:val="001E1812"/>
    <w:rsid w:val="001E1B5D"/>
    <w:rsid w:val="001E2ABF"/>
    <w:rsid w:val="001E3CCC"/>
    <w:rsid w:val="001E4B31"/>
    <w:rsid w:val="001E4D3F"/>
    <w:rsid w:val="001E4FAE"/>
    <w:rsid w:val="001E4FD4"/>
    <w:rsid w:val="001E519A"/>
    <w:rsid w:val="001E66AC"/>
    <w:rsid w:val="001E6BC7"/>
    <w:rsid w:val="001E6F8D"/>
    <w:rsid w:val="001F059F"/>
    <w:rsid w:val="001F09DE"/>
    <w:rsid w:val="001F0DE4"/>
    <w:rsid w:val="001F138F"/>
    <w:rsid w:val="001F14D3"/>
    <w:rsid w:val="001F199A"/>
    <w:rsid w:val="001F1A57"/>
    <w:rsid w:val="001F1C9C"/>
    <w:rsid w:val="001F1DC8"/>
    <w:rsid w:val="001F2621"/>
    <w:rsid w:val="001F37E2"/>
    <w:rsid w:val="001F396E"/>
    <w:rsid w:val="001F4C46"/>
    <w:rsid w:val="001F4CA5"/>
    <w:rsid w:val="001F5DC4"/>
    <w:rsid w:val="00200811"/>
    <w:rsid w:val="00200A65"/>
    <w:rsid w:val="00200CA1"/>
    <w:rsid w:val="00200F75"/>
    <w:rsid w:val="00200FF5"/>
    <w:rsid w:val="002017A0"/>
    <w:rsid w:val="00202191"/>
    <w:rsid w:val="0020228B"/>
    <w:rsid w:val="002031D2"/>
    <w:rsid w:val="00203404"/>
    <w:rsid w:val="00204304"/>
    <w:rsid w:val="002046D9"/>
    <w:rsid w:val="00204A70"/>
    <w:rsid w:val="00205082"/>
    <w:rsid w:val="00205259"/>
    <w:rsid w:val="00205662"/>
    <w:rsid w:val="00205B0D"/>
    <w:rsid w:val="00206D65"/>
    <w:rsid w:val="00206FE0"/>
    <w:rsid w:val="002104C1"/>
    <w:rsid w:val="00210A3E"/>
    <w:rsid w:val="002115DF"/>
    <w:rsid w:val="0021161B"/>
    <w:rsid w:val="0021181C"/>
    <w:rsid w:val="00212F0F"/>
    <w:rsid w:val="00213088"/>
    <w:rsid w:val="002131FB"/>
    <w:rsid w:val="0021338D"/>
    <w:rsid w:val="0021366E"/>
    <w:rsid w:val="00213CFF"/>
    <w:rsid w:val="00213F7C"/>
    <w:rsid w:val="00214D43"/>
    <w:rsid w:val="002150A5"/>
    <w:rsid w:val="0021584F"/>
    <w:rsid w:val="00215FAE"/>
    <w:rsid w:val="0021678E"/>
    <w:rsid w:val="0021758A"/>
    <w:rsid w:val="0022058E"/>
    <w:rsid w:val="002207A0"/>
    <w:rsid w:val="002209DF"/>
    <w:rsid w:val="00220C6B"/>
    <w:rsid w:val="00220EFE"/>
    <w:rsid w:val="00221497"/>
    <w:rsid w:val="00221C75"/>
    <w:rsid w:val="00222BE7"/>
    <w:rsid w:val="00223090"/>
    <w:rsid w:val="002231A9"/>
    <w:rsid w:val="00223351"/>
    <w:rsid w:val="002238B4"/>
    <w:rsid w:val="002246BF"/>
    <w:rsid w:val="00224739"/>
    <w:rsid w:val="002247AE"/>
    <w:rsid w:val="00224A5A"/>
    <w:rsid w:val="00224C63"/>
    <w:rsid w:val="00225862"/>
    <w:rsid w:val="00226DBA"/>
    <w:rsid w:val="00226E6F"/>
    <w:rsid w:val="002271F2"/>
    <w:rsid w:val="002305E0"/>
    <w:rsid w:val="00230A7A"/>
    <w:rsid w:val="00230E37"/>
    <w:rsid w:val="00231852"/>
    <w:rsid w:val="002319AB"/>
    <w:rsid w:val="002319AC"/>
    <w:rsid w:val="00231D66"/>
    <w:rsid w:val="00231DBC"/>
    <w:rsid w:val="00232897"/>
    <w:rsid w:val="00234342"/>
    <w:rsid w:val="002343A4"/>
    <w:rsid w:val="0023441B"/>
    <w:rsid w:val="00234603"/>
    <w:rsid w:val="0023463C"/>
    <w:rsid w:val="00234919"/>
    <w:rsid w:val="0023498E"/>
    <w:rsid w:val="00235284"/>
    <w:rsid w:val="002358D1"/>
    <w:rsid w:val="0023609F"/>
    <w:rsid w:val="002364AF"/>
    <w:rsid w:val="0023684A"/>
    <w:rsid w:val="002379F3"/>
    <w:rsid w:val="0024040D"/>
    <w:rsid w:val="00241D43"/>
    <w:rsid w:val="00242119"/>
    <w:rsid w:val="0024282F"/>
    <w:rsid w:val="0024422C"/>
    <w:rsid w:val="00245439"/>
    <w:rsid w:val="002456E5"/>
    <w:rsid w:val="00245DA1"/>
    <w:rsid w:val="002464FB"/>
    <w:rsid w:val="00246904"/>
    <w:rsid w:val="00246C03"/>
    <w:rsid w:val="00246EE2"/>
    <w:rsid w:val="0024754A"/>
    <w:rsid w:val="002478F0"/>
    <w:rsid w:val="00250AE2"/>
    <w:rsid w:val="00251991"/>
    <w:rsid w:val="00251CD7"/>
    <w:rsid w:val="002526B7"/>
    <w:rsid w:val="002526E9"/>
    <w:rsid w:val="00253AE0"/>
    <w:rsid w:val="002544AD"/>
    <w:rsid w:val="00255167"/>
    <w:rsid w:val="00255FA3"/>
    <w:rsid w:val="002560F5"/>
    <w:rsid w:val="0025669C"/>
    <w:rsid w:val="0025719C"/>
    <w:rsid w:val="00257288"/>
    <w:rsid w:val="00260019"/>
    <w:rsid w:val="002603DD"/>
    <w:rsid w:val="002607B0"/>
    <w:rsid w:val="002611C4"/>
    <w:rsid w:val="0026171D"/>
    <w:rsid w:val="00261DDC"/>
    <w:rsid w:val="00261FB5"/>
    <w:rsid w:val="00261FB6"/>
    <w:rsid w:val="00262416"/>
    <w:rsid w:val="002629F8"/>
    <w:rsid w:val="00263396"/>
    <w:rsid w:val="00263884"/>
    <w:rsid w:val="00263A74"/>
    <w:rsid w:val="00264157"/>
    <w:rsid w:val="00265149"/>
    <w:rsid w:val="0026572B"/>
    <w:rsid w:val="002659FA"/>
    <w:rsid w:val="00266CE6"/>
    <w:rsid w:val="00266EB5"/>
    <w:rsid w:val="00267815"/>
    <w:rsid w:val="00270A35"/>
    <w:rsid w:val="00270B2B"/>
    <w:rsid w:val="0027141E"/>
    <w:rsid w:val="00271B7D"/>
    <w:rsid w:val="00271E76"/>
    <w:rsid w:val="00272081"/>
    <w:rsid w:val="0027218B"/>
    <w:rsid w:val="00272F66"/>
    <w:rsid w:val="002730DA"/>
    <w:rsid w:val="002747A9"/>
    <w:rsid w:val="00274A39"/>
    <w:rsid w:val="002758D4"/>
    <w:rsid w:val="0027654A"/>
    <w:rsid w:val="00276799"/>
    <w:rsid w:val="00276DA7"/>
    <w:rsid w:val="00276E07"/>
    <w:rsid w:val="002771C6"/>
    <w:rsid w:val="00277232"/>
    <w:rsid w:val="00277796"/>
    <w:rsid w:val="00280510"/>
    <w:rsid w:val="002807E7"/>
    <w:rsid w:val="00280DDF"/>
    <w:rsid w:val="00281F91"/>
    <w:rsid w:val="002829AD"/>
    <w:rsid w:val="00282F38"/>
    <w:rsid w:val="0028305F"/>
    <w:rsid w:val="00283355"/>
    <w:rsid w:val="00283FA5"/>
    <w:rsid w:val="00284283"/>
    <w:rsid w:val="00284A84"/>
    <w:rsid w:val="00284E78"/>
    <w:rsid w:val="00284F77"/>
    <w:rsid w:val="00285495"/>
    <w:rsid w:val="002855F7"/>
    <w:rsid w:val="002858FC"/>
    <w:rsid w:val="00285AA6"/>
    <w:rsid w:val="00285AD4"/>
    <w:rsid w:val="00285D8A"/>
    <w:rsid w:val="002862D0"/>
    <w:rsid w:val="00286320"/>
    <w:rsid w:val="0028693C"/>
    <w:rsid w:val="002876DD"/>
    <w:rsid w:val="002877BF"/>
    <w:rsid w:val="0028782A"/>
    <w:rsid w:val="00290661"/>
    <w:rsid w:val="0029120E"/>
    <w:rsid w:val="002917FF"/>
    <w:rsid w:val="00292ADF"/>
    <w:rsid w:val="00292BEE"/>
    <w:rsid w:val="00292F2B"/>
    <w:rsid w:val="00292F67"/>
    <w:rsid w:val="00293228"/>
    <w:rsid w:val="002932B5"/>
    <w:rsid w:val="002933C2"/>
    <w:rsid w:val="00293534"/>
    <w:rsid w:val="00293A0C"/>
    <w:rsid w:val="0029439A"/>
    <w:rsid w:val="00295442"/>
    <w:rsid w:val="00295A01"/>
    <w:rsid w:val="002968EB"/>
    <w:rsid w:val="00296B7C"/>
    <w:rsid w:val="00296F5D"/>
    <w:rsid w:val="002A01C9"/>
    <w:rsid w:val="002A0905"/>
    <w:rsid w:val="002A0DEC"/>
    <w:rsid w:val="002A134C"/>
    <w:rsid w:val="002A18A1"/>
    <w:rsid w:val="002A3D53"/>
    <w:rsid w:val="002A4102"/>
    <w:rsid w:val="002A48D9"/>
    <w:rsid w:val="002A49A6"/>
    <w:rsid w:val="002A6174"/>
    <w:rsid w:val="002A6925"/>
    <w:rsid w:val="002A7071"/>
    <w:rsid w:val="002A7557"/>
    <w:rsid w:val="002A7EFB"/>
    <w:rsid w:val="002B0332"/>
    <w:rsid w:val="002B049B"/>
    <w:rsid w:val="002B073B"/>
    <w:rsid w:val="002B1C53"/>
    <w:rsid w:val="002B2334"/>
    <w:rsid w:val="002B2797"/>
    <w:rsid w:val="002B27A0"/>
    <w:rsid w:val="002B283C"/>
    <w:rsid w:val="002B29E8"/>
    <w:rsid w:val="002B2A8F"/>
    <w:rsid w:val="002B3900"/>
    <w:rsid w:val="002B414B"/>
    <w:rsid w:val="002B4174"/>
    <w:rsid w:val="002B4533"/>
    <w:rsid w:val="002B4C80"/>
    <w:rsid w:val="002B57BB"/>
    <w:rsid w:val="002B5A64"/>
    <w:rsid w:val="002B624F"/>
    <w:rsid w:val="002B6355"/>
    <w:rsid w:val="002B69C8"/>
    <w:rsid w:val="002B6B6A"/>
    <w:rsid w:val="002B6D84"/>
    <w:rsid w:val="002B6F4F"/>
    <w:rsid w:val="002B7078"/>
    <w:rsid w:val="002B74C9"/>
    <w:rsid w:val="002C0A06"/>
    <w:rsid w:val="002C1639"/>
    <w:rsid w:val="002C1AA5"/>
    <w:rsid w:val="002C2804"/>
    <w:rsid w:val="002C29D8"/>
    <w:rsid w:val="002C3377"/>
    <w:rsid w:val="002C3ADC"/>
    <w:rsid w:val="002C3B8A"/>
    <w:rsid w:val="002C3EE9"/>
    <w:rsid w:val="002C4BB7"/>
    <w:rsid w:val="002C5755"/>
    <w:rsid w:val="002C579E"/>
    <w:rsid w:val="002C5D8F"/>
    <w:rsid w:val="002C7919"/>
    <w:rsid w:val="002C7ABB"/>
    <w:rsid w:val="002C7C27"/>
    <w:rsid w:val="002D027F"/>
    <w:rsid w:val="002D05F6"/>
    <w:rsid w:val="002D1810"/>
    <w:rsid w:val="002D1902"/>
    <w:rsid w:val="002D1FAA"/>
    <w:rsid w:val="002D3179"/>
    <w:rsid w:val="002D31E0"/>
    <w:rsid w:val="002D3924"/>
    <w:rsid w:val="002D3F83"/>
    <w:rsid w:val="002D45AD"/>
    <w:rsid w:val="002D4AE4"/>
    <w:rsid w:val="002D4E89"/>
    <w:rsid w:val="002D52F6"/>
    <w:rsid w:val="002D7342"/>
    <w:rsid w:val="002E0055"/>
    <w:rsid w:val="002E0733"/>
    <w:rsid w:val="002E0785"/>
    <w:rsid w:val="002E092C"/>
    <w:rsid w:val="002E0BE4"/>
    <w:rsid w:val="002E0E6F"/>
    <w:rsid w:val="002E10A5"/>
    <w:rsid w:val="002E10FE"/>
    <w:rsid w:val="002E1B37"/>
    <w:rsid w:val="002E39D2"/>
    <w:rsid w:val="002E3B58"/>
    <w:rsid w:val="002E3E8A"/>
    <w:rsid w:val="002E4169"/>
    <w:rsid w:val="002E4611"/>
    <w:rsid w:val="002E4A66"/>
    <w:rsid w:val="002E5EBE"/>
    <w:rsid w:val="002E6A6A"/>
    <w:rsid w:val="002E6EC4"/>
    <w:rsid w:val="002E7A9E"/>
    <w:rsid w:val="002E7DA4"/>
    <w:rsid w:val="002F01DC"/>
    <w:rsid w:val="002F07DF"/>
    <w:rsid w:val="002F0928"/>
    <w:rsid w:val="002F0CAC"/>
    <w:rsid w:val="002F11CF"/>
    <w:rsid w:val="002F1609"/>
    <w:rsid w:val="002F1F19"/>
    <w:rsid w:val="002F2155"/>
    <w:rsid w:val="002F235C"/>
    <w:rsid w:val="002F279E"/>
    <w:rsid w:val="002F282F"/>
    <w:rsid w:val="002F3175"/>
    <w:rsid w:val="002F3397"/>
    <w:rsid w:val="002F3434"/>
    <w:rsid w:val="002F380B"/>
    <w:rsid w:val="002F3D17"/>
    <w:rsid w:val="002F3FCA"/>
    <w:rsid w:val="002F4493"/>
    <w:rsid w:val="002F484E"/>
    <w:rsid w:val="002F4B50"/>
    <w:rsid w:val="002F50FB"/>
    <w:rsid w:val="002F5C04"/>
    <w:rsid w:val="002F6468"/>
    <w:rsid w:val="002F68BD"/>
    <w:rsid w:val="002F6CB7"/>
    <w:rsid w:val="002F71C4"/>
    <w:rsid w:val="002F7DE9"/>
    <w:rsid w:val="00300639"/>
    <w:rsid w:val="003008FA"/>
    <w:rsid w:val="00301009"/>
    <w:rsid w:val="003023CD"/>
    <w:rsid w:val="00302872"/>
    <w:rsid w:val="003028FA"/>
    <w:rsid w:val="0030326B"/>
    <w:rsid w:val="003033F1"/>
    <w:rsid w:val="00303744"/>
    <w:rsid w:val="0030380D"/>
    <w:rsid w:val="00303FA3"/>
    <w:rsid w:val="00304209"/>
    <w:rsid w:val="00305A2B"/>
    <w:rsid w:val="00305BAF"/>
    <w:rsid w:val="00307243"/>
    <w:rsid w:val="003109C9"/>
    <w:rsid w:val="0031134C"/>
    <w:rsid w:val="00311398"/>
    <w:rsid w:val="00311DEC"/>
    <w:rsid w:val="003120AA"/>
    <w:rsid w:val="00312152"/>
    <w:rsid w:val="00312167"/>
    <w:rsid w:val="00312411"/>
    <w:rsid w:val="00312905"/>
    <w:rsid w:val="00312EE6"/>
    <w:rsid w:val="00313153"/>
    <w:rsid w:val="00313428"/>
    <w:rsid w:val="003138C3"/>
    <w:rsid w:val="00313C31"/>
    <w:rsid w:val="00313D7D"/>
    <w:rsid w:val="00314600"/>
    <w:rsid w:val="00314684"/>
    <w:rsid w:val="00314936"/>
    <w:rsid w:val="00314F3F"/>
    <w:rsid w:val="0031541B"/>
    <w:rsid w:val="0031594E"/>
    <w:rsid w:val="00315B1B"/>
    <w:rsid w:val="00315D17"/>
    <w:rsid w:val="0031637D"/>
    <w:rsid w:val="00316A19"/>
    <w:rsid w:val="00316BE7"/>
    <w:rsid w:val="00316F61"/>
    <w:rsid w:val="003174B6"/>
    <w:rsid w:val="003202F5"/>
    <w:rsid w:val="003216CC"/>
    <w:rsid w:val="00322548"/>
    <w:rsid w:val="00322628"/>
    <w:rsid w:val="00322BF8"/>
    <w:rsid w:val="00322CF8"/>
    <w:rsid w:val="00322D28"/>
    <w:rsid w:val="003232CB"/>
    <w:rsid w:val="00323C07"/>
    <w:rsid w:val="00323E71"/>
    <w:rsid w:val="00323F34"/>
    <w:rsid w:val="00324952"/>
    <w:rsid w:val="003249EF"/>
    <w:rsid w:val="00324CF0"/>
    <w:rsid w:val="0032541F"/>
    <w:rsid w:val="003257D3"/>
    <w:rsid w:val="00325911"/>
    <w:rsid w:val="0032633C"/>
    <w:rsid w:val="00326CF8"/>
    <w:rsid w:val="00326D97"/>
    <w:rsid w:val="00326F77"/>
    <w:rsid w:val="003301A1"/>
    <w:rsid w:val="003306B1"/>
    <w:rsid w:val="00330C65"/>
    <w:rsid w:val="003314E1"/>
    <w:rsid w:val="00331AAC"/>
    <w:rsid w:val="00331AB8"/>
    <w:rsid w:val="0033207B"/>
    <w:rsid w:val="00332555"/>
    <w:rsid w:val="00332EF2"/>
    <w:rsid w:val="003330C3"/>
    <w:rsid w:val="0033337B"/>
    <w:rsid w:val="003339D7"/>
    <w:rsid w:val="00334218"/>
    <w:rsid w:val="003347AB"/>
    <w:rsid w:val="00334D23"/>
    <w:rsid w:val="00336130"/>
    <w:rsid w:val="0033677D"/>
    <w:rsid w:val="00336845"/>
    <w:rsid w:val="0033774A"/>
    <w:rsid w:val="00337C6C"/>
    <w:rsid w:val="00337D09"/>
    <w:rsid w:val="003401B0"/>
    <w:rsid w:val="003413E3"/>
    <w:rsid w:val="0034191C"/>
    <w:rsid w:val="00341A14"/>
    <w:rsid w:val="00341C1C"/>
    <w:rsid w:val="003421E7"/>
    <w:rsid w:val="003421EF"/>
    <w:rsid w:val="00342466"/>
    <w:rsid w:val="003435C7"/>
    <w:rsid w:val="00343AF0"/>
    <w:rsid w:val="00343D18"/>
    <w:rsid w:val="00343D85"/>
    <w:rsid w:val="00344514"/>
    <w:rsid w:val="00344885"/>
    <w:rsid w:val="00344EC1"/>
    <w:rsid w:val="00345160"/>
    <w:rsid w:val="003455C6"/>
    <w:rsid w:val="00346C8E"/>
    <w:rsid w:val="00350074"/>
    <w:rsid w:val="00350934"/>
    <w:rsid w:val="00351D6D"/>
    <w:rsid w:val="003525B7"/>
    <w:rsid w:val="00352817"/>
    <w:rsid w:val="0035340B"/>
    <w:rsid w:val="00353C68"/>
    <w:rsid w:val="00353DCA"/>
    <w:rsid w:val="0035476B"/>
    <w:rsid w:val="003548D5"/>
    <w:rsid w:val="00354DF6"/>
    <w:rsid w:val="00356A4F"/>
    <w:rsid w:val="00356BF9"/>
    <w:rsid w:val="00356F79"/>
    <w:rsid w:val="003576D4"/>
    <w:rsid w:val="003577AA"/>
    <w:rsid w:val="003578C1"/>
    <w:rsid w:val="003617C9"/>
    <w:rsid w:val="00361E92"/>
    <w:rsid w:val="00362AA4"/>
    <w:rsid w:val="00363410"/>
    <w:rsid w:val="0036343B"/>
    <w:rsid w:val="00363C67"/>
    <w:rsid w:val="003644E1"/>
    <w:rsid w:val="00364643"/>
    <w:rsid w:val="00364B8C"/>
    <w:rsid w:val="00365467"/>
    <w:rsid w:val="00365B7A"/>
    <w:rsid w:val="00365CBA"/>
    <w:rsid w:val="00366060"/>
    <w:rsid w:val="003664B5"/>
    <w:rsid w:val="00366B3D"/>
    <w:rsid w:val="0036732D"/>
    <w:rsid w:val="00367841"/>
    <w:rsid w:val="00367BD5"/>
    <w:rsid w:val="003709C3"/>
    <w:rsid w:val="00371A8B"/>
    <w:rsid w:val="003724CE"/>
    <w:rsid w:val="00372889"/>
    <w:rsid w:val="0037298A"/>
    <w:rsid w:val="00372C39"/>
    <w:rsid w:val="003730DA"/>
    <w:rsid w:val="00373777"/>
    <w:rsid w:val="00373982"/>
    <w:rsid w:val="00373CF6"/>
    <w:rsid w:val="00373E0A"/>
    <w:rsid w:val="00374116"/>
    <w:rsid w:val="00374DA3"/>
    <w:rsid w:val="0037613A"/>
    <w:rsid w:val="0037616E"/>
    <w:rsid w:val="003763F1"/>
    <w:rsid w:val="0037785E"/>
    <w:rsid w:val="00380A8B"/>
    <w:rsid w:val="003816A0"/>
    <w:rsid w:val="003817B2"/>
    <w:rsid w:val="00382363"/>
    <w:rsid w:val="003826C7"/>
    <w:rsid w:val="00382829"/>
    <w:rsid w:val="00383165"/>
    <w:rsid w:val="0038326D"/>
    <w:rsid w:val="00383993"/>
    <w:rsid w:val="00384036"/>
    <w:rsid w:val="00384A4D"/>
    <w:rsid w:val="00385116"/>
    <w:rsid w:val="00385759"/>
    <w:rsid w:val="00385C92"/>
    <w:rsid w:val="00386A6D"/>
    <w:rsid w:val="003875FC"/>
    <w:rsid w:val="0038781A"/>
    <w:rsid w:val="00387E5D"/>
    <w:rsid w:val="0039015C"/>
    <w:rsid w:val="00390327"/>
    <w:rsid w:val="00390DE2"/>
    <w:rsid w:val="00390F6F"/>
    <w:rsid w:val="003911AE"/>
    <w:rsid w:val="00393066"/>
    <w:rsid w:val="00393B78"/>
    <w:rsid w:val="00393DB5"/>
    <w:rsid w:val="00395C82"/>
    <w:rsid w:val="0039624F"/>
    <w:rsid w:val="00397DE0"/>
    <w:rsid w:val="003A01E9"/>
    <w:rsid w:val="003A0A64"/>
    <w:rsid w:val="003A0B7C"/>
    <w:rsid w:val="003A1139"/>
    <w:rsid w:val="003A2201"/>
    <w:rsid w:val="003A2CE0"/>
    <w:rsid w:val="003A2DDB"/>
    <w:rsid w:val="003A3308"/>
    <w:rsid w:val="003A38EE"/>
    <w:rsid w:val="003A40DE"/>
    <w:rsid w:val="003A48F7"/>
    <w:rsid w:val="003A53C6"/>
    <w:rsid w:val="003A596C"/>
    <w:rsid w:val="003A5D17"/>
    <w:rsid w:val="003A60D5"/>
    <w:rsid w:val="003A620B"/>
    <w:rsid w:val="003A6820"/>
    <w:rsid w:val="003A74B3"/>
    <w:rsid w:val="003A7BF8"/>
    <w:rsid w:val="003A7E1C"/>
    <w:rsid w:val="003A7FD0"/>
    <w:rsid w:val="003B193B"/>
    <w:rsid w:val="003B34A9"/>
    <w:rsid w:val="003B3788"/>
    <w:rsid w:val="003B382B"/>
    <w:rsid w:val="003B3B31"/>
    <w:rsid w:val="003B51DF"/>
    <w:rsid w:val="003B60EA"/>
    <w:rsid w:val="003B6208"/>
    <w:rsid w:val="003B7D62"/>
    <w:rsid w:val="003C0306"/>
    <w:rsid w:val="003C114C"/>
    <w:rsid w:val="003C256A"/>
    <w:rsid w:val="003C2F2A"/>
    <w:rsid w:val="003C304A"/>
    <w:rsid w:val="003C30D1"/>
    <w:rsid w:val="003C3FD4"/>
    <w:rsid w:val="003C465D"/>
    <w:rsid w:val="003C4864"/>
    <w:rsid w:val="003C50C8"/>
    <w:rsid w:val="003C53D0"/>
    <w:rsid w:val="003C5F8B"/>
    <w:rsid w:val="003C7349"/>
    <w:rsid w:val="003D0ED3"/>
    <w:rsid w:val="003D1368"/>
    <w:rsid w:val="003D1AED"/>
    <w:rsid w:val="003D3383"/>
    <w:rsid w:val="003D3641"/>
    <w:rsid w:val="003D3B1B"/>
    <w:rsid w:val="003D3BF0"/>
    <w:rsid w:val="003D3FF6"/>
    <w:rsid w:val="003D495D"/>
    <w:rsid w:val="003D58B8"/>
    <w:rsid w:val="003D7299"/>
    <w:rsid w:val="003E03E2"/>
    <w:rsid w:val="003E071E"/>
    <w:rsid w:val="003E098E"/>
    <w:rsid w:val="003E1472"/>
    <w:rsid w:val="003E1666"/>
    <w:rsid w:val="003E16CE"/>
    <w:rsid w:val="003E1E94"/>
    <w:rsid w:val="003E2468"/>
    <w:rsid w:val="003E2A9A"/>
    <w:rsid w:val="003E2C8A"/>
    <w:rsid w:val="003E2E78"/>
    <w:rsid w:val="003E2FAE"/>
    <w:rsid w:val="003E3032"/>
    <w:rsid w:val="003E33E4"/>
    <w:rsid w:val="003E33FC"/>
    <w:rsid w:val="003E39DB"/>
    <w:rsid w:val="003E3B36"/>
    <w:rsid w:val="003E3EA5"/>
    <w:rsid w:val="003E4572"/>
    <w:rsid w:val="003E5055"/>
    <w:rsid w:val="003E6FD2"/>
    <w:rsid w:val="003E7012"/>
    <w:rsid w:val="003E7CAD"/>
    <w:rsid w:val="003F0F2D"/>
    <w:rsid w:val="003F1050"/>
    <w:rsid w:val="003F130D"/>
    <w:rsid w:val="003F1544"/>
    <w:rsid w:val="003F1916"/>
    <w:rsid w:val="003F1ABE"/>
    <w:rsid w:val="003F22E0"/>
    <w:rsid w:val="003F256E"/>
    <w:rsid w:val="003F3787"/>
    <w:rsid w:val="003F38EE"/>
    <w:rsid w:val="003F4C79"/>
    <w:rsid w:val="003F5517"/>
    <w:rsid w:val="003F5CBA"/>
    <w:rsid w:val="003F6A13"/>
    <w:rsid w:val="003F73AF"/>
    <w:rsid w:val="003F74DE"/>
    <w:rsid w:val="004004C0"/>
    <w:rsid w:val="004005DC"/>
    <w:rsid w:val="00400628"/>
    <w:rsid w:val="0040086C"/>
    <w:rsid w:val="004015E1"/>
    <w:rsid w:val="00401E98"/>
    <w:rsid w:val="00402581"/>
    <w:rsid w:val="00402A78"/>
    <w:rsid w:val="0040324D"/>
    <w:rsid w:val="0040326D"/>
    <w:rsid w:val="00403416"/>
    <w:rsid w:val="00403DB3"/>
    <w:rsid w:val="00404248"/>
    <w:rsid w:val="0040466B"/>
    <w:rsid w:val="00405A33"/>
    <w:rsid w:val="004067B0"/>
    <w:rsid w:val="00406CB4"/>
    <w:rsid w:val="00406EA4"/>
    <w:rsid w:val="00407608"/>
    <w:rsid w:val="00407CF7"/>
    <w:rsid w:val="00410276"/>
    <w:rsid w:val="00410AC9"/>
    <w:rsid w:val="00410D22"/>
    <w:rsid w:val="0041109F"/>
    <w:rsid w:val="004110F6"/>
    <w:rsid w:val="00411A83"/>
    <w:rsid w:val="00412418"/>
    <w:rsid w:val="004129FB"/>
    <w:rsid w:val="00412D6C"/>
    <w:rsid w:val="004130B4"/>
    <w:rsid w:val="00414B6D"/>
    <w:rsid w:val="00414F28"/>
    <w:rsid w:val="00415D08"/>
    <w:rsid w:val="00415ED6"/>
    <w:rsid w:val="004162CC"/>
    <w:rsid w:val="00416A84"/>
    <w:rsid w:val="00416FD2"/>
    <w:rsid w:val="00416FE9"/>
    <w:rsid w:val="00417CAF"/>
    <w:rsid w:val="00420243"/>
    <w:rsid w:val="00420258"/>
    <w:rsid w:val="00420A11"/>
    <w:rsid w:val="00420AA0"/>
    <w:rsid w:val="00420ADA"/>
    <w:rsid w:val="00421712"/>
    <w:rsid w:val="004217F3"/>
    <w:rsid w:val="00421D54"/>
    <w:rsid w:val="00421E34"/>
    <w:rsid w:val="00422265"/>
    <w:rsid w:val="00422A7B"/>
    <w:rsid w:val="0042467B"/>
    <w:rsid w:val="00424B24"/>
    <w:rsid w:val="00425DAB"/>
    <w:rsid w:val="00426A64"/>
    <w:rsid w:val="00426FAF"/>
    <w:rsid w:val="004276DC"/>
    <w:rsid w:val="00427A6A"/>
    <w:rsid w:val="00430976"/>
    <w:rsid w:val="0043272A"/>
    <w:rsid w:val="00432F64"/>
    <w:rsid w:val="004334CA"/>
    <w:rsid w:val="00433AD0"/>
    <w:rsid w:val="00433CAA"/>
    <w:rsid w:val="00433EB2"/>
    <w:rsid w:val="00434EF4"/>
    <w:rsid w:val="004359FC"/>
    <w:rsid w:val="00435FC7"/>
    <w:rsid w:val="0043663D"/>
    <w:rsid w:val="004372E7"/>
    <w:rsid w:val="004373A7"/>
    <w:rsid w:val="004377FD"/>
    <w:rsid w:val="00437CB4"/>
    <w:rsid w:val="00437D94"/>
    <w:rsid w:val="0044030C"/>
    <w:rsid w:val="004404AD"/>
    <w:rsid w:val="004406D0"/>
    <w:rsid w:val="00440869"/>
    <w:rsid w:val="00441BCD"/>
    <w:rsid w:val="004421AB"/>
    <w:rsid w:val="00442751"/>
    <w:rsid w:val="004429F8"/>
    <w:rsid w:val="00443932"/>
    <w:rsid w:val="00444423"/>
    <w:rsid w:val="00444E2E"/>
    <w:rsid w:val="0044505E"/>
    <w:rsid w:val="0044541C"/>
    <w:rsid w:val="00446242"/>
    <w:rsid w:val="0044632A"/>
    <w:rsid w:val="004465B8"/>
    <w:rsid w:val="00446A2B"/>
    <w:rsid w:val="00446CA1"/>
    <w:rsid w:val="00446DB4"/>
    <w:rsid w:val="00446F19"/>
    <w:rsid w:val="0044736F"/>
    <w:rsid w:val="004473CD"/>
    <w:rsid w:val="00447A69"/>
    <w:rsid w:val="0045039D"/>
    <w:rsid w:val="00450521"/>
    <w:rsid w:val="004507F9"/>
    <w:rsid w:val="00450B96"/>
    <w:rsid w:val="00450E19"/>
    <w:rsid w:val="00450E73"/>
    <w:rsid w:val="00451726"/>
    <w:rsid w:val="004518E5"/>
    <w:rsid w:val="00451CA6"/>
    <w:rsid w:val="00452571"/>
    <w:rsid w:val="004534A7"/>
    <w:rsid w:val="00453624"/>
    <w:rsid w:val="00453C2B"/>
    <w:rsid w:val="00455223"/>
    <w:rsid w:val="00456778"/>
    <w:rsid w:val="00456996"/>
    <w:rsid w:val="004569F5"/>
    <w:rsid w:val="00456E74"/>
    <w:rsid w:val="00456FC1"/>
    <w:rsid w:val="00460612"/>
    <w:rsid w:val="00460C1A"/>
    <w:rsid w:val="004610CD"/>
    <w:rsid w:val="004617D7"/>
    <w:rsid w:val="004623C9"/>
    <w:rsid w:val="004627BB"/>
    <w:rsid w:val="00462D70"/>
    <w:rsid w:val="004631FE"/>
    <w:rsid w:val="004638BF"/>
    <w:rsid w:val="004648A4"/>
    <w:rsid w:val="0046622D"/>
    <w:rsid w:val="004665BE"/>
    <w:rsid w:val="00467407"/>
    <w:rsid w:val="004675BD"/>
    <w:rsid w:val="004677C6"/>
    <w:rsid w:val="00467ED0"/>
    <w:rsid w:val="0047116F"/>
    <w:rsid w:val="00471380"/>
    <w:rsid w:val="00471A2F"/>
    <w:rsid w:val="00472C79"/>
    <w:rsid w:val="00472E0D"/>
    <w:rsid w:val="00473A20"/>
    <w:rsid w:val="004745EB"/>
    <w:rsid w:val="00474B15"/>
    <w:rsid w:val="0047585A"/>
    <w:rsid w:val="004769B9"/>
    <w:rsid w:val="00476D1A"/>
    <w:rsid w:val="00476E53"/>
    <w:rsid w:val="00477069"/>
    <w:rsid w:val="00477CB1"/>
    <w:rsid w:val="00480E2F"/>
    <w:rsid w:val="004813C8"/>
    <w:rsid w:val="0048224F"/>
    <w:rsid w:val="00482283"/>
    <w:rsid w:val="004827EC"/>
    <w:rsid w:val="00482E2B"/>
    <w:rsid w:val="004832C8"/>
    <w:rsid w:val="0048341E"/>
    <w:rsid w:val="0048381C"/>
    <w:rsid w:val="00484BED"/>
    <w:rsid w:val="00485048"/>
    <w:rsid w:val="004855E4"/>
    <w:rsid w:val="004858EF"/>
    <w:rsid w:val="00485A60"/>
    <w:rsid w:val="004863DC"/>
    <w:rsid w:val="00486B88"/>
    <w:rsid w:val="004875F8"/>
    <w:rsid w:val="00487AF9"/>
    <w:rsid w:val="00490A8B"/>
    <w:rsid w:val="00490C82"/>
    <w:rsid w:val="00490D94"/>
    <w:rsid w:val="0049143A"/>
    <w:rsid w:val="004915C9"/>
    <w:rsid w:val="00491922"/>
    <w:rsid w:val="0049264D"/>
    <w:rsid w:val="0049352C"/>
    <w:rsid w:val="004935E3"/>
    <w:rsid w:val="00493EAA"/>
    <w:rsid w:val="0049444D"/>
    <w:rsid w:val="0049497D"/>
    <w:rsid w:val="00494C7D"/>
    <w:rsid w:val="00494F0D"/>
    <w:rsid w:val="00494FA7"/>
    <w:rsid w:val="00495FE5"/>
    <w:rsid w:val="004965C7"/>
    <w:rsid w:val="00496BFD"/>
    <w:rsid w:val="00496E2E"/>
    <w:rsid w:val="004974C1"/>
    <w:rsid w:val="00497F2C"/>
    <w:rsid w:val="004A0AF5"/>
    <w:rsid w:val="004A1702"/>
    <w:rsid w:val="004A20FC"/>
    <w:rsid w:val="004A3176"/>
    <w:rsid w:val="004A3781"/>
    <w:rsid w:val="004A3C15"/>
    <w:rsid w:val="004A3DF2"/>
    <w:rsid w:val="004A4144"/>
    <w:rsid w:val="004A4A2D"/>
    <w:rsid w:val="004A4B19"/>
    <w:rsid w:val="004A5914"/>
    <w:rsid w:val="004A5F3D"/>
    <w:rsid w:val="004A69B2"/>
    <w:rsid w:val="004B0C7C"/>
    <w:rsid w:val="004B1C20"/>
    <w:rsid w:val="004B1D5A"/>
    <w:rsid w:val="004B2228"/>
    <w:rsid w:val="004B229F"/>
    <w:rsid w:val="004B2309"/>
    <w:rsid w:val="004B27E2"/>
    <w:rsid w:val="004B35BC"/>
    <w:rsid w:val="004B3EAA"/>
    <w:rsid w:val="004B48CE"/>
    <w:rsid w:val="004B55C4"/>
    <w:rsid w:val="004B5D17"/>
    <w:rsid w:val="004B7554"/>
    <w:rsid w:val="004C0372"/>
    <w:rsid w:val="004C16BD"/>
    <w:rsid w:val="004C1D6F"/>
    <w:rsid w:val="004C22CF"/>
    <w:rsid w:val="004C2C45"/>
    <w:rsid w:val="004C361D"/>
    <w:rsid w:val="004C376C"/>
    <w:rsid w:val="004C4891"/>
    <w:rsid w:val="004C4F42"/>
    <w:rsid w:val="004C5051"/>
    <w:rsid w:val="004C5683"/>
    <w:rsid w:val="004C5ABC"/>
    <w:rsid w:val="004C6383"/>
    <w:rsid w:val="004C6552"/>
    <w:rsid w:val="004C6F75"/>
    <w:rsid w:val="004C7039"/>
    <w:rsid w:val="004C79E1"/>
    <w:rsid w:val="004D1400"/>
    <w:rsid w:val="004D16D7"/>
    <w:rsid w:val="004D1B28"/>
    <w:rsid w:val="004D1E71"/>
    <w:rsid w:val="004D20EB"/>
    <w:rsid w:val="004D2C89"/>
    <w:rsid w:val="004D2FDF"/>
    <w:rsid w:val="004D3183"/>
    <w:rsid w:val="004D32B1"/>
    <w:rsid w:val="004D3F1D"/>
    <w:rsid w:val="004D4D39"/>
    <w:rsid w:val="004D53CC"/>
    <w:rsid w:val="004D5899"/>
    <w:rsid w:val="004D777A"/>
    <w:rsid w:val="004D79DD"/>
    <w:rsid w:val="004E0C0B"/>
    <w:rsid w:val="004E0FA7"/>
    <w:rsid w:val="004E1932"/>
    <w:rsid w:val="004E1AB5"/>
    <w:rsid w:val="004E2E55"/>
    <w:rsid w:val="004E34AB"/>
    <w:rsid w:val="004E3932"/>
    <w:rsid w:val="004E4048"/>
    <w:rsid w:val="004E50BD"/>
    <w:rsid w:val="004E5159"/>
    <w:rsid w:val="004E5638"/>
    <w:rsid w:val="004E5953"/>
    <w:rsid w:val="004E5BBD"/>
    <w:rsid w:val="004E5E15"/>
    <w:rsid w:val="004E5F36"/>
    <w:rsid w:val="004E7053"/>
    <w:rsid w:val="004E79BE"/>
    <w:rsid w:val="004F0148"/>
    <w:rsid w:val="004F14E8"/>
    <w:rsid w:val="004F1E79"/>
    <w:rsid w:val="004F2139"/>
    <w:rsid w:val="004F2CE8"/>
    <w:rsid w:val="004F3147"/>
    <w:rsid w:val="004F4056"/>
    <w:rsid w:val="004F42BA"/>
    <w:rsid w:val="004F452F"/>
    <w:rsid w:val="004F45E6"/>
    <w:rsid w:val="004F492C"/>
    <w:rsid w:val="004F4AD8"/>
    <w:rsid w:val="004F53C0"/>
    <w:rsid w:val="004F53E0"/>
    <w:rsid w:val="004F5440"/>
    <w:rsid w:val="004F562C"/>
    <w:rsid w:val="004F598B"/>
    <w:rsid w:val="004F5E02"/>
    <w:rsid w:val="004F5E07"/>
    <w:rsid w:val="004F5E98"/>
    <w:rsid w:val="004F5F33"/>
    <w:rsid w:val="004F66A4"/>
    <w:rsid w:val="004F6732"/>
    <w:rsid w:val="004F6768"/>
    <w:rsid w:val="004F759E"/>
    <w:rsid w:val="004F7E02"/>
    <w:rsid w:val="0050103A"/>
    <w:rsid w:val="00501649"/>
    <w:rsid w:val="00501711"/>
    <w:rsid w:val="005017F5"/>
    <w:rsid w:val="00501818"/>
    <w:rsid w:val="0050193B"/>
    <w:rsid w:val="00501E5E"/>
    <w:rsid w:val="005026C8"/>
    <w:rsid w:val="00502AA7"/>
    <w:rsid w:val="00502AFB"/>
    <w:rsid w:val="00503990"/>
    <w:rsid w:val="00503D27"/>
    <w:rsid w:val="00504179"/>
    <w:rsid w:val="00504870"/>
    <w:rsid w:val="00504A5D"/>
    <w:rsid w:val="005050F8"/>
    <w:rsid w:val="0050539A"/>
    <w:rsid w:val="005070FA"/>
    <w:rsid w:val="00507A5E"/>
    <w:rsid w:val="0051038E"/>
    <w:rsid w:val="00511115"/>
    <w:rsid w:val="00511B0F"/>
    <w:rsid w:val="0051241C"/>
    <w:rsid w:val="00512C75"/>
    <w:rsid w:val="00512D34"/>
    <w:rsid w:val="00512D3B"/>
    <w:rsid w:val="00512D61"/>
    <w:rsid w:val="0051329B"/>
    <w:rsid w:val="005133D6"/>
    <w:rsid w:val="00513A20"/>
    <w:rsid w:val="00513B86"/>
    <w:rsid w:val="00513ED7"/>
    <w:rsid w:val="005146D5"/>
    <w:rsid w:val="00514973"/>
    <w:rsid w:val="00514EB4"/>
    <w:rsid w:val="0051545C"/>
    <w:rsid w:val="00515824"/>
    <w:rsid w:val="00515871"/>
    <w:rsid w:val="005159BE"/>
    <w:rsid w:val="00515BC3"/>
    <w:rsid w:val="00516180"/>
    <w:rsid w:val="00516AB1"/>
    <w:rsid w:val="0051752F"/>
    <w:rsid w:val="00521804"/>
    <w:rsid w:val="00521C70"/>
    <w:rsid w:val="005221E4"/>
    <w:rsid w:val="005222D8"/>
    <w:rsid w:val="0052250C"/>
    <w:rsid w:val="005226B8"/>
    <w:rsid w:val="005229D7"/>
    <w:rsid w:val="00522CB3"/>
    <w:rsid w:val="00522D14"/>
    <w:rsid w:val="00522F79"/>
    <w:rsid w:val="005234E3"/>
    <w:rsid w:val="00523892"/>
    <w:rsid w:val="00523E68"/>
    <w:rsid w:val="00524518"/>
    <w:rsid w:val="0052598E"/>
    <w:rsid w:val="00525D41"/>
    <w:rsid w:val="005261E0"/>
    <w:rsid w:val="0052620E"/>
    <w:rsid w:val="00526685"/>
    <w:rsid w:val="0052692C"/>
    <w:rsid w:val="00527315"/>
    <w:rsid w:val="00527616"/>
    <w:rsid w:val="00530CD0"/>
    <w:rsid w:val="00530D84"/>
    <w:rsid w:val="00530ED2"/>
    <w:rsid w:val="005317DC"/>
    <w:rsid w:val="0053243D"/>
    <w:rsid w:val="00532700"/>
    <w:rsid w:val="0053376D"/>
    <w:rsid w:val="00533813"/>
    <w:rsid w:val="005342BF"/>
    <w:rsid w:val="0053503F"/>
    <w:rsid w:val="0053504E"/>
    <w:rsid w:val="0053518B"/>
    <w:rsid w:val="00535911"/>
    <w:rsid w:val="00535D9E"/>
    <w:rsid w:val="00536628"/>
    <w:rsid w:val="00536FD7"/>
    <w:rsid w:val="0053741A"/>
    <w:rsid w:val="005377FF"/>
    <w:rsid w:val="00537BF6"/>
    <w:rsid w:val="00537F4E"/>
    <w:rsid w:val="00540469"/>
    <w:rsid w:val="005416A1"/>
    <w:rsid w:val="0054170F"/>
    <w:rsid w:val="00541DAE"/>
    <w:rsid w:val="00542385"/>
    <w:rsid w:val="00542972"/>
    <w:rsid w:val="0054324A"/>
    <w:rsid w:val="0054333B"/>
    <w:rsid w:val="005435F4"/>
    <w:rsid w:val="0054380C"/>
    <w:rsid w:val="00543AF4"/>
    <w:rsid w:val="00543B87"/>
    <w:rsid w:val="00543FE0"/>
    <w:rsid w:val="00544441"/>
    <w:rsid w:val="00544865"/>
    <w:rsid w:val="00545F57"/>
    <w:rsid w:val="00546C91"/>
    <w:rsid w:val="00546F6D"/>
    <w:rsid w:val="00547309"/>
    <w:rsid w:val="00547CAA"/>
    <w:rsid w:val="005502E3"/>
    <w:rsid w:val="005505C8"/>
    <w:rsid w:val="00550DD7"/>
    <w:rsid w:val="005515EA"/>
    <w:rsid w:val="00553079"/>
    <w:rsid w:val="0055388E"/>
    <w:rsid w:val="00554768"/>
    <w:rsid w:val="0055543A"/>
    <w:rsid w:val="0055599F"/>
    <w:rsid w:val="00555C0E"/>
    <w:rsid w:val="00555CC5"/>
    <w:rsid w:val="0055628C"/>
    <w:rsid w:val="00556F7F"/>
    <w:rsid w:val="00557449"/>
    <w:rsid w:val="00557DED"/>
    <w:rsid w:val="00560887"/>
    <w:rsid w:val="00560EAF"/>
    <w:rsid w:val="005613E6"/>
    <w:rsid w:val="00561466"/>
    <w:rsid w:val="0056200B"/>
    <w:rsid w:val="00562456"/>
    <w:rsid w:val="00562A6D"/>
    <w:rsid w:val="00563239"/>
    <w:rsid w:val="005636B7"/>
    <w:rsid w:val="0056423A"/>
    <w:rsid w:val="005648E0"/>
    <w:rsid w:val="00564E6C"/>
    <w:rsid w:val="0056577C"/>
    <w:rsid w:val="00565B1A"/>
    <w:rsid w:val="0056626B"/>
    <w:rsid w:val="00566597"/>
    <w:rsid w:val="005667EB"/>
    <w:rsid w:val="00567286"/>
    <w:rsid w:val="0056788F"/>
    <w:rsid w:val="005679B8"/>
    <w:rsid w:val="00570EC6"/>
    <w:rsid w:val="005710A2"/>
    <w:rsid w:val="00572458"/>
    <w:rsid w:val="0057267C"/>
    <w:rsid w:val="00572C43"/>
    <w:rsid w:val="00572E1A"/>
    <w:rsid w:val="0057377E"/>
    <w:rsid w:val="00573F37"/>
    <w:rsid w:val="005754AE"/>
    <w:rsid w:val="0057562F"/>
    <w:rsid w:val="005757F6"/>
    <w:rsid w:val="00576A81"/>
    <w:rsid w:val="00577928"/>
    <w:rsid w:val="00577A5A"/>
    <w:rsid w:val="00577E29"/>
    <w:rsid w:val="00577FB5"/>
    <w:rsid w:val="00580555"/>
    <w:rsid w:val="00580D61"/>
    <w:rsid w:val="00580DD3"/>
    <w:rsid w:val="00580E29"/>
    <w:rsid w:val="00580FA2"/>
    <w:rsid w:val="0058207F"/>
    <w:rsid w:val="00583BAD"/>
    <w:rsid w:val="00583EA1"/>
    <w:rsid w:val="005852D1"/>
    <w:rsid w:val="0058569B"/>
    <w:rsid w:val="00585EBE"/>
    <w:rsid w:val="005864A8"/>
    <w:rsid w:val="00587A22"/>
    <w:rsid w:val="00590654"/>
    <w:rsid w:val="0059083B"/>
    <w:rsid w:val="00590E98"/>
    <w:rsid w:val="005915AA"/>
    <w:rsid w:val="005916A6"/>
    <w:rsid w:val="00591B08"/>
    <w:rsid w:val="0059219F"/>
    <w:rsid w:val="005923D1"/>
    <w:rsid w:val="0059249A"/>
    <w:rsid w:val="0059299D"/>
    <w:rsid w:val="00592C10"/>
    <w:rsid w:val="005935B1"/>
    <w:rsid w:val="00595C8C"/>
    <w:rsid w:val="005968C2"/>
    <w:rsid w:val="0059695C"/>
    <w:rsid w:val="0059699C"/>
    <w:rsid w:val="00596DA0"/>
    <w:rsid w:val="00597747"/>
    <w:rsid w:val="005A0621"/>
    <w:rsid w:val="005A10B1"/>
    <w:rsid w:val="005A155E"/>
    <w:rsid w:val="005A203B"/>
    <w:rsid w:val="005A2BF1"/>
    <w:rsid w:val="005A3367"/>
    <w:rsid w:val="005A3F8E"/>
    <w:rsid w:val="005A4CDD"/>
    <w:rsid w:val="005A57F9"/>
    <w:rsid w:val="005A58D5"/>
    <w:rsid w:val="005A5B05"/>
    <w:rsid w:val="005A5B23"/>
    <w:rsid w:val="005A5DF8"/>
    <w:rsid w:val="005A6167"/>
    <w:rsid w:val="005A6428"/>
    <w:rsid w:val="005A69BC"/>
    <w:rsid w:val="005A6CFA"/>
    <w:rsid w:val="005A7424"/>
    <w:rsid w:val="005A7A14"/>
    <w:rsid w:val="005A7F8E"/>
    <w:rsid w:val="005B09E9"/>
    <w:rsid w:val="005B159F"/>
    <w:rsid w:val="005B17A1"/>
    <w:rsid w:val="005B204F"/>
    <w:rsid w:val="005B2766"/>
    <w:rsid w:val="005B2C13"/>
    <w:rsid w:val="005B39C6"/>
    <w:rsid w:val="005B43AF"/>
    <w:rsid w:val="005B4BF9"/>
    <w:rsid w:val="005B5005"/>
    <w:rsid w:val="005B52A0"/>
    <w:rsid w:val="005B57E4"/>
    <w:rsid w:val="005B5ABD"/>
    <w:rsid w:val="005B6CD4"/>
    <w:rsid w:val="005B7574"/>
    <w:rsid w:val="005C01EC"/>
    <w:rsid w:val="005C0BBC"/>
    <w:rsid w:val="005C140A"/>
    <w:rsid w:val="005C19C4"/>
    <w:rsid w:val="005C1A11"/>
    <w:rsid w:val="005C1C18"/>
    <w:rsid w:val="005C1D0E"/>
    <w:rsid w:val="005C1E52"/>
    <w:rsid w:val="005C272C"/>
    <w:rsid w:val="005C2DDD"/>
    <w:rsid w:val="005C2E2D"/>
    <w:rsid w:val="005C3145"/>
    <w:rsid w:val="005C436A"/>
    <w:rsid w:val="005C43BF"/>
    <w:rsid w:val="005C4555"/>
    <w:rsid w:val="005C4F5B"/>
    <w:rsid w:val="005C5993"/>
    <w:rsid w:val="005C5B17"/>
    <w:rsid w:val="005C5EB9"/>
    <w:rsid w:val="005C5F82"/>
    <w:rsid w:val="005C62DC"/>
    <w:rsid w:val="005C6337"/>
    <w:rsid w:val="005C6571"/>
    <w:rsid w:val="005C6763"/>
    <w:rsid w:val="005C68F0"/>
    <w:rsid w:val="005C6A25"/>
    <w:rsid w:val="005C6E4F"/>
    <w:rsid w:val="005C744C"/>
    <w:rsid w:val="005C7DBD"/>
    <w:rsid w:val="005D0A77"/>
    <w:rsid w:val="005D0DC8"/>
    <w:rsid w:val="005D3164"/>
    <w:rsid w:val="005D31BF"/>
    <w:rsid w:val="005D4062"/>
    <w:rsid w:val="005D51F9"/>
    <w:rsid w:val="005D55CE"/>
    <w:rsid w:val="005D568E"/>
    <w:rsid w:val="005D591E"/>
    <w:rsid w:val="005D594D"/>
    <w:rsid w:val="005D5C5F"/>
    <w:rsid w:val="005D5E9E"/>
    <w:rsid w:val="005D61EF"/>
    <w:rsid w:val="005D66F7"/>
    <w:rsid w:val="005D67F8"/>
    <w:rsid w:val="005D6B8C"/>
    <w:rsid w:val="005D7E5D"/>
    <w:rsid w:val="005E019C"/>
    <w:rsid w:val="005E0344"/>
    <w:rsid w:val="005E0492"/>
    <w:rsid w:val="005E2EE6"/>
    <w:rsid w:val="005E3859"/>
    <w:rsid w:val="005E403C"/>
    <w:rsid w:val="005E43ED"/>
    <w:rsid w:val="005E440B"/>
    <w:rsid w:val="005E577F"/>
    <w:rsid w:val="005E59DC"/>
    <w:rsid w:val="005E5B0B"/>
    <w:rsid w:val="005E5E0A"/>
    <w:rsid w:val="005E66B7"/>
    <w:rsid w:val="005E6BF6"/>
    <w:rsid w:val="005E6E78"/>
    <w:rsid w:val="005E732B"/>
    <w:rsid w:val="005F0A27"/>
    <w:rsid w:val="005F0FE5"/>
    <w:rsid w:val="005F1763"/>
    <w:rsid w:val="005F1B8C"/>
    <w:rsid w:val="005F1D15"/>
    <w:rsid w:val="005F218B"/>
    <w:rsid w:val="005F2C85"/>
    <w:rsid w:val="005F320E"/>
    <w:rsid w:val="005F3E14"/>
    <w:rsid w:val="005F4B6B"/>
    <w:rsid w:val="005F5188"/>
    <w:rsid w:val="005F56CD"/>
    <w:rsid w:val="005F5729"/>
    <w:rsid w:val="005F5A22"/>
    <w:rsid w:val="005F645E"/>
    <w:rsid w:val="005F67DD"/>
    <w:rsid w:val="005F75F6"/>
    <w:rsid w:val="0060117F"/>
    <w:rsid w:val="00601352"/>
    <w:rsid w:val="0060177D"/>
    <w:rsid w:val="006018D6"/>
    <w:rsid w:val="00602144"/>
    <w:rsid w:val="006047DE"/>
    <w:rsid w:val="00605ADB"/>
    <w:rsid w:val="006067EC"/>
    <w:rsid w:val="00607AE8"/>
    <w:rsid w:val="006106BD"/>
    <w:rsid w:val="00611028"/>
    <w:rsid w:val="006111AA"/>
    <w:rsid w:val="006115B5"/>
    <w:rsid w:val="00611C9F"/>
    <w:rsid w:val="00611F97"/>
    <w:rsid w:val="00612D77"/>
    <w:rsid w:val="00613FF4"/>
    <w:rsid w:val="006143F1"/>
    <w:rsid w:val="006146EF"/>
    <w:rsid w:val="006151DD"/>
    <w:rsid w:val="006154BC"/>
    <w:rsid w:val="006154FB"/>
    <w:rsid w:val="00615D44"/>
    <w:rsid w:val="00615ED1"/>
    <w:rsid w:val="00616105"/>
    <w:rsid w:val="00616A08"/>
    <w:rsid w:val="00616ADE"/>
    <w:rsid w:val="00617017"/>
    <w:rsid w:val="00617142"/>
    <w:rsid w:val="00617419"/>
    <w:rsid w:val="00617486"/>
    <w:rsid w:val="006177DC"/>
    <w:rsid w:val="00617B4F"/>
    <w:rsid w:val="00620028"/>
    <w:rsid w:val="00620A72"/>
    <w:rsid w:val="00621257"/>
    <w:rsid w:val="0062173B"/>
    <w:rsid w:val="00621E24"/>
    <w:rsid w:val="006220D7"/>
    <w:rsid w:val="00622138"/>
    <w:rsid w:val="006222CB"/>
    <w:rsid w:val="00622686"/>
    <w:rsid w:val="00623C59"/>
    <w:rsid w:val="00624250"/>
    <w:rsid w:val="006246F1"/>
    <w:rsid w:val="006248DE"/>
    <w:rsid w:val="00625ADF"/>
    <w:rsid w:val="00627321"/>
    <w:rsid w:val="00627555"/>
    <w:rsid w:val="00627566"/>
    <w:rsid w:val="00630427"/>
    <w:rsid w:val="00630D90"/>
    <w:rsid w:val="00631E82"/>
    <w:rsid w:val="0063222C"/>
    <w:rsid w:val="006322A0"/>
    <w:rsid w:val="00633B91"/>
    <w:rsid w:val="006346A8"/>
    <w:rsid w:val="006351C6"/>
    <w:rsid w:val="0063534A"/>
    <w:rsid w:val="00635437"/>
    <w:rsid w:val="006361FD"/>
    <w:rsid w:val="006363AF"/>
    <w:rsid w:val="006364B1"/>
    <w:rsid w:val="00636916"/>
    <w:rsid w:val="00636B36"/>
    <w:rsid w:val="006370AA"/>
    <w:rsid w:val="00637DCF"/>
    <w:rsid w:val="00640BCC"/>
    <w:rsid w:val="00640C69"/>
    <w:rsid w:val="00640CF8"/>
    <w:rsid w:val="006413A5"/>
    <w:rsid w:val="00641EB4"/>
    <w:rsid w:val="0064226F"/>
    <w:rsid w:val="00642498"/>
    <w:rsid w:val="00642DDB"/>
    <w:rsid w:val="00643AB1"/>
    <w:rsid w:val="006443EA"/>
    <w:rsid w:val="00645638"/>
    <w:rsid w:val="006457E0"/>
    <w:rsid w:val="00645A06"/>
    <w:rsid w:val="0064683F"/>
    <w:rsid w:val="00647642"/>
    <w:rsid w:val="00647D0D"/>
    <w:rsid w:val="00650894"/>
    <w:rsid w:val="00650B9F"/>
    <w:rsid w:val="00650D03"/>
    <w:rsid w:val="00651287"/>
    <w:rsid w:val="0065145B"/>
    <w:rsid w:val="006517C1"/>
    <w:rsid w:val="006517DA"/>
    <w:rsid w:val="00651964"/>
    <w:rsid w:val="00651D95"/>
    <w:rsid w:val="00652392"/>
    <w:rsid w:val="00652DB0"/>
    <w:rsid w:val="00653298"/>
    <w:rsid w:val="0065358C"/>
    <w:rsid w:val="006536A3"/>
    <w:rsid w:val="00653C19"/>
    <w:rsid w:val="006541DB"/>
    <w:rsid w:val="0065434F"/>
    <w:rsid w:val="00654459"/>
    <w:rsid w:val="00654D7E"/>
    <w:rsid w:val="00655CE1"/>
    <w:rsid w:val="00657369"/>
    <w:rsid w:val="00657995"/>
    <w:rsid w:val="0066003A"/>
    <w:rsid w:val="0066052B"/>
    <w:rsid w:val="006608D3"/>
    <w:rsid w:val="00661438"/>
    <w:rsid w:val="006616A0"/>
    <w:rsid w:val="00661B6E"/>
    <w:rsid w:val="006623DC"/>
    <w:rsid w:val="00662543"/>
    <w:rsid w:val="00662880"/>
    <w:rsid w:val="00662E06"/>
    <w:rsid w:val="00662EAA"/>
    <w:rsid w:val="00663A7C"/>
    <w:rsid w:val="00663AAB"/>
    <w:rsid w:val="00663CDA"/>
    <w:rsid w:val="006646D8"/>
    <w:rsid w:val="006652FB"/>
    <w:rsid w:val="00665622"/>
    <w:rsid w:val="00665D73"/>
    <w:rsid w:val="00666698"/>
    <w:rsid w:val="006669C9"/>
    <w:rsid w:val="00666D15"/>
    <w:rsid w:val="00667182"/>
    <w:rsid w:val="00667DF2"/>
    <w:rsid w:val="00670472"/>
    <w:rsid w:val="00670592"/>
    <w:rsid w:val="0067062F"/>
    <w:rsid w:val="00670962"/>
    <w:rsid w:val="00670DF1"/>
    <w:rsid w:val="00671345"/>
    <w:rsid w:val="00671D00"/>
    <w:rsid w:val="00671D0C"/>
    <w:rsid w:val="0067284D"/>
    <w:rsid w:val="00672A9B"/>
    <w:rsid w:val="00672AF3"/>
    <w:rsid w:val="00672E28"/>
    <w:rsid w:val="006737C6"/>
    <w:rsid w:val="0067414C"/>
    <w:rsid w:val="006746D6"/>
    <w:rsid w:val="00675884"/>
    <w:rsid w:val="006770D8"/>
    <w:rsid w:val="00680CE9"/>
    <w:rsid w:val="0068151D"/>
    <w:rsid w:val="00681BF8"/>
    <w:rsid w:val="00681CD3"/>
    <w:rsid w:val="006827C9"/>
    <w:rsid w:val="00683763"/>
    <w:rsid w:val="006837C7"/>
    <w:rsid w:val="00683FDD"/>
    <w:rsid w:val="00684319"/>
    <w:rsid w:val="00684490"/>
    <w:rsid w:val="006846A8"/>
    <w:rsid w:val="0068485C"/>
    <w:rsid w:val="00684CCC"/>
    <w:rsid w:val="006850B0"/>
    <w:rsid w:val="006859EF"/>
    <w:rsid w:val="00686DF3"/>
    <w:rsid w:val="0068771C"/>
    <w:rsid w:val="00687B7C"/>
    <w:rsid w:val="0069068B"/>
    <w:rsid w:val="00692ADD"/>
    <w:rsid w:val="00692D96"/>
    <w:rsid w:val="00694244"/>
    <w:rsid w:val="00694314"/>
    <w:rsid w:val="00694FEC"/>
    <w:rsid w:val="00695572"/>
    <w:rsid w:val="00695764"/>
    <w:rsid w:val="00695D30"/>
    <w:rsid w:val="0069637E"/>
    <w:rsid w:val="00696A5B"/>
    <w:rsid w:val="00696EE0"/>
    <w:rsid w:val="006976D7"/>
    <w:rsid w:val="00697980"/>
    <w:rsid w:val="00697AD9"/>
    <w:rsid w:val="006A05B1"/>
    <w:rsid w:val="006A19EF"/>
    <w:rsid w:val="006A1A46"/>
    <w:rsid w:val="006A2044"/>
    <w:rsid w:val="006A2776"/>
    <w:rsid w:val="006A3134"/>
    <w:rsid w:val="006A340B"/>
    <w:rsid w:val="006A35BC"/>
    <w:rsid w:val="006A35D9"/>
    <w:rsid w:val="006A3E71"/>
    <w:rsid w:val="006A43D5"/>
    <w:rsid w:val="006A4F85"/>
    <w:rsid w:val="006A4F95"/>
    <w:rsid w:val="006A525B"/>
    <w:rsid w:val="006A60DB"/>
    <w:rsid w:val="006A6262"/>
    <w:rsid w:val="006A6B3F"/>
    <w:rsid w:val="006A78A3"/>
    <w:rsid w:val="006B069D"/>
    <w:rsid w:val="006B25E9"/>
    <w:rsid w:val="006B29E4"/>
    <w:rsid w:val="006B2E77"/>
    <w:rsid w:val="006B39A8"/>
    <w:rsid w:val="006B3C67"/>
    <w:rsid w:val="006B3F90"/>
    <w:rsid w:val="006B4E71"/>
    <w:rsid w:val="006B50F7"/>
    <w:rsid w:val="006B5E0C"/>
    <w:rsid w:val="006B608B"/>
    <w:rsid w:val="006B68CA"/>
    <w:rsid w:val="006B7323"/>
    <w:rsid w:val="006C045F"/>
    <w:rsid w:val="006C0A9C"/>
    <w:rsid w:val="006C16E4"/>
    <w:rsid w:val="006C1F14"/>
    <w:rsid w:val="006C2C40"/>
    <w:rsid w:val="006C2D8D"/>
    <w:rsid w:val="006C2FC2"/>
    <w:rsid w:val="006C3C7D"/>
    <w:rsid w:val="006C4196"/>
    <w:rsid w:val="006C59B5"/>
    <w:rsid w:val="006C5EFF"/>
    <w:rsid w:val="006C6081"/>
    <w:rsid w:val="006C63B0"/>
    <w:rsid w:val="006C6B11"/>
    <w:rsid w:val="006C7303"/>
    <w:rsid w:val="006C76A2"/>
    <w:rsid w:val="006C791B"/>
    <w:rsid w:val="006C792E"/>
    <w:rsid w:val="006C7952"/>
    <w:rsid w:val="006C7B79"/>
    <w:rsid w:val="006C7BC0"/>
    <w:rsid w:val="006C7F79"/>
    <w:rsid w:val="006D04C4"/>
    <w:rsid w:val="006D08BC"/>
    <w:rsid w:val="006D09A6"/>
    <w:rsid w:val="006D1110"/>
    <w:rsid w:val="006D116C"/>
    <w:rsid w:val="006D13E5"/>
    <w:rsid w:val="006D2373"/>
    <w:rsid w:val="006D276D"/>
    <w:rsid w:val="006D2E88"/>
    <w:rsid w:val="006D42E6"/>
    <w:rsid w:val="006D5A7D"/>
    <w:rsid w:val="006D5DFB"/>
    <w:rsid w:val="006D63BD"/>
    <w:rsid w:val="006D794C"/>
    <w:rsid w:val="006D7C2D"/>
    <w:rsid w:val="006E09D8"/>
    <w:rsid w:val="006E10ED"/>
    <w:rsid w:val="006E1846"/>
    <w:rsid w:val="006E2821"/>
    <w:rsid w:val="006E3394"/>
    <w:rsid w:val="006E3DBD"/>
    <w:rsid w:val="006E4E3F"/>
    <w:rsid w:val="006E5220"/>
    <w:rsid w:val="006E549D"/>
    <w:rsid w:val="006E5F0A"/>
    <w:rsid w:val="006E654D"/>
    <w:rsid w:val="006E694C"/>
    <w:rsid w:val="006E6AAB"/>
    <w:rsid w:val="006E75CD"/>
    <w:rsid w:val="006E7C42"/>
    <w:rsid w:val="006F03D3"/>
    <w:rsid w:val="006F15B8"/>
    <w:rsid w:val="006F168A"/>
    <w:rsid w:val="006F189B"/>
    <w:rsid w:val="006F1B0F"/>
    <w:rsid w:val="006F22A1"/>
    <w:rsid w:val="006F2452"/>
    <w:rsid w:val="006F2DAB"/>
    <w:rsid w:val="006F3617"/>
    <w:rsid w:val="006F41DD"/>
    <w:rsid w:val="006F42FE"/>
    <w:rsid w:val="006F5076"/>
    <w:rsid w:val="006F5C9A"/>
    <w:rsid w:val="006F5D3D"/>
    <w:rsid w:val="006F6009"/>
    <w:rsid w:val="006F7275"/>
    <w:rsid w:val="006F7497"/>
    <w:rsid w:val="00700890"/>
    <w:rsid w:val="00701841"/>
    <w:rsid w:val="00702C9F"/>
    <w:rsid w:val="0070321D"/>
    <w:rsid w:val="007037F0"/>
    <w:rsid w:val="00703A6B"/>
    <w:rsid w:val="00703AEC"/>
    <w:rsid w:val="00703B2B"/>
    <w:rsid w:val="007048EF"/>
    <w:rsid w:val="007059FC"/>
    <w:rsid w:val="00705F18"/>
    <w:rsid w:val="007068BA"/>
    <w:rsid w:val="007069ED"/>
    <w:rsid w:val="00706F6D"/>
    <w:rsid w:val="0070701A"/>
    <w:rsid w:val="00710CC7"/>
    <w:rsid w:val="00711470"/>
    <w:rsid w:val="00711F79"/>
    <w:rsid w:val="00712332"/>
    <w:rsid w:val="0071246E"/>
    <w:rsid w:val="00712BE3"/>
    <w:rsid w:val="00712FEF"/>
    <w:rsid w:val="00713EC4"/>
    <w:rsid w:val="00714D64"/>
    <w:rsid w:val="007151D9"/>
    <w:rsid w:val="007159CB"/>
    <w:rsid w:val="00716359"/>
    <w:rsid w:val="00716AB1"/>
    <w:rsid w:val="00717159"/>
    <w:rsid w:val="00720377"/>
    <w:rsid w:val="0072061E"/>
    <w:rsid w:val="00720726"/>
    <w:rsid w:val="00720CC6"/>
    <w:rsid w:val="00721D63"/>
    <w:rsid w:val="007223FD"/>
    <w:rsid w:val="007232E1"/>
    <w:rsid w:val="0072356E"/>
    <w:rsid w:val="00723990"/>
    <w:rsid w:val="007245C8"/>
    <w:rsid w:val="00724F29"/>
    <w:rsid w:val="00725D17"/>
    <w:rsid w:val="007265D8"/>
    <w:rsid w:val="00726853"/>
    <w:rsid w:val="00726D09"/>
    <w:rsid w:val="00726DB2"/>
    <w:rsid w:val="00727E7C"/>
    <w:rsid w:val="00727F6A"/>
    <w:rsid w:val="0073027D"/>
    <w:rsid w:val="007303F7"/>
    <w:rsid w:val="0073066C"/>
    <w:rsid w:val="007312E3"/>
    <w:rsid w:val="00731469"/>
    <w:rsid w:val="00731ABB"/>
    <w:rsid w:val="00732840"/>
    <w:rsid w:val="00732C7B"/>
    <w:rsid w:val="00732E78"/>
    <w:rsid w:val="00733C4B"/>
    <w:rsid w:val="00733E9A"/>
    <w:rsid w:val="0073421E"/>
    <w:rsid w:val="007348A0"/>
    <w:rsid w:val="00734A0B"/>
    <w:rsid w:val="00734A48"/>
    <w:rsid w:val="00734B34"/>
    <w:rsid w:val="00734D2B"/>
    <w:rsid w:val="007356FF"/>
    <w:rsid w:val="007373F0"/>
    <w:rsid w:val="00737705"/>
    <w:rsid w:val="00740235"/>
    <w:rsid w:val="007408D4"/>
    <w:rsid w:val="00741319"/>
    <w:rsid w:val="007414EC"/>
    <w:rsid w:val="00741A34"/>
    <w:rsid w:val="00741AB8"/>
    <w:rsid w:val="00741E96"/>
    <w:rsid w:val="007420AC"/>
    <w:rsid w:val="007421DD"/>
    <w:rsid w:val="00742590"/>
    <w:rsid w:val="0074260A"/>
    <w:rsid w:val="00742617"/>
    <w:rsid w:val="0074278E"/>
    <w:rsid w:val="00742796"/>
    <w:rsid w:val="007430F4"/>
    <w:rsid w:val="007435FB"/>
    <w:rsid w:val="007441A3"/>
    <w:rsid w:val="00744C2B"/>
    <w:rsid w:val="00744FA1"/>
    <w:rsid w:val="007458C1"/>
    <w:rsid w:val="00746467"/>
    <w:rsid w:val="00746C1D"/>
    <w:rsid w:val="00746D53"/>
    <w:rsid w:val="0074713A"/>
    <w:rsid w:val="00747406"/>
    <w:rsid w:val="00750482"/>
    <w:rsid w:val="00750621"/>
    <w:rsid w:val="00752A9C"/>
    <w:rsid w:val="007533B3"/>
    <w:rsid w:val="00754F81"/>
    <w:rsid w:val="00756283"/>
    <w:rsid w:val="00756372"/>
    <w:rsid w:val="007566EE"/>
    <w:rsid w:val="007571D3"/>
    <w:rsid w:val="007573EF"/>
    <w:rsid w:val="007574E2"/>
    <w:rsid w:val="00757C3F"/>
    <w:rsid w:val="00760E9B"/>
    <w:rsid w:val="0076157A"/>
    <w:rsid w:val="0076169C"/>
    <w:rsid w:val="007632E4"/>
    <w:rsid w:val="0076352F"/>
    <w:rsid w:val="0076436C"/>
    <w:rsid w:val="00765FD9"/>
    <w:rsid w:val="0076619E"/>
    <w:rsid w:val="0076663E"/>
    <w:rsid w:val="007674F9"/>
    <w:rsid w:val="00770090"/>
    <w:rsid w:val="007708CF"/>
    <w:rsid w:val="00770A06"/>
    <w:rsid w:val="00771EF2"/>
    <w:rsid w:val="00772EC3"/>
    <w:rsid w:val="0077488F"/>
    <w:rsid w:val="007749B8"/>
    <w:rsid w:val="0077553D"/>
    <w:rsid w:val="007763EE"/>
    <w:rsid w:val="00776517"/>
    <w:rsid w:val="0077702A"/>
    <w:rsid w:val="00777B13"/>
    <w:rsid w:val="00780683"/>
    <w:rsid w:val="007808D3"/>
    <w:rsid w:val="00780CCB"/>
    <w:rsid w:val="0078147D"/>
    <w:rsid w:val="00781BA8"/>
    <w:rsid w:val="00781D16"/>
    <w:rsid w:val="007827EC"/>
    <w:rsid w:val="00782866"/>
    <w:rsid w:val="007836B6"/>
    <w:rsid w:val="00783AC7"/>
    <w:rsid w:val="00783AFA"/>
    <w:rsid w:val="00783CB7"/>
    <w:rsid w:val="00783D03"/>
    <w:rsid w:val="00783E37"/>
    <w:rsid w:val="00783FA8"/>
    <w:rsid w:val="0078401F"/>
    <w:rsid w:val="00784123"/>
    <w:rsid w:val="007841A0"/>
    <w:rsid w:val="00784F4F"/>
    <w:rsid w:val="00785427"/>
    <w:rsid w:val="00785979"/>
    <w:rsid w:val="0078677B"/>
    <w:rsid w:val="00786C55"/>
    <w:rsid w:val="007877CD"/>
    <w:rsid w:val="0079022A"/>
    <w:rsid w:val="0079033B"/>
    <w:rsid w:val="00790540"/>
    <w:rsid w:val="00790A56"/>
    <w:rsid w:val="00790DFE"/>
    <w:rsid w:val="00791481"/>
    <w:rsid w:val="00791EB5"/>
    <w:rsid w:val="007926AE"/>
    <w:rsid w:val="00792D0C"/>
    <w:rsid w:val="00792D25"/>
    <w:rsid w:val="00793FD8"/>
    <w:rsid w:val="007946CD"/>
    <w:rsid w:val="007962C3"/>
    <w:rsid w:val="007968CA"/>
    <w:rsid w:val="007971C5"/>
    <w:rsid w:val="00797432"/>
    <w:rsid w:val="00797704"/>
    <w:rsid w:val="007977DC"/>
    <w:rsid w:val="00797BD0"/>
    <w:rsid w:val="00797D20"/>
    <w:rsid w:val="007A0CC7"/>
    <w:rsid w:val="007A2380"/>
    <w:rsid w:val="007A23E7"/>
    <w:rsid w:val="007A24D9"/>
    <w:rsid w:val="007A3BA1"/>
    <w:rsid w:val="007A43D3"/>
    <w:rsid w:val="007A43FF"/>
    <w:rsid w:val="007A4819"/>
    <w:rsid w:val="007A4AA0"/>
    <w:rsid w:val="007A519A"/>
    <w:rsid w:val="007A5879"/>
    <w:rsid w:val="007A597D"/>
    <w:rsid w:val="007A63BF"/>
    <w:rsid w:val="007A63CB"/>
    <w:rsid w:val="007A658B"/>
    <w:rsid w:val="007A690F"/>
    <w:rsid w:val="007A70EE"/>
    <w:rsid w:val="007B040B"/>
    <w:rsid w:val="007B061A"/>
    <w:rsid w:val="007B0A95"/>
    <w:rsid w:val="007B1903"/>
    <w:rsid w:val="007B1B3A"/>
    <w:rsid w:val="007B2B0B"/>
    <w:rsid w:val="007B2C1C"/>
    <w:rsid w:val="007B3918"/>
    <w:rsid w:val="007B3E14"/>
    <w:rsid w:val="007B40D3"/>
    <w:rsid w:val="007B5081"/>
    <w:rsid w:val="007B54D5"/>
    <w:rsid w:val="007B5598"/>
    <w:rsid w:val="007B5733"/>
    <w:rsid w:val="007B577F"/>
    <w:rsid w:val="007B6109"/>
    <w:rsid w:val="007B6175"/>
    <w:rsid w:val="007B6816"/>
    <w:rsid w:val="007C1288"/>
    <w:rsid w:val="007C1DB3"/>
    <w:rsid w:val="007C2843"/>
    <w:rsid w:val="007C2AA9"/>
    <w:rsid w:val="007C2E32"/>
    <w:rsid w:val="007C3A2C"/>
    <w:rsid w:val="007C3B50"/>
    <w:rsid w:val="007C3C1D"/>
    <w:rsid w:val="007C415C"/>
    <w:rsid w:val="007C41FC"/>
    <w:rsid w:val="007C4480"/>
    <w:rsid w:val="007C46F3"/>
    <w:rsid w:val="007C484F"/>
    <w:rsid w:val="007C575D"/>
    <w:rsid w:val="007C6DC3"/>
    <w:rsid w:val="007C7495"/>
    <w:rsid w:val="007C7EE6"/>
    <w:rsid w:val="007D05BC"/>
    <w:rsid w:val="007D0BC2"/>
    <w:rsid w:val="007D1026"/>
    <w:rsid w:val="007D10D1"/>
    <w:rsid w:val="007D1422"/>
    <w:rsid w:val="007D16D8"/>
    <w:rsid w:val="007D16DC"/>
    <w:rsid w:val="007D199A"/>
    <w:rsid w:val="007D1A11"/>
    <w:rsid w:val="007D1AF1"/>
    <w:rsid w:val="007D2D57"/>
    <w:rsid w:val="007D2EBE"/>
    <w:rsid w:val="007D32A8"/>
    <w:rsid w:val="007D381D"/>
    <w:rsid w:val="007D3ADA"/>
    <w:rsid w:val="007D466D"/>
    <w:rsid w:val="007D4BB4"/>
    <w:rsid w:val="007D54D8"/>
    <w:rsid w:val="007D5D05"/>
    <w:rsid w:val="007D5F99"/>
    <w:rsid w:val="007D66FF"/>
    <w:rsid w:val="007D747E"/>
    <w:rsid w:val="007D77B9"/>
    <w:rsid w:val="007D7F5F"/>
    <w:rsid w:val="007E00BA"/>
    <w:rsid w:val="007E0FA9"/>
    <w:rsid w:val="007E11BF"/>
    <w:rsid w:val="007E1397"/>
    <w:rsid w:val="007E17C9"/>
    <w:rsid w:val="007E1823"/>
    <w:rsid w:val="007E1C07"/>
    <w:rsid w:val="007E1D4D"/>
    <w:rsid w:val="007E1F0A"/>
    <w:rsid w:val="007E2042"/>
    <w:rsid w:val="007E2C9C"/>
    <w:rsid w:val="007E2E64"/>
    <w:rsid w:val="007E336D"/>
    <w:rsid w:val="007E43DA"/>
    <w:rsid w:val="007E4515"/>
    <w:rsid w:val="007E4B67"/>
    <w:rsid w:val="007E5729"/>
    <w:rsid w:val="007E5926"/>
    <w:rsid w:val="007E6051"/>
    <w:rsid w:val="007E618D"/>
    <w:rsid w:val="007E6E46"/>
    <w:rsid w:val="007E6F0B"/>
    <w:rsid w:val="007E70DD"/>
    <w:rsid w:val="007F01A1"/>
    <w:rsid w:val="007F043B"/>
    <w:rsid w:val="007F0792"/>
    <w:rsid w:val="007F16D4"/>
    <w:rsid w:val="007F24B6"/>
    <w:rsid w:val="007F2880"/>
    <w:rsid w:val="007F2D78"/>
    <w:rsid w:val="007F2E29"/>
    <w:rsid w:val="007F366D"/>
    <w:rsid w:val="007F42C9"/>
    <w:rsid w:val="007F4ACD"/>
    <w:rsid w:val="007F4F17"/>
    <w:rsid w:val="007F5FBE"/>
    <w:rsid w:val="007F60EA"/>
    <w:rsid w:val="007F640C"/>
    <w:rsid w:val="007F6474"/>
    <w:rsid w:val="007F65EA"/>
    <w:rsid w:val="007F68DC"/>
    <w:rsid w:val="007F6F02"/>
    <w:rsid w:val="00801267"/>
    <w:rsid w:val="00801FB1"/>
    <w:rsid w:val="00802483"/>
    <w:rsid w:val="008026E1"/>
    <w:rsid w:val="0080343E"/>
    <w:rsid w:val="0080364E"/>
    <w:rsid w:val="00803768"/>
    <w:rsid w:val="00803D94"/>
    <w:rsid w:val="00804D17"/>
    <w:rsid w:val="008051A0"/>
    <w:rsid w:val="0080540E"/>
    <w:rsid w:val="00805AAE"/>
    <w:rsid w:val="00806013"/>
    <w:rsid w:val="00806620"/>
    <w:rsid w:val="00806974"/>
    <w:rsid w:val="00806CD5"/>
    <w:rsid w:val="00807283"/>
    <w:rsid w:val="00807326"/>
    <w:rsid w:val="00807B9C"/>
    <w:rsid w:val="00807D07"/>
    <w:rsid w:val="00810C35"/>
    <w:rsid w:val="00810C7F"/>
    <w:rsid w:val="0081173F"/>
    <w:rsid w:val="00811D0D"/>
    <w:rsid w:val="00812573"/>
    <w:rsid w:val="0081289C"/>
    <w:rsid w:val="00813B24"/>
    <w:rsid w:val="008146FC"/>
    <w:rsid w:val="008153B7"/>
    <w:rsid w:val="00816208"/>
    <w:rsid w:val="0081636A"/>
    <w:rsid w:val="008173D8"/>
    <w:rsid w:val="00817C0E"/>
    <w:rsid w:val="0082004B"/>
    <w:rsid w:val="00820135"/>
    <w:rsid w:val="00820EEF"/>
    <w:rsid w:val="008219E6"/>
    <w:rsid w:val="00821C15"/>
    <w:rsid w:val="00822645"/>
    <w:rsid w:val="008226B1"/>
    <w:rsid w:val="008227B0"/>
    <w:rsid w:val="008229BA"/>
    <w:rsid w:val="008233AB"/>
    <w:rsid w:val="00823FFD"/>
    <w:rsid w:val="00824151"/>
    <w:rsid w:val="0082469C"/>
    <w:rsid w:val="0082493B"/>
    <w:rsid w:val="00824B88"/>
    <w:rsid w:val="00824D4A"/>
    <w:rsid w:val="008258FE"/>
    <w:rsid w:val="00825C50"/>
    <w:rsid w:val="00825F07"/>
    <w:rsid w:val="00826208"/>
    <w:rsid w:val="0082656A"/>
    <w:rsid w:val="00827DC0"/>
    <w:rsid w:val="00830717"/>
    <w:rsid w:val="00830A5F"/>
    <w:rsid w:val="00830FA5"/>
    <w:rsid w:val="008314BF"/>
    <w:rsid w:val="00831D11"/>
    <w:rsid w:val="00831D1E"/>
    <w:rsid w:val="008324B1"/>
    <w:rsid w:val="00832B96"/>
    <w:rsid w:val="00833889"/>
    <w:rsid w:val="00833B1F"/>
    <w:rsid w:val="00834935"/>
    <w:rsid w:val="00834E4A"/>
    <w:rsid w:val="0083524B"/>
    <w:rsid w:val="00835878"/>
    <w:rsid w:val="008358BA"/>
    <w:rsid w:val="00835A64"/>
    <w:rsid w:val="00835DDC"/>
    <w:rsid w:val="008364C8"/>
    <w:rsid w:val="008365A8"/>
    <w:rsid w:val="00836FDA"/>
    <w:rsid w:val="00837219"/>
    <w:rsid w:val="00837466"/>
    <w:rsid w:val="0084060B"/>
    <w:rsid w:val="008411F8"/>
    <w:rsid w:val="00841698"/>
    <w:rsid w:val="00842216"/>
    <w:rsid w:val="008423F1"/>
    <w:rsid w:val="00843349"/>
    <w:rsid w:val="00843387"/>
    <w:rsid w:val="00843750"/>
    <w:rsid w:val="0084376C"/>
    <w:rsid w:val="008449DF"/>
    <w:rsid w:val="00844B99"/>
    <w:rsid w:val="00845071"/>
    <w:rsid w:val="00845080"/>
    <w:rsid w:val="00845285"/>
    <w:rsid w:val="00845390"/>
    <w:rsid w:val="00845D22"/>
    <w:rsid w:val="00845DE2"/>
    <w:rsid w:val="0084601B"/>
    <w:rsid w:val="00846444"/>
    <w:rsid w:val="00846D90"/>
    <w:rsid w:val="00847A01"/>
    <w:rsid w:val="00847E38"/>
    <w:rsid w:val="00847EAD"/>
    <w:rsid w:val="008522DD"/>
    <w:rsid w:val="008525FB"/>
    <w:rsid w:val="008528CB"/>
    <w:rsid w:val="00852FC3"/>
    <w:rsid w:val="008534DE"/>
    <w:rsid w:val="0085354E"/>
    <w:rsid w:val="00853E16"/>
    <w:rsid w:val="00853F45"/>
    <w:rsid w:val="008544F9"/>
    <w:rsid w:val="0085489C"/>
    <w:rsid w:val="00854E50"/>
    <w:rsid w:val="008552BC"/>
    <w:rsid w:val="008554E8"/>
    <w:rsid w:val="00855779"/>
    <w:rsid w:val="00855E67"/>
    <w:rsid w:val="00855FF0"/>
    <w:rsid w:val="0085670F"/>
    <w:rsid w:val="0085731A"/>
    <w:rsid w:val="00857437"/>
    <w:rsid w:val="0085748F"/>
    <w:rsid w:val="00860227"/>
    <w:rsid w:val="00860624"/>
    <w:rsid w:val="008606F0"/>
    <w:rsid w:val="008613F0"/>
    <w:rsid w:val="00861757"/>
    <w:rsid w:val="008623AF"/>
    <w:rsid w:val="00862665"/>
    <w:rsid w:val="008626F1"/>
    <w:rsid w:val="00862B11"/>
    <w:rsid w:val="008630E0"/>
    <w:rsid w:val="0086317A"/>
    <w:rsid w:val="00864D60"/>
    <w:rsid w:val="00865489"/>
    <w:rsid w:val="0086553D"/>
    <w:rsid w:val="0086630E"/>
    <w:rsid w:val="008674B7"/>
    <w:rsid w:val="00870512"/>
    <w:rsid w:val="00870800"/>
    <w:rsid w:val="0087100C"/>
    <w:rsid w:val="00872B92"/>
    <w:rsid w:val="00872DE4"/>
    <w:rsid w:val="0087301B"/>
    <w:rsid w:val="00873D4B"/>
    <w:rsid w:val="00874344"/>
    <w:rsid w:val="00874F34"/>
    <w:rsid w:val="00874FEB"/>
    <w:rsid w:val="008751B6"/>
    <w:rsid w:val="008756B3"/>
    <w:rsid w:val="00877A6F"/>
    <w:rsid w:val="00880888"/>
    <w:rsid w:val="00880896"/>
    <w:rsid w:val="008809F6"/>
    <w:rsid w:val="00880BAE"/>
    <w:rsid w:val="008812E3"/>
    <w:rsid w:val="00881410"/>
    <w:rsid w:val="008815BF"/>
    <w:rsid w:val="00881B6F"/>
    <w:rsid w:val="0088225D"/>
    <w:rsid w:val="00882AA4"/>
    <w:rsid w:val="0088351E"/>
    <w:rsid w:val="008838F7"/>
    <w:rsid w:val="00883E22"/>
    <w:rsid w:val="00884273"/>
    <w:rsid w:val="00884E43"/>
    <w:rsid w:val="0088519C"/>
    <w:rsid w:val="00885901"/>
    <w:rsid w:val="0088605D"/>
    <w:rsid w:val="00886FB4"/>
    <w:rsid w:val="00886FD4"/>
    <w:rsid w:val="008873A6"/>
    <w:rsid w:val="0088759C"/>
    <w:rsid w:val="00887EC6"/>
    <w:rsid w:val="008901C6"/>
    <w:rsid w:val="00890567"/>
    <w:rsid w:val="0089084C"/>
    <w:rsid w:val="008911EE"/>
    <w:rsid w:val="00891335"/>
    <w:rsid w:val="008921C7"/>
    <w:rsid w:val="008926CB"/>
    <w:rsid w:val="00892854"/>
    <w:rsid w:val="00892A34"/>
    <w:rsid w:val="00893409"/>
    <w:rsid w:val="00893703"/>
    <w:rsid w:val="00893D9F"/>
    <w:rsid w:val="00894660"/>
    <w:rsid w:val="00895992"/>
    <w:rsid w:val="00896829"/>
    <w:rsid w:val="00896F4A"/>
    <w:rsid w:val="00897907"/>
    <w:rsid w:val="008A0541"/>
    <w:rsid w:val="008A13C9"/>
    <w:rsid w:val="008A14E1"/>
    <w:rsid w:val="008A2379"/>
    <w:rsid w:val="008A2539"/>
    <w:rsid w:val="008A2AF4"/>
    <w:rsid w:val="008A362F"/>
    <w:rsid w:val="008A36A8"/>
    <w:rsid w:val="008A36DC"/>
    <w:rsid w:val="008A4329"/>
    <w:rsid w:val="008A4F5E"/>
    <w:rsid w:val="008A50D5"/>
    <w:rsid w:val="008A578E"/>
    <w:rsid w:val="008A5AE6"/>
    <w:rsid w:val="008A5E07"/>
    <w:rsid w:val="008A6B3D"/>
    <w:rsid w:val="008A70D2"/>
    <w:rsid w:val="008A7229"/>
    <w:rsid w:val="008B0823"/>
    <w:rsid w:val="008B08B7"/>
    <w:rsid w:val="008B09F7"/>
    <w:rsid w:val="008B1032"/>
    <w:rsid w:val="008B1519"/>
    <w:rsid w:val="008B1B76"/>
    <w:rsid w:val="008B2309"/>
    <w:rsid w:val="008B2DCC"/>
    <w:rsid w:val="008B53C1"/>
    <w:rsid w:val="008B5EFA"/>
    <w:rsid w:val="008B63AE"/>
    <w:rsid w:val="008B69D3"/>
    <w:rsid w:val="008B6BCA"/>
    <w:rsid w:val="008B6D7C"/>
    <w:rsid w:val="008B707B"/>
    <w:rsid w:val="008B7289"/>
    <w:rsid w:val="008B7404"/>
    <w:rsid w:val="008B7581"/>
    <w:rsid w:val="008B7BCC"/>
    <w:rsid w:val="008C1ACC"/>
    <w:rsid w:val="008C2EAB"/>
    <w:rsid w:val="008C406E"/>
    <w:rsid w:val="008C42BD"/>
    <w:rsid w:val="008C4A1A"/>
    <w:rsid w:val="008C50C3"/>
    <w:rsid w:val="008C52AD"/>
    <w:rsid w:val="008C544A"/>
    <w:rsid w:val="008C5A30"/>
    <w:rsid w:val="008C5AAA"/>
    <w:rsid w:val="008C63D6"/>
    <w:rsid w:val="008C681E"/>
    <w:rsid w:val="008C6825"/>
    <w:rsid w:val="008C69D6"/>
    <w:rsid w:val="008C7094"/>
    <w:rsid w:val="008C774E"/>
    <w:rsid w:val="008D0317"/>
    <w:rsid w:val="008D1369"/>
    <w:rsid w:val="008D1386"/>
    <w:rsid w:val="008D1476"/>
    <w:rsid w:val="008D219E"/>
    <w:rsid w:val="008D23AB"/>
    <w:rsid w:val="008D2A7B"/>
    <w:rsid w:val="008D2B97"/>
    <w:rsid w:val="008D487B"/>
    <w:rsid w:val="008D49A5"/>
    <w:rsid w:val="008D4B69"/>
    <w:rsid w:val="008D4BC6"/>
    <w:rsid w:val="008D4E54"/>
    <w:rsid w:val="008D5367"/>
    <w:rsid w:val="008D5699"/>
    <w:rsid w:val="008D6A78"/>
    <w:rsid w:val="008D6C81"/>
    <w:rsid w:val="008D7C98"/>
    <w:rsid w:val="008E00D5"/>
    <w:rsid w:val="008E0C06"/>
    <w:rsid w:val="008E0F5D"/>
    <w:rsid w:val="008E0F92"/>
    <w:rsid w:val="008E1820"/>
    <w:rsid w:val="008E1B47"/>
    <w:rsid w:val="008E1B9A"/>
    <w:rsid w:val="008E21DE"/>
    <w:rsid w:val="008E2620"/>
    <w:rsid w:val="008E2C9B"/>
    <w:rsid w:val="008E2F65"/>
    <w:rsid w:val="008E3818"/>
    <w:rsid w:val="008E39AD"/>
    <w:rsid w:val="008E45DF"/>
    <w:rsid w:val="008E4685"/>
    <w:rsid w:val="008E4C2B"/>
    <w:rsid w:val="008E570F"/>
    <w:rsid w:val="008E5D12"/>
    <w:rsid w:val="008E609B"/>
    <w:rsid w:val="008E62DA"/>
    <w:rsid w:val="008E6946"/>
    <w:rsid w:val="008E6CF0"/>
    <w:rsid w:val="008E6F4F"/>
    <w:rsid w:val="008F0408"/>
    <w:rsid w:val="008F111F"/>
    <w:rsid w:val="008F1439"/>
    <w:rsid w:val="008F2F14"/>
    <w:rsid w:val="008F3333"/>
    <w:rsid w:val="008F463A"/>
    <w:rsid w:val="008F48C7"/>
    <w:rsid w:val="008F4D0E"/>
    <w:rsid w:val="008F52B0"/>
    <w:rsid w:val="008F54FE"/>
    <w:rsid w:val="008F5D55"/>
    <w:rsid w:val="008F5D6E"/>
    <w:rsid w:val="008F5E30"/>
    <w:rsid w:val="008F68BD"/>
    <w:rsid w:val="008F7051"/>
    <w:rsid w:val="008F791E"/>
    <w:rsid w:val="009012B5"/>
    <w:rsid w:val="00902C88"/>
    <w:rsid w:val="00902CBD"/>
    <w:rsid w:val="00902F8D"/>
    <w:rsid w:val="00903314"/>
    <w:rsid w:val="009033A9"/>
    <w:rsid w:val="00903510"/>
    <w:rsid w:val="0090355F"/>
    <w:rsid w:val="00903826"/>
    <w:rsid w:val="009048D9"/>
    <w:rsid w:val="00904C47"/>
    <w:rsid w:val="0090581D"/>
    <w:rsid w:val="00905D08"/>
    <w:rsid w:val="00905D52"/>
    <w:rsid w:val="009063A9"/>
    <w:rsid w:val="009070E3"/>
    <w:rsid w:val="009073DF"/>
    <w:rsid w:val="00907C13"/>
    <w:rsid w:val="00907C24"/>
    <w:rsid w:val="009100F6"/>
    <w:rsid w:val="00910596"/>
    <w:rsid w:val="00910829"/>
    <w:rsid w:val="00911DCD"/>
    <w:rsid w:val="009120C0"/>
    <w:rsid w:val="009120C6"/>
    <w:rsid w:val="00912561"/>
    <w:rsid w:val="009125D1"/>
    <w:rsid w:val="00912F99"/>
    <w:rsid w:val="00913094"/>
    <w:rsid w:val="009136BC"/>
    <w:rsid w:val="00913FE2"/>
    <w:rsid w:val="0091439C"/>
    <w:rsid w:val="009146BA"/>
    <w:rsid w:val="00914B36"/>
    <w:rsid w:val="00914F44"/>
    <w:rsid w:val="00916313"/>
    <w:rsid w:val="009174DF"/>
    <w:rsid w:val="00917602"/>
    <w:rsid w:val="00917B1D"/>
    <w:rsid w:val="00920572"/>
    <w:rsid w:val="009207EB"/>
    <w:rsid w:val="009209F2"/>
    <w:rsid w:val="00920A62"/>
    <w:rsid w:val="00920A9E"/>
    <w:rsid w:val="00920BF2"/>
    <w:rsid w:val="00921BAB"/>
    <w:rsid w:val="00922675"/>
    <w:rsid w:val="00922C31"/>
    <w:rsid w:val="00922D5A"/>
    <w:rsid w:val="00923409"/>
    <w:rsid w:val="00923BF3"/>
    <w:rsid w:val="00923FC1"/>
    <w:rsid w:val="009247AC"/>
    <w:rsid w:val="00925057"/>
    <w:rsid w:val="00926447"/>
    <w:rsid w:val="00926B7E"/>
    <w:rsid w:val="00927C83"/>
    <w:rsid w:val="009301D5"/>
    <w:rsid w:val="0093044A"/>
    <w:rsid w:val="00930623"/>
    <w:rsid w:val="0093085F"/>
    <w:rsid w:val="00930DC5"/>
    <w:rsid w:val="00931A07"/>
    <w:rsid w:val="00931AEC"/>
    <w:rsid w:val="0093209D"/>
    <w:rsid w:val="009332B9"/>
    <w:rsid w:val="00933702"/>
    <w:rsid w:val="00933CFE"/>
    <w:rsid w:val="0093472B"/>
    <w:rsid w:val="009349A9"/>
    <w:rsid w:val="00934A9A"/>
    <w:rsid w:val="00934CCF"/>
    <w:rsid w:val="00935136"/>
    <w:rsid w:val="0093523F"/>
    <w:rsid w:val="00935B52"/>
    <w:rsid w:val="00936BFA"/>
    <w:rsid w:val="00936C52"/>
    <w:rsid w:val="0093758F"/>
    <w:rsid w:val="009376F6"/>
    <w:rsid w:val="00940995"/>
    <w:rsid w:val="00942803"/>
    <w:rsid w:val="009428A2"/>
    <w:rsid w:val="009442C0"/>
    <w:rsid w:val="00944EB8"/>
    <w:rsid w:val="00945491"/>
    <w:rsid w:val="0094551B"/>
    <w:rsid w:val="00945A2E"/>
    <w:rsid w:val="00946334"/>
    <w:rsid w:val="00946ED5"/>
    <w:rsid w:val="00947086"/>
    <w:rsid w:val="00947410"/>
    <w:rsid w:val="00947487"/>
    <w:rsid w:val="0094781F"/>
    <w:rsid w:val="00947A4A"/>
    <w:rsid w:val="00947C53"/>
    <w:rsid w:val="00950F69"/>
    <w:rsid w:val="00950F9D"/>
    <w:rsid w:val="00951253"/>
    <w:rsid w:val="009516BD"/>
    <w:rsid w:val="00951A5D"/>
    <w:rsid w:val="00952438"/>
    <w:rsid w:val="00952B92"/>
    <w:rsid w:val="00953187"/>
    <w:rsid w:val="009532F6"/>
    <w:rsid w:val="009537DA"/>
    <w:rsid w:val="00953E77"/>
    <w:rsid w:val="00953F7C"/>
    <w:rsid w:val="0095489B"/>
    <w:rsid w:val="0095512D"/>
    <w:rsid w:val="00955A7A"/>
    <w:rsid w:val="00955D58"/>
    <w:rsid w:val="00956274"/>
    <w:rsid w:val="009566E4"/>
    <w:rsid w:val="0095678B"/>
    <w:rsid w:val="009571AA"/>
    <w:rsid w:val="00957AAD"/>
    <w:rsid w:val="00960446"/>
    <w:rsid w:val="00960626"/>
    <w:rsid w:val="009610CC"/>
    <w:rsid w:val="00961686"/>
    <w:rsid w:val="00961F18"/>
    <w:rsid w:val="009620C0"/>
    <w:rsid w:val="00963524"/>
    <w:rsid w:val="00964154"/>
    <w:rsid w:val="00964AED"/>
    <w:rsid w:val="00964B73"/>
    <w:rsid w:val="00965A89"/>
    <w:rsid w:val="00965D81"/>
    <w:rsid w:val="00966126"/>
    <w:rsid w:val="009662A7"/>
    <w:rsid w:val="0096662B"/>
    <w:rsid w:val="00966FB9"/>
    <w:rsid w:val="009671CD"/>
    <w:rsid w:val="009675BF"/>
    <w:rsid w:val="00967C22"/>
    <w:rsid w:val="009713E1"/>
    <w:rsid w:val="00972BDC"/>
    <w:rsid w:val="00972F49"/>
    <w:rsid w:val="009732DA"/>
    <w:rsid w:val="00973E0D"/>
    <w:rsid w:val="00973FA8"/>
    <w:rsid w:val="009740EF"/>
    <w:rsid w:val="009748D7"/>
    <w:rsid w:val="00974DC7"/>
    <w:rsid w:val="0097506A"/>
    <w:rsid w:val="00975198"/>
    <w:rsid w:val="009751A9"/>
    <w:rsid w:val="0097599A"/>
    <w:rsid w:val="00975EA8"/>
    <w:rsid w:val="00977D06"/>
    <w:rsid w:val="00977F33"/>
    <w:rsid w:val="0098004A"/>
    <w:rsid w:val="00980727"/>
    <w:rsid w:val="00980B0A"/>
    <w:rsid w:val="00980BE1"/>
    <w:rsid w:val="00980F9C"/>
    <w:rsid w:val="00981F33"/>
    <w:rsid w:val="00981F37"/>
    <w:rsid w:val="00982277"/>
    <w:rsid w:val="009828B3"/>
    <w:rsid w:val="00982DF3"/>
    <w:rsid w:val="00983422"/>
    <w:rsid w:val="00983734"/>
    <w:rsid w:val="00983989"/>
    <w:rsid w:val="00983AA5"/>
    <w:rsid w:val="00986090"/>
    <w:rsid w:val="0098632B"/>
    <w:rsid w:val="00986594"/>
    <w:rsid w:val="0098671B"/>
    <w:rsid w:val="009869B9"/>
    <w:rsid w:val="00987339"/>
    <w:rsid w:val="009877B6"/>
    <w:rsid w:val="009877C0"/>
    <w:rsid w:val="00987BA5"/>
    <w:rsid w:val="00987BBC"/>
    <w:rsid w:val="0099047B"/>
    <w:rsid w:val="00990592"/>
    <w:rsid w:val="00990E71"/>
    <w:rsid w:val="0099116E"/>
    <w:rsid w:val="00992806"/>
    <w:rsid w:val="009930A1"/>
    <w:rsid w:val="0099335A"/>
    <w:rsid w:val="009938BF"/>
    <w:rsid w:val="0099416B"/>
    <w:rsid w:val="00995541"/>
    <w:rsid w:val="00995F9D"/>
    <w:rsid w:val="0099767C"/>
    <w:rsid w:val="00997A95"/>
    <w:rsid w:val="00997B5B"/>
    <w:rsid w:val="00997BA0"/>
    <w:rsid w:val="00997BFB"/>
    <w:rsid w:val="00997CAF"/>
    <w:rsid w:val="00997F75"/>
    <w:rsid w:val="009A01FB"/>
    <w:rsid w:val="009A0446"/>
    <w:rsid w:val="009A0582"/>
    <w:rsid w:val="009A083F"/>
    <w:rsid w:val="009A0B0C"/>
    <w:rsid w:val="009A1262"/>
    <w:rsid w:val="009A1DFF"/>
    <w:rsid w:val="009A1ECF"/>
    <w:rsid w:val="009A21EA"/>
    <w:rsid w:val="009A2225"/>
    <w:rsid w:val="009A273D"/>
    <w:rsid w:val="009A2DA3"/>
    <w:rsid w:val="009A37F2"/>
    <w:rsid w:val="009A38BD"/>
    <w:rsid w:val="009A3B05"/>
    <w:rsid w:val="009A4207"/>
    <w:rsid w:val="009A52F0"/>
    <w:rsid w:val="009A7348"/>
    <w:rsid w:val="009B03F2"/>
    <w:rsid w:val="009B0A07"/>
    <w:rsid w:val="009B10F4"/>
    <w:rsid w:val="009B134C"/>
    <w:rsid w:val="009B15A8"/>
    <w:rsid w:val="009B15C6"/>
    <w:rsid w:val="009B37ED"/>
    <w:rsid w:val="009B43A0"/>
    <w:rsid w:val="009B462C"/>
    <w:rsid w:val="009B4735"/>
    <w:rsid w:val="009B4ECB"/>
    <w:rsid w:val="009B5E1E"/>
    <w:rsid w:val="009B640B"/>
    <w:rsid w:val="009B6442"/>
    <w:rsid w:val="009C0ACF"/>
    <w:rsid w:val="009C131C"/>
    <w:rsid w:val="009C15F3"/>
    <w:rsid w:val="009C1D78"/>
    <w:rsid w:val="009C2A25"/>
    <w:rsid w:val="009C3025"/>
    <w:rsid w:val="009C364D"/>
    <w:rsid w:val="009C3689"/>
    <w:rsid w:val="009C3795"/>
    <w:rsid w:val="009C3C16"/>
    <w:rsid w:val="009C3FA8"/>
    <w:rsid w:val="009C44DC"/>
    <w:rsid w:val="009C4D5E"/>
    <w:rsid w:val="009C6A93"/>
    <w:rsid w:val="009C6E86"/>
    <w:rsid w:val="009C6FAC"/>
    <w:rsid w:val="009C7B53"/>
    <w:rsid w:val="009D0914"/>
    <w:rsid w:val="009D0A4A"/>
    <w:rsid w:val="009D227A"/>
    <w:rsid w:val="009D30D2"/>
    <w:rsid w:val="009D3359"/>
    <w:rsid w:val="009D35CC"/>
    <w:rsid w:val="009D386A"/>
    <w:rsid w:val="009D5A04"/>
    <w:rsid w:val="009D6AE1"/>
    <w:rsid w:val="009D7A0F"/>
    <w:rsid w:val="009E04E4"/>
    <w:rsid w:val="009E075C"/>
    <w:rsid w:val="009E07C2"/>
    <w:rsid w:val="009E0E52"/>
    <w:rsid w:val="009E0E63"/>
    <w:rsid w:val="009E1275"/>
    <w:rsid w:val="009E3436"/>
    <w:rsid w:val="009E3848"/>
    <w:rsid w:val="009E3DCC"/>
    <w:rsid w:val="009E3E1F"/>
    <w:rsid w:val="009E5676"/>
    <w:rsid w:val="009E5D82"/>
    <w:rsid w:val="009E60AF"/>
    <w:rsid w:val="009E66D8"/>
    <w:rsid w:val="009E7154"/>
    <w:rsid w:val="009E72EA"/>
    <w:rsid w:val="009F0788"/>
    <w:rsid w:val="009F089E"/>
    <w:rsid w:val="009F137F"/>
    <w:rsid w:val="009F1592"/>
    <w:rsid w:val="009F1721"/>
    <w:rsid w:val="009F1CAF"/>
    <w:rsid w:val="009F2455"/>
    <w:rsid w:val="009F4761"/>
    <w:rsid w:val="009F48D9"/>
    <w:rsid w:val="009F49AF"/>
    <w:rsid w:val="009F5710"/>
    <w:rsid w:val="009F72F9"/>
    <w:rsid w:val="009F7D9C"/>
    <w:rsid w:val="00A00205"/>
    <w:rsid w:val="00A0048B"/>
    <w:rsid w:val="00A00625"/>
    <w:rsid w:val="00A00AF0"/>
    <w:rsid w:val="00A01879"/>
    <w:rsid w:val="00A01E91"/>
    <w:rsid w:val="00A0228E"/>
    <w:rsid w:val="00A024BF"/>
    <w:rsid w:val="00A02535"/>
    <w:rsid w:val="00A02882"/>
    <w:rsid w:val="00A02F51"/>
    <w:rsid w:val="00A03688"/>
    <w:rsid w:val="00A03F41"/>
    <w:rsid w:val="00A04DAD"/>
    <w:rsid w:val="00A05048"/>
    <w:rsid w:val="00A05054"/>
    <w:rsid w:val="00A05669"/>
    <w:rsid w:val="00A0696D"/>
    <w:rsid w:val="00A06C0A"/>
    <w:rsid w:val="00A06E74"/>
    <w:rsid w:val="00A11490"/>
    <w:rsid w:val="00A11636"/>
    <w:rsid w:val="00A12122"/>
    <w:rsid w:val="00A131BA"/>
    <w:rsid w:val="00A135B8"/>
    <w:rsid w:val="00A14952"/>
    <w:rsid w:val="00A14B5A"/>
    <w:rsid w:val="00A15EB7"/>
    <w:rsid w:val="00A16059"/>
    <w:rsid w:val="00A16493"/>
    <w:rsid w:val="00A1711C"/>
    <w:rsid w:val="00A2033D"/>
    <w:rsid w:val="00A205F2"/>
    <w:rsid w:val="00A207C2"/>
    <w:rsid w:val="00A20E13"/>
    <w:rsid w:val="00A20F34"/>
    <w:rsid w:val="00A21BAB"/>
    <w:rsid w:val="00A224DD"/>
    <w:rsid w:val="00A22ABA"/>
    <w:rsid w:val="00A22B7C"/>
    <w:rsid w:val="00A2360C"/>
    <w:rsid w:val="00A2514F"/>
    <w:rsid w:val="00A254C3"/>
    <w:rsid w:val="00A256C4"/>
    <w:rsid w:val="00A25734"/>
    <w:rsid w:val="00A26CDA"/>
    <w:rsid w:val="00A27794"/>
    <w:rsid w:val="00A27907"/>
    <w:rsid w:val="00A279C3"/>
    <w:rsid w:val="00A27B23"/>
    <w:rsid w:val="00A30BC3"/>
    <w:rsid w:val="00A311D3"/>
    <w:rsid w:val="00A31C34"/>
    <w:rsid w:val="00A322CF"/>
    <w:rsid w:val="00A32B91"/>
    <w:rsid w:val="00A32DA7"/>
    <w:rsid w:val="00A32EE4"/>
    <w:rsid w:val="00A33D75"/>
    <w:rsid w:val="00A34126"/>
    <w:rsid w:val="00A3481B"/>
    <w:rsid w:val="00A34926"/>
    <w:rsid w:val="00A3567F"/>
    <w:rsid w:val="00A36989"/>
    <w:rsid w:val="00A36C34"/>
    <w:rsid w:val="00A37698"/>
    <w:rsid w:val="00A37742"/>
    <w:rsid w:val="00A378DA"/>
    <w:rsid w:val="00A40266"/>
    <w:rsid w:val="00A40BC9"/>
    <w:rsid w:val="00A40C57"/>
    <w:rsid w:val="00A411F8"/>
    <w:rsid w:val="00A417A7"/>
    <w:rsid w:val="00A41B62"/>
    <w:rsid w:val="00A41ED3"/>
    <w:rsid w:val="00A41F7B"/>
    <w:rsid w:val="00A424C7"/>
    <w:rsid w:val="00A42728"/>
    <w:rsid w:val="00A42809"/>
    <w:rsid w:val="00A42938"/>
    <w:rsid w:val="00A42AAD"/>
    <w:rsid w:val="00A42B1F"/>
    <w:rsid w:val="00A42C00"/>
    <w:rsid w:val="00A43107"/>
    <w:rsid w:val="00A43F2F"/>
    <w:rsid w:val="00A4470C"/>
    <w:rsid w:val="00A44780"/>
    <w:rsid w:val="00A45859"/>
    <w:rsid w:val="00A45BB1"/>
    <w:rsid w:val="00A45E39"/>
    <w:rsid w:val="00A46C71"/>
    <w:rsid w:val="00A47054"/>
    <w:rsid w:val="00A4734E"/>
    <w:rsid w:val="00A479E6"/>
    <w:rsid w:val="00A47FF7"/>
    <w:rsid w:val="00A50146"/>
    <w:rsid w:val="00A51313"/>
    <w:rsid w:val="00A513FC"/>
    <w:rsid w:val="00A52352"/>
    <w:rsid w:val="00A528E6"/>
    <w:rsid w:val="00A5356C"/>
    <w:rsid w:val="00A53969"/>
    <w:rsid w:val="00A551D6"/>
    <w:rsid w:val="00A559C5"/>
    <w:rsid w:val="00A55BD4"/>
    <w:rsid w:val="00A565E8"/>
    <w:rsid w:val="00A5668A"/>
    <w:rsid w:val="00A56AA9"/>
    <w:rsid w:val="00A56E7E"/>
    <w:rsid w:val="00A570E1"/>
    <w:rsid w:val="00A573B6"/>
    <w:rsid w:val="00A57506"/>
    <w:rsid w:val="00A60645"/>
    <w:rsid w:val="00A608C6"/>
    <w:rsid w:val="00A60DBD"/>
    <w:rsid w:val="00A61043"/>
    <w:rsid w:val="00A621AE"/>
    <w:rsid w:val="00A62F85"/>
    <w:rsid w:val="00A63257"/>
    <w:rsid w:val="00A6340F"/>
    <w:rsid w:val="00A63C71"/>
    <w:rsid w:val="00A648F6"/>
    <w:rsid w:val="00A65D84"/>
    <w:rsid w:val="00A65DEE"/>
    <w:rsid w:val="00A665F3"/>
    <w:rsid w:val="00A66EA9"/>
    <w:rsid w:val="00A67671"/>
    <w:rsid w:val="00A67E2F"/>
    <w:rsid w:val="00A70090"/>
    <w:rsid w:val="00A70135"/>
    <w:rsid w:val="00A70CBC"/>
    <w:rsid w:val="00A71057"/>
    <w:rsid w:val="00A72279"/>
    <w:rsid w:val="00A73F03"/>
    <w:rsid w:val="00A74FDE"/>
    <w:rsid w:val="00A750F6"/>
    <w:rsid w:val="00A75110"/>
    <w:rsid w:val="00A75318"/>
    <w:rsid w:val="00A753B4"/>
    <w:rsid w:val="00A76C63"/>
    <w:rsid w:val="00A76D21"/>
    <w:rsid w:val="00A77024"/>
    <w:rsid w:val="00A77779"/>
    <w:rsid w:val="00A77AE8"/>
    <w:rsid w:val="00A800BF"/>
    <w:rsid w:val="00A802C5"/>
    <w:rsid w:val="00A8047F"/>
    <w:rsid w:val="00A80D5F"/>
    <w:rsid w:val="00A80F41"/>
    <w:rsid w:val="00A80FCD"/>
    <w:rsid w:val="00A81965"/>
    <w:rsid w:val="00A8199E"/>
    <w:rsid w:val="00A81B0D"/>
    <w:rsid w:val="00A81D82"/>
    <w:rsid w:val="00A83087"/>
    <w:rsid w:val="00A8348C"/>
    <w:rsid w:val="00A83737"/>
    <w:rsid w:val="00A83A37"/>
    <w:rsid w:val="00A842B4"/>
    <w:rsid w:val="00A84510"/>
    <w:rsid w:val="00A845FB"/>
    <w:rsid w:val="00A86363"/>
    <w:rsid w:val="00A867FC"/>
    <w:rsid w:val="00A86EDD"/>
    <w:rsid w:val="00A8702D"/>
    <w:rsid w:val="00A873CD"/>
    <w:rsid w:val="00A87572"/>
    <w:rsid w:val="00A87AB5"/>
    <w:rsid w:val="00A87D7A"/>
    <w:rsid w:val="00A90115"/>
    <w:rsid w:val="00A90CEC"/>
    <w:rsid w:val="00A9118F"/>
    <w:rsid w:val="00A925B5"/>
    <w:rsid w:val="00A927AB"/>
    <w:rsid w:val="00A93E33"/>
    <w:rsid w:val="00A94430"/>
    <w:rsid w:val="00A94BBB"/>
    <w:rsid w:val="00A959B4"/>
    <w:rsid w:val="00A963C6"/>
    <w:rsid w:val="00A96897"/>
    <w:rsid w:val="00A968A1"/>
    <w:rsid w:val="00A97015"/>
    <w:rsid w:val="00A970CF"/>
    <w:rsid w:val="00A97F0F"/>
    <w:rsid w:val="00AA0EA7"/>
    <w:rsid w:val="00AA13F8"/>
    <w:rsid w:val="00AA1901"/>
    <w:rsid w:val="00AA298E"/>
    <w:rsid w:val="00AA2AC6"/>
    <w:rsid w:val="00AA515E"/>
    <w:rsid w:val="00AA530D"/>
    <w:rsid w:val="00AA58FA"/>
    <w:rsid w:val="00AA6279"/>
    <w:rsid w:val="00AA69FC"/>
    <w:rsid w:val="00AA7569"/>
    <w:rsid w:val="00AB0A27"/>
    <w:rsid w:val="00AB1B22"/>
    <w:rsid w:val="00AB25EE"/>
    <w:rsid w:val="00AB29F4"/>
    <w:rsid w:val="00AB34EE"/>
    <w:rsid w:val="00AB35FF"/>
    <w:rsid w:val="00AB36AF"/>
    <w:rsid w:val="00AB40E9"/>
    <w:rsid w:val="00AB46DF"/>
    <w:rsid w:val="00AB4CBE"/>
    <w:rsid w:val="00AB50B4"/>
    <w:rsid w:val="00AB5588"/>
    <w:rsid w:val="00AB5A15"/>
    <w:rsid w:val="00AB5C33"/>
    <w:rsid w:val="00AB5EDF"/>
    <w:rsid w:val="00AB6294"/>
    <w:rsid w:val="00AB6970"/>
    <w:rsid w:val="00AB6F02"/>
    <w:rsid w:val="00AB7ADD"/>
    <w:rsid w:val="00AC0291"/>
    <w:rsid w:val="00AC075E"/>
    <w:rsid w:val="00AC1764"/>
    <w:rsid w:val="00AC1939"/>
    <w:rsid w:val="00AC1CAC"/>
    <w:rsid w:val="00AC1D60"/>
    <w:rsid w:val="00AC1DEB"/>
    <w:rsid w:val="00AC1E6C"/>
    <w:rsid w:val="00AC3395"/>
    <w:rsid w:val="00AC3AD3"/>
    <w:rsid w:val="00AC4181"/>
    <w:rsid w:val="00AC483F"/>
    <w:rsid w:val="00AC5ED2"/>
    <w:rsid w:val="00AC651F"/>
    <w:rsid w:val="00AC67F8"/>
    <w:rsid w:val="00AC6991"/>
    <w:rsid w:val="00AC6D1D"/>
    <w:rsid w:val="00AC7C05"/>
    <w:rsid w:val="00AC7F5C"/>
    <w:rsid w:val="00AD0018"/>
    <w:rsid w:val="00AD0C4E"/>
    <w:rsid w:val="00AD0C99"/>
    <w:rsid w:val="00AD0D90"/>
    <w:rsid w:val="00AD167C"/>
    <w:rsid w:val="00AD17C7"/>
    <w:rsid w:val="00AD1809"/>
    <w:rsid w:val="00AD2038"/>
    <w:rsid w:val="00AD20C9"/>
    <w:rsid w:val="00AD252A"/>
    <w:rsid w:val="00AD325B"/>
    <w:rsid w:val="00AD3724"/>
    <w:rsid w:val="00AD3A4E"/>
    <w:rsid w:val="00AD4041"/>
    <w:rsid w:val="00AD44CB"/>
    <w:rsid w:val="00AD4FB8"/>
    <w:rsid w:val="00AD5727"/>
    <w:rsid w:val="00AD5C0D"/>
    <w:rsid w:val="00AD5C59"/>
    <w:rsid w:val="00AD5E74"/>
    <w:rsid w:val="00AD636D"/>
    <w:rsid w:val="00AD6881"/>
    <w:rsid w:val="00AD76B0"/>
    <w:rsid w:val="00AD7882"/>
    <w:rsid w:val="00AD7A27"/>
    <w:rsid w:val="00AE005D"/>
    <w:rsid w:val="00AE050B"/>
    <w:rsid w:val="00AE0DCC"/>
    <w:rsid w:val="00AE166D"/>
    <w:rsid w:val="00AE17CD"/>
    <w:rsid w:val="00AE18BE"/>
    <w:rsid w:val="00AE25ED"/>
    <w:rsid w:val="00AE2B66"/>
    <w:rsid w:val="00AE302B"/>
    <w:rsid w:val="00AE3A4E"/>
    <w:rsid w:val="00AE3BC9"/>
    <w:rsid w:val="00AE410F"/>
    <w:rsid w:val="00AE59D2"/>
    <w:rsid w:val="00AE5A69"/>
    <w:rsid w:val="00AE6D24"/>
    <w:rsid w:val="00AE74A6"/>
    <w:rsid w:val="00AF00C2"/>
    <w:rsid w:val="00AF023E"/>
    <w:rsid w:val="00AF0E95"/>
    <w:rsid w:val="00AF2231"/>
    <w:rsid w:val="00AF2EC7"/>
    <w:rsid w:val="00AF351D"/>
    <w:rsid w:val="00AF4023"/>
    <w:rsid w:val="00AF433A"/>
    <w:rsid w:val="00AF474D"/>
    <w:rsid w:val="00AF62E7"/>
    <w:rsid w:val="00AF62FD"/>
    <w:rsid w:val="00AF65C0"/>
    <w:rsid w:val="00AF66C0"/>
    <w:rsid w:val="00AF6DA5"/>
    <w:rsid w:val="00AF7018"/>
    <w:rsid w:val="00AF708C"/>
    <w:rsid w:val="00AF738C"/>
    <w:rsid w:val="00AF75E0"/>
    <w:rsid w:val="00AF763E"/>
    <w:rsid w:val="00AF7D02"/>
    <w:rsid w:val="00AF7EAA"/>
    <w:rsid w:val="00B0009B"/>
    <w:rsid w:val="00B00335"/>
    <w:rsid w:val="00B00854"/>
    <w:rsid w:val="00B011AF"/>
    <w:rsid w:val="00B01511"/>
    <w:rsid w:val="00B016F1"/>
    <w:rsid w:val="00B01B37"/>
    <w:rsid w:val="00B02127"/>
    <w:rsid w:val="00B02979"/>
    <w:rsid w:val="00B02C30"/>
    <w:rsid w:val="00B032CE"/>
    <w:rsid w:val="00B03A6E"/>
    <w:rsid w:val="00B041E4"/>
    <w:rsid w:val="00B05021"/>
    <w:rsid w:val="00B07368"/>
    <w:rsid w:val="00B078B9"/>
    <w:rsid w:val="00B07CD7"/>
    <w:rsid w:val="00B10252"/>
    <w:rsid w:val="00B1171E"/>
    <w:rsid w:val="00B122ED"/>
    <w:rsid w:val="00B12FE3"/>
    <w:rsid w:val="00B131DB"/>
    <w:rsid w:val="00B134EA"/>
    <w:rsid w:val="00B134FA"/>
    <w:rsid w:val="00B1369B"/>
    <w:rsid w:val="00B13E06"/>
    <w:rsid w:val="00B14733"/>
    <w:rsid w:val="00B14E20"/>
    <w:rsid w:val="00B1584E"/>
    <w:rsid w:val="00B1633F"/>
    <w:rsid w:val="00B168A4"/>
    <w:rsid w:val="00B16BE5"/>
    <w:rsid w:val="00B171B3"/>
    <w:rsid w:val="00B17255"/>
    <w:rsid w:val="00B17DEC"/>
    <w:rsid w:val="00B17F00"/>
    <w:rsid w:val="00B20B07"/>
    <w:rsid w:val="00B20C6A"/>
    <w:rsid w:val="00B21483"/>
    <w:rsid w:val="00B21ABC"/>
    <w:rsid w:val="00B22765"/>
    <w:rsid w:val="00B22B61"/>
    <w:rsid w:val="00B2311B"/>
    <w:rsid w:val="00B231EE"/>
    <w:rsid w:val="00B236AC"/>
    <w:rsid w:val="00B23AE4"/>
    <w:rsid w:val="00B23BFC"/>
    <w:rsid w:val="00B23C18"/>
    <w:rsid w:val="00B23EDD"/>
    <w:rsid w:val="00B23F31"/>
    <w:rsid w:val="00B24028"/>
    <w:rsid w:val="00B240CC"/>
    <w:rsid w:val="00B246CA"/>
    <w:rsid w:val="00B24827"/>
    <w:rsid w:val="00B251A6"/>
    <w:rsid w:val="00B25753"/>
    <w:rsid w:val="00B259DF"/>
    <w:rsid w:val="00B25FA2"/>
    <w:rsid w:val="00B2614C"/>
    <w:rsid w:val="00B26A4B"/>
    <w:rsid w:val="00B272F4"/>
    <w:rsid w:val="00B277AC"/>
    <w:rsid w:val="00B27A2B"/>
    <w:rsid w:val="00B303B2"/>
    <w:rsid w:val="00B307A0"/>
    <w:rsid w:val="00B30C98"/>
    <w:rsid w:val="00B31CF4"/>
    <w:rsid w:val="00B320A9"/>
    <w:rsid w:val="00B32E0F"/>
    <w:rsid w:val="00B32F3C"/>
    <w:rsid w:val="00B33D26"/>
    <w:rsid w:val="00B341E0"/>
    <w:rsid w:val="00B34297"/>
    <w:rsid w:val="00B34763"/>
    <w:rsid w:val="00B348C0"/>
    <w:rsid w:val="00B34FDA"/>
    <w:rsid w:val="00B351D6"/>
    <w:rsid w:val="00B36876"/>
    <w:rsid w:val="00B375E4"/>
    <w:rsid w:val="00B377BE"/>
    <w:rsid w:val="00B40270"/>
    <w:rsid w:val="00B407A3"/>
    <w:rsid w:val="00B425CB"/>
    <w:rsid w:val="00B42BE4"/>
    <w:rsid w:val="00B42CF3"/>
    <w:rsid w:val="00B43A4D"/>
    <w:rsid w:val="00B44B1F"/>
    <w:rsid w:val="00B44B73"/>
    <w:rsid w:val="00B44EBC"/>
    <w:rsid w:val="00B44F2A"/>
    <w:rsid w:val="00B4506A"/>
    <w:rsid w:val="00B45376"/>
    <w:rsid w:val="00B45537"/>
    <w:rsid w:val="00B4553F"/>
    <w:rsid w:val="00B461B9"/>
    <w:rsid w:val="00B467F5"/>
    <w:rsid w:val="00B46922"/>
    <w:rsid w:val="00B47054"/>
    <w:rsid w:val="00B475F0"/>
    <w:rsid w:val="00B478E7"/>
    <w:rsid w:val="00B47D86"/>
    <w:rsid w:val="00B5011E"/>
    <w:rsid w:val="00B50A1E"/>
    <w:rsid w:val="00B50A52"/>
    <w:rsid w:val="00B51774"/>
    <w:rsid w:val="00B519E3"/>
    <w:rsid w:val="00B527FA"/>
    <w:rsid w:val="00B53425"/>
    <w:rsid w:val="00B53C52"/>
    <w:rsid w:val="00B54053"/>
    <w:rsid w:val="00B553BA"/>
    <w:rsid w:val="00B5563F"/>
    <w:rsid w:val="00B556D6"/>
    <w:rsid w:val="00B55B36"/>
    <w:rsid w:val="00B57BD6"/>
    <w:rsid w:val="00B605ED"/>
    <w:rsid w:val="00B607BB"/>
    <w:rsid w:val="00B60B8E"/>
    <w:rsid w:val="00B60BE3"/>
    <w:rsid w:val="00B62115"/>
    <w:rsid w:val="00B62FBE"/>
    <w:rsid w:val="00B63413"/>
    <w:rsid w:val="00B64141"/>
    <w:rsid w:val="00B6454D"/>
    <w:rsid w:val="00B646A8"/>
    <w:rsid w:val="00B64E72"/>
    <w:rsid w:val="00B64EB3"/>
    <w:rsid w:val="00B64FF0"/>
    <w:rsid w:val="00B65663"/>
    <w:rsid w:val="00B658FD"/>
    <w:rsid w:val="00B65B92"/>
    <w:rsid w:val="00B66D39"/>
    <w:rsid w:val="00B672AA"/>
    <w:rsid w:val="00B675E2"/>
    <w:rsid w:val="00B70111"/>
    <w:rsid w:val="00B71209"/>
    <w:rsid w:val="00B71272"/>
    <w:rsid w:val="00B715BB"/>
    <w:rsid w:val="00B718E3"/>
    <w:rsid w:val="00B718E6"/>
    <w:rsid w:val="00B71A2B"/>
    <w:rsid w:val="00B71CB9"/>
    <w:rsid w:val="00B71EDD"/>
    <w:rsid w:val="00B71F31"/>
    <w:rsid w:val="00B72387"/>
    <w:rsid w:val="00B72672"/>
    <w:rsid w:val="00B72F18"/>
    <w:rsid w:val="00B731E0"/>
    <w:rsid w:val="00B7327F"/>
    <w:rsid w:val="00B7347F"/>
    <w:rsid w:val="00B74F0F"/>
    <w:rsid w:val="00B751E0"/>
    <w:rsid w:val="00B75673"/>
    <w:rsid w:val="00B76323"/>
    <w:rsid w:val="00B763DB"/>
    <w:rsid w:val="00B76F80"/>
    <w:rsid w:val="00B77913"/>
    <w:rsid w:val="00B80052"/>
    <w:rsid w:val="00B80736"/>
    <w:rsid w:val="00B81282"/>
    <w:rsid w:val="00B81BFC"/>
    <w:rsid w:val="00B82374"/>
    <w:rsid w:val="00B824FB"/>
    <w:rsid w:val="00B82537"/>
    <w:rsid w:val="00B82646"/>
    <w:rsid w:val="00B82F8D"/>
    <w:rsid w:val="00B83E7E"/>
    <w:rsid w:val="00B83F91"/>
    <w:rsid w:val="00B84220"/>
    <w:rsid w:val="00B84323"/>
    <w:rsid w:val="00B85148"/>
    <w:rsid w:val="00B853E3"/>
    <w:rsid w:val="00B859D9"/>
    <w:rsid w:val="00B85BE7"/>
    <w:rsid w:val="00B8629C"/>
    <w:rsid w:val="00B8692B"/>
    <w:rsid w:val="00B86ECC"/>
    <w:rsid w:val="00B87009"/>
    <w:rsid w:val="00B870E8"/>
    <w:rsid w:val="00B87E7D"/>
    <w:rsid w:val="00B90387"/>
    <w:rsid w:val="00B90C60"/>
    <w:rsid w:val="00B93538"/>
    <w:rsid w:val="00B93B66"/>
    <w:rsid w:val="00B961CB"/>
    <w:rsid w:val="00B96434"/>
    <w:rsid w:val="00B968DD"/>
    <w:rsid w:val="00B96B37"/>
    <w:rsid w:val="00B970B6"/>
    <w:rsid w:val="00B97359"/>
    <w:rsid w:val="00B97511"/>
    <w:rsid w:val="00B97636"/>
    <w:rsid w:val="00B97811"/>
    <w:rsid w:val="00B97A8F"/>
    <w:rsid w:val="00BA0BC3"/>
    <w:rsid w:val="00BA0D0B"/>
    <w:rsid w:val="00BA178E"/>
    <w:rsid w:val="00BA1E86"/>
    <w:rsid w:val="00BA2516"/>
    <w:rsid w:val="00BA3367"/>
    <w:rsid w:val="00BA465C"/>
    <w:rsid w:val="00BA4910"/>
    <w:rsid w:val="00BA4AA8"/>
    <w:rsid w:val="00BA4E58"/>
    <w:rsid w:val="00BA5699"/>
    <w:rsid w:val="00BA665E"/>
    <w:rsid w:val="00BA6777"/>
    <w:rsid w:val="00BA68DC"/>
    <w:rsid w:val="00BA7074"/>
    <w:rsid w:val="00BA71C6"/>
    <w:rsid w:val="00BA7D2F"/>
    <w:rsid w:val="00BA7DB7"/>
    <w:rsid w:val="00BB06E4"/>
    <w:rsid w:val="00BB123D"/>
    <w:rsid w:val="00BB1778"/>
    <w:rsid w:val="00BB1FCA"/>
    <w:rsid w:val="00BB2DA9"/>
    <w:rsid w:val="00BB34C1"/>
    <w:rsid w:val="00BB3E47"/>
    <w:rsid w:val="00BB4D0D"/>
    <w:rsid w:val="00BB4D2A"/>
    <w:rsid w:val="00BB5529"/>
    <w:rsid w:val="00BB5653"/>
    <w:rsid w:val="00BB5B8C"/>
    <w:rsid w:val="00BB6AAC"/>
    <w:rsid w:val="00BB6C8F"/>
    <w:rsid w:val="00BB7829"/>
    <w:rsid w:val="00BB7B4A"/>
    <w:rsid w:val="00BC11EE"/>
    <w:rsid w:val="00BC1A0F"/>
    <w:rsid w:val="00BC1ABC"/>
    <w:rsid w:val="00BC2A4A"/>
    <w:rsid w:val="00BC2C68"/>
    <w:rsid w:val="00BC2D2C"/>
    <w:rsid w:val="00BC31CA"/>
    <w:rsid w:val="00BC3D53"/>
    <w:rsid w:val="00BC4212"/>
    <w:rsid w:val="00BC4444"/>
    <w:rsid w:val="00BC44A8"/>
    <w:rsid w:val="00BC4D68"/>
    <w:rsid w:val="00BC6167"/>
    <w:rsid w:val="00BC62E4"/>
    <w:rsid w:val="00BC6489"/>
    <w:rsid w:val="00BC659D"/>
    <w:rsid w:val="00BC79C6"/>
    <w:rsid w:val="00BD08E8"/>
    <w:rsid w:val="00BD09EA"/>
    <w:rsid w:val="00BD0DBF"/>
    <w:rsid w:val="00BD1457"/>
    <w:rsid w:val="00BD268D"/>
    <w:rsid w:val="00BD2DCA"/>
    <w:rsid w:val="00BD4807"/>
    <w:rsid w:val="00BD56CF"/>
    <w:rsid w:val="00BD59EC"/>
    <w:rsid w:val="00BD6145"/>
    <w:rsid w:val="00BD6C95"/>
    <w:rsid w:val="00BE0038"/>
    <w:rsid w:val="00BE0070"/>
    <w:rsid w:val="00BE0214"/>
    <w:rsid w:val="00BE1095"/>
    <w:rsid w:val="00BE1ADF"/>
    <w:rsid w:val="00BE1EE8"/>
    <w:rsid w:val="00BE246A"/>
    <w:rsid w:val="00BE29FF"/>
    <w:rsid w:val="00BE2AD9"/>
    <w:rsid w:val="00BE2B1A"/>
    <w:rsid w:val="00BE2E5A"/>
    <w:rsid w:val="00BE2FE7"/>
    <w:rsid w:val="00BE301B"/>
    <w:rsid w:val="00BE427B"/>
    <w:rsid w:val="00BE4449"/>
    <w:rsid w:val="00BE4580"/>
    <w:rsid w:val="00BE4880"/>
    <w:rsid w:val="00BE4E25"/>
    <w:rsid w:val="00BE580B"/>
    <w:rsid w:val="00BE5B87"/>
    <w:rsid w:val="00BE61B3"/>
    <w:rsid w:val="00BE6D1C"/>
    <w:rsid w:val="00BE6FC7"/>
    <w:rsid w:val="00BE7C71"/>
    <w:rsid w:val="00BF0524"/>
    <w:rsid w:val="00BF1274"/>
    <w:rsid w:val="00BF1F2D"/>
    <w:rsid w:val="00BF27FE"/>
    <w:rsid w:val="00BF28D4"/>
    <w:rsid w:val="00BF3091"/>
    <w:rsid w:val="00BF355B"/>
    <w:rsid w:val="00BF36C5"/>
    <w:rsid w:val="00BF3920"/>
    <w:rsid w:val="00BF3C17"/>
    <w:rsid w:val="00BF4436"/>
    <w:rsid w:val="00BF4457"/>
    <w:rsid w:val="00BF5EDA"/>
    <w:rsid w:val="00BF603E"/>
    <w:rsid w:val="00BF6698"/>
    <w:rsid w:val="00BF7318"/>
    <w:rsid w:val="00BF7E8C"/>
    <w:rsid w:val="00C00C03"/>
    <w:rsid w:val="00C012E4"/>
    <w:rsid w:val="00C01478"/>
    <w:rsid w:val="00C015E9"/>
    <w:rsid w:val="00C016CA"/>
    <w:rsid w:val="00C01828"/>
    <w:rsid w:val="00C02337"/>
    <w:rsid w:val="00C0260C"/>
    <w:rsid w:val="00C02E65"/>
    <w:rsid w:val="00C038C1"/>
    <w:rsid w:val="00C043B3"/>
    <w:rsid w:val="00C04907"/>
    <w:rsid w:val="00C04B40"/>
    <w:rsid w:val="00C04D74"/>
    <w:rsid w:val="00C04E02"/>
    <w:rsid w:val="00C04EC2"/>
    <w:rsid w:val="00C0642E"/>
    <w:rsid w:val="00C064EC"/>
    <w:rsid w:val="00C066B2"/>
    <w:rsid w:val="00C06CAE"/>
    <w:rsid w:val="00C07025"/>
    <w:rsid w:val="00C0702E"/>
    <w:rsid w:val="00C072B5"/>
    <w:rsid w:val="00C079AB"/>
    <w:rsid w:val="00C07CDD"/>
    <w:rsid w:val="00C1068E"/>
    <w:rsid w:val="00C10867"/>
    <w:rsid w:val="00C10E61"/>
    <w:rsid w:val="00C11759"/>
    <w:rsid w:val="00C11CB7"/>
    <w:rsid w:val="00C11FE6"/>
    <w:rsid w:val="00C12C34"/>
    <w:rsid w:val="00C12CBD"/>
    <w:rsid w:val="00C12D5B"/>
    <w:rsid w:val="00C12F4D"/>
    <w:rsid w:val="00C1322A"/>
    <w:rsid w:val="00C14192"/>
    <w:rsid w:val="00C14678"/>
    <w:rsid w:val="00C1473D"/>
    <w:rsid w:val="00C14787"/>
    <w:rsid w:val="00C14E27"/>
    <w:rsid w:val="00C1532D"/>
    <w:rsid w:val="00C15749"/>
    <w:rsid w:val="00C1596D"/>
    <w:rsid w:val="00C15B23"/>
    <w:rsid w:val="00C15B57"/>
    <w:rsid w:val="00C15B8D"/>
    <w:rsid w:val="00C161C9"/>
    <w:rsid w:val="00C16475"/>
    <w:rsid w:val="00C17010"/>
    <w:rsid w:val="00C17107"/>
    <w:rsid w:val="00C17140"/>
    <w:rsid w:val="00C1755A"/>
    <w:rsid w:val="00C17781"/>
    <w:rsid w:val="00C203B1"/>
    <w:rsid w:val="00C203BF"/>
    <w:rsid w:val="00C20562"/>
    <w:rsid w:val="00C215C3"/>
    <w:rsid w:val="00C21AA9"/>
    <w:rsid w:val="00C21E8C"/>
    <w:rsid w:val="00C23637"/>
    <w:rsid w:val="00C23A96"/>
    <w:rsid w:val="00C243CF"/>
    <w:rsid w:val="00C24483"/>
    <w:rsid w:val="00C24599"/>
    <w:rsid w:val="00C24651"/>
    <w:rsid w:val="00C249C6"/>
    <w:rsid w:val="00C25022"/>
    <w:rsid w:val="00C259B2"/>
    <w:rsid w:val="00C270E4"/>
    <w:rsid w:val="00C27200"/>
    <w:rsid w:val="00C3003B"/>
    <w:rsid w:val="00C301AD"/>
    <w:rsid w:val="00C30930"/>
    <w:rsid w:val="00C30A50"/>
    <w:rsid w:val="00C30AAC"/>
    <w:rsid w:val="00C311D2"/>
    <w:rsid w:val="00C328D6"/>
    <w:rsid w:val="00C32B89"/>
    <w:rsid w:val="00C32CC1"/>
    <w:rsid w:val="00C32F2C"/>
    <w:rsid w:val="00C3301B"/>
    <w:rsid w:val="00C33D30"/>
    <w:rsid w:val="00C3433E"/>
    <w:rsid w:val="00C34C1E"/>
    <w:rsid w:val="00C3585C"/>
    <w:rsid w:val="00C40721"/>
    <w:rsid w:val="00C426EC"/>
    <w:rsid w:val="00C429F3"/>
    <w:rsid w:val="00C42FBD"/>
    <w:rsid w:val="00C43AD7"/>
    <w:rsid w:val="00C442BF"/>
    <w:rsid w:val="00C45DE4"/>
    <w:rsid w:val="00C46B54"/>
    <w:rsid w:val="00C471E6"/>
    <w:rsid w:val="00C47E1E"/>
    <w:rsid w:val="00C502FD"/>
    <w:rsid w:val="00C5062B"/>
    <w:rsid w:val="00C50C13"/>
    <w:rsid w:val="00C511D0"/>
    <w:rsid w:val="00C51922"/>
    <w:rsid w:val="00C519BB"/>
    <w:rsid w:val="00C519DB"/>
    <w:rsid w:val="00C51D20"/>
    <w:rsid w:val="00C51E85"/>
    <w:rsid w:val="00C52DD6"/>
    <w:rsid w:val="00C533BB"/>
    <w:rsid w:val="00C53818"/>
    <w:rsid w:val="00C53F5A"/>
    <w:rsid w:val="00C54017"/>
    <w:rsid w:val="00C54B37"/>
    <w:rsid w:val="00C54C97"/>
    <w:rsid w:val="00C55AFE"/>
    <w:rsid w:val="00C56D1A"/>
    <w:rsid w:val="00C56E8C"/>
    <w:rsid w:val="00C57126"/>
    <w:rsid w:val="00C572D9"/>
    <w:rsid w:val="00C574F3"/>
    <w:rsid w:val="00C6087C"/>
    <w:rsid w:val="00C60DD9"/>
    <w:rsid w:val="00C61616"/>
    <w:rsid w:val="00C61D2C"/>
    <w:rsid w:val="00C62552"/>
    <w:rsid w:val="00C62B47"/>
    <w:rsid w:val="00C63158"/>
    <w:rsid w:val="00C6343A"/>
    <w:rsid w:val="00C6345B"/>
    <w:rsid w:val="00C63A99"/>
    <w:rsid w:val="00C63E09"/>
    <w:rsid w:val="00C642B8"/>
    <w:rsid w:val="00C64455"/>
    <w:rsid w:val="00C64582"/>
    <w:rsid w:val="00C6460D"/>
    <w:rsid w:val="00C6483C"/>
    <w:rsid w:val="00C64AE9"/>
    <w:rsid w:val="00C64CB9"/>
    <w:rsid w:val="00C65F1C"/>
    <w:rsid w:val="00C66699"/>
    <w:rsid w:val="00C668BB"/>
    <w:rsid w:val="00C66A6F"/>
    <w:rsid w:val="00C66B3C"/>
    <w:rsid w:val="00C66BA8"/>
    <w:rsid w:val="00C66D94"/>
    <w:rsid w:val="00C66E11"/>
    <w:rsid w:val="00C67C30"/>
    <w:rsid w:val="00C70596"/>
    <w:rsid w:val="00C70674"/>
    <w:rsid w:val="00C70CFF"/>
    <w:rsid w:val="00C71821"/>
    <w:rsid w:val="00C718FE"/>
    <w:rsid w:val="00C71B3D"/>
    <w:rsid w:val="00C71B43"/>
    <w:rsid w:val="00C72186"/>
    <w:rsid w:val="00C72413"/>
    <w:rsid w:val="00C72C2D"/>
    <w:rsid w:val="00C74F81"/>
    <w:rsid w:val="00C76070"/>
    <w:rsid w:val="00C778DE"/>
    <w:rsid w:val="00C80DB7"/>
    <w:rsid w:val="00C81C99"/>
    <w:rsid w:val="00C81F9D"/>
    <w:rsid w:val="00C83463"/>
    <w:rsid w:val="00C8351A"/>
    <w:rsid w:val="00C836BF"/>
    <w:rsid w:val="00C83862"/>
    <w:rsid w:val="00C8393B"/>
    <w:rsid w:val="00C83E32"/>
    <w:rsid w:val="00C84464"/>
    <w:rsid w:val="00C844EE"/>
    <w:rsid w:val="00C84652"/>
    <w:rsid w:val="00C84FBE"/>
    <w:rsid w:val="00C8544B"/>
    <w:rsid w:val="00C86CEC"/>
    <w:rsid w:val="00C8773D"/>
    <w:rsid w:val="00C87ABB"/>
    <w:rsid w:val="00C90032"/>
    <w:rsid w:val="00C90D5D"/>
    <w:rsid w:val="00C9134D"/>
    <w:rsid w:val="00C91830"/>
    <w:rsid w:val="00C91831"/>
    <w:rsid w:val="00C91C3D"/>
    <w:rsid w:val="00C924C5"/>
    <w:rsid w:val="00C9293E"/>
    <w:rsid w:val="00C938C5"/>
    <w:rsid w:val="00C93F25"/>
    <w:rsid w:val="00C93FAF"/>
    <w:rsid w:val="00C942EB"/>
    <w:rsid w:val="00C94862"/>
    <w:rsid w:val="00C953DF"/>
    <w:rsid w:val="00C9606C"/>
    <w:rsid w:val="00C9642E"/>
    <w:rsid w:val="00C97663"/>
    <w:rsid w:val="00C97D01"/>
    <w:rsid w:val="00CA0006"/>
    <w:rsid w:val="00CA04EA"/>
    <w:rsid w:val="00CA0B39"/>
    <w:rsid w:val="00CA1D4C"/>
    <w:rsid w:val="00CA1E84"/>
    <w:rsid w:val="00CA211E"/>
    <w:rsid w:val="00CA28F7"/>
    <w:rsid w:val="00CA2FAF"/>
    <w:rsid w:val="00CA353B"/>
    <w:rsid w:val="00CA3EB0"/>
    <w:rsid w:val="00CA4D55"/>
    <w:rsid w:val="00CA514D"/>
    <w:rsid w:val="00CA522A"/>
    <w:rsid w:val="00CA63F3"/>
    <w:rsid w:val="00CA6447"/>
    <w:rsid w:val="00CA66B8"/>
    <w:rsid w:val="00CA6760"/>
    <w:rsid w:val="00CA6924"/>
    <w:rsid w:val="00CA6985"/>
    <w:rsid w:val="00CA6E00"/>
    <w:rsid w:val="00CA764B"/>
    <w:rsid w:val="00CA7671"/>
    <w:rsid w:val="00CA79A9"/>
    <w:rsid w:val="00CA7CFA"/>
    <w:rsid w:val="00CA7F37"/>
    <w:rsid w:val="00CB07BF"/>
    <w:rsid w:val="00CB16DE"/>
    <w:rsid w:val="00CB2932"/>
    <w:rsid w:val="00CB3CE8"/>
    <w:rsid w:val="00CB4AFE"/>
    <w:rsid w:val="00CB599F"/>
    <w:rsid w:val="00CB5F5D"/>
    <w:rsid w:val="00CB69A3"/>
    <w:rsid w:val="00CB6A02"/>
    <w:rsid w:val="00CB7486"/>
    <w:rsid w:val="00CB782C"/>
    <w:rsid w:val="00CC0874"/>
    <w:rsid w:val="00CC177E"/>
    <w:rsid w:val="00CC1B48"/>
    <w:rsid w:val="00CC2825"/>
    <w:rsid w:val="00CC29C7"/>
    <w:rsid w:val="00CC2F70"/>
    <w:rsid w:val="00CC39DB"/>
    <w:rsid w:val="00CC3EBF"/>
    <w:rsid w:val="00CC5114"/>
    <w:rsid w:val="00CC5550"/>
    <w:rsid w:val="00CC5EA7"/>
    <w:rsid w:val="00CC632F"/>
    <w:rsid w:val="00CC6F8C"/>
    <w:rsid w:val="00CC7107"/>
    <w:rsid w:val="00CC7330"/>
    <w:rsid w:val="00CC757B"/>
    <w:rsid w:val="00CD0126"/>
    <w:rsid w:val="00CD0203"/>
    <w:rsid w:val="00CD0A5D"/>
    <w:rsid w:val="00CD10FF"/>
    <w:rsid w:val="00CD11B3"/>
    <w:rsid w:val="00CD29B9"/>
    <w:rsid w:val="00CD4C6E"/>
    <w:rsid w:val="00CD502A"/>
    <w:rsid w:val="00CD5401"/>
    <w:rsid w:val="00CD5F94"/>
    <w:rsid w:val="00CD6723"/>
    <w:rsid w:val="00CD6FED"/>
    <w:rsid w:val="00CD7441"/>
    <w:rsid w:val="00CD7E35"/>
    <w:rsid w:val="00CE085E"/>
    <w:rsid w:val="00CE0CAF"/>
    <w:rsid w:val="00CE0D74"/>
    <w:rsid w:val="00CE10CC"/>
    <w:rsid w:val="00CE1166"/>
    <w:rsid w:val="00CE1459"/>
    <w:rsid w:val="00CE1549"/>
    <w:rsid w:val="00CE15E0"/>
    <w:rsid w:val="00CE198C"/>
    <w:rsid w:val="00CE2709"/>
    <w:rsid w:val="00CE275E"/>
    <w:rsid w:val="00CE2C0F"/>
    <w:rsid w:val="00CE2C9D"/>
    <w:rsid w:val="00CE2D64"/>
    <w:rsid w:val="00CE3E24"/>
    <w:rsid w:val="00CE44A3"/>
    <w:rsid w:val="00CE4900"/>
    <w:rsid w:val="00CE4EC9"/>
    <w:rsid w:val="00CE5077"/>
    <w:rsid w:val="00CE545C"/>
    <w:rsid w:val="00CE5DB7"/>
    <w:rsid w:val="00CE6198"/>
    <w:rsid w:val="00CE6D14"/>
    <w:rsid w:val="00CF0D4D"/>
    <w:rsid w:val="00CF2713"/>
    <w:rsid w:val="00CF2FD8"/>
    <w:rsid w:val="00CF33F9"/>
    <w:rsid w:val="00CF39CB"/>
    <w:rsid w:val="00CF5803"/>
    <w:rsid w:val="00CF6006"/>
    <w:rsid w:val="00CF6230"/>
    <w:rsid w:val="00CF6E11"/>
    <w:rsid w:val="00D017FC"/>
    <w:rsid w:val="00D0226A"/>
    <w:rsid w:val="00D029EF"/>
    <w:rsid w:val="00D037E2"/>
    <w:rsid w:val="00D03D24"/>
    <w:rsid w:val="00D04CE1"/>
    <w:rsid w:val="00D04F89"/>
    <w:rsid w:val="00D057C9"/>
    <w:rsid w:val="00D10132"/>
    <w:rsid w:val="00D1018E"/>
    <w:rsid w:val="00D10D3B"/>
    <w:rsid w:val="00D11659"/>
    <w:rsid w:val="00D11B4B"/>
    <w:rsid w:val="00D1275A"/>
    <w:rsid w:val="00D12B7A"/>
    <w:rsid w:val="00D12E01"/>
    <w:rsid w:val="00D130F6"/>
    <w:rsid w:val="00D13147"/>
    <w:rsid w:val="00D13F42"/>
    <w:rsid w:val="00D14D3F"/>
    <w:rsid w:val="00D14DCF"/>
    <w:rsid w:val="00D15073"/>
    <w:rsid w:val="00D166D8"/>
    <w:rsid w:val="00D1683B"/>
    <w:rsid w:val="00D169AD"/>
    <w:rsid w:val="00D16E94"/>
    <w:rsid w:val="00D16FDA"/>
    <w:rsid w:val="00D17A99"/>
    <w:rsid w:val="00D20357"/>
    <w:rsid w:val="00D21277"/>
    <w:rsid w:val="00D21346"/>
    <w:rsid w:val="00D2142C"/>
    <w:rsid w:val="00D22267"/>
    <w:rsid w:val="00D22554"/>
    <w:rsid w:val="00D230F2"/>
    <w:rsid w:val="00D239E1"/>
    <w:rsid w:val="00D23CDF"/>
    <w:rsid w:val="00D248A1"/>
    <w:rsid w:val="00D2490E"/>
    <w:rsid w:val="00D24F33"/>
    <w:rsid w:val="00D254EC"/>
    <w:rsid w:val="00D25D14"/>
    <w:rsid w:val="00D25E38"/>
    <w:rsid w:val="00D26100"/>
    <w:rsid w:val="00D2625E"/>
    <w:rsid w:val="00D2730A"/>
    <w:rsid w:val="00D27AD8"/>
    <w:rsid w:val="00D27BB3"/>
    <w:rsid w:val="00D3045A"/>
    <w:rsid w:val="00D30839"/>
    <w:rsid w:val="00D30CB5"/>
    <w:rsid w:val="00D31A36"/>
    <w:rsid w:val="00D32460"/>
    <w:rsid w:val="00D33C71"/>
    <w:rsid w:val="00D3489A"/>
    <w:rsid w:val="00D349BF"/>
    <w:rsid w:val="00D34E27"/>
    <w:rsid w:val="00D3552B"/>
    <w:rsid w:val="00D35779"/>
    <w:rsid w:val="00D37F37"/>
    <w:rsid w:val="00D40BB0"/>
    <w:rsid w:val="00D42238"/>
    <w:rsid w:val="00D42239"/>
    <w:rsid w:val="00D42D18"/>
    <w:rsid w:val="00D442D0"/>
    <w:rsid w:val="00D4443F"/>
    <w:rsid w:val="00D4456C"/>
    <w:rsid w:val="00D446D2"/>
    <w:rsid w:val="00D44D39"/>
    <w:rsid w:val="00D44E88"/>
    <w:rsid w:val="00D4586A"/>
    <w:rsid w:val="00D45918"/>
    <w:rsid w:val="00D4608B"/>
    <w:rsid w:val="00D463FF"/>
    <w:rsid w:val="00D50064"/>
    <w:rsid w:val="00D5015C"/>
    <w:rsid w:val="00D50402"/>
    <w:rsid w:val="00D504BB"/>
    <w:rsid w:val="00D506FA"/>
    <w:rsid w:val="00D5073A"/>
    <w:rsid w:val="00D52338"/>
    <w:rsid w:val="00D53B3E"/>
    <w:rsid w:val="00D54A34"/>
    <w:rsid w:val="00D54E41"/>
    <w:rsid w:val="00D5509C"/>
    <w:rsid w:val="00D5511C"/>
    <w:rsid w:val="00D55AA8"/>
    <w:rsid w:val="00D5710C"/>
    <w:rsid w:val="00D5715A"/>
    <w:rsid w:val="00D574F6"/>
    <w:rsid w:val="00D579BF"/>
    <w:rsid w:val="00D57AAA"/>
    <w:rsid w:val="00D57EF7"/>
    <w:rsid w:val="00D602FB"/>
    <w:rsid w:val="00D606DB"/>
    <w:rsid w:val="00D6303D"/>
    <w:rsid w:val="00D632B0"/>
    <w:rsid w:val="00D63908"/>
    <w:rsid w:val="00D65110"/>
    <w:rsid w:val="00D653A4"/>
    <w:rsid w:val="00D67600"/>
    <w:rsid w:val="00D70104"/>
    <w:rsid w:val="00D70254"/>
    <w:rsid w:val="00D702A5"/>
    <w:rsid w:val="00D70F68"/>
    <w:rsid w:val="00D70F76"/>
    <w:rsid w:val="00D71687"/>
    <w:rsid w:val="00D7193C"/>
    <w:rsid w:val="00D71FCB"/>
    <w:rsid w:val="00D72793"/>
    <w:rsid w:val="00D73D65"/>
    <w:rsid w:val="00D740B3"/>
    <w:rsid w:val="00D74813"/>
    <w:rsid w:val="00D758D0"/>
    <w:rsid w:val="00D75903"/>
    <w:rsid w:val="00D75BF1"/>
    <w:rsid w:val="00D761A3"/>
    <w:rsid w:val="00D765C4"/>
    <w:rsid w:val="00D765EE"/>
    <w:rsid w:val="00D76D70"/>
    <w:rsid w:val="00D77E1A"/>
    <w:rsid w:val="00D8091A"/>
    <w:rsid w:val="00D80DFA"/>
    <w:rsid w:val="00D811D3"/>
    <w:rsid w:val="00D814B8"/>
    <w:rsid w:val="00D81614"/>
    <w:rsid w:val="00D81737"/>
    <w:rsid w:val="00D81C01"/>
    <w:rsid w:val="00D82E27"/>
    <w:rsid w:val="00D830B7"/>
    <w:rsid w:val="00D8320F"/>
    <w:rsid w:val="00D84983"/>
    <w:rsid w:val="00D84E9D"/>
    <w:rsid w:val="00D857A1"/>
    <w:rsid w:val="00D85D66"/>
    <w:rsid w:val="00D862FB"/>
    <w:rsid w:val="00D8653B"/>
    <w:rsid w:val="00D87074"/>
    <w:rsid w:val="00D8732D"/>
    <w:rsid w:val="00D87ACE"/>
    <w:rsid w:val="00D87FAE"/>
    <w:rsid w:val="00D9078C"/>
    <w:rsid w:val="00D90E45"/>
    <w:rsid w:val="00D92580"/>
    <w:rsid w:val="00D9348B"/>
    <w:rsid w:val="00D93658"/>
    <w:rsid w:val="00D93B6E"/>
    <w:rsid w:val="00D93D3B"/>
    <w:rsid w:val="00D941F7"/>
    <w:rsid w:val="00D945D4"/>
    <w:rsid w:val="00D9545D"/>
    <w:rsid w:val="00D957FE"/>
    <w:rsid w:val="00D962AF"/>
    <w:rsid w:val="00D96481"/>
    <w:rsid w:val="00D96BD2"/>
    <w:rsid w:val="00D97430"/>
    <w:rsid w:val="00D974AA"/>
    <w:rsid w:val="00D97573"/>
    <w:rsid w:val="00DA05CB"/>
    <w:rsid w:val="00DA0806"/>
    <w:rsid w:val="00DA09F9"/>
    <w:rsid w:val="00DA1094"/>
    <w:rsid w:val="00DA30BC"/>
    <w:rsid w:val="00DA35FD"/>
    <w:rsid w:val="00DA374E"/>
    <w:rsid w:val="00DA3BFA"/>
    <w:rsid w:val="00DA5BD4"/>
    <w:rsid w:val="00DA613E"/>
    <w:rsid w:val="00DA61D0"/>
    <w:rsid w:val="00DA689E"/>
    <w:rsid w:val="00DA69C2"/>
    <w:rsid w:val="00DA6D70"/>
    <w:rsid w:val="00DA78A3"/>
    <w:rsid w:val="00DB06A1"/>
    <w:rsid w:val="00DB0FDC"/>
    <w:rsid w:val="00DB11BF"/>
    <w:rsid w:val="00DB1B4D"/>
    <w:rsid w:val="00DB204E"/>
    <w:rsid w:val="00DB278F"/>
    <w:rsid w:val="00DB28A7"/>
    <w:rsid w:val="00DB38E5"/>
    <w:rsid w:val="00DB499A"/>
    <w:rsid w:val="00DB53CB"/>
    <w:rsid w:val="00DB5AD9"/>
    <w:rsid w:val="00DB6050"/>
    <w:rsid w:val="00DB6BC7"/>
    <w:rsid w:val="00DB6F67"/>
    <w:rsid w:val="00DC00D8"/>
    <w:rsid w:val="00DC047B"/>
    <w:rsid w:val="00DC098F"/>
    <w:rsid w:val="00DC110F"/>
    <w:rsid w:val="00DC1689"/>
    <w:rsid w:val="00DC171B"/>
    <w:rsid w:val="00DC1E3C"/>
    <w:rsid w:val="00DC1F46"/>
    <w:rsid w:val="00DC1FFA"/>
    <w:rsid w:val="00DC285A"/>
    <w:rsid w:val="00DC2AB2"/>
    <w:rsid w:val="00DC2BA6"/>
    <w:rsid w:val="00DC2C2B"/>
    <w:rsid w:val="00DC2C34"/>
    <w:rsid w:val="00DC2D23"/>
    <w:rsid w:val="00DC3394"/>
    <w:rsid w:val="00DC3B54"/>
    <w:rsid w:val="00DC441B"/>
    <w:rsid w:val="00DC44C1"/>
    <w:rsid w:val="00DC4D98"/>
    <w:rsid w:val="00DC4F5C"/>
    <w:rsid w:val="00DC642C"/>
    <w:rsid w:val="00DC66F7"/>
    <w:rsid w:val="00DC6F5C"/>
    <w:rsid w:val="00DC6FAA"/>
    <w:rsid w:val="00DC71C5"/>
    <w:rsid w:val="00DC726D"/>
    <w:rsid w:val="00DC74A7"/>
    <w:rsid w:val="00DD0426"/>
    <w:rsid w:val="00DD10C5"/>
    <w:rsid w:val="00DD2F03"/>
    <w:rsid w:val="00DD3268"/>
    <w:rsid w:val="00DD32DB"/>
    <w:rsid w:val="00DD459B"/>
    <w:rsid w:val="00DD4AE7"/>
    <w:rsid w:val="00DD4BA8"/>
    <w:rsid w:val="00DD51C6"/>
    <w:rsid w:val="00DD5CAB"/>
    <w:rsid w:val="00DD5E5E"/>
    <w:rsid w:val="00DD6D95"/>
    <w:rsid w:val="00DD733A"/>
    <w:rsid w:val="00DD76E5"/>
    <w:rsid w:val="00DE18B2"/>
    <w:rsid w:val="00DE1C26"/>
    <w:rsid w:val="00DE1E07"/>
    <w:rsid w:val="00DE1EF2"/>
    <w:rsid w:val="00DE209C"/>
    <w:rsid w:val="00DE2310"/>
    <w:rsid w:val="00DE2C87"/>
    <w:rsid w:val="00DE352C"/>
    <w:rsid w:val="00DE3730"/>
    <w:rsid w:val="00DE38D8"/>
    <w:rsid w:val="00DE3ACA"/>
    <w:rsid w:val="00DE459A"/>
    <w:rsid w:val="00DE58EB"/>
    <w:rsid w:val="00DE6EEE"/>
    <w:rsid w:val="00DE794B"/>
    <w:rsid w:val="00DF0045"/>
    <w:rsid w:val="00DF0346"/>
    <w:rsid w:val="00DF0564"/>
    <w:rsid w:val="00DF1440"/>
    <w:rsid w:val="00DF1D4E"/>
    <w:rsid w:val="00DF27DA"/>
    <w:rsid w:val="00DF2B19"/>
    <w:rsid w:val="00DF2BD3"/>
    <w:rsid w:val="00DF328A"/>
    <w:rsid w:val="00DF34A8"/>
    <w:rsid w:val="00DF3AFB"/>
    <w:rsid w:val="00DF3DA3"/>
    <w:rsid w:val="00DF4203"/>
    <w:rsid w:val="00DF4DBE"/>
    <w:rsid w:val="00DF53B0"/>
    <w:rsid w:val="00DF5A63"/>
    <w:rsid w:val="00DF5D92"/>
    <w:rsid w:val="00DF6903"/>
    <w:rsid w:val="00DF69BC"/>
    <w:rsid w:val="00DF71C9"/>
    <w:rsid w:val="00DF77E3"/>
    <w:rsid w:val="00DF79F0"/>
    <w:rsid w:val="00E01D3F"/>
    <w:rsid w:val="00E02EE5"/>
    <w:rsid w:val="00E03DBA"/>
    <w:rsid w:val="00E04DE8"/>
    <w:rsid w:val="00E05262"/>
    <w:rsid w:val="00E0567C"/>
    <w:rsid w:val="00E059E0"/>
    <w:rsid w:val="00E065C0"/>
    <w:rsid w:val="00E06646"/>
    <w:rsid w:val="00E066A1"/>
    <w:rsid w:val="00E073B6"/>
    <w:rsid w:val="00E07535"/>
    <w:rsid w:val="00E0794F"/>
    <w:rsid w:val="00E101F6"/>
    <w:rsid w:val="00E10B82"/>
    <w:rsid w:val="00E10BEC"/>
    <w:rsid w:val="00E10C4E"/>
    <w:rsid w:val="00E111C3"/>
    <w:rsid w:val="00E11924"/>
    <w:rsid w:val="00E128BE"/>
    <w:rsid w:val="00E1297D"/>
    <w:rsid w:val="00E12A08"/>
    <w:rsid w:val="00E12A13"/>
    <w:rsid w:val="00E146E7"/>
    <w:rsid w:val="00E155A7"/>
    <w:rsid w:val="00E15704"/>
    <w:rsid w:val="00E15D59"/>
    <w:rsid w:val="00E16125"/>
    <w:rsid w:val="00E163CC"/>
    <w:rsid w:val="00E167A4"/>
    <w:rsid w:val="00E16948"/>
    <w:rsid w:val="00E16BE4"/>
    <w:rsid w:val="00E174C7"/>
    <w:rsid w:val="00E175D9"/>
    <w:rsid w:val="00E1775A"/>
    <w:rsid w:val="00E177D1"/>
    <w:rsid w:val="00E17E88"/>
    <w:rsid w:val="00E208EC"/>
    <w:rsid w:val="00E20B5C"/>
    <w:rsid w:val="00E2114F"/>
    <w:rsid w:val="00E213BD"/>
    <w:rsid w:val="00E215D3"/>
    <w:rsid w:val="00E227A8"/>
    <w:rsid w:val="00E2284A"/>
    <w:rsid w:val="00E22BB8"/>
    <w:rsid w:val="00E230EE"/>
    <w:rsid w:val="00E23796"/>
    <w:rsid w:val="00E23B10"/>
    <w:rsid w:val="00E25241"/>
    <w:rsid w:val="00E260B5"/>
    <w:rsid w:val="00E265A4"/>
    <w:rsid w:val="00E265F7"/>
    <w:rsid w:val="00E26E0A"/>
    <w:rsid w:val="00E2759C"/>
    <w:rsid w:val="00E27C80"/>
    <w:rsid w:val="00E30184"/>
    <w:rsid w:val="00E30A45"/>
    <w:rsid w:val="00E310BD"/>
    <w:rsid w:val="00E316B6"/>
    <w:rsid w:val="00E32A39"/>
    <w:rsid w:val="00E33B39"/>
    <w:rsid w:val="00E35150"/>
    <w:rsid w:val="00E36491"/>
    <w:rsid w:val="00E3696E"/>
    <w:rsid w:val="00E37318"/>
    <w:rsid w:val="00E379F0"/>
    <w:rsid w:val="00E40820"/>
    <w:rsid w:val="00E41201"/>
    <w:rsid w:val="00E414EB"/>
    <w:rsid w:val="00E41597"/>
    <w:rsid w:val="00E42478"/>
    <w:rsid w:val="00E42A26"/>
    <w:rsid w:val="00E43B12"/>
    <w:rsid w:val="00E43BC6"/>
    <w:rsid w:val="00E443A4"/>
    <w:rsid w:val="00E45318"/>
    <w:rsid w:val="00E45327"/>
    <w:rsid w:val="00E4534E"/>
    <w:rsid w:val="00E45C8E"/>
    <w:rsid w:val="00E4624F"/>
    <w:rsid w:val="00E463ED"/>
    <w:rsid w:val="00E4658F"/>
    <w:rsid w:val="00E47856"/>
    <w:rsid w:val="00E479FE"/>
    <w:rsid w:val="00E50D9F"/>
    <w:rsid w:val="00E522F0"/>
    <w:rsid w:val="00E53C0E"/>
    <w:rsid w:val="00E547DA"/>
    <w:rsid w:val="00E54A67"/>
    <w:rsid w:val="00E54F3B"/>
    <w:rsid w:val="00E55229"/>
    <w:rsid w:val="00E56739"/>
    <w:rsid w:val="00E56B17"/>
    <w:rsid w:val="00E5767E"/>
    <w:rsid w:val="00E57F67"/>
    <w:rsid w:val="00E57F7F"/>
    <w:rsid w:val="00E57FC7"/>
    <w:rsid w:val="00E6053E"/>
    <w:rsid w:val="00E61B03"/>
    <w:rsid w:val="00E61C0D"/>
    <w:rsid w:val="00E62628"/>
    <w:rsid w:val="00E634E0"/>
    <w:rsid w:val="00E63599"/>
    <w:rsid w:val="00E636CB"/>
    <w:rsid w:val="00E63EB4"/>
    <w:rsid w:val="00E64158"/>
    <w:rsid w:val="00E641C4"/>
    <w:rsid w:val="00E64623"/>
    <w:rsid w:val="00E652CF"/>
    <w:rsid w:val="00E654A3"/>
    <w:rsid w:val="00E65731"/>
    <w:rsid w:val="00E65D15"/>
    <w:rsid w:val="00E66160"/>
    <w:rsid w:val="00E665F0"/>
    <w:rsid w:val="00E666A6"/>
    <w:rsid w:val="00E67F9B"/>
    <w:rsid w:val="00E703A1"/>
    <w:rsid w:val="00E703AF"/>
    <w:rsid w:val="00E707F9"/>
    <w:rsid w:val="00E70DAA"/>
    <w:rsid w:val="00E71312"/>
    <w:rsid w:val="00E71329"/>
    <w:rsid w:val="00E719FF"/>
    <w:rsid w:val="00E72175"/>
    <w:rsid w:val="00E7367F"/>
    <w:rsid w:val="00E744FF"/>
    <w:rsid w:val="00E74CE9"/>
    <w:rsid w:val="00E74EF5"/>
    <w:rsid w:val="00E752E7"/>
    <w:rsid w:val="00E755AA"/>
    <w:rsid w:val="00E755D7"/>
    <w:rsid w:val="00E7561F"/>
    <w:rsid w:val="00E77969"/>
    <w:rsid w:val="00E77D06"/>
    <w:rsid w:val="00E80142"/>
    <w:rsid w:val="00E8099E"/>
    <w:rsid w:val="00E81360"/>
    <w:rsid w:val="00E81B4D"/>
    <w:rsid w:val="00E82320"/>
    <w:rsid w:val="00E82463"/>
    <w:rsid w:val="00E82606"/>
    <w:rsid w:val="00E82FC6"/>
    <w:rsid w:val="00E830A5"/>
    <w:rsid w:val="00E8363B"/>
    <w:rsid w:val="00E84233"/>
    <w:rsid w:val="00E844AA"/>
    <w:rsid w:val="00E84966"/>
    <w:rsid w:val="00E84A86"/>
    <w:rsid w:val="00E84D43"/>
    <w:rsid w:val="00E852A4"/>
    <w:rsid w:val="00E8535D"/>
    <w:rsid w:val="00E85422"/>
    <w:rsid w:val="00E86646"/>
    <w:rsid w:val="00E878F0"/>
    <w:rsid w:val="00E91CDB"/>
    <w:rsid w:val="00E92383"/>
    <w:rsid w:val="00E929B4"/>
    <w:rsid w:val="00E9303F"/>
    <w:rsid w:val="00E938DA"/>
    <w:rsid w:val="00E94C02"/>
    <w:rsid w:val="00E95597"/>
    <w:rsid w:val="00E95741"/>
    <w:rsid w:val="00E959F2"/>
    <w:rsid w:val="00E95B11"/>
    <w:rsid w:val="00E9630A"/>
    <w:rsid w:val="00E96DA6"/>
    <w:rsid w:val="00E970B4"/>
    <w:rsid w:val="00E97394"/>
    <w:rsid w:val="00EA084B"/>
    <w:rsid w:val="00EA0C1B"/>
    <w:rsid w:val="00EA0F2A"/>
    <w:rsid w:val="00EA0FBA"/>
    <w:rsid w:val="00EA10CD"/>
    <w:rsid w:val="00EA1651"/>
    <w:rsid w:val="00EA1B3A"/>
    <w:rsid w:val="00EA1E62"/>
    <w:rsid w:val="00EA2109"/>
    <w:rsid w:val="00EA2427"/>
    <w:rsid w:val="00EA2752"/>
    <w:rsid w:val="00EA2E7C"/>
    <w:rsid w:val="00EA36C6"/>
    <w:rsid w:val="00EA3892"/>
    <w:rsid w:val="00EA435D"/>
    <w:rsid w:val="00EA4FA6"/>
    <w:rsid w:val="00EA5F68"/>
    <w:rsid w:val="00EA7D8F"/>
    <w:rsid w:val="00EA7E71"/>
    <w:rsid w:val="00EA7E8E"/>
    <w:rsid w:val="00EA7FDC"/>
    <w:rsid w:val="00EB0B07"/>
    <w:rsid w:val="00EB0BEA"/>
    <w:rsid w:val="00EB145E"/>
    <w:rsid w:val="00EB1788"/>
    <w:rsid w:val="00EB1A44"/>
    <w:rsid w:val="00EB1D2F"/>
    <w:rsid w:val="00EB3273"/>
    <w:rsid w:val="00EB33F9"/>
    <w:rsid w:val="00EB37E5"/>
    <w:rsid w:val="00EB3CD2"/>
    <w:rsid w:val="00EB3F35"/>
    <w:rsid w:val="00EB4DF1"/>
    <w:rsid w:val="00EB5EF7"/>
    <w:rsid w:val="00EB6DF1"/>
    <w:rsid w:val="00EB7378"/>
    <w:rsid w:val="00EC0023"/>
    <w:rsid w:val="00EC28A9"/>
    <w:rsid w:val="00EC2A7F"/>
    <w:rsid w:val="00EC2E9A"/>
    <w:rsid w:val="00EC3106"/>
    <w:rsid w:val="00EC3388"/>
    <w:rsid w:val="00EC3E42"/>
    <w:rsid w:val="00EC3FA9"/>
    <w:rsid w:val="00EC4223"/>
    <w:rsid w:val="00EC4373"/>
    <w:rsid w:val="00EC44B5"/>
    <w:rsid w:val="00EC5237"/>
    <w:rsid w:val="00EC6606"/>
    <w:rsid w:val="00EC6A4A"/>
    <w:rsid w:val="00EC6ACF"/>
    <w:rsid w:val="00EC6EC5"/>
    <w:rsid w:val="00EC6F47"/>
    <w:rsid w:val="00EC726C"/>
    <w:rsid w:val="00EC7895"/>
    <w:rsid w:val="00ED17E2"/>
    <w:rsid w:val="00ED1B97"/>
    <w:rsid w:val="00ED1CCD"/>
    <w:rsid w:val="00ED1F17"/>
    <w:rsid w:val="00ED1F87"/>
    <w:rsid w:val="00ED29A6"/>
    <w:rsid w:val="00ED3C0B"/>
    <w:rsid w:val="00ED40F3"/>
    <w:rsid w:val="00ED4D4E"/>
    <w:rsid w:val="00ED576F"/>
    <w:rsid w:val="00ED5CCE"/>
    <w:rsid w:val="00ED5EFA"/>
    <w:rsid w:val="00ED676A"/>
    <w:rsid w:val="00ED73DE"/>
    <w:rsid w:val="00ED7F72"/>
    <w:rsid w:val="00EE0AD1"/>
    <w:rsid w:val="00EE0BD4"/>
    <w:rsid w:val="00EE0C77"/>
    <w:rsid w:val="00EE0FCA"/>
    <w:rsid w:val="00EE1438"/>
    <w:rsid w:val="00EE1592"/>
    <w:rsid w:val="00EE20E8"/>
    <w:rsid w:val="00EE22A0"/>
    <w:rsid w:val="00EE249A"/>
    <w:rsid w:val="00EE25FC"/>
    <w:rsid w:val="00EE27F9"/>
    <w:rsid w:val="00EE2FC8"/>
    <w:rsid w:val="00EE3158"/>
    <w:rsid w:val="00EE33A3"/>
    <w:rsid w:val="00EE37BB"/>
    <w:rsid w:val="00EE4106"/>
    <w:rsid w:val="00EE4B05"/>
    <w:rsid w:val="00EE4E54"/>
    <w:rsid w:val="00EE570B"/>
    <w:rsid w:val="00EE57A6"/>
    <w:rsid w:val="00EE5A79"/>
    <w:rsid w:val="00EE5BCE"/>
    <w:rsid w:val="00EE5D32"/>
    <w:rsid w:val="00EE5F75"/>
    <w:rsid w:val="00EE641A"/>
    <w:rsid w:val="00EE7375"/>
    <w:rsid w:val="00EE76F2"/>
    <w:rsid w:val="00EE77B1"/>
    <w:rsid w:val="00EE7A3E"/>
    <w:rsid w:val="00EF0031"/>
    <w:rsid w:val="00EF0536"/>
    <w:rsid w:val="00EF0B71"/>
    <w:rsid w:val="00EF1C32"/>
    <w:rsid w:val="00EF1CC8"/>
    <w:rsid w:val="00EF22DC"/>
    <w:rsid w:val="00EF325D"/>
    <w:rsid w:val="00EF32DE"/>
    <w:rsid w:val="00EF3D87"/>
    <w:rsid w:val="00EF41FC"/>
    <w:rsid w:val="00EF4334"/>
    <w:rsid w:val="00EF440B"/>
    <w:rsid w:val="00EF479C"/>
    <w:rsid w:val="00EF4D3F"/>
    <w:rsid w:val="00EF54F2"/>
    <w:rsid w:val="00EF635B"/>
    <w:rsid w:val="00EF6935"/>
    <w:rsid w:val="00EF6982"/>
    <w:rsid w:val="00EF7084"/>
    <w:rsid w:val="00F00014"/>
    <w:rsid w:val="00F00189"/>
    <w:rsid w:val="00F001C4"/>
    <w:rsid w:val="00F00D75"/>
    <w:rsid w:val="00F00DDE"/>
    <w:rsid w:val="00F0148C"/>
    <w:rsid w:val="00F02F8F"/>
    <w:rsid w:val="00F03713"/>
    <w:rsid w:val="00F03F99"/>
    <w:rsid w:val="00F044F4"/>
    <w:rsid w:val="00F047C8"/>
    <w:rsid w:val="00F05D49"/>
    <w:rsid w:val="00F0603B"/>
    <w:rsid w:val="00F07142"/>
    <w:rsid w:val="00F07605"/>
    <w:rsid w:val="00F07BB4"/>
    <w:rsid w:val="00F07C22"/>
    <w:rsid w:val="00F07D86"/>
    <w:rsid w:val="00F1021B"/>
    <w:rsid w:val="00F1063F"/>
    <w:rsid w:val="00F10FD7"/>
    <w:rsid w:val="00F11318"/>
    <w:rsid w:val="00F118EA"/>
    <w:rsid w:val="00F11B93"/>
    <w:rsid w:val="00F124CA"/>
    <w:rsid w:val="00F124F0"/>
    <w:rsid w:val="00F12ACD"/>
    <w:rsid w:val="00F12C14"/>
    <w:rsid w:val="00F12C55"/>
    <w:rsid w:val="00F13267"/>
    <w:rsid w:val="00F1382A"/>
    <w:rsid w:val="00F1493D"/>
    <w:rsid w:val="00F15753"/>
    <w:rsid w:val="00F15A46"/>
    <w:rsid w:val="00F15FD9"/>
    <w:rsid w:val="00F170F0"/>
    <w:rsid w:val="00F1749C"/>
    <w:rsid w:val="00F202C8"/>
    <w:rsid w:val="00F206AF"/>
    <w:rsid w:val="00F20DB3"/>
    <w:rsid w:val="00F21901"/>
    <w:rsid w:val="00F21BB3"/>
    <w:rsid w:val="00F2284A"/>
    <w:rsid w:val="00F234BC"/>
    <w:rsid w:val="00F235B8"/>
    <w:rsid w:val="00F2362A"/>
    <w:rsid w:val="00F23690"/>
    <w:rsid w:val="00F2389C"/>
    <w:rsid w:val="00F24052"/>
    <w:rsid w:val="00F246FA"/>
    <w:rsid w:val="00F250BC"/>
    <w:rsid w:val="00F2530A"/>
    <w:rsid w:val="00F2537C"/>
    <w:rsid w:val="00F25A4F"/>
    <w:rsid w:val="00F25C1E"/>
    <w:rsid w:val="00F26A98"/>
    <w:rsid w:val="00F2720A"/>
    <w:rsid w:val="00F27768"/>
    <w:rsid w:val="00F300C2"/>
    <w:rsid w:val="00F30672"/>
    <w:rsid w:val="00F30DC1"/>
    <w:rsid w:val="00F312A8"/>
    <w:rsid w:val="00F316A9"/>
    <w:rsid w:val="00F31978"/>
    <w:rsid w:val="00F3214B"/>
    <w:rsid w:val="00F338F1"/>
    <w:rsid w:val="00F33E92"/>
    <w:rsid w:val="00F34344"/>
    <w:rsid w:val="00F3475E"/>
    <w:rsid w:val="00F34CDB"/>
    <w:rsid w:val="00F35F9A"/>
    <w:rsid w:val="00F36795"/>
    <w:rsid w:val="00F367B8"/>
    <w:rsid w:val="00F3684A"/>
    <w:rsid w:val="00F36B94"/>
    <w:rsid w:val="00F370EF"/>
    <w:rsid w:val="00F371CD"/>
    <w:rsid w:val="00F37A33"/>
    <w:rsid w:val="00F40426"/>
    <w:rsid w:val="00F40755"/>
    <w:rsid w:val="00F407A7"/>
    <w:rsid w:val="00F40C29"/>
    <w:rsid w:val="00F40F42"/>
    <w:rsid w:val="00F4120B"/>
    <w:rsid w:val="00F4264E"/>
    <w:rsid w:val="00F42E3B"/>
    <w:rsid w:val="00F436BB"/>
    <w:rsid w:val="00F4388D"/>
    <w:rsid w:val="00F43925"/>
    <w:rsid w:val="00F43FF3"/>
    <w:rsid w:val="00F44670"/>
    <w:rsid w:val="00F44720"/>
    <w:rsid w:val="00F44D00"/>
    <w:rsid w:val="00F44E3E"/>
    <w:rsid w:val="00F44E62"/>
    <w:rsid w:val="00F44FDD"/>
    <w:rsid w:val="00F45A9B"/>
    <w:rsid w:val="00F461DC"/>
    <w:rsid w:val="00F47145"/>
    <w:rsid w:val="00F47B45"/>
    <w:rsid w:val="00F50473"/>
    <w:rsid w:val="00F5050C"/>
    <w:rsid w:val="00F505F1"/>
    <w:rsid w:val="00F509E4"/>
    <w:rsid w:val="00F50E29"/>
    <w:rsid w:val="00F51673"/>
    <w:rsid w:val="00F51A55"/>
    <w:rsid w:val="00F52261"/>
    <w:rsid w:val="00F527A6"/>
    <w:rsid w:val="00F53CDA"/>
    <w:rsid w:val="00F53E20"/>
    <w:rsid w:val="00F53E58"/>
    <w:rsid w:val="00F5440A"/>
    <w:rsid w:val="00F545BF"/>
    <w:rsid w:val="00F546F6"/>
    <w:rsid w:val="00F5471E"/>
    <w:rsid w:val="00F54AE9"/>
    <w:rsid w:val="00F55B0B"/>
    <w:rsid w:val="00F55B94"/>
    <w:rsid w:val="00F55DB9"/>
    <w:rsid w:val="00F562C1"/>
    <w:rsid w:val="00F5691C"/>
    <w:rsid w:val="00F56E07"/>
    <w:rsid w:val="00F56FB8"/>
    <w:rsid w:val="00F57E70"/>
    <w:rsid w:val="00F60B83"/>
    <w:rsid w:val="00F62346"/>
    <w:rsid w:val="00F63BBB"/>
    <w:rsid w:val="00F63D4B"/>
    <w:rsid w:val="00F648E1"/>
    <w:rsid w:val="00F650D1"/>
    <w:rsid w:val="00F65B85"/>
    <w:rsid w:val="00F6608E"/>
    <w:rsid w:val="00F66429"/>
    <w:rsid w:val="00F664FD"/>
    <w:rsid w:val="00F66BAF"/>
    <w:rsid w:val="00F66F7D"/>
    <w:rsid w:val="00F672BA"/>
    <w:rsid w:val="00F70363"/>
    <w:rsid w:val="00F703A2"/>
    <w:rsid w:val="00F70406"/>
    <w:rsid w:val="00F70D74"/>
    <w:rsid w:val="00F71571"/>
    <w:rsid w:val="00F71B56"/>
    <w:rsid w:val="00F72F9B"/>
    <w:rsid w:val="00F72FD1"/>
    <w:rsid w:val="00F730CA"/>
    <w:rsid w:val="00F734D4"/>
    <w:rsid w:val="00F73C62"/>
    <w:rsid w:val="00F73F6D"/>
    <w:rsid w:val="00F74793"/>
    <w:rsid w:val="00F74C00"/>
    <w:rsid w:val="00F750B0"/>
    <w:rsid w:val="00F759E2"/>
    <w:rsid w:val="00F75EFE"/>
    <w:rsid w:val="00F76FD5"/>
    <w:rsid w:val="00F7735B"/>
    <w:rsid w:val="00F77524"/>
    <w:rsid w:val="00F80323"/>
    <w:rsid w:val="00F80B59"/>
    <w:rsid w:val="00F81BB1"/>
    <w:rsid w:val="00F82815"/>
    <w:rsid w:val="00F82D92"/>
    <w:rsid w:val="00F832C8"/>
    <w:rsid w:val="00F83BE6"/>
    <w:rsid w:val="00F85168"/>
    <w:rsid w:val="00F86AEF"/>
    <w:rsid w:val="00F873B3"/>
    <w:rsid w:val="00F8753D"/>
    <w:rsid w:val="00F87F0C"/>
    <w:rsid w:val="00F90780"/>
    <w:rsid w:val="00F9080C"/>
    <w:rsid w:val="00F90E63"/>
    <w:rsid w:val="00F912CA"/>
    <w:rsid w:val="00F91338"/>
    <w:rsid w:val="00F9156C"/>
    <w:rsid w:val="00F91ECF"/>
    <w:rsid w:val="00F92A93"/>
    <w:rsid w:val="00F933DC"/>
    <w:rsid w:val="00F94C92"/>
    <w:rsid w:val="00F94CBD"/>
    <w:rsid w:val="00F94F53"/>
    <w:rsid w:val="00F95130"/>
    <w:rsid w:val="00F95E00"/>
    <w:rsid w:val="00F96455"/>
    <w:rsid w:val="00F9652C"/>
    <w:rsid w:val="00F9669A"/>
    <w:rsid w:val="00F966B6"/>
    <w:rsid w:val="00F96D9A"/>
    <w:rsid w:val="00F97011"/>
    <w:rsid w:val="00F97909"/>
    <w:rsid w:val="00FA0181"/>
    <w:rsid w:val="00FA056B"/>
    <w:rsid w:val="00FA056F"/>
    <w:rsid w:val="00FA0774"/>
    <w:rsid w:val="00FA0C27"/>
    <w:rsid w:val="00FA13EA"/>
    <w:rsid w:val="00FA14F3"/>
    <w:rsid w:val="00FA1D5C"/>
    <w:rsid w:val="00FA33FE"/>
    <w:rsid w:val="00FA3788"/>
    <w:rsid w:val="00FA37D5"/>
    <w:rsid w:val="00FA42B9"/>
    <w:rsid w:val="00FA448E"/>
    <w:rsid w:val="00FA4866"/>
    <w:rsid w:val="00FA58CB"/>
    <w:rsid w:val="00FA5B8F"/>
    <w:rsid w:val="00FA5FDF"/>
    <w:rsid w:val="00FA6744"/>
    <w:rsid w:val="00FA6F66"/>
    <w:rsid w:val="00FA755A"/>
    <w:rsid w:val="00FA7F84"/>
    <w:rsid w:val="00FB02A9"/>
    <w:rsid w:val="00FB0633"/>
    <w:rsid w:val="00FB0C60"/>
    <w:rsid w:val="00FB189D"/>
    <w:rsid w:val="00FB2B08"/>
    <w:rsid w:val="00FB2B0F"/>
    <w:rsid w:val="00FB2E38"/>
    <w:rsid w:val="00FB3411"/>
    <w:rsid w:val="00FB39DB"/>
    <w:rsid w:val="00FB49F3"/>
    <w:rsid w:val="00FB4F6B"/>
    <w:rsid w:val="00FB5331"/>
    <w:rsid w:val="00FB53EB"/>
    <w:rsid w:val="00FB55EA"/>
    <w:rsid w:val="00FB59AC"/>
    <w:rsid w:val="00FB5FC3"/>
    <w:rsid w:val="00FB5FE1"/>
    <w:rsid w:val="00FB6BC3"/>
    <w:rsid w:val="00FB6CBB"/>
    <w:rsid w:val="00FB6E16"/>
    <w:rsid w:val="00FB7110"/>
    <w:rsid w:val="00FB7AC2"/>
    <w:rsid w:val="00FB7FED"/>
    <w:rsid w:val="00FC027D"/>
    <w:rsid w:val="00FC0E8D"/>
    <w:rsid w:val="00FC1266"/>
    <w:rsid w:val="00FC2240"/>
    <w:rsid w:val="00FC2532"/>
    <w:rsid w:val="00FC292A"/>
    <w:rsid w:val="00FC2ABD"/>
    <w:rsid w:val="00FC301A"/>
    <w:rsid w:val="00FC427B"/>
    <w:rsid w:val="00FC4475"/>
    <w:rsid w:val="00FC46EF"/>
    <w:rsid w:val="00FC4C42"/>
    <w:rsid w:val="00FC4C79"/>
    <w:rsid w:val="00FC555A"/>
    <w:rsid w:val="00FC66DA"/>
    <w:rsid w:val="00FC6E2C"/>
    <w:rsid w:val="00FC7C40"/>
    <w:rsid w:val="00FD0EE3"/>
    <w:rsid w:val="00FD11AE"/>
    <w:rsid w:val="00FD1882"/>
    <w:rsid w:val="00FD216D"/>
    <w:rsid w:val="00FD249C"/>
    <w:rsid w:val="00FD2A7F"/>
    <w:rsid w:val="00FD2CD8"/>
    <w:rsid w:val="00FD31B3"/>
    <w:rsid w:val="00FD329D"/>
    <w:rsid w:val="00FD3B23"/>
    <w:rsid w:val="00FD3E1B"/>
    <w:rsid w:val="00FD4204"/>
    <w:rsid w:val="00FD4876"/>
    <w:rsid w:val="00FD4A61"/>
    <w:rsid w:val="00FD54A1"/>
    <w:rsid w:val="00FD563B"/>
    <w:rsid w:val="00FD5BE0"/>
    <w:rsid w:val="00FD69C7"/>
    <w:rsid w:val="00FD6D68"/>
    <w:rsid w:val="00FD70A7"/>
    <w:rsid w:val="00FD7B5D"/>
    <w:rsid w:val="00FE061E"/>
    <w:rsid w:val="00FE0C70"/>
    <w:rsid w:val="00FE122D"/>
    <w:rsid w:val="00FE141E"/>
    <w:rsid w:val="00FE2714"/>
    <w:rsid w:val="00FE31DE"/>
    <w:rsid w:val="00FE3A93"/>
    <w:rsid w:val="00FE4303"/>
    <w:rsid w:val="00FE5824"/>
    <w:rsid w:val="00FE62ED"/>
    <w:rsid w:val="00FE662C"/>
    <w:rsid w:val="00FE7098"/>
    <w:rsid w:val="00FE7744"/>
    <w:rsid w:val="00FE7906"/>
    <w:rsid w:val="00FF0509"/>
    <w:rsid w:val="00FF0BA7"/>
    <w:rsid w:val="00FF1503"/>
    <w:rsid w:val="00FF3100"/>
    <w:rsid w:val="00FF32DF"/>
    <w:rsid w:val="00FF3A04"/>
    <w:rsid w:val="00FF3CCB"/>
    <w:rsid w:val="00FF442B"/>
    <w:rsid w:val="00FF483C"/>
    <w:rsid w:val="00FF4D9C"/>
    <w:rsid w:val="00FF50E5"/>
    <w:rsid w:val="00FF57B5"/>
    <w:rsid w:val="00FF6250"/>
    <w:rsid w:val="00FF700F"/>
    <w:rsid w:val="00FF719F"/>
    <w:rsid w:val="00FF73FC"/>
    <w:rsid w:val="00FF7F10"/>
    <w:rsid w:val="02BCD5A6"/>
    <w:rsid w:val="03749987"/>
    <w:rsid w:val="038B5182"/>
    <w:rsid w:val="03BB9C8F"/>
    <w:rsid w:val="047E61FD"/>
    <w:rsid w:val="05091C81"/>
    <w:rsid w:val="061383D4"/>
    <w:rsid w:val="0616B966"/>
    <w:rsid w:val="079F592E"/>
    <w:rsid w:val="0807801F"/>
    <w:rsid w:val="083456A7"/>
    <w:rsid w:val="0B28CE32"/>
    <w:rsid w:val="0B46DDC4"/>
    <w:rsid w:val="0C33AD33"/>
    <w:rsid w:val="0DEA74DB"/>
    <w:rsid w:val="0E681B43"/>
    <w:rsid w:val="0EA6E800"/>
    <w:rsid w:val="0FCBD5EB"/>
    <w:rsid w:val="105B426D"/>
    <w:rsid w:val="10BA782A"/>
    <w:rsid w:val="10E7DFB8"/>
    <w:rsid w:val="12A3E6B4"/>
    <w:rsid w:val="1377FB42"/>
    <w:rsid w:val="13BDE60E"/>
    <w:rsid w:val="1543F748"/>
    <w:rsid w:val="15E32968"/>
    <w:rsid w:val="15F703D5"/>
    <w:rsid w:val="1A430691"/>
    <w:rsid w:val="1B1354F0"/>
    <w:rsid w:val="1E02BE05"/>
    <w:rsid w:val="24CFE070"/>
    <w:rsid w:val="253B98B6"/>
    <w:rsid w:val="27F389F2"/>
    <w:rsid w:val="299E7842"/>
    <w:rsid w:val="2A609FDE"/>
    <w:rsid w:val="2CD6C915"/>
    <w:rsid w:val="2EA50E40"/>
    <w:rsid w:val="2F59B4FD"/>
    <w:rsid w:val="303166A5"/>
    <w:rsid w:val="31615DC1"/>
    <w:rsid w:val="31C8249C"/>
    <w:rsid w:val="3271A526"/>
    <w:rsid w:val="32A40EAF"/>
    <w:rsid w:val="32CBE711"/>
    <w:rsid w:val="3309D2DE"/>
    <w:rsid w:val="33ECD51F"/>
    <w:rsid w:val="3455BBD1"/>
    <w:rsid w:val="3489B907"/>
    <w:rsid w:val="37DA3ADF"/>
    <w:rsid w:val="389D7B60"/>
    <w:rsid w:val="3A4B0521"/>
    <w:rsid w:val="3BA29D1E"/>
    <w:rsid w:val="3BE2219B"/>
    <w:rsid w:val="3CA0C45A"/>
    <w:rsid w:val="3CDBF1B6"/>
    <w:rsid w:val="3D64FCD3"/>
    <w:rsid w:val="3F87F2EC"/>
    <w:rsid w:val="3FD0571B"/>
    <w:rsid w:val="411C23B3"/>
    <w:rsid w:val="4211DD0A"/>
    <w:rsid w:val="42431AC3"/>
    <w:rsid w:val="447422C1"/>
    <w:rsid w:val="452E66FC"/>
    <w:rsid w:val="45821159"/>
    <w:rsid w:val="45866751"/>
    <w:rsid w:val="45F160B0"/>
    <w:rsid w:val="481A511D"/>
    <w:rsid w:val="4BB0F3E0"/>
    <w:rsid w:val="4C4D9C04"/>
    <w:rsid w:val="4C5936DC"/>
    <w:rsid w:val="4F398FBB"/>
    <w:rsid w:val="4F54165D"/>
    <w:rsid w:val="4FB91B50"/>
    <w:rsid w:val="5030DFE6"/>
    <w:rsid w:val="537E885F"/>
    <w:rsid w:val="5436EA3E"/>
    <w:rsid w:val="5515B1F5"/>
    <w:rsid w:val="5540580D"/>
    <w:rsid w:val="55AF7811"/>
    <w:rsid w:val="5774CE16"/>
    <w:rsid w:val="579CCA28"/>
    <w:rsid w:val="57A93D62"/>
    <w:rsid w:val="57D2D7EB"/>
    <w:rsid w:val="58298BAA"/>
    <w:rsid w:val="5881B6EA"/>
    <w:rsid w:val="59DD7A39"/>
    <w:rsid w:val="59EA9CB4"/>
    <w:rsid w:val="5A2AAC28"/>
    <w:rsid w:val="5BD5666A"/>
    <w:rsid w:val="5C210BA2"/>
    <w:rsid w:val="5C8930AF"/>
    <w:rsid w:val="5D4936F4"/>
    <w:rsid w:val="5DE4F063"/>
    <w:rsid w:val="6089619D"/>
    <w:rsid w:val="621B2B0A"/>
    <w:rsid w:val="63DB9D90"/>
    <w:rsid w:val="641FAF2E"/>
    <w:rsid w:val="64C9ACEF"/>
    <w:rsid w:val="66B63885"/>
    <w:rsid w:val="67C97F90"/>
    <w:rsid w:val="67D166AF"/>
    <w:rsid w:val="6836DD37"/>
    <w:rsid w:val="6894AE52"/>
    <w:rsid w:val="69ADE0B7"/>
    <w:rsid w:val="6A01EDF2"/>
    <w:rsid w:val="6A845FD2"/>
    <w:rsid w:val="6AD55EFC"/>
    <w:rsid w:val="6CAE1322"/>
    <w:rsid w:val="6CDEE641"/>
    <w:rsid w:val="6D4B3747"/>
    <w:rsid w:val="6D634906"/>
    <w:rsid w:val="6F0A1302"/>
    <w:rsid w:val="6FEF3A7F"/>
    <w:rsid w:val="72611B66"/>
    <w:rsid w:val="72EF5F01"/>
    <w:rsid w:val="73FA94BF"/>
    <w:rsid w:val="74B0FA2D"/>
    <w:rsid w:val="75E0FCA9"/>
    <w:rsid w:val="76F93536"/>
    <w:rsid w:val="77BF5CB6"/>
    <w:rsid w:val="784749A5"/>
    <w:rsid w:val="79E2FD6E"/>
    <w:rsid w:val="7B14DDDB"/>
    <w:rsid w:val="7BDA14CC"/>
    <w:rsid w:val="7D7275B5"/>
    <w:rsid w:val="7DB7D044"/>
    <w:rsid w:val="7DF97F84"/>
    <w:rsid w:val="7EC932FE"/>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3"/>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4"/>
      </w:numPr>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character" w:styleId="FollowedHyperlink">
    <w:name w:val="FollowedHyperlink"/>
    <w:basedOn w:val="DefaultParagraphFont"/>
    <w:uiPriority w:val="99"/>
    <w:semiHidden/>
    <w:unhideWhenUsed/>
    <w:rsid w:val="00950F69"/>
    <w:rPr>
      <w:color w:val="AA1C76" w:themeColor="followedHyperlink"/>
      <w:u w:val="single"/>
    </w:rPr>
  </w:style>
  <w:style w:type="character" w:styleId="Mention">
    <w:name w:val="Mention"/>
    <w:basedOn w:val="DefaultParagraphFont"/>
    <w:uiPriority w:val="99"/>
    <w:unhideWhenUsed/>
    <w:rsid w:val="001913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33">
      <w:bodyDiv w:val="1"/>
      <w:marLeft w:val="0"/>
      <w:marRight w:val="0"/>
      <w:marTop w:val="0"/>
      <w:marBottom w:val="0"/>
      <w:divBdr>
        <w:top w:val="none" w:sz="0" w:space="0" w:color="auto"/>
        <w:left w:val="none" w:sz="0" w:space="0" w:color="auto"/>
        <w:bottom w:val="none" w:sz="0" w:space="0" w:color="auto"/>
        <w:right w:val="none" w:sz="0" w:space="0" w:color="auto"/>
      </w:divBdr>
    </w:div>
    <w:div w:id="936725">
      <w:bodyDiv w:val="1"/>
      <w:marLeft w:val="0"/>
      <w:marRight w:val="0"/>
      <w:marTop w:val="0"/>
      <w:marBottom w:val="0"/>
      <w:divBdr>
        <w:top w:val="none" w:sz="0" w:space="0" w:color="auto"/>
        <w:left w:val="none" w:sz="0" w:space="0" w:color="auto"/>
        <w:bottom w:val="none" w:sz="0" w:space="0" w:color="auto"/>
        <w:right w:val="none" w:sz="0" w:space="0" w:color="auto"/>
      </w:divBdr>
    </w:div>
    <w:div w:id="1057048">
      <w:bodyDiv w:val="1"/>
      <w:marLeft w:val="0"/>
      <w:marRight w:val="0"/>
      <w:marTop w:val="0"/>
      <w:marBottom w:val="0"/>
      <w:divBdr>
        <w:top w:val="none" w:sz="0" w:space="0" w:color="auto"/>
        <w:left w:val="none" w:sz="0" w:space="0" w:color="auto"/>
        <w:bottom w:val="none" w:sz="0" w:space="0" w:color="auto"/>
        <w:right w:val="none" w:sz="0" w:space="0" w:color="auto"/>
      </w:divBdr>
    </w:div>
    <w:div w:id="1057826">
      <w:bodyDiv w:val="1"/>
      <w:marLeft w:val="0"/>
      <w:marRight w:val="0"/>
      <w:marTop w:val="0"/>
      <w:marBottom w:val="0"/>
      <w:divBdr>
        <w:top w:val="none" w:sz="0" w:space="0" w:color="auto"/>
        <w:left w:val="none" w:sz="0" w:space="0" w:color="auto"/>
        <w:bottom w:val="none" w:sz="0" w:space="0" w:color="auto"/>
        <w:right w:val="none" w:sz="0" w:space="0" w:color="auto"/>
      </w:divBdr>
    </w:div>
    <w:div w:id="1667091">
      <w:bodyDiv w:val="1"/>
      <w:marLeft w:val="0"/>
      <w:marRight w:val="0"/>
      <w:marTop w:val="0"/>
      <w:marBottom w:val="0"/>
      <w:divBdr>
        <w:top w:val="none" w:sz="0" w:space="0" w:color="auto"/>
        <w:left w:val="none" w:sz="0" w:space="0" w:color="auto"/>
        <w:bottom w:val="none" w:sz="0" w:space="0" w:color="auto"/>
        <w:right w:val="none" w:sz="0" w:space="0" w:color="auto"/>
      </w:divBdr>
    </w:div>
    <w:div w:id="1668679">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1972965">
      <w:bodyDiv w:val="1"/>
      <w:marLeft w:val="0"/>
      <w:marRight w:val="0"/>
      <w:marTop w:val="0"/>
      <w:marBottom w:val="0"/>
      <w:divBdr>
        <w:top w:val="none" w:sz="0" w:space="0" w:color="auto"/>
        <w:left w:val="none" w:sz="0" w:space="0" w:color="auto"/>
        <w:bottom w:val="none" w:sz="0" w:space="0" w:color="auto"/>
        <w:right w:val="none" w:sz="0" w:space="0" w:color="auto"/>
      </w:divBdr>
    </w:div>
    <w:div w:id="1981286">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629185">
      <w:bodyDiv w:val="1"/>
      <w:marLeft w:val="0"/>
      <w:marRight w:val="0"/>
      <w:marTop w:val="0"/>
      <w:marBottom w:val="0"/>
      <w:divBdr>
        <w:top w:val="none" w:sz="0" w:space="0" w:color="auto"/>
        <w:left w:val="none" w:sz="0" w:space="0" w:color="auto"/>
        <w:bottom w:val="none" w:sz="0" w:space="0" w:color="auto"/>
        <w:right w:val="none" w:sz="0" w:space="0" w:color="auto"/>
      </w:divBdr>
    </w:div>
    <w:div w:id="2634956">
      <w:bodyDiv w:val="1"/>
      <w:marLeft w:val="0"/>
      <w:marRight w:val="0"/>
      <w:marTop w:val="0"/>
      <w:marBottom w:val="0"/>
      <w:divBdr>
        <w:top w:val="none" w:sz="0" w:space="0" w:color="auto"/>
        <w:left w:val="none" w:sz="0" w:space="0" w:color="auto"/>
        <w:bottom w:val="none" w:sz="0" w:space="0" w:color="auto"/>
        <w:right w:val="none" w:sz="0" w:space="0" w:color="auto"/>
      </w:divBdr>
    </w:div>
    <w:div w:id="2779700">
      <w:bodyDiv w:val="1"/>
      <w:marLeft w:val="0"/>
      <w:marRight w:val="0"/>
      <w:marTop w:val="0"/>
      <w:marBottom w:val="0"/>
      <w:divBdr>
        <w:top w:val="none" w:sz="0" w:space="0" w:color="auto"/>
        <w:left w:val="none" w:sz="0" w:space="0" w:color="auto"/>
        <w:bottom w:val="none" w:sz="0" w:space="0" w:color="auto"/>
        <w:right w:val="none" w:sz="0" w:space="0" w:color="auto"/>
      </w:divBdr>
    </w:div>
    <w:div w:id="2780079">
      <w:bodyDiv w:val="1"/>
      <w:marLeft w:val="0"/>
      <w:marRight w:val="0"/>
      <w:marTop w:val="0"/>
      <w:marBottom w:val="0"/>
      <w:divBdr>
        <w:top w:val="none" w:sz="0" w:space="0" w:color="auto"/>
        <w:left w:val="none" w:sz="0" w:space="0" w:color="auto"/>
        <w:bottom w:val="none" w:sz="0" w:space="0" w:color="auto"/>
        <w:right w:val="none" w:sz="0" w:space="0" w:color="auto"/>
      </w:divBdr>
    </w:div>
    <w:div w:id="2824700">
      <w:bodyDiv w:val="1"/>
      <w:marLeft w:val="0"/>
      <w:marRight w:val="0"/>
      <w:marTop w:val="0"/>
      <w:marBottom w:val="0"/>
      <w:divBdr>
        <w:top w:val="none" w:sz="0" w:space="0" w:color="auto"/>
        <w:left w:val="none" w:sz="0" w:space="0" w:color="auto"/>
        <w:bottom w:val="none" w:sz="0" w:space="0" w:color="auto"/>
        <w:right w:val="none" w:sz="0" w:space="0" w:color="auto"/>
      </w:divBdr>
    </w:div>
    <w:div w:id="2830769">
      <w:bodyDiv w:val="1"/>
      <w:marLeft w:val="0"/>
      <w:marRight w:val="0"/>
      <w:marTop w:val="0"/>
      <w:marBottom w:val="0"/>
      <w:divBdr>
        <w:top w:val="none" w:sz="0" w:space="0" w:color="auto"/>
        <w:left w:val="none" w:sz="0" w:space="0" w:color="auto"/>
        <w:bottom w:val="none" w:sz="0" w:space="0" w:color="auto"/>
        <w:right w:val="none" w:sz="0" w:space="0" w:color="auto"/>
      </w:divBdr>
    </w:div>
    <w:div w:id="3213363">
      <w:bodyDiv w:val="1"/>
      <w:marLeft w:val="0"/>
      <w:marRight w:val="0"/>
      <w:marTop w:val="0"/>
      <w:marBottom w:val="0"/>
      <w:divBdr>
        <w:top w:val="none" w:sz="0" w:space="0" w:color="auto"/>
        <w:left w:val="none" w:sz="0" w:space="0" w:color="auto"/>
        <w:bottom w:val="none" w:sz="0" w:space="0" w:color="auto"/>
        <w:right w:val="none" w:sz="0" w:space="0" w:color="auto"/>
      </w:divBdr>
    </w:div>
    <w:div w:id="3243700">
      <w:bodyDiv w:val="1"/>
      <w:marLeft w:val="0"/>
      <w:marRight w:val="0"/>
      <w:marTop w:val="0"/>
      <w:marBottom w:val="0"/>
      <w:divBdr>
        <w:top w:val="none" w:sz="0" w:space="0" w:color="auto"/>
        <w:left w:val="none" w:sz="0" w:space="0" w:color="auto"/>
        <w:bottom w:val="none" w:sz="0" w:space="0" w:color="auto"/>
        <w:right w:val="none" w:sz="0" w:space="0" w:color="auto"/>
      </w:divBdr>
    </w:div>
    <w:div w:id="3629105">
      <w:bodyDiv w:val="1"/>
      <w:marLeft w:val="0"/>
      <w:marRight w:val="0"/>
      <w:marTop w:val="0"/>
      <w:marBottom w:val="0"/>
      <w:divBdr>
        <w:top w:val="none" w:sz="0" w:space="0" w:color="auto"/>
        <w:left w:val="none" w:sz="0" w:space="0" w:color="auto"/>
        <w:bottom w:val="none" w:sz="0" w:space="0" w:color="auto"/>
        <w:right w:val="none" w:sz="0" w:space="0" w:color="auto"/>
      </w:divBdr>
    </w:div>
    <w:div w:id="3632380">
      <w:bodyDiv w:val="1"/>
      <w:marLeft w:val="0"/>
      <w:marRight w:val="0"/>
      <w:marTop w:val="0"/>
      <w:marBottom w:val="0"/>
      <w:divBdr>
        <w:top w:val="none" w:sz="0" w:space="0" w:color="auto"/>
        <w:left w:val="none" w:sz="0" w:space="0" w:color="auto"/>
        <w:bottom w:val="none" w:sz="0" w:space="0" w:color="auto"/>
        <w:right w:val="none" w:sz="0" w:space="0" w:color="auto"/>
      </w:divBdr>
    </w:div>
    <w:div w:id="3748657">
      <w:bodyDiv w:val="1"/>
      <w:marLeft w:val="0"/>
      <w:marRight w:val="0"/>
      <w:marTop w:val="0"/>
      <w:marBottom w:val="0"/>
      <w:divBdr>
        <w:top w:val="none" w:sz="0" w:space="0" w:color="auto"/>
        <w:left w:val="none" w:sz="0" w:space="0" w:color="auto"/>
        <w:bottom w:val="none" w:sz="0" w:space="0" w:color="auto"/>
        <w:right w:val="none" w:sz="0" w:space="0" w:color="auto"/>
      </w:divBdr>
    </w:div>
    <w:div w:id="3869004">
      <w:bodyDiv w:val="1"/>
      <w:marLeft w:val="0"/>
      <w:marRight w:val="0"/>
      <w:marTop w:val="0"/>
      <w:marBottom w:val="0"/>
      <w:divBdr>
        <w:top w:val="none" w:sz="0" w:space="0" w:color="auto"/>
        <w:left w:val="none" w:sz="0" w:space="0" w:color="auto"/>
        <w:bottom w:val="none" w:sz="0" w:space="0" w:color="auto"/>
        <w:right w:val="none" w:sz="0" w:space="0" w:color="auto"/>
      </w:divBdr>
    </w:div>
    <w:div w:id="4792022">
      <w:bodyDiv w:val="1"/>
      <w:marLeft w:val="0"/>
      <w:marRight w:val="0"/>
      <w:marTop w:val="0"/>
      <w:marBottom w:val="0"/>
      <w:divBdr>
        <w:top w:val="none" w:sz="0" w:space="0" w:color="auto"/>
        <w:left w:val="none" w:sz="0" w:space="0" w:color="auto"/>
        <w:bottom w:val="none" w:sz="0" w:space="0" w:color="auto"/>
        <w:right w:val="none" w:sz="0" w:space="0" w:color="auto"/>
      </w:divBdr>
    </w:div>
    <w:div w:id="4870176">
      <w:bodyDiv w:val="1"/>
      <w:marLeft w:val="0"/>
      <w:marRight w:val="0"/>
      <w:marTop w:val="0"/>
      <w:marBottom w:val="0"/>
      <w:divBdr>
        <w:top w:val="none" w:sz="0" w:space="0" w:color="auto"/>
        <w:left w:val="none" w:sz="0" w:space="0" w:color="auto"/>
        <w:bottom w:val="none" w:sz="0" w:space="0" w:color="auto"/>
        <w:right w:val="none" w:sz="0" w:space="0" w:color="auto"/>
      </w:divBdr>
    </w:div>
    <w:div w:id="5254004">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5788376">
      <w:bodyDiv w:val="1"/>
      <w:marLeft w:val="0"/>
      <w:marRight w:val="0"/>
      <w:marTop w:val="0"/>
      <w:marBottom w:val="0"/>
      <w:divBdr>
        <w:top w:val="none" w:sz="0" w:space="0" w:color="auto"/>
        <w:left w:val="none" w:sz="0" w:space="0" w:color="auto"/>
        <w:bottom w:val="none" w:sz="0" w:space="0" w:color="auto"/>
        <w:right w:val="none" w:sz="0" w:space="0" w:color="auto"/>
      </w:divBdr>
    </w:div>
    <w:div w:id="7799619">
      <w:bodyDiv w:val="1"/>
      <w:marLeft w:val="0"/>
      <w:marRight w:val="0"/>
      <w:marTop w:val="0"/>
      <w:marBottom w:val="0"/>
      <w:divBdr>
        <w:top w:val="none" w:sz="0" w:space="0" w:color="auto"/>
        <w:left w:val="none" w:sz="0" w:space="0" w:color="auto"/>
        <w:bottom w:val="none" w:sz="0" w:space="0" w:color="auto"/>
        <w:right w:val="none" w:sz="0" w:space="0" w:color="auto"/>
      </w:divBdr>
    </w:div>
    <w:div w:id="8913660">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8992593">
      <w:bodyDiv w:val="1"/>
      <w:marLeft w:val="0"/>
      <w:marRight w:val="0"/>
      <w:marTop w:val="0"/>
      <w:marBottom w:val="0"/>
      <w:divBdr>
        <w:top w:val="none" w:sz="0" w:space="0" w:color="auto"/>
        <w:left w:val="none" w:sz="0" w:space="0" w:color="auto"/>
        <w:bottom w:val="none" w:sz="0" w:space="0" w:color="auto"/>
        <w:right w:val="none" w:sz="0" w:space="0" w:color="auto"/>
      </w:divBdr>
    </w:div>
    <w:div w:id="9114613">
      <w:bodyDiv w:val="1"/>
      <w:marLeft w:val="0"/>
      <w:marRight w:val="0"/>
      <w:marTop w:val="0"/>
      <w:marBottom w:val="0"/>
      <w:divBdr>
        <w:top w:val="none" w:sz="0" w:space="0" w:color="auto"/>
        <w:left w:val="none" w:sz="0" w:space="0" w:color="auto"/>
        <w:bottom w:val="none" w:sz="0" w:space="0" w:color="auto"/>
        <w:right w:val="none" w:sz="0" w:space="0" w:color="auto"/>
      </w:divBdr>
    </w:div>
    <w:div w:id="9188102">
      <w:bodyDiv w:val="1"/>
      <w:marLeft w:val="0"/>
      <w:marRight w:val="0"/>
      <w:marTop w:val="0"/>
      <w:marBottom w:val="0"/>
      <w:divBdr>
        <w:top w:val="none" w:sz="0" w:space="0" w:color="auto"/>
        <w:left w:val="none" w:sz="0" w:space="0" w:color="auto"/>
        <w:bottom w:val="none" w:sz="0" w:space="0" w:color="auto"/>
        <w:right w:val="none" w:sz="0" w:space="0" w:color="auto"/>
      </w:divBdr>
    </w:div>
    <w:div w:id="9265188">
      <w:bodyDiv w:val="1"/>
      <w:marLeft w:val="0"/>
      <w:marRight w:val="0"/>
      <w:marTop w:val="0"/>
      <w:marBottom w:val="0"/>
      <w:divBdr>
        <w:top w:val="none" w:sz="0" w:space="0" w:color="auto"/>
        <w:left w:val="none" w:sz="0" w:space="0" w:color="auto"/>
        <w:bottom w:val="none" w:sz="0" w:space="0" w:color="auto"/>
        <w:right w:val="none" w:sz="0" w:space="0" w:color="auto"/>
      </w:divBdr>
    </w:div>
    <w:div w:id="9307330">
      <w:bodyDiv w:val="1"/>
      <w:marLeft w:val="0"/>
      <w:marRight w:val="0"/>
      <w:marTop w:val="0"/>
      <w:marBottom w:val="0"/>
      <w:divBdr>
        <w:top w:val="none" w:sz="0" w:space="0" w:color="auto"/>
        <w:left w:val="none" w:sz="0" w:space="0" w:color="auto"/>
        <w:bottom w:val="none" w:sz="0" w:space="0" w:color="auto"/>
        <w:right w:val="none" w:sz="0" w:space="0" w:color="auto"/>
      </w:divBdr>
    </w:div>
    <w:div w:id="9377381">
      <w:bodyDiv w:val="1"/>
      <w:marLeft w:val="0"/>
      <w:marRight w:val="0"/>
      <w:marTop w:val="0"/>
      <w:marBottom w:val="0"/>
      <w:divBdr>
        <w:top w:val="none" w:sz="0" w:space="0" w:color="auto"/>
        <w:left w:val="none" w:sz="0" w:space="0" w:color="auto"/>
        <w:bottom w:val="none" w:sz="0" w:space="0" w:color="auto"/>
        <w:right w:val="none" w:sz="0" w:space="0" w:color="auto"/>
      </w:divBdr>
    </w:div>
    <w:div w:id="10689591">
      <w:bodyDiv w:val="1"/>
      <w:marLeft w:val="0"/>
      <w:marRight w:val="0"/>
      <w:marTop w:val="0"/>
      <w:marBottom w:val="0"/>
      <w:divBdr>
        <w:top w:val="none" w:sz="0" w:space="0" w:color="auto"/>
        <w:left w:val="none" w:sz="0" w:space="0" w:color="auto"/>
        <w:bottom w:val="none" w:sz="0" w:space="0" w:color="auto"/>
        <w:right w:val="none" w:sz="0" w:space="0" w:color="auto"/>
      </w:divBdr>
    </w:div>
    <w:div w:id="11107372">
      <w:bodyDiv w:val="1"/>
      <w:marLeft w:val="0"/>
      <w:marRight w:val="0"/>
      <w:marTop w:val="0"/>
      <w:marBottom w:val="0"/>
      <w:divBdr>
        <w:top w:val="none" w:sz="0" w:space="0" w:color="auto"/>
        <w:left w:val="none" w:sz="0" w:space="0" w:color="auto"/>
        <w:bottom w:val="none" w:sz="0" w:space="0" w:color="auto"/>
        <w:right w:val="none" w:sz="0" w:space="0" w:color="auto"/>
      </w:divBdr>
    </w:div>
    <w:div w:id="11225079">
      <w:bodyDiv w:val="1"/>
      <w:marLeft w:val="0"/>
      <w:marRight w:val="0"/>
      <w:marTop w:val="0"/>
      <w:marBottom w:val="0"/>
      <w:divBdr>
        <w:top w:val="none" w:sz="0" w:space="0" w:color="auto"/>
        <w:left w:val="none" w:sz="0" w:space="0" w:color="auto"/>
        <w:bottom w:val="none" w:sz="0" w:space="0" w:color="auto"/>
        <w:right w:val="none" w:sz="0" w:space="0" w:color="auto"/>
      </w:divBdr>
    </w:div>
    <w:div w:id="11419322">
      <w:bodyDiv w:val="1"/>
      <w:marLeft w:val="0"/>
      <w:marRight w:val="0"/>
      <w:marTop w:val="0"/>
      <w:marBottom w:val="0"/>
      <w:divBdr>
        <w:top w:val="none" w:sz="0" w:space="0" w:color="auto"/>
        <w:left w:val="none" w:sz="0" w:space="0" w:color="auto"/>
        <w:bottom w:val="none" w:sz="0" w:space="0" w:color="auto"/>
        <w:right w:val="none" w:sz="0" w:space="0" w:color="auto"/>
      </w:divBdr>
    </w:div>
    <w:div w:id="12348696">
      <w:bodyDiv w:val="1"/>
      <w:marLeft w:val="0"/>
      <w:marRight w:val="0"/>
      <w:marTop w:val="0"/>
      <w:marBottom w:val="0"/>
      <w:divBdr>
        <w:top w:val="none" w:sz="0" w:space="0" w:color="auto"/>
        <w:left w:val="none" w:sz="0" w:space="0" w:color="auto"/>
        <w:bottom w:val="none" w:sz="0" w:space="0" w:color="auto"/>
        <w:right w:val="none" w:sz="0" w:space="0" w:color="auto"/>
      </w:divBdr>
    </w:div>
    <w:div w:id="12804169">
      <w:bodyDiv w:val="1"/>
      <w:marLeft w:val="0"/>
      <w:marRight w:val="0"/>
      <w:marTop w:val="0"/>
      <w:marBottom w:val="0"/>
      <w:divBdr>
        <w:top w:val="none" w:sz="0" w:space="0" w:color="auto"/>
        <w:left w:val="none" w:sz="0" w:space="0" w:color="auto"/>
        <w:bottom w:val="none" w:sz="0" w:space="0" w:color="auto"/>
        <w:right w:val="none" w:sz="0" w:space="0" w:color="auto"/>
      </w:divBdr>
    </w:div>
    <w:div w:id="12808594">
      <w:bodyDiv w:val="1"/>
      <w:marLeft w:val="0"/>
      <w:marRight w:val="0"/>
      <w:marTop w:val="0"/>
      <w:marBottom w:val="0"/>
      <w:divBdr>
        <w:top w:val="none" w:sz="0" w:space="0" w:color="auto"/>
        <w:left w:val="none" w:sz="0" w:space="0" w:color="auto"/>
        <w:bottom w:val="none" w:sz="0" w:space="0" w:color="auto"/>
        <w:right w:val="none" w:sz="0" w:space="0" w:color="auto"/>
      </w:divBdr>
    </w:div>
    <w:div w:id="12919264">
      <w:bodyDiv w:val="1"/>
      <w:marLeft w:val="0"/>
      <w:marRight w:val="0"/>
      <w:marTop w:val="0"/>
      <w:marBottom w:val="0"/>
      <w:divBdr>
        <w:top w:val="none" w:sz="0" w:space="0" w:color="auto"/>
        <w:left w:val="none" w:sz="0" w:space="0" w:color="auto"/>
        <w:bottom w:val="none" w:sz="0" w:space="0" w:color="auto"/>
        <w:right w:val="none" w:sz="0" w:space="0" w:color="auto"/>
      </w:divBdr>
    </w:div>
    <w:div w:id="13113642">
      <w:bodyDiv w:val="1"/>
      <w:marLeft w:val="0"/>
      <w:marRight w:val="0"/>
      <w:marTop w:val="0"/>
      <w:marBottom w:val="0"/>
      <w:divBdr>
        <w:top w:val="none" w:sz="0" w:space="0" w:color="auto"/>
        <w:left w:val="none" w:sz="0" w:space="0" w:color="auto"/>
        <w:bottom w:val="none" w:sz="0" w:space="0" w:color="auto"/>
        <w:right w:val="none" w:sz="0" w:space="0" w:color="auto"/>
      </w:divBdr>
    </w:div>
    <w:div w:id="13196052">
      <w:bodyDiv w:val="1"/>
      <w:marLeft w:val="0"/>
      <w:marRight w:val="0"/>
      <w:marTop w:val="0"/>
      <w:marBottom w:val="0"/>
      <w:divBdr>
        <w:top w:val="none" w:sz="0" w:space="0" w:color="auto"/>
        <w:left w:val="none" w:sz="0" w:space="0" w:color="auto"/>
        <w:bottom w:val="none" w:sz="0" w:space="0" w:color="auto"/>
        <w:right w:val="none" w:sz="0" w:space="0" w:color="auto"/>
      </w:divBdr>
    </w:div>
    <w:div w:id="13500772">
      <w:bodyDiv w:val="1"/>
      <w:marLeft w:val="0"/>
      <w:marRight w:val="0"/>
      <w:marTop w:val="0"/>
      <w:marBottom w:val="0"/>
      <w:divBdr>
        <w:top w:val="none" w:sz="0" w:space="0" w:color="auto"/>
        <w:left w:val="none" w:sz="0" w:space="0" w:color="auto"/>
        <w:bottom w:val="none" w:sz="0" w:space="0" w:color="auto"/>
        <w:right w:val="none" w:sz="0" w:space="0" w:color="auto"/>
      </w:divBdr>
    </w:div>
    <w:div w:id="13501886">
      <w:bodyDiv w:val="1"/>
      <w:marLeft w:val="0"/>
      <w:marRight w:val="0"/>
      <w:marTop w:val="0"/>
      <w:marBottom w:val="0"/>
      <w:divBdr>
        <w:top w:val="none" w:sz="0" w:space="0" w:color="auto"/>
        <w:left w:val="none" w:sz="0" w:space="0" w:color="auto"/>
        <w:bottom w:val="none" w:sz="0" w:space="0" w:color="auto"/>
        <w:right w:val="none" w:sz="0" w:space="0" w:color="auto"/>
      </w:divBdr>
    </w:div>
    <w:div w:id="14382015">
      <w:bodyDiv w:val="1"/>
      <w:marLeft w:val="0"/>
      <w:marRight w:val="0"/>
      <w:marTop w:val="0"/>
      <w:marBottom w:val="0"/>
      <w:divBdr>
        <w:top w:val="none" w:sz="0" w:space="0" w:color="auto"/>
        <w:left w:val="none" w:sz="0" w:space="0" w:color="auto"/>
        <w:bottom w:val="none" w:sz="0" w:space="0" w:color="auto"/>
        <w:right w:val="none" w:sz="0" w:space="0" w:color="auto"/>
      </w:divBdr>
    </w:div>
    <w:div w:id="14698538">
      <w:bodyDiv w:val="1"/>
      <w:marLeft w:val="0"/>
      <w:marRight w:val="0"/>
      <w:marTop w:val="0"/>
      <w:marBottom w:val="0"/>
      <w:divBdr>
        <w:top w:val="none" w:sz="0" w:space="0" w:color="auto"/>
        <w:left w:val="none" w:sz="0" w:space="0" w:color="auto"/>
        <w:bottom w:val="none" w:sz="0" w:space="0" w:color="auto"/>
        <w:right w:val="none" w:sz="0" w:space="0" w:color="auto"/>
      </w:divBdr>
    </w:div>
    <w:div w:id="15080019">
      <w:bodyDiv w:val="1"/>
      <w:marLeft w:val="0"/>
      <w:marRight w:val="0"/>
      <w:marTop w:val="0"/>
      <w:marBottom w:val="0"/>
      <w:divBdr>
        <w:top w:val="none" w:sz="0" w:space="0" w:color="auto"/>
        <w:left w:val="none" w:sz="0" w:space="0" w:color="auto"/>
        <w:bottom w:val="none" w:sz="0" w:space="0" w:color="auto"/>
        <w:right w:val="none" w:sz="0" w:space="0" w:color="auto"/>
      </w:divBdr>
    </w:div>
    <w:div w:id="15666154">
      <w:bodyDiv w:val="1"/>
      <w:marLeft w:val="0"/>
      <w:marRight w:val="0"/>
      <w:marTop w:val="0"/>
      <w:marBottom w:val="0"/>
      <w:divBdr>
        <w:top w:val="none" w:sz="0" w:space="0" w:color="auto"/>
        <w:left w:val="none" w:sz="0" w:space="0" w:color="auto"/>
        <w:bottom w:val="none" w:sz="0" w:space="0" w:color="auto"/>
        <w:right w:val="none" w:sz="0" w:space="0" w:color="auto"/>
      </w:divBdr>
    </w:div>
    <w:div w:id="15891307">
      <w:bodyDiv w:val="1"/>
      <w:marLeft w:val="0"/>
      <w:marRight w:val="0"/>
      <w:marTop w:val="0"/>
      <w:marBottom w:val="0"/>
      <w:divBdr>
        <w:top w:val="none" w:sz="0" w:space="0" w:color="auto"/>
        <w:left w:val="none" w:sz="0" w:space="0" w:color="auto"/>
        <w:bottom w:val="none" w:sz="0" w:space="0" w:color="auto"/>
        <w:right w:val="none" w:sz="0" w:space="0" w:color="auto"/>
      </w:divBdr>
    </w:div>
    <w:div w:id="16390463">
      <w:bodyDiv w:val="1"/>
      <w:marLeft w:val="0"/>
      <w:marRight w:val="0"/>
      <w:marTop w:val="0"/>
      <w:marBottom w:val="0"/>
      <w:divBdr>
        <w:top w:val="none" w:sz="0" w:space="0" w:color="auto"/>
        <w:left w:val="none" w:sz="0" w:space="0" w:color="auto"/>
        <w:bottom w:val="none" w:sz="0" w:space="0" w:color="auto"/>
        <w:right w:val="none" w:sz="0" w:space="0" w:color="auto"/>
      </w:divBdr>
    </w:div>
    <w:div w:id="16930319">
      <w:bodyDiv w:val="1"/>
      <w:marLeft w:val="0"/>
      <w:marRight w:val="0"/>
      <w:marTop w:val="0"/>
      <w:marBottom w:val="0"/>
      <w:divBdr>
        <w:top w:val="none" w:sz="0" w:space="0" w:color="auto"/>
        <w:left w:val="none" w:sz="0" w:space="0" w:color="auto"/>
        <w:bottom w:val="none" w:sz="0" w:space="0" w:color="auto"/>
        <w:right w:val="none" w:sz="0" w:space="0" w:color="auto"/>
      </w:divBdr>
    </w:div>
    <w:div w:id="17320867">
      <w:bodyDiv w:val="1"/>
      <w:marLeft w:val="0"/>
      <w:marRight w:val="0"/>
      <w:marTop w:val="0"/>
      <w:marBottom w:val="0"/>
      <w:divBdr>
        <w:top w:val="none" w:sz="0" w:space="0" w:color="auto"/>
        <w:left w:val="none" w:sz="0" w:space="0" w:color="auto"/>
        <w:bottom w:val="none" w:sz="0" w:space="0" w:color="auto"/>
        <w:right w:val="none" w:sz="0" w:space="0" w:color="auto"/>
      </w:divBdr>
    </w:div>
    <w:div w:id="17433119">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702075">
      <w:bodyDiv w:val="1"/>
      <w:marLeft w:val="0"/>
      <w:marRight w:val="0"/>
      <w:marTop w:val="0"/>
      <w:marBottom w:val="0"/>
      <w:divBdr>
        <w:top w:val="none" w:sz="0" w:space="0" w:color="auto"/>
        <w:left w:val="none" w:sz="0" w:space="0" w:color="auto"/>
        <w:bottom w:val="none" w:sz="0" w:space="0" w:color="auto"/>
        <w:right w:val="none" w:sz="0" w:space="0" w:color="auto"/>
      </w:divBdr>
    </w:div>
    <w:div w:id="17781219">
      <w:bodyDiv w:val="1"/>
      <w:marLeft w:val="0"/>
      <w:marRight w:val="0"/>
      <w:marTop w:val="0"/>
      <w:marBottom w:val="0"/>
      <w:divBdr>
        <w:top w:val="none" w:sz="0" w:space="0" w:color="auto"/>
        <w:left w:val="none" w:sz="0" w:space="0" w:color="auto"/>
        <w:bottom w:val="none" w:sz="0" w:space="0" w:color="auto"/>
        <w:right w:val="none" w:sz="0" w:space="0" w:color="auto"/>
      </w:divBdr>
    </w:div>
    <w:div w:id="18314118">
      <w:bodyDiv w:val="1"/>
      <w:marLeft w:val="0"/>
      <w:marRight w:val="0"/>
      <w:marTop w:val="0"/>
      <w:marBottom w:val="0"/>
      <w:divBdr>
        <w:top w:val="none" w:sz="0" w:space="0" w:color="auto"/>
        <w:left w:val="none" w:sz="0" w:space="0" w:color="auto"/>
        <w:bottom w:val="none" w:sz="0" w:space="0" w:color="auto"/>
        <w:right w:val="none" w:sz="0" w:space="0" w:color="auto"/>
      </w:divBdr>
    </w:div>
    <w:div w:id="18557341">
      <w:bodyDiv w:val="1"/>
      <w:marLeft w:val="0"/>
      <w:marRight w:val="0"/>
      <w:marTop w:val="0"/>
      <w:marBottom w:val="0"/>
      <w:divBdr>
        <w:top w:val="none" w:sz="0" w:space="0" w:color="auto"/>
        <w:left w:val="none" w:sz="0" w:space="0" w:color="auto"/>
        <w:bottom w:val="none" w:sz="0" w:space="0" w:color="auto"/>
        <w:right w:val="none" w:sz="0" w:space="0" w:color="auto"/>
      </w:divBdr>
    </w:div>
    <w:div w:id="19473151">
      <w:bodyDiv w:val="1"/>
      <w:marLeft w:val="0"/>
      <w:marRight w:val="0"/>
      <w:marTop w:val="0"/>
      <w:marBottom w:val="0"/>
      <w:divBdr>
        <w:top w:val="none" w:sz="0" w:space="0" w:color="auto"/>
        <w:left w:val="none" w:sz="0" w:space="0" w:color="auto"/>
        <w:bottom w:val="none" w:sz="0" w:space="0" w:color="auto"/>
        <w:right w:val="none" w:sz="0" w:space="0" w:color="auto"/>
      </w:divBdr>
    </w:div>
    <w:div w:id="19476892">
      <w:bodyDiv w:val="1"/>
      <w:marLeft w:val="0"/>
      <w:marRight w:val="0"/>
      <w:marTop w:val="0"/>
      <w:marBottom w:val="0"/>
      <w:divBdr>
        <w:top w:val="none" w:sz="0" w:space="0" w:color="auto"/>
        <w:left w:val="none" w:sz="0" w:space="0" w:color="auto"/>
        <w:bottom w:val="none" w:sz="0" w:space="0" w:color="auto"/>
        <w:right w:val="none" w:sz="0" w:space="0" w:color="auto"/>
      </w:divBdr>
    </w:div>
    <w:div w:id="20784986">
      <w:bodyDiv w:val="1"/>
      <w:marLeft w:val="0"/>
      <w:marRight w:val="0"/>
      <w:marTop w:val="0"/>
      <w:marBottom w:val="0"/>
      <w:divBdr>
        <w:top w:val="none" w:sz="0" w:space="0" w:color="auto"/>
        <w:left w:val="none" w:sz="0" w:space="0" w:color="auto"/>
        <w:bottom w:val="none" w:sz="0" w:space="0" w:color="auto"/>
        <w:right w:val="none" w:sz="0" w:space="0" w:color="auto"/>
      </w:divBdr>
    </w:div>
    <w:div w:id="21051306">
      <w:bodyDiv w:val="1"/>
      <w:marLeft w:val="0"/>
      <w:marRight w:val="0"/>
      <w:marTop w:val="0"/>
      <w:marBottom w:val="0"/>
      <w:divBdr>
        <w:top w:val="none" w:sz="0" w:space="0" w:color="auto"/>
        <w:left w:val="none" w:sz="0" w:space="0" w:color="auto"/>
        <w:bottom w:val="none" w:sz="0" w:space="0" w:color="auto"/>
        <w:right w:val="none" w:sz="0" w:space="0" w:color="auto"/>
      </w:divBdr>
    </w:div>
    <w:div w:id="21638518">
      <w:bodyDiv w:val="1"/>
      <w:marLeft w:val="0"/>
      <w:marRight w:val="0"/>
      <w:marTop w:val="0"/>
      <w:marBottom w:val="0"/>
      <w:divBdr>
        <w:top w:val="none" w:sz="0" w:space="0" w:color="auto"/>
        <w:left w:val="none" w:sz="0" w:space="0" w:color="auto"/>
        <w:bottom w:val="none" w:sz="0" w:space="0" w:color="auto"/>
        <w:right w:val="none" w:sz="0" w:space="0" w:color="auto"/>
      </w:divBdr>
    </w:div>
    <w:div w:id="21904477">
      <w:bodyDiv w:val="1"/>
      <w:marLeft w:val="0"/>
      <w:marRight w:val="0"/>
      <w:marTop w:val="0"/>
      <w:marBottom w:val="0"/>
      <w:divBdr>
        <w:top w:val="none" w:sz="0" w:space="0" w:color="auto"/>
        <w:left w:val="none" w:sz="0" w:space="0" w:color="auto"/>
        <w:bottom w:val="none" w:sz="0" w:space="0" w:color="auto"/>
        <w:right w:val="none" w:sz="0" w:space="0" w:color="auto"/>
      </w:divBdr>
    </w:div>
    <w:div w:id="21905208">
      <w:bodyDiv w:val="1"/>
      <w:marLeft w:val="0"/>
      <w:marRight w:val="0"/>
      <w:marTop w:val="0"/>
      <w:marBottom w:val="0"/>
      <w:divBdr>
        <w:top w:val="none" w:sz="0" w:space="0" w:color="auto"/>
        <w:left w:val="none" w:sz="0" w:space="0" w:color="auto"/>
        <w:bottom w:val="none" w:sz="0" w:space="0" w:color="auto"/>
        <w:right w:val="none" w:sz="0" w:space="0" w:color="auto"/>
      </w:divBdr>
    </w:div>
    <w:div w:id="22096256">
      <w:bodyDiv w:val="1"/>
      <w:marLeft w:val="0"/>
      <w:marRight w:val="0"/>
      <w:marTop w:val="0"/>
      <w:marBottom w:val="0"/>
      <w:divBdr>
        <w:top w:val="none" w:sz="0" w:space="0" w:color="auto"/>
        <w:left w:val="none" w:sz="0" w:space="0" w:color="auto"/>
        <w:bottom w:val="none" w:sz="0" w:space="0" w:color="auto"/>
        <w:right w:val="none" w:sz="0" w:space="0" w:color="auto"/>
      </w:divBdr>
    </w:div>
    <w:div w:id="22292939">
      <w:bodyDiv w:val="1"/>
      <w:marLeft w:val="0"/>
      <w:marRight w:val="0"/>
      <w:marTop w:val="0"/>
      <w:marBottom w:val="0"/>
      <w:divBdr>
        <w:top w:val="none" w:sz="0" w:space="0" w:color="auto"/>
        <w:left w:val="none" w:sz="0" w:space="0" w:color="auto"/>
        <w:bottom w:val="none" w:sz="0" w:space="0" w:color="auto"/>
        <w:right w:val="none" w:sz="0" w:space="0" w:color="auto"/>
      </w:divBdr>
    </w:div>
    <w:div w:id="22487524">
      <w:bodyDiv w:val="1"/>
      <w:marLeft w:val="0"/>
      <w:marRight w:val="0"/>
      <w:marTop w:val="0"/>
      <w:marBottom w:val="0"/>
      <w:divBdr>
        <w:top w:val="none" w:sz="0" w:space="0" w:color="auto"/>
        <w:left w:val="none" w:sz="0" w:space="0" w:color="auto"/>
        <w:bottom w:val="none" w:sz="0" w:space="0" w:color="auto"/>
        <w:right w:val="none" w:sz="0" w:space="0" w:color="auto"/>
      </w:divBdr>
    </w:div>
    <w:div w:id="22681709">
      <w:bodyDiv w:val="1"/>
      <w:marLeft w:val="0"/>
      <w:marRight w:val="0"/>
      <w:marTop w:val="0"/>
      <w:marBottom w:val="0"/>
      <w:divBdr>
        <w:top w:val="none" w:sz="0" w:space="0" w:color="auto"/>
        <w:left w:val="none" w:sz="0" w:space="0" w:color="auto"/>
        <w:bottom w:val="none" w:sz="0" w:space="0" w:color="auto"/>
        <w:right w:val="none" w:sz="0" w:space="0" w:color="auto"/>
      </w:divBdr>
    </w:div>
    <w:div w:id="22898889">
      <w:bodyDiv w:val="1"/>
      <w:marLeft w:val="0"/>
      <w:marRight w:val="0"/>
      <w:marTop w:val="0"/>
      <w:marBottom w:val="0"/>
      <w:divBdr>
        <w:top w:val="none" w:sz="0" w:space="0" w:color="auto"/>
        <w:left w:val="none" w:sz="0" w:space="0" w:color="auto"/>
        <w:bottom w:val="none" w:sz="0" w:space="0" w:color="auto"/>
        <w:right w:val="none" w:sz="0" w:space="0" w:color="auto"/>
      </w:divBdr>
    </w:div>
    <w:div w:id="23217951">
      <w:bodyDiv w:val="1"/>
      <w:marLeft w:val="0"/>
      <w:marRight w:val="0"/>
      <w:marTop w:val="0"/>
      <w:marBottom w:val="0"/>
      <w:divBdr>
        <w:top w:val="none" w:sz="0" w:space="0" w:color="auto"/>
        <w:left w:val="none" w:sz="0" w:space="0" w:color="auto"/>
        <w:bottom w:val="none" w:sz="0" w:space="0" w:color="auto"/>
        <w:right w:val="none" w:sz="0" w:space="0" w:color="auto"/>
      </w:divBdr>
    </w:div>
    <w:div w:id="24602086">
      <w:bodyDiv w:val="1"/>
      <w:marLeft w:val="0"/>
      <w:marRight w:val="0"/>
      <w:marTop w:val="0"/>
      <w:marBottom w:val="0"/>
      <w:divBdr>
        <w:top w:val="none" w:sz="0" w:space="0" w:color="auto"/>
        <w:left w:val="none" w:sz="0" w:space="0" w:color="auto"/>
        <w:bottom w:val="none" w:sz="0" w:space="0" w:color="auto"/>
        <w:right w:val="none" w:sz="0" w:space="0" w:color="auto"/>
      </w:divBdr>
    </w:div>
    <w:div w:id="25300610">
      <w:bodyDiv w:val="1"/>
      <w:marLeft w:val="0"/>
      <w:marRight w:val="0"/>
      <w:marTop w:val="0"/>
      <w:marBottom w:val="0"/>
      <w:divBdr>
        <w:top w:val="none" w:sz="0" w:space="0" w:color="auto"/>
        <w:left w:val="none" w:sz="0" w:space="0" w:color="auto"/>
        <w:bottom w:val="none" w:sz="0" w:space="0" w:color="auto"/>
        <w:right w:val="none" w:sz="0" w:space="0" w:color="auto"/>
      </w:divBdr>
    </w:div>
    <w:div w:id="25640989">
      <w:bodyDiv w:val="1"/>
      <w:marLeft w:val="0"/>
      <w:marRight w:val="0"/>
      <w:marTop w:val="0"/>
      <w:marBottom w:val="0"/>
      <w:divBdr>
        <w:top w:val="none" w:sz="0" w:space="0" w:color="auto"/>
        <w:left w:val="none" w:sz="0" w:space="0" w:color="auto"/>
        <w:bottom w:val="none" w:sz="0" w:space="0" w:color="auto"/>
        <w:right w:val="none" w:sz="0" w:space="0" w:color="auto"/>
      </w:divBdr>
    </w:div>
    <w:div w:id="26175165">
      <w:bodyDiv w:val="1"/>
      <w:marLeft w:val="0"/>
      <w:marRight w:val="0"/>
      <w:marTop w:val="0"/>
      <w:marBottom w:val="0"/>
      <w:divBdr>
        <w:top w:val="none" w:sz="0" w:space="0" w:color="auto"/>
        <w:left w:val="none" w:sz="0" w:space="0" w:color="auto"/>
        <w:bottom w:val="none" w:sz="0" w:space="0" w:color="auto"/>
        <w:right w:val="none" w:sz="0" w:space="0" w:color="auto"/>
      </w:divBdr>
    </w:div>
    <w:div w:id="26301219">
      <w:bodyDiv w:val="1"/>
      <w:marLeft w:val="0"/>
      <w:marRight w:val="0"/>
      <w:marTop w:val="0"/>
      <w:marBottom w:val="0"/>
      <w:divBdr>
        <w:top w:val="none" w:sz="0" w:space="0" w:color="auto"/>
        <w:left w:val="none" w:sz="0" w:space="0" w:color="auto"/>
        <w:bottom w:val="none" w:sz="0" w:space="0" w:color="auto"/>
        <w:right w:val="none" w:sz="0" w:space="0" w:color="auto"/>
      </w:divBdr>
    </w:div>
    <w:div w:id="26683076">
      <w:bodyDiv w:val="1"/>
      <w:marLeft w:val="0"/>
      <w:marRight w:val="0"/>
      <w:marTop w:val="0"/>
      <w:marBottom w:val="0"/>
      <w:divBdr>
        <w:top w:val="none" w:sz="0" w:space="0" w:color="auto"/>
        <w:left w:val="none" w:sz="0" w:space="0" w:color="auto"/>
        <w:bottom w:val="none" w:sz="0" w:space="0" w:color="auto"/>
        <w:right w:val="none" w:sz="0" w:space="0" w:color="auto"/>
      </w:divBdr>
    </w:div>
    <w:div w:id="26763119">
      <w:bodyDiv w:val="1"/>
      <w:marLeft w:val="0"/>
      <w:marRight w:val="0"/>
      <w:marTop w:val="0"/>
      <w:marBottom w:val="0"/>
      <w:divBdr>
        <w:top w:val="none" w:sz="0" w:space="0" w:color="auto"/>
        <w:left w:val="none" w:sz="0" w:space="0" w:color="auto"/>
        <w:bottom w:val="none" w:sz="0" w:space="0" w:color="auto"/>
        <w:right w:val="none" w:sz="0" w:space="0" w:color="auto"/>
      </w:divBdr>
    </w:div>
    <w:div w:id="27683228">
      <w:bodyDiv w:val="1"/>
      <w:marLeft w:val="0"/>
      <w:marRight w:val="0"/>
      <w:marTop w:val="0"/>
      <w:marBottom w:val="0"/>
      <w:divBdr>
        <w:top w:val="none" w:sz="0" w:space="0" w:color="auto"/>
        <w:left w:val="none" w:sz="0" w:space="0" w:color="auto"/>
        <w:bottom w:val="none" w:sz="0" w:space="0" w:color="auto"/>
        <w:right w:val="none" w:sz="0" w:space="0" w:color="auto"/>
      </w:divBdr>
    </w:div>
    <w:div w:id="27872794">
      <w:bodyDiv w:val="1"/>
      <w:marLeft w:val="0"/>
      <w:marRight w:val="0"/>
      <w:marTop w:val="0"/>
      <w:marBottom w:val="0"/>
      <w:divBdr>
        <w:top w:val="none" w:sz="0" w:space="0" w:color="auto"/>
        <w:left w:val="none" w:sz="0" w:space="0" w:color="auto"/>
        <w:bottom w:val="none" w:sz="0" w:space="0" w:color="auto"/>
        <w:right w:val="none" w:sz="0" w:space="0" w:color="auto"/>
      </w:divBdr>
    </w:div>
    <w:div w:id="28145367">
      <w:bodyDiv w:val="1"/>
      <w:marLeft w:val="0"/>
      <w:marRight w:val="0"/>
      <w:marTop w:val="0"/>
      <w:marBottom w:val="0"/>
      <w:divBdr>
        <w:top w:val="none" w:sz="0" w:space="0" w:color="auto"/>
        <w:left w:val="none" w:sz="0" w:space="0" w:color="auto"/>
        <w:bottom w:val="none" w:sz="0" w:space="0" w:color="auto"/>
        <w:right w:val="none" w:sz="0" w:space="0" w:color="auto"/>
      </w:divBdr>
    </w:div>
    <w:div w:id="28383982">
      <w:bodyDiv w:val="1"/>
      <w:marLeft w:val="0"/>
      <w:marRight w:val="0"/>
      <w:marTop w:val="0"/>
      <w:marBottom w:val="0"/>
      <w:divBdr>
        <w:top w:val="none" w:sz="0" w:space="0" w:color="auto"/>
        <w:left w:val="none" w:sz="0" w:space="0" w:color="auto"/>
        <w:bottom w:val="none" w:sz="0" w:space="0" w:color="auto"/>
        <w:right w:val="none" w:sz="0" w:space="0" w:color="auto"/>
      </w:divBdr>
    </w:div>
    <w:div w:id="28842419">
      <w:bodyDiv w:val="1"/>
      <w:marLeft w:val="0"/>
      <w:marRight w:val="0"/>
      <w:marTop w:val="0"/>
      <w:marBottom w:val="0"/>
      <w:divBdr>
        <w:top w:val="none" w:sz="0" w:space="0" w:color="auto"/>
        <w:left w:val="none" w:sz="0" w:space="0" w:color="auto"/>
        <w:bottom w:val="none" w:sz="0" w:space="0" w:color="auto"/>
        <w:right w:val="none" w:sz="0" w:space="0" w:color="auto"/>
      </w:divBdr>
    </w:div>
    <w:div w:id="29041398">
      <w:bodyDiv w:val="1"/>
      <w:marLeft w:val="0"/>
      <w:marRight w:val="0"/>
      <w:marTop w:val="0"/>
      <w:marBottom w:val="0"/>
      <w:divBdr>
        <w:top w:val="none" w:sz="0" w:space="0" w:color="auto"/>
        <w:left w:val="none" w:sz="0" w:space="0" w:color="auto"/>
        <w:bottom w:val="none" w:sz="0" w:space="0" w:color="auto"/>
        <w:right w:val="none" w:sz="0" w:space="0" w:color="auto"/>
      </w:divBdr>
    </w:div>
    <w:div w:id="29186630">
      <w:bodyDiv w:val="1"/>
      <w:marLeft w:val="0"/>
      <w:marRight w:val="0"/>
      <w:marTop w:val="0"/>
      <w:marBottom w:val="0"/>
      <w:divBdr>
        <w:top w:val="none" w:sz="0" w:space="0" w:color="auto"/>
        <w:left w:val="none" w:sz="0" w:space="0" w:color="auto"/>
        <w:bottom w:val="none" w:sz="0" w:space="0" w:color="auto"/>
        <w:right w:val="none" w:sz="0" w:space="0" w:color="auto"/>
      </w:divBdr>
    </w:div>
    <w:div w:id="29308401">
      <w:bodyDiv w:val="1"/>
      <w:marLeft w:val="0"/>
      <w:marRight w:val="0"/>
      <w:marTop w:val="0"/>
      <w:marBottom w:val="0"/>
      <w:divBdr>
        <w:top w:val="none" w:sz="0" w:space="0" w:color="auto"/>
        <w:left w:val="none" w:sz="0" w:space="0" w:color="auto"/>
        <w:bottom w:val="none" w:sz="0" w:space="0" w:color="auto"/>
        <w:right w:val="none" w:sz="0" w:space="0" w:color="auto"/>
      </w:divBdr>
    </w:div>
    <w:div w:id="29687867">
      <w:bodyDiv w:val="1"/>
      <w:marLeft w:val="0"/>
      <w:marRight w:val="0"/>
      <w:marTop w:val="0"/>
      <w:marBottom w:val="0"/>
      <w:divBdr>
        <w:top w:val="none" w:sz="0" w:space="0" w:color="auto"/>
        <w:left w:val="none" w:sz="0" w:space="0" w:color="auto"/>
        <w:bottom w:val="none" w:sz="0" w:space="0" w:color="auto"/>
        <w:right w:val="none" w:sz="0" w:space="0" w:color="auto"/>
      </w:divBdr>
    </w:div>
    <w:div w:id="30156847">
      <w:bodyDiv w:val="1"/>
      <w:marLeft w:val="0"/>
      <w:marRight w:val="0"/>
      <w:marTop w:val="0"/>
      <w:marBottom w:val="0"/>
      <w:divBdr>
        <w:top w:val="none" w:sz="0" w:space="0" w:color="auto"/>
        <w:left w:val="none" w:sz="0" w:space="0" w:color="auto"/>
        <w:bottom w:val="none" w:sz="0" w:space="0" w:color="auto"/>
        <w:right w:val="none" w:sz="0" w:space="0" w:color="auto"/>
      </w:divBdr>
    </w:div>
    <w:div w:id="30807005">
      <w:bodyDiv w:val="1"/>
      <w:marLeft w:val="0"/>
      <w:marRight w:val="0"/>
      <w:marTop w:val="0"/>
      <w:marBottom w:val="0"/>
      <w:divBdr>
        <w:top w:val="none" w:sz="0" w:space="0" w:color="auto"/>
        <w:left w:val="none" w:sz="0" w:space="0" w:color="auto"/>
        <w:bottom w:val="none" w:sz="0" w:space="0" w:color="auto"/>
        <w:right w:val="none" w:sz="0" w:space="0" w:color="auto"/>
      </w:divBdr>
    </w:div>
    <w:div w:id="31005064">
      <w:bodyDiv w:val="1"/>
      <w:marLeft w:val="0"/>
      <w:marRight w:val="0"/>
      <w:marTop w:val="0"/>
      <w:marBottom w:val="0"/>
      <w:divBdr>
        <w:top w:val="none" w:sz="0" w:space="0" w:color="auto"/>
        <w:left w:val="none" w:sz="0" w:space="0" w:color="auto"/>
        <w:bottom w:val="none" w:sz="0" w:space="0" w:color="auto"/>
        <w:right w:val="none" w:sz="0" w:space="0" w:color="auto"/>
      </w:divBdr>
    </w:div>
    <w:div w:id="31460452">
      <w:bodyDiv w:val="1"/>
      <w:marLeft w:val="0"/>
      <w:marRight w:val="0"/>
      <w:marTop w:val="0"/>
      <w:marBottom w:val="0"/>
      <w:divBdr>
        <w:top w:val="none" w:sz="0" w:space="0" w:color="auto"/>
        <w:left w:val="none" w:sz="0" w:space="0" w:color="auto"/>
        <w:bottom w:val="none" w:sz="0" w:space="0" w:color="auto"/>
        <w:right w:val="none" w:sz="0" w:space="0" w:color="auto"/>
      </w:divBdr>
    </w:div>
    <w:div w:id="31617237">
      <w:bodyDiv w:val="1"/>
      <w:marLeft w:val="0"/>
      <w:marRight w:val="0"/>
      <w:marTop w:val="0"/>
      <w:marBottom w:val="0"/>
      <w:divBdr>
        <w:top w:val="none" w:sz="0" w:space="0" w:color="auto"/>
        <w:left w:val="none" w:sz="0" w:space="0" w:color="auto"/>
        <w:bottom w:val="none" w:sz="0" w:space="0" w:color="auto"/>
        <w:right w:val="none" w:sz="0" w:space="0" w:color="auto"/>
      </w:divBdr>
    </w:div>
    <w:div w:id="31662475">
      <w:bodyDiv w:val="1"/>
      <w:marLeft w:val="0"/>
      <w:marRight w:val="0"/>
      <w:marTop w:val="0"/>
      <w:marBottom w:val="0"/>
      <w:divBdr>
        <w:top w:val="none" w:sz="0" w:space="0" w:color="auto"/>
        <w:left w:val="none" w:sz="0" w:space="0" w:color="auto"/>
        <w:bottom w:val="none" w:sz="0" w:space="0" w:color="auto"/>
        <w:right w:val="none" w:sz="0" w:space="0" w:color="auto"/>
      </w:divBdr>
    </w:div>
    <w:div w:id="31809821">
      <w:bodyDiv w:val="1"/>
      <w:marLeft w:val="0"/>
      <w:marRight w:val="0"/>
      <w:marTop w:val="0"/>
      <w:marBottom w:val="0"/>
      <w:divBdr>
        <w:top w:val="none" w:sz="0" w:space="0" w:color="auto"/>
        <w:left w:val="none" w:sz="0" w:space="0" w:color="auto"/>
        <w:bottom w:val="none" w:sz="0" w:space="0" w:color="auto"/>
        <w:right w:val="none" w:sz="0" w:space="0" w:color="auto"/>
      </w:divBdr>
    </w:div>
    <w:div w:id="33309488">
      <w:bodyDiv w:val="1"/>
      <w:marLeft w:val="0"/>
      <w:marRight w:val="0"/>
      <w:marTop w:val="0"/>
      <w:marBottom w:val="0"/>
      <w:divBdr>
        <w:top w:val="none" w:sz="0" w:space="0" w:color="auto"/>
        <w:left w:val="none" w:sz="0" w:space="0" w:color="auto"/>
        <w:bottom w:val="none" w:sz="0" w:space="0" w:color="auto"/>
        <w:right w:val="none" w:sz="0" w:space="0" w:color="auto"/>
      </w:divBdr>
    </w:div>
    <w:div w:id="33846939">
      <w:bodyDiv w:val="1"/>
      <w:marLeft w:val="0"/>
      <w:marRight w:val="0"/>
      <w:marTop w:val="0"/>
      <w:marBottom w:val="0"/>
      <w:divBdr>
        <w:top w:val="none" w:sz="0" w:space="0" w:color="auto"/>
        <w:left w:val="none" w:sz="0" w:space="0" w:color="auto"/>
        <w:bottom w:val="none" w:sz="0" w:space="0" w:color="auto"/>
        <w:right w:val="none" w:sz="0" w:space="0" w:color="auto"/>
      </w:divBdr>
    </w:div>
    <w:div w:id="34279023">
      <w:bodyDiv w:val="1"/>
      <w:marLeft w:val="0"/>
      <w:marRight w:val="0"/>
      <w:marTop w:val="0"/>
      <w:marBottom w:val="0"/>
      <w:divBdr>
        <w:top w:val="none" w:sz="0" w:space="0" w:color="auto"/>
        <w:left w:val="none" w:sz="0" w:space="0" w:color="auto"/>
        <w:bottom w:val="none" w:sz="0" w:space="0" w:color="auto"/>
        <w:right w:val="none" w:sz="0" w:space="0" w:color="auto"/>
      </w:divBdr>
    </w:div>
    <w:div w:id="34357209">
      <w:bodyDiv w:val="1"/>
      <w:marLeft w:val="0"/>
      <w:marRight w:val="0"/>
      <w:marTop w:val="0"/>
      <w:marBottom w:val="0"/>
      <w:divBdr>
        <w:top w:val="none" w:sz="0" w:space="0" w:color="auto"/>
        <w:left w:val="none" w:sz="0" w:space="0" w:color="auto"/>
        <w:bottom w:val="none" w:sz="0" w:space="0" w:color="auto"/>
        <w:right w:val="none" w:sz="0" w:space="0" w:color="auto"/>
      </w:divBdr>
    </w:div>
    <w:div w:id="35207564">
      <w:bodyDiv w:val="1"/>
      <w:marLeft w:val="0"/>
      <w:marRight w:val="0"/>
      <w:marTop w:val="0"/>
      <w:marBottom w:val="0"/>
      <w:divBdr>
        <w:top w:val="none" w:sz="0" w:space="0" w:color="auto"/>
        <w:left w:val="none" w:sz="0" w:space="0" w:color="auto"/>
        <w:bottom w:val="none" w:sz="0" w:space="0" w:color="auto"/>
        <w:right w:val="none" w:sz="0" w:space="0" w:color="auto"/>
      </w:divBdr>
    </w:div>
    <w:div w:id="35392896">
      <w:bodyDiv w:val="1"/>
      <w:marLeft w:val="0"/>
      <w:marRight w:val="0"/>
      <w:marTop w:val="0"/>
      <w:marBottom w:val="0"/>
      <w:divBdr>
        <w:top w:val="none" w:sz="0" w:space="0" w:color="auto"/>
        <w:left w:val="none" w:sz="0" w:space="0" w:color="auto"/>
        <w:bottom w:val="none" w:sz="0" w:space="0" w:color="auto"/>
        <w:right w:val="none" w:sz="0" w:space="0" w:color="auto"/>
      </w:divBdr>
    </w:div>
    <w:div w:id="35551948">
      <w:bodyDiv w:val="1"/>
      <w:marLeft w:val="0"/>
      <w:marRight w:val="0"/>
      <w:marTop w:val="0"/>
      <w:marBottom w:val="0"/>
      <w:divBdr>
        <w:top w:val="none" w:sz="0" w:space="0" w:color="auto"/>
        <w:left w:val="none" w:sz="0" w:space="0" w:color="auto"/>
        <w:bottom w:val="none" w:sz="0" w:space="0" w:color="auto"/>
        <w:right w:val="none" w:sz="0" w:space="0" w:color="auto"/>
      </w:divBdr>
    </w:div>
    <w:div w:id="35933541">
      <w:bodyDiv w:val="1"/>
      <w:marLeft w:val="0"/>
      <w:marRight w:val="0"/>
      <w:marTop w:val="0"/>
      <w:marBottom w:val="0"/>
      <w:divBdr>
        <w:top w:val="none" w:sz="0" w:space="0" w:color="auto"/>
        <w:left w:val="none" w:sz="0" w:space="0" w:color="auto"/>
        <w:bottom w:val="none" w:sz="0" w:space="0" w:color="auto"/>
        <w:right w:val="none" w:sz="0" w:space="0" w:color="auto"/>
      </w:divBdr>
    </w:div>
    <w:div w:id="36122379">
      <w:bodyDiv w:val="1"/>
      <w:marLeft w:val="0"/>
      <w:marRight w:val="0"/>
      <w:marTop w:val="0"/>
      <w:marBottom w:val="0"/>
      <w:divBdr>
        <w:top w:val="none" w:sz="0" w:space="0" w:color="auto"/>
        <w:left w:val="none" w:sz="0" w:space="0" w:color="auto"/>
        <w:bottom w:val="none" w:sz="0" w:space="0" w:color="auto"/>
        <w:right w:val="none" w:sz="0" w:space="0" w:color="auto"/>
      </w:divBdr>
    </w:div>
    <w:div w:id="36198909">
      <w:bodyDiv w:val="1"/>
      <w:marLeft w:val="0"/>
      <w:marRight w:val="0"/>
      <w:marTop w:val="0"/>
      <w:marBottom w:val="0"/>
      <w:divBdr>
        <w:top w:val="none" w:sz="0" w:space="0" w:color="auto"/>
        <w:left w:val="none" w:sz="0" w:space="0" w:color="auto"/>
        <w:bottom w:val="none" w:sz="0" w:space="0" w:color="auto"/>
        <w:right w:val="none" w:sz="0" w:space="0" w:color="auto"/>
      </w:divBdr>
    </w:div>
    <w:div w:id="36635545">
      <w:bodyDiv w:val="1"/>
      <w:marLeft w:val="0"/>
      <w:marRight w:val="0"/>
      <w:marTop w:val="0"/>
      <w:marBottom w:val="0"/>
      <w:divBdr>
        <w:top w:val="none" w:sz="0" w:space="0" w:color="auto"/>
        <w:left w:val="none" w:sz="0" w:space="0" w:color="auto"/>
        <w:bottom w:val="none" w:sz="0" w:space="0" w:color="auto"/>
        <w:right w:val="none" w:sz="0" w:space="0" w:color="auto"/>
      </w:divBdr>
    </w:div>
    <w:div w:id="36659788">
      <w:bodyDiv w:val="1"/>
      <w:marLeft w:val="0"/>
      <w:marRight w:val="0"/>
      <w:marTop w:val="0"/>
      <w:marBottom w:val="0"/>
      <w:divBdr>
        <w:top w:val="none" w:sz="0" w:space="0" w:color="auto"/>
        <w:left w:val="none" w:sz="0" w:space="0" w:color="auto"/>
        <w:bottom w:val="none" w:sz="0" w:space="0" w:color="auto"/>
        <w:right w:val="none" w:sz="0" w:space="0" w:color="auto"/>
      </w:divBdr>
    </w:div>
    <w:div w:id="37290858">
      <w:bodyDiv w:val="1"/>
      <w:marLeft w:val="0"/>
      <w:marRight w:val="0"/>
      <w:marTop w:val="0"/>
      <w:marBottom w:val="0"/>
      <w:divBdr>
        <w:top w:val="none" w:sz="0" w:space="0" w:color="auto"/>
        <w:left w:val="none" w:sz="0" w:space="0" w:color="auto"/>
        <w:bottom w:val="none" w:sz="0" w:space="0" w:color="auto"/>
        <w:right w:val="none" w:sz="0" w:space="0" w:color="auto"/>
      </w:divBdr>
    </w:div>
    <w:div w:id="37703286">
      <w:bodyDiv w:val="1"/>
      <w:marLeft w:val="0"/>
      <w:marRight w:val="0"/>
      <w:marTop w:val="0"/>
      <w:marBottom w:val="0"/>
      <w:divBdr>
        <w:top w:val="none" w:sz="0" w:space="0" w:color="auto"/>
        <w:left w:val="none" w:sz="0" w:space="0" w:color="auto"/>
        <w:bottom w:val="none" w:sz="0" w:space="0" w:color="auto"/>
        <w:right w:val="none" w:sz="0" w:space="0" w:color="auto"/>
      </w:divBdr>
    </w:div>
    <w:div w:id="37823936">
      <w:bodyDiv w:val="1"/>
      <w:marLeft w:val="0"/>
      <w:marRight w:val="0"/>
      <w:marTop w:val="0"/>
      <w:marBottom w:val="0"/>
      <w:divBdr>
        <w:top w:val="none" w:sz="0" w:space="0" w:color="auto"/>
        <w:left w:val="none" w:sz="0" w:space="0" w:color="auto"/>
        <w:bottom w:val="none" w:sz="0" w:space="0" w:color="auto"/>
        <w:right w:val="none" w:sz="0" w:space="0" w:color="auto"/>
      </w:divBdr>
    </w:div>
    <w:div w:id="38290225">
      <w:bodyDiv w:val="1"/>
      <w:marLeft w:val="0"/>
      <w:marRight w:val="0"/>
      <w:marTop w:val="0"/>
      <w:marBottom w:val="0"/>
      <w:divBdr>
        <w:top w:val="none" w:sz="0" w:space="0" w:color="auto"/>
        <w:left w:val="none" w:sz="0" w:space="0" w:color="auto"/>
        <w:bottom w:val="none" w:sz="0" w:space="0" w:color="auto"/>
        <w:right w:val="none" w:sz="0" w:space="0" w:color="auto"/>
      </w:divBdr>
    </w:div>
    <w:div w:id="38483793">
      <w:bodyDiv w:val="1"/>
      <w:marLeft w:val="0"/>
      <w:marRight w:val="0"/>
      <w:marTop w:val="0"/>
      <w:marBottom w:val="0"/>
      <w:divBdr>
        <w:top w:val="none" w:sz="0" w:space="0" w:color="auto"/>
        <w:left w:val="none" w:sz="0" w:space="0" w:color="auto"/>
        <w:bottom w:val="none" w:sz="0" w:space="0" w:color="auto"/>
        <w:right w:val="none" w:sz="0" w:space="0" w:color="auto"/>
      </w:divBdr>
    </w:div>
    <w:div w:id="38749344">
      <w:bodyDiv w:val="1"/>
      <w:marLeft w:val="0"/>
      <w:marRight w:val="0"/>
      <w:marTop w:val="0"/>
      <w:marBottom w:val="0"/>
      <w:divBdr>
        <w:top w:val="none" w:sz="0" w:space="0" w:color="auto"/>
        <w:left w:val="none" w:sz="0" w:space="0" w:color="auto"/>
        <w:bottom w:val="none" w:sz="0" w:space="0" w:color="auto"/>
        <w:right w:val="none" w:sz="0" w:space="0" w:color="auto"/>
      </w:divBdr>
    </w:div>
    <w:div w:id="38944230">
      <w:bodyDiv w:val="1"/>
      <w:marLeft w:val="0"/>
      <w:marRight w:val="0"/>
      <w:marTop w:val="0"/>
      <w:marBottom w:val="0"/>
      <w:divBdr>
        <w:top w:val="none" w:sz="0" w:space="0" w:color="auto"/>
        <w:left w:val="none" w:sz="0" w:space="0" w:color="auto"/>
        <w:bottom w:val="none" w:sz="0" w:space="0" w:color="auto"/>
        <w:right w:val="none" w:sz="0" w:space="0" w:color="auto"/>
      </w:divBdr>
    </w:div>
    <w:div w:id="39407519">
      <w:bodyDiv w:val="1"/>
      <w:marLeft w:val="0"/>
      <w:marRight w:val="0"/>
      <w:marTop w:val="0"/>
      <w:marBottom w:val="0"/>
      <w:divBdr>
        <w:top w:val="none" w:sz="0" w:space="0" w:color="auto"/>
        <w:left w:val="none" w:sz="0" w:space="0" w:color="auto"/>
        <w:bottom w:val="none" w:sz="0" w:space="0" w:color="auto"/>
        <w:right w:val="none" w:sz="0" w:space="0" w:color="auto"/>
      </w:divBdr>
    </w:div>
    <w:div w:id="40325409">
      <w:bodyDiv w:val="1"/>
      <w:marLeft w:val="0"/>
      <w:marRight w:val="0"/>
      <w:marTop w:val="0"/>
      <w:marBottom w:val="0"/>
      <w:divBdr>
        <w:top w:val="none" w:sz="0" w:space="0" w:color="auto"/>
        <w:left w:val="none" w:sz="0" w:space="0" w:color="auto"/>
        <w:bottom w:val="none" w:sz="0" w:space="0" w:color="auto"/>
        <w:right w:val="none" w:sz="0" w:space="0" w:color="auto"/>
      </w:divBdr>
    </w:div>
    <w:div w:id="40329796">
      <w:bodyDiv w:val="1"/>
      <w:marLeft w:val="0"/>
      <w:marRight w:val="0"/>
      <w:marTop w:val="0"/>
      <w:marBottom w:val="0"/>
      <w:divBdr>
        <w:top w:val="none" w:sz="0" w:space="0" w:color="auto"/>
        <w:left w:val="none" w:sz="0" w:space="0" w:color="auto"/>
        <w:bottom w:val="none" w:sz="0" w:space="0" w:color="auto"/>
        <w:right w:val="none" w:sz="0" w:space="0" w:color="auto"/>
      </w:divBdr>
    </w:div>
    <w:div w:id="40791963">
      <w:bodyDiv w:val="1"/>
      <w:marLeft w:val="0"/>
      <w:marRight w:val="0"/>
      <w:marTop w:val="0"/>
      <w:marBottom w:val="0"/>
      <w:divBdr>
        <w:top w:val="none" w:sz="0" w:space="0" w:color="auto"/>
        <w:left w:val="none" w:sz="0" w:space="0" w:color="auto"/>
        <w:bottom w:val="none" w:sz="0" w:space="0" w:color="auto"/>
        <w:right w:val="none" w:sz="0" w:space="0" w:color="auto"/>
      </w:divBdr>
    </w:div>
    <w:div w:id="41104399">
      <w:bodyDiv w:val="1"/>
      <w:marLeft w:val="0"/>
      <w:marRight w:val="0"/>
      <w:marTop w:val="0"/>
      <w:marBottom w:val="0"/>
      <w:divBdr>
        <w:top w:val="none" w:sz="0" w:space="0" w:color="auto"/>
        <w:left w:val="none" w:sz="0" w:space="0" w:color="auto"/>
        <w:bottom w:val="none" w:sz="0" w:space="0" w:color="auto"/>
        <w:right w:val="none" w:sz="0" w:space="0" w:color="auto"/>
      </w:divBdr>
    </w:div>
    <w:div w:id="41254626">
      <w:bodyDiv w:val="1"/>
      <w:marLeft w:val="0"/>
      <w:marRight w:val="0"/>
      <w:marTop w:val="0"/>
      <w:marBottom w:val="0"/>
      <w:divBdr>
        <w:top w:val="none" w:sz="0" w:space="0" w:color="auto"/>
        <w:left w:val="none" w:sz="0" w:space="0" w:color="auto"/>
        <w:bottom w:val="none" w:sz="0" w:space="0" w:color="auto"/>
        <w:right w:val="none" w:sz="0" w:space="0" w:color="auto"/>
      </w:divBdr>
    </w:div>
    <w:div w:id="41634709">
      <w:bodyDiv w:val="1"/>
      <w:marLeft w:val="0"/>
      <w:marRight w:val="0"/>
      <w:marTop w:val="0"/>
      <w:marBottom w:val="0"/>
      <w:divBdr>
        <w:top w:val="none" w:sz="0" w:space="0" w:color="auto"/>
        <w:left w:val="none" w:sz="0" w:space="0" w:color="auto"/>
        <w:bottom w:val="none" w:sz="0" w:space="0" w:color="auto"/>
        <w:right w:val="none" w:sz="0" w:space="0" w:color="auto"/>
      </w:divBdr>
    </w:div>
    <w:div w:id="41951719">
      <w:bodyDiv w:val="1"/>
      <w:marLeft w:val="0"/>
      <w:marRight w:val="0"/>
      <w:marTop w:val="0"/>
      <w:marBottom w:val="0"/>
      <w:divBdr>
        <w:top w:val="none" w:sz="0" w:space="0" w:color="auto"/>
        <w:left w:val="none" w:sz="0" w:space="0" w:color="auto"/>
        <w:bottom w:val="none" w:sz="0" w:space="0" w:color="auto"/>
        <w:right w:val="none" w:sz="0" w:space="0" w:color="auto"/>
      </w:divBdr>
    </w:div>
    <w:div w:id="42021602">
      <w:bodyDiv w:val="1"/>
      <w:marLeft w:val="0"/>
      <w:marRight w:val="0"/>
      <w:marTop w:val="0"/>
      <w:marBottom w:val="0"/>
      <w:divBdr>
        <w:top w:val="none" w:sz="0" w:space="0" w:color="auto"/>
        <w:left w:val="none" w:sz="0" w:space="0" w:color="auto"/>
        <w:bottom w:val="none" w:sz="0" w:space="0" w:color="auto"/>
        <w:right w:val="none" w:sz="0" w:space="0" w:color="auto"/>
      </w:divBdr>
    </w:div>
    <w:div w:id="42098594">
      <w:bodyDiv w:val="1"/>
      <w:marLeft w:val="0"/>
      <w:marRight w:val="0"/>
      <w:marTop w:val="0"/>
      <w:marBottom w:val="0"/>
      <w:divBdr>
        <w:top w:val="none" w:sz="0" w:space="0" w:color="auto"/>
        <w:left w:val="none" w:sz="0" w:space="0" w:color="auto"/>
        <w:bottom w:val="none" w:sz="0" w:space="0" w:color="auto"/>
        <w:right w:val="none" w:sz="0" w:space="0" w:color="auto"/>
      </w:divBdr>
    </w:div>
    <w:div w:id="42144913">
      <w:bodyDiv w:val="1"/>
      <w:marLeft w:val="0"/>
      <w:marRight w:val="0"/>
      <w:marTop w:val="0"/>
      <w:marBottom w:val="0"/>
      <w:divBdr>
        <w:top w:val="none" w:sz="0" w:space="0" w:color="auto"/>
        <w:left w:val="none" w:sz="0" w:space="0" w:color="auto"/>
        <w:bottom w:val="none" w:sz="0" w:space="0" w:color="auto"/>
        <w:right w:val="none" w:sz="0" w:space="0" w:color="auto"/>
      </w:divBdr>
    </w:div>
    <w:div w:id="42414344">
      <w:bodyDiv w:val="1"/>
      <w:marLeft w:val="0"/>
      <w:marRight w:val="0"/>
      <w:marTop w:val="0"/>
      <w:marBottom w:val="0"/>
      <w:divBdr>
        <w:top w:val="none" w:sz="0" w:space="0" w:color="auto"/>
        <w:left w:val="none" w:sz="0" w:space="0" w:color="auto"/>
        <w:bottom w:val="none" w:sz="0" w:space="0" w:color="auto"/>
        <w:right w:val="none" w:sz="0" w:space="0" w:color="auto"/>
      </w:divBdr>
    </w:div>
    <w:div w:id="42683931">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2874620">
      <w:bodyDiv w:val="1"/>
      <w:marLeft w:val="0"/>
      <w:marRight w:val="0"/>
      <w:marTop w:val="0"/>
      <w:marBottom w:val="0"/>
      <w:divBdr>
        <w:top w:val="none" w:sz="0" w:space="0" w:color="auto"/>
        <w:left w:val="none" w:sz="0" w:space="0" w:color="auto"/>
        <w:bottom w:val="none" w:sz="0" w:space="0" w:color="auto"/>
        <w:right w:val="none" w:sz="0" w:space="0" w:color="auto"/>
      </w:divBdr>
    </w:div>
    <w:div w:id="43024372">
      <w:bodyDiv w:val="1"/>
      <w:marLeft w:val="0"/>
      <w:marRight w:val="0"/>
      <w:marTop w:val="0"/>
      <w:marBottom w:val="0"/>
      <w:divBdr>
        <w:top w:val="none" w:sz="0" w:space="0" w:color="auto"/>
        <w:left w:val="none" w:sz="0" w:space="0" w:color="auto"/>
        <w:bottom w:val="none" w:sz="0" w:space="0" w:color="auto"/>
        <w:right w:val="none" w:sz="0" w:space="0" w:color="auto"/>
      </w:divBdr>
    </w:div>
    <w:div w:id="43143620">
      <w:bodyDiv w:val="1"/>
      <w:marLeft w:val="0"/>
      <w:marRight w:val="0"/>
      <w:marTop w:val="0"/>
      <w:marBottom w:val="0"/>
      <w:divBdr>
        <w:top w:val="none" w:sz="0" w:space="0" w:color="auto"/>
        <w:left w:val="none" w:sz="0" w:space="0" w:color="auto"/>
        <w:bottom w:val="none" w:sz="0" w:space="0" w:color="auto"/>
        <w:right w:val="none" w:sz="0" w:space="0" w:color="auto"/>
      </w:divBdr>
    </w:div>
    <w:div w:id="43264293">
      <w:bodyDiv w:val="1"/>
      <w:marLeft w:val="0"/>
      <w:marRight w:val="0"/>
      <w:marTop w:val="0"/>
      <w:marBottom w:val="0"/>
      <w:divBdr>
        <w:top w:val="none" w:sz="0" w:space="0" w:color="auto"/>
        <w:left w:val="none" w:sz="0" w:space="0" w:color="auto"/>
        <w:bottom w:val="none" w:sz="0" w:space="0" w:color="auto"/>
        <w:right w:val="none" w:sz="0" w:space="0" w:color="auto"/>
      </w:divBdr>
    </w:div>
    <w:div w:id="43330770">
      <w:bodyDiv w:val="1"/>
      <w:marLeft w:val="0"/>
      <w:marRight w:val="0"/>
      <w:marTop w:val="0"/>
      <w:marBottom w:val="0"/>
      <w:divBdr>
        <w:top w:val="none" w:sz="0" w:space="0" w:color="auto"/>
        <w:left w:val="none" w:sz="0" w:space="0" w:color="auto"/>
        <w:bottom w:val="none" w:sz="0" w:space="0" w:color="auto"/>
        <w:right w:val="none" w:sz="0" w:space="0" w:color="auto"/>
      </w:divBdr>
    </w:div>
    <w:div w:id="44526239">
      <w:bodyDiv w:val="1"/>
      <w:marLeft w:val="0"/>
      <w:marRight w:val="0"/>
      <w:marTop w:val="0"/>
      <w:marBottom w:val="0"/>
      <w:divBdr>
        <w:top w:val="none" w:sz="0" w:space="0" w:color="auto"/>
        <w:left w:val="none" w:sz="0" w:space="0" w:color="auto"/>
        <w:bottom w:val="none" w:sz="0" w:space="0" w:color="auto"/>
        <w:right w:val="none" w:sz="0" w:space="0" w:color="auto"/>
      </w:divBdr>
    </w:div>
    <w:div w:id="46415200">
      <w:bodyDiv w:val="1"/>
      <w:marLeft w:val="0"/>
      <w:marRight w:val="0"/>
      <w:marTop w:val="0"/>
      <w:marBottom w:val="0"/>
      <w:divBdr>
        <w:top w:val="none" w:sz="0" w:space="0" w:color="auto"/>
        <w:left w:val="none" w:sz="0" w:space="0" w:color="auto"/>
        <w:bottom w:val="none" w:sz="0" w:space="0" w:color="auto"/>
        <w:right w:val="none" w:sz="0" w:space="0" w:color="auto"/>
      </w:divBdr>
    </w:div>
    <w:div w:id="46539995">
      <w:bodyDiv w:val="1"/>
      <w:marLeft w:val="0"/>
      <w:marRight w:val="0"/>
      <w:marTop w:val="0"/>
      <w:marBottom w:val="0"/>
      <w:divBdr>
        <w:top w:val="none" w:sz="0" w:space="0" w:color="auto"/>
        <w:left w:val="none" w:sz="0" w:space="0" w:color="auto"/>
        <w:bottom w:val="none" w:sz="0" w:space="0" w:color="auto"/>
        <w:right w:val="none" w:sz="0" w:space="0" w:color="auto"/>
      </w:divBdr>
    </w:div>
    <w:div w:id="46759871">
      <w:bodyDiv w:val="1"/>
      <w:marLeft w:val="0"/>
      <w:marRight w:val="0"/>
      <w:marTop w:val="0"/>
      <w:marBottom w:val="0"/>
      <w:divBdr>
        <w:top w:val="none" w:sz="0" w:space="0" w:color="auto"/>
        <w:left w:val="none" w:sz="0" w:space="0" w:color="auto"/>
        <w:bottom w:val="none" w:sz="0" w:space="0" w:color="auto"/>
        <w:right w:val="none" w:sz="0" w:space="0" w:color="auto"/>
      </w:divBdr>
    </w:div>
    <w:div w:id="47000071">
      <w:bodyDiv w:val="1"/>
      <w:marLeft w:val="0"/>
      <w:marRight w:val="0"/>
      <w:marTop w:val="0"/>
      <w:marBottom w:val="0"/>
      <w:divBdr>
        <w:top w:val="none" w:sz="0" w:space="0" w:color="auto"/>
        <w:left w:val="none" w:sz="0" w:space="0" w:color="auto"/>
        <w:bottom w:val="none" w:sz="0" w:space="0" w:color="auto"/>
        <w:right w:val="none" w:sz="0" w:space="0" w:color="auto"/>
      </w:divBdr>
    </w:div>
    <w:div w:id="47074484">
      <w:bodyDiv w:val="1"/>
      <w:marLeft w:val="0"/>
      <w:marRight w:val="0"/>
      <w:marTop w:val="0"/>
      <w:marBottom w:val="0"/>
      <w:divBdr>
        <w:top w:val="none" w:sz="0" w:space="0" w:color="auto"/>
        <w:left w:val="none" w:sz="0" w:space="0" w:color="auto"/>
        <w:bottom w:val="none" w:sz="0" w:space="0" w:color="auto"/>
        <w:right w:val="none" w:sz="0" w:space="0" w:color="auto"/>
      </w:divBdr>
    </w:div>
    <w:div w:id="47190616">
      <w:bodyDiv w:val="1"/>
      <w:marLeft w:val="0"/>
      <w:marRight w:val="0"/>
      <w:marTop w:val="0"/>
      <w:marBottom w:val="0"/>
      <w:divBdr>
        <w:top w:val="none" w:sz="0" w:space="0" w:color="auto"/>
        <w:left w:val="none" w:sz="0" w:space="0" w:color="auto"/>
        <w:bottom w:val="none" w:sz="0" w:space="0" w:color="auto"/>
        <w:right w:val="none" w:sz="0" w:space="0" w:color="auto"/>
      </w:divBdr>
    </w:div>
    <w:div w:id="47192873">
      <w:bodyDiv w:val="1"/>
      <w:marLeft w:val="0"/>
      <w:marRight w:val="0"/>
      <w:marTop w:val="0"/>
      <w:marBottom w:val="0"/>
      <w:divBdr>
        <w:top w:val="none" w:sz="0" w:space="0" w:color="auto"/>
        <w:left w:val="none" w:sz="0" w:space="0" w:color="auto"/>
        <w:bottom w:val="none" w:sz="0" w:space="0" w:color="auto"/>
        <w:right w:val="none" w:sz="0" w:space="0" w:color="auto"/>
      </w:divBdr>
    </w:div>
    <w:div w:id="47414953">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923400">
      <w:bodyDiv w:val="1"/>
      <w:marLeft w:val="0"/>
      <w:marRight w:val="0"/>
      <w:marTop w:val="0"/>
      <w:marBottom w:val="0"/>
      <w:divBdr>
        <w:top w:val="none" w:sz="0" w:space="0" w:color="auto"/>
        <w:left w:val="none" w:sz="0" w:space="0" w:color="auto"/>
        <w:bottom w:val="none" w:sz="0" w:space="0" w:color="auto"/>
        <w:right w:val="none" w:sz="0" w:space="0" w:color="auto"/>
      </w:divBdr>
    </w:div>
    <w:div w:id="48698142">
      <w:bodyDiv w:val="1"/>
      <w:marLeft w:val="0"/>
      <w:marRight w:val="0"/>
      <w:marTop w:val="0"/>
      <w:marBottom w:val="0"/>
      <w:divBdr>
        <w:top w:val="none" w:sz="0" w:space="0" w:color="auto"/>
        <w:left w:val="none" w:sz="0" w:space="0" w:color="auto"/>
        <w:bottom w:val="none" w:sz="0" w:space="0" w:color="auto"/>
        <w:right w:val="none" w:sz="0" w:space="0" w:color="auto"/>
      </w:divBdr>
    </w:div>
    <w:div w:id="48766158">
      <w:bodyDiv w:val="1"/>
      <w:marLeft w:val="0"/>
      <w:marRight w:val="0"/>
      <w:marTop w:val="0"/>
      <w:marBottom w:val="0"/>
      <w:divBdr>
        <w:top w:val="none" w:sz="0" w:space="0" w:color="auto"/>
        <w:left w:val="none" w:sz="0" w:space="0" w:color="auto"/>
        <w:bottom w:val="none" w:sz="0" w:space="0" w:color="auto"/>
        <w:right w:val="none" w:sz="0" w:space="0" w:color="auto"/>
      </w:divBdr>
    </w:div>
    <w:div w:id="48766648">
      <w:bodyDiv w:val="1"/>
      <w:marLeft w:val="0"/>
      <w:marRight w:val="0"/>
      <w:marTop w:val="0"/>
      <w:marBottom w:val="0"/>
      <w:divBdr>
        <w:top w:val="none" w:sz="0" w:space="0" w:color="auto"/>
        <w:left w:val="none" w:sz="0" w:space="0" w:color="auto"/>
        <w:bottom w:val="none" w:sz="0" w:space="0" w:color="auto"/>
        <w:right w:val="none" w:sz="0" w:space="0" w:color="auto"/>
      </w:divBdr>
    </w:div>
    <w:div w:id="48958887">
      <w:bodyDiv w:val="1"/>
      <w:marLeft w:val="0"/>
      <w:marRight w:val="0"/>
      <w:marTop w:val="0"/>
      <w:marBottom w:val="0"/>
      <w:divBdr>
        <w:top w:val="none" w:sz="0" w:space="0" w:color="auto"/>
        <w:left w:val="none" w:sz="0" w:space="0" w:color="auto"/>
        <w:bottom w:val="none" w:sz="0" w:space="0" w:color="auto"/>
        <w:right w:val="none" w:sz="0" w:space="0" w:color="auto"/>
      </w:divBdr>
    </w:div>
    <w:div w:id="49227661">
      <w:bodyDiv w:val="1"/>
      <w:marLeft w:val="0"/>
      <w:marRight w:val="0"/>
      <w:marTop w:val="0"/>
      <w:marBottom w:val="0"/>
      <w:divBdr>
        <w:top w:val="none" w:sz="0" w:space="0" w:color="auto"/>
        <w:left w:val="none" w:sz="0" w:space="0" w:color="auto"/>
        <w:bottom w:val="none" w:sz="0" w:space="0" w:color="auto"/>
        <w:right w:val="none" w:sz="0" w:space="0" w:color="auto"/>
      </w:divBdr>
    </w:div>
    <w:div w:id="49620561">
      <w:bodyDiv w:val="1"/>
      <w:marLeft w:val="0"/>
      <w:marRight w:val="0"/>
      <w:marTop w:val="0"/>
      <w:marBottom w:val="0"/>
      <w:divBdr>
        <w:top w:val="none" w:sz="0" w:space="0" w:color="auto"/>
        <w:left w:val="none" w:sz="0" w:space="0" w:color="auto"/>
        <w:bottom w:val="none" w:sz="0" w:space="0" w:color="auto"/>
        <w:right w:val="none" w:sz="0" w:space="0" w:color="auto"/>
      </w:divBdr>
    </w:div>
    <w:div w:id="49961951">
      <w:bodyDiv w:val="1"/>
      <w:marLeft w:val="0"/>
      <w:marRight w:val="0"/>
      <w:marTop w:val="0"/>
      <w:marBottom w:val="0"/>
      <w:divBdr>
        <w:top w:val="none" w:sz="0" w:space="0" w:color="auto"/>
        <w:left w:val="none" w:sz="0" w:space="0" w:color="auto"/>
        <w:bottom w:val="none" w:sz="0" w:space="0" w:color="auto"/>
        <w:right w:val="none" w:sz="0" w:space="0" w:color="auto"/>
      </w:divBdr>
    </w:div>
    <w:div w:id="50004639">
      <w:bodyDiv w:val="1"/>
      <w:marLeft w:val="0"/>
      <w:marRight w:val="0"/>
      <w:marTop w:val="0"/>
      <w:marBottom w:val="0"/>
      <w:divBdr>
        <w:top w:val="none" w:sz="0" w:space="0" w:color="auto"/>
        <w:left w:val="none" w:sz="0" w:space="0" w:color="auto"/>
        <w:bottom w:val="none" w:sz="0" w:space="0" w:color="auto"/>
        <w:right w:val="none" w:sz="0" w:space="0" w:color="auto"/>
      </w:divBdr>
    </w:div>
    <w:div w:id="50008430">
      <w:bodyDiv w:val="1"/>
      <w:marLeft w:val="0"/>
      <w:marRight w:val="0"/>
      <w:marTop w:val="0"/>
      <w:marBottom w:val="0"/>
      <w:divBdr>
        <w:top w:val="none" w:sz="0" w:space="0" w:color="auto"/>
        <w:left w:val="none" w:sz="0" w:space="0" w:color="auto"/>
        <w:bottom w:val="none" w:sz="0" w:space="0" w:color="auto"/>
        <w:right w:val="none" w:sz="0" w:space="0" w:color="auto"/>
      </w:divBdr>
    </w:div>
    <w:div w:id="50160720">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1002716">
      <w:bodyDiv w:val="1"/>
      <w:marLeft w:val="0"/>
      <w:marRight w:val="0"/>
      <w:marTop w:val="0"/>
      <w:marBottom w:val="0"/>
      <w:divBdr>
        <w:top w:val="none" w:sz="0" w:space="0" w:color="auto"/>
        <w:left w:val="none" w:sz="0" w:space="0" w:color="auto"/>
        <w:bottom w:val="none" w:sz="0" w:space="0" w:color="auto"/>
        <w:right w:val="none" w:sz="0" w:space="0" w:color="auto"/>
      </w:divBdr>
    </w:div>
    <w:div w:id="51119705">
      <w:bodyDiv w:val="1"/>
      <w:marLeft w:val="0"/>
      <w:marRight w:val="0"/>
      <w:marTop w:val="0"/>
      <w:marBottom w:val="0"/>
      <w:divBdr>
        <w:top w:val="none" w:sz="0" w:space="0" w:color="auto"/>
        <w:left w:val="none" w:sz="0" w:space="0" w:color="auto"/>
        <w:bottom w:val="none" w:sz="0" w:space="0" w:color="auto"/>
        <w:right w:val="none" w:sz="0" w:space="0" w:color="auto"/>
      </w:divBdr>
    </w:div>
    <w:div w:id="51200418">
      <w:bodyDiv w:val="1"/>
      <w:marLeft w:val="0"/>
      <w:marRight w:val="0"/>
      <w:marTop w:val="0"/>
      <w:marBottom w:val="0"/>
      <w:divBdr>
        <w:top w:val="none" w:sz="0" w:space="0" w:color="auto"/>
        <w:left w:val="none" w:sz="0" w:space="0" w:color="auto"/>
        <w:bottom w:val="none" w:sz="0" w:space="0" w:color="auto"/>
        <w:right w:val="none" w:sz="0" w:space="0" w:color="auto"/>
      </w:divBdr>
    </w:div>
    <w:div w:id="52001155">
      <w:bodyDiv w:val="1"/>
      <w:marLeft w:val="0"/>
      <w:marRight w:val="0"/>
      <w:marTop w:val="0"/>
      <w:marBottom w:val="0"/>
      <w:divBdr>
        <w:top w:val="none" w:sz="0" w:space="0" w:color="auto"/>
        <w:left w:val="none" w:sz="0" w:space="0" w:color="auto"/>
        <w:bottom w:val="none" w:sz="0" w:space="0" w:color="auto"/>
        <w:right w:val="none" w:sz="0" w:space="0" w:color="auto"/>
      </w:divBdr>
    </w:div>
    <w:div w:id="52237022">
      <w:bodyDiv w:val="1"/>
      <w:marLeft w:val="0"/>
      <w:marRight w:val="0"/>
      <w:marTop w:val="0"/>
      <w:marBottom w:val="0"/>
      <w:divBdr>
        <w:top w:val="none" w:sz="0" w:space="0" w:color="auto"/>
        <w:left w:val="none" w:sz="0" w:space="0" w:color="auto"/>
        <w:bottom w:val="none" w:sz="0" w:space="0" w:color="auto"/>
        <w:right w:val="none" w:sz="0" w:space="0" w:color="auto"/>
      </w:divBdr>
    </w:div>
    <w:div w:id="52434323">
      <w:bodyDiv w:val="1"/>
      <w:marLeft w:val="0"/>
      <w:marRight w:val="0"/>
      <w:marTop w:val="0"/>
      <w:marBottom w:val="0"/>
      <w:divBdr>
        <w:top w:val="none" w:sz="0" w:space="0" w:color="auto"/>
        <w:left w:val="none" w:sz="0" w:space="0" w:color="auto"/>
        <w:bottom w:val="none" w:sz="0" w:space="0" w:color="auto"/>
        <w:right w:val="none" w:sz="0" w:space="0" w:color="auto"/>
      </w:divBdr>
    </w:div>
    <w:div w:id="52852880">
      <w:bodyDiv w:val="1"/>
      <w:marLeft w:val="0"/>
      <w:marRight w:val="0"/>
      <w:marTop w:val="0"/>
      <w:marBottom w:val="0"/>
      <w:divBdr>
        <w:top w:val="none" w:sz="0" w:space="0" w:color="auto"/>
        <w:left w:val="none" w:sz="0" w:space="0" w:color="auto"/>
        <w:bottom w:val="none" w:sz="0" w:space="0" w:color="auto"/>
        <w:right w:val="none" w:sz="0" w:space="0" w:color="auto"/>
      </w:divBdr>
    </w:div>
    <w:div w:id="53819281">
      <w:bodyDiv w:val="1"/>
      <w:marLeft w:val="0"/>
      <w:marRight w:val="0"/>
      <w:marTop w:val="0"/>
      <w:marBottom w:val="0"/>
      <w:divBdr>
        <w:top w:val="none" w:sz="0" w:space="0" w:color="auto"/>
        <w:left w:val="none" w:sz="0" w:space="0" w:color="auto"/>
        <w:bottom w:val="none" w:sz="0" w:space="0" w:color="auto"/>
        <w:right w:val="none" w:sz="0" w:space="0" w:color="auto"/>
      </w:divBdr>
    </w:div>
    <w:div w:id="54017105">
      <w:bodyDiv w:val="1"/>
      <w:marLeft w:val="0"/>
      <w:marRight w:val="0"/>
      <w:marTop w:val="0"/>
      <w:marBottom w:val="0"/>
      <w:divBdr>
        <w:top w:val="none" w:sz="0" w:space="0" w:color="auto"/>
        <w:left w:val="none" w:sz="0" w:space="0" w:color="auto"/>
        <w:bottom w:val="none" w:sz="0" w:space="0" w:color="auto"/>
        <w:right w:val="none" w:sz="0" w:space="0" w:color="auto"/>
      </w:divBdr>
    </w:div>
    <w:div w:id="54209390">
      <w:bodyDiv w:val="1"/>
      <w:marLeft w:val="0"/>
      <w:marRight w:val="0"/>
      <w:marTop w:val="0"/>
      <w:marBottom w:val="0"/>
      <w:divBdr>
        <w:top w:val="none" w:sz="0" w:space="0" w:color="auto"/>
        <w:left w:val="none" w:sz="0" w:space="0" w:color="auto"/>
        <w:bottom w:val="none" w:sz="0" w:space="0" w:color="auto"/>
        <w:right w:val="none" w:sz="0" w:space="0" w:color="auto"/>
      </w:divBdr>
    </w:div>
    <w:div w:id="54395489">
      <w:bodyDiv w:val="1"/>
      <w:marLeft w:val="0"/>
      <w:marRight w:val="0"/>
      <w:marTop w:val="0"/>
      <w:marBottom w:val="0"/>
      <w:divBdr>
        <w:top w:val="none" w:sz="0" w:space="0" w:color="auto"/>
        <w:left w:val="none" w:sz="0" w:space="0" w:color="auto"/>
        <w:bottom w:val="none" w:sz="0" w:space="0" w:color="auto"/>
        <w:right w:val="none" w:sz="0" w:space="0" w:color="auto"/>
      </w:divBdr>
    </w:div>
    <w:div w:id="55131038">
      <w:bodyDiv w:val="1"/>
      <w:marLeft w:val="0"/>
      <w:marRight w:val="0"/>
      <w:marTop w:val="0"/>
      <w:marBottom w:val="0"/>
      <w:divBdr>
        <w:top w:val="none" w:sz="0" w:space="0" w:color="auto"/>
        <w:left w:val="none" w:sz="0" w:space="0" w:color="auto"/>
        <w:bottom w:val="none" w:sz="0" w:space="0" w:color="auto"/>
        <w:right w:val="none" w:sz="0" w:space="0" w:color="auto"/>
      </w:divBdr>
    </w:div>
    <w:div w:id="55470034">
      <w:bodyDiv w:val="1"/>
      <w:marLeft w:val="0"/>
      <w:marRight w:val="0"/>
      <w:marTop w:val="0"/>
      <w:marBottom w:val="0"/>
      <w:divBdr>
        <w:top w:val="none" w:sz="0" w:space="0" w:color="auto"/>
        <w:left w:val="none" w:sz="0" w:space="0" w:color="auto"/>
        <w:bottom w:val="none" w:sz="0" w:space="0" w:color="auto"/>
        <w:right w:val="none" w:sz="0" w:space="0" w:color="auto"/>
      </w:divBdr>
    </w:div>
    <w:div w:id="55517257">
      <w:bodyDiv w:val="1"/>
      <w:marLeft w:val="0"/>
      <w:marRight w:val="0"/>
      <w:marTop w:val="0"/>
      <w:marBottom w:val="0"/>
      <w:divBdr>
        <w:top w:val="none" w:sz="0" w:space="0" w:color="auto"/>
        <w:left w:val="none" w:sz="0" w:space="0" w:color="auto"/>
        <w:bottom w:val="none" w:sz="0" w:space="0" w:color="auto"/>
        <w:right w:val="none" w:sz="0" w:space="0" w:color="auto"/>
      </w:divBdr>
    </w:div>
    <w:div w:id="55977134">
      <w:bodyDiv w:val="1"/>
      <w:marLeft w:val="0"/>
      <w:marRight w:val="0"/>
      <w:marTop w:val="0"/>
      <w:marBottom w:val="0"/>
      <w:divBdr>
        <w:top w:val="none" w:sz="0" w:space="0" w:color="auto"/>
        <w:left w:val="none" w:sz="0" w:space="0" w:color="auto"/>
        <w:bottom w:val="none" w:sz="0" w:space="0" w:color="auto"/>
        <w:right w:val="none" w:sz="0" w:space="0" w:color="auto"/>
      </w:divBdr>
    </w:div>
    <w:div w:id="56169803">
      <w:bodyDiv w:val="1"/>
      <w:marLeft w:val="0"/>
      <w:marRight w:val="0"/>
      <w:marTop w:val="0"/>
      <w:marBottom w:val="0"/>
      <w:divBdr>
        <w:top w:val="none" w:sz="0" w:space="0" w:color="auto"/>
        <w:left w:val="none" w:sz="0" w:space="0" w:color="auto"/>
        <w:bottom w:val="none" w:sz="0" w:space="0" w:color="auto"/>
        <w:right w:val="none" w:sz="0" w:space="0" w:color="auto"/>
      </w:divBdr>
    </w:div>
    <w:div w:id="56974850">
      <w:bodyDiv w:val="1"/>
      <w:marLeft w:val="0"/>
      <w:marRight w:val="0"/>
      <w:marTop w:val="0"/>
      <w:marBottom w:val="0"/>
      <w:divBdr>
        <w:top w:val="none" w:sz="0" w:space="0" w:color="auto"/>
        <w:left w:val="none" w:sz="0" w:space="0" w:color="auto"/>
        <w:bottom w:val="none" w:sz="0" w:space="0" w:color="auto"/>
        <w:right w:val="none" w:sz="0" w:space="0" w:color="auto"/>
      </w:divBdr>
    </w:div>
    <w:div w:id="56974933">
      <w:bodyDiv w:val="1"/>
      <w:marLeft w:val="0"/>
      <w:marRight w:val="0"/>
      <w:marTop w:val="0"/>
      <w:marBottom w:val="0"/>
      <w:divBdr>
        <w:top w:val="none" w:sz="0" w:space="0" w:color="auto"/>
        <w:left w:val="none" w:sz="0" w:space="0" w:color="auto"/>
        <w:bottom w:val="none" w:sz="0" w:space="0" w:color="auto"/>
        <w:right w:val="none" w:sz="0" w:space="0" w:color="auto"/>
      </w:divBdr>
    </w:div>
    <w:div w:id="56976295">
      <w:bodyDiv w:val="1"/>
      <w:marLeft w:val="0"/>
      <w:marRight w:val="0"/>
      <w:marTop w:val="0"/>
      <w:marBottom w:val="0"/>
      <w:divBdr>
        <w:top w:val="none" w:sz="0" w:space="0" w:color="auto"/>
        <w:left w:val="none" w:sz="0" w:space="0" w:color="auto"/>
        <w:bottom w:val="none" w:sz="0" w:space="0" w:color="auto"/>
        <w:right w:val="none" w:sz="0" w:space="0" w:color="auto"/>
      </w:divBdr>
    </w:div>
    <w:div w:id="56978603">
      <w:bodyDiv w:val="1"/>
      <w:marLeft w:val="0"/>
      <w:marRight w:val="0"/>
      <w:marTop w:val="0"/>
      <w:marBottom w:val="0"/>
      <w:divBdr>
        <w:top w:val="none" w:sz="0" w:space="0" w:color="auto"/>
        <w:left w:val="none" w:sz="0" w:space="0" w:color="auto"/>
        <w:bottom w:val="none" w:sz="0" w:space="0" w:color="auto"/>
        <w:right w:val="none" w:sz="0" w:space="0" w:color="auto"/>
      </w:divBdr>
    </w:div>
    <w:div w:id="57411415">
      <w:bodyDiv w:val="1"/>
      <w:marLeft w:val="0"/>
      <w:marRight w:val="0"/>
      <w:marTop w:val="0"/>
      <w:marBottom w:val="0"/>
      <w:divBdr>
        <w:top w:val="none" w:sz="0" w:space="0" w:color="auto"/>
        <w:left w:val="none" w:sz="0" w:space="0" w:color="auto"/>
        <w:bottom w:val="none" w:sz="0" w:space="0" w:color="auto"/>
        <w:right w:val="none" w:sz="0" w:space="0" w:color="auto"/>
      </w:divBdr>
    </w:div>
    <w:div w:id="57439142">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8484865">
      <w:bodyDiv w:val="1"/>
      <w:marLeft w:val="0"/>
      <w:marRight w:val="0"/>
      <w:marTop w:val="0"/>
      <w:marBottom w:val="0"/>
      <w:divBdr>
        <w:top w:val="none" w:sz="0" w:space="0" w:color="auto"/>
        <w:left w:val="none" w:sz="0" w:space="0" w:color="auto"/>
        <w:bottom w:val="none" w:sz="0" w:space="0" w:color="auto"/>
        <w:right w:val="none" w:sz="0" w:space="0" w:color="auto"/>
      </w:divBdr>
    </w:div>
    <w:div w:id="58672033">
      <w:bodyDiv w:val="1"/>
      <w:marLeft w:val="0"/>
      <w:marRight w:val="0"/>
      <w:marTop w:val="0"/>
      <w:marBottom w:val="0"/>
      <w:divBdr>
        <w:top w:val="none" w:sz="0" w:space="0" w:color="auto"/>
        <w:left w:val="none" w:sz="0" w:space="0" w:color="auto"/>
        <w:bottom w:val="none" w:sz="0" w:space="0" w:color="auto"/>
        <w:right w:val="none" w:sz="0" w:space="0" w:color="auto"/>
      </w:divBdr>
    </w:div>
    <w:div w:id="58789314">
      <w:bodyDiv w:val="1"/>
      <w:marLeft w:val="0"/>
      <w:marRight w:val="0"/>
      <w:marTop w:val="0"/>
      <w:marBottom w:val="0"/>
      <w:divBdr>
        <w:top w:val="none" w:sz="0" w:space="0" w:color="auto"/>
        <w:left w:val="none" w:sz="0" w:space="0" w:color="auto"/>
        <w:bottom w:val="none" w:sz="0" w:space="0" w:color="auto"/>
        <w:right w:val="none" w:sz="0" w:space="0" w:color="auto"/>
      </w:divBdr>
    </w:div>
    <w:div w:id="59057389">
      <w:bodyDiv w:val="1"/>
      <w:marLeft w:val="0"/>
      <w:marRight w:val="0"/>
      <w:marTop w:val="0"/>
      <w:marBottom w:val="0"/>
      <w:divBdr>
        <w:top w:val="none" w:sz="0" w:space="0" w:color="auto"/>
        <w:left w:val="none" w:sz="0" w:space="0" w:color="auto"/>
        <w:bottom w:val="none" w:sz="0" w:space="0" w:color="auto"/>
        <w:right w:val="none" w:sz="0" w:space="0" w:color="auto"/>
      </w:divBdr>
    </w:div>
    <w:div w:id="59377259">
      <w:bodyDiv w:val="1"/>
      <w:marLeft w:val="0"/>
      <w:marRight w:val="0"/>
      <w:marTop w:val="0"/>
      <w:marBottom w:val="0"/>
      <w:divBdr>
        <w:top w:val="none" w:sz="0" w:space="0" w:color="auto"/>
        <w:left w:val="none" w:sz="0" w:space="0" w:color="auto"/>
        <w:bottom w:val="none" w:sz="0" w:space="0" w:color="auto"/>
        <w:right w:val="none" w:sz="0" w:space="0" w:color="auto"/>
      </w:divBdr>
    </w:div>
    <w:div w:id="59402721">
      <w:bodyDiv w:val="1"/>
      <w:marLeft w:val="0"/>
      <w:marRight w:val="0"/>
      <w:marTop w:val="0"/>
      <w:marBottom w:val="0"/>
      <w:divBdr>
        <w:top w:val="none" w:sz="0" w:space="0" w:color="auto"/>
        <w:left w:val="none" w:sz="0" w:space="0" w:color="auto"/>
        <w:bottom w:val="none" w:sz="0" w:space="0" w:color="auto"/>
        <w:right w:val="none" w:sz="0" w:space="0" w:color="auto"/>
      </w:divBdr>
    </w:div>
    <w:div w:id="59601114">
      <w:bodyDiv w:val="1"/>
      <w:marLeft w:val="0"/>
      <w:marRight w:val="0"/>
      <w:marTop w:val="0"/>
      <w:marBottom w:val="0"/>
      <w:divBdr>
        <w:top w:val="none" w:sz="0" w:space="0" w:color="auto"/>
        <w:left w:val="none" w:sz="0" w:space="0" w:color="auto"/>
        <w:bottom w:val="none" w:sz="0" w:space="0" w:color="auto"/>
        <w:right w:val="none" w:sz="0" w:space="0" w:color="auto"/>
      </w:divBdr>
    </w:div>
    <w:div w:id="59984723">
      <w:bodyDiv w:val="1"/>
      <w:marLeft w:val="0"/>
      <w:marRight w:val="0"/>
      <w:marTop w:val="0"/>
      <w:marBottom w:val="0"/>
      <w:divBdr>
        <w:top w:val="none" w:sz="0" w:space="0" w:color="auto"/>
        <w:left w:val="none" w:sz="0" w:space="0" w:color="auto"/>
        <w:bottom w:val="none" w:sz="0" w:space="0" w:color="auto"/>
        <w:right w:val="none" w:sz="0" w:space="0" w:color="auto"/>
      </w:divBdr>
    </w:div>
    <w:div w:id="60638882">
      <w:bodyDiv w:val="1"/>
      <w:marLeft w:val="0"/>
      <w:marRight w:val="0"/>
      <w:marTop w:val="0"/>
      <w:marBottom w:val="0"/>
      <w:divBdr>
        <w:top w:val="none" w:sz="0" w:space="0" w:color="auto"/>
        <w:left w:val="none" w:sz="0" w:space="0" w:color="auto"/>
        <w:bottom w:val="none" w:sz="0" w:space="0" w:color="auto"/>
        <w:right w:val="none" w:sz="0" w:space="0" w:color="auto"/>
      </w:divBdr>
    </w:div>
    <w:div w:id="60645181">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372513">
      <w:bodyDiv w:val="1"/>
      <w:marLeft w:val="0"/>
      <w:marRight w:val="0"/>
      <w:marTop w:val="0"/>
      <w:marBottom w:val="0"/>
      <w:divBdr>
        <w:top w:val="none" w:sz="0" w:space="0" w:color="auto"/>
        <w:left w:val="none" w:sz="0" w:space="0" w:color="auto"/>
        <w:bottom w:val="none" w:sz="0" w:space="0" w:color="auto"/>
        <w:right w:val="none" w:sz="0" w:space="0" w:color="auto"/>
      </w:divBdr>
    </w:div>
    <w:div w:id="61871484">
      <w:bodyDiv w:val="1"/>
      <w:marLeft w:val="0"/>
      <w:marRight w:val="0"/>
      <w:marTop w:val="0"/>
      <w:marBottom w:val="0"/>
      <w:divBdr>
        <w:top w:val="none" w:sz="0" w:space="0" w:color="auto"/>
        <w:left w:val="none" w:sz="0" w:space="0" w:color="auto"/>
        <w:bottom w:val="none" w:sz="0" w:space="0" w:color="auto"/>
        <w:right w:val="none" w:sz="0" w:space="0" w:color="auto"/>
      </w:divBdr>
    </w:div>
    <w:div w:id="62601670">
      <w:bodyDiv w:val="1"/>
      <w:marLeft w:val="0"/>
      <w:marRight w:val="0"/>
      <w:marTop w:val="0"/>
      <w:marBottom w:val="0"/>
      <w:divBdr>
        <w:top w:val="none" w:sz="0" w:space="0" w:color="auto"/>
        <w:left w:val="none" w:sz="0" w:space="0" w:color="auto"/>
        <w:bottom w:val="none" w:sz="0" w:space="0" w:color="auto"/>
        <w:right w:val="none" w:sz="0" w:space="0" w:color="auto"/>
      </w:divBdr>
    </w:div>
    <w:div w:id="62803699">
      <w:bodyDiv w:val="1"/>
      <w:marLeft w:val="0"/>
      <w:marRight w:val="0"/>
      <w:marTop w:val="0"/>
      <w:marBottom w:val="0"/>
      <w:divBdr>
        <w:top w:val="none" w:sz="0" w:space="0" w:color="auto"/>
        <w:left w:val="none" w:sz="0" w:space="0" w:color="auto"/>
        <w:bottom w:val="none" w:sz="0" w:space="0" w:color="auto"/>
        <w:right w:val="none" w:sz="0" w:space="0" w:color="auto"/>
      </w:divBdr>
    </w:div>
    <w:div w:id="63336442">
      <w:bodyDiv w:val="1"/>
      <w:marLeft w:val="0"/>
      <w:marRight w:val="0"/>
      <w:marTop w:val="0"/>
      <w:marBottom w:val="0"/>
      <w:divBdr>
        <w:top w:val="none" w:sz="0" w:space="0" w:color="auto"/>
        <w:left w:val="none" w:sz="0" w:space="0" w:color="auto"/>
        <w:bottom w:val="none" w:sz="0" w:space="0" w:color="auto"/>
        <w:right w:val="none" w:sz="0" w:space="0" w:color="auto"/>
      </w:divBdr>
    </w:div>
    <w:div w:id="64762419">
      <w:bodyDiv w:val="1"/>
      <w:marLeft w:val="0"/>
      <w:marRight w:val="0"/>
      <w:marTop w:val="0"/>
      <w:marBottom w:val="0"/>
      <w:divBdr>
        <w:top w:val="none" w:sz="0" w:space="0" w:color="auto"/>
        <w:left w:val="none" w:sz="0" w:space="0" w:color="auto"/>
        <w:bottom w:val="none" w:sz="0" w:space="0" w:color="auto"/>
        <w:right w:val="none" w:sz="0" w:space="0" w:color="auto"/>
      </w:divBdr>
    </w:div>
    <w:div w:id="64765458">
      <w:bodyDiv w:val="1"/>
      <w:marLeft w:val="0"/>
      <w:marRight w:val="0"/>
      <w:marTop w:val="0"/>
      <w:marBottom w:val="0"/>
      <w:divBdr>
        <w:top w:val="none" w:sz="0" w:space="0" w:color="auto"/>
        <w:left w:val="none" w:sz="0" w:space="0" w:color="auto"/>
        <w:bottom w:val="none" w:sz="0" w:space="0" w:color="auto"/>
        <w:right w:val="none" w:sz="0" w:space="0" w:color="auto"/>
      </w:divBdr>
    </w:div>
    <w:div w:id="64837459">
      <w:bodyDiv w:val="1"/>
      <w:marLeft w:val="0"/>
      <w:marRight w:val="0"/>
      <w:marTop w:val="0"/>
      <w:marBottom w:val="0"/>
      <w:divBdr>
        <w:top w:val="none" w:sz="0" w:space="0" w:color="auto"/>
        <w:left w:val="none" w:sz="0" w:space="0" w:color="auto"/>
        <w:bottom w:val="none" w:sz="0" w:space="0" w:color="auto"/>
        <w:right w:val="none" w:sz="0" w:space="0" w:color="auto"/>
      </w:divBdr>
    </w:div>
    <w:div w:id="64961290">
      <w:bodyDiv w:val="1"/>
      <w:marLeft w:val="0"/>
      <w:marRight w:val="0"/>
      <w:marTop w:val="0"/>
      <w:marBottom w:val="0"/>
      <w:divBdr>
        <w:top w:val="none" w:sz="0" w:space="0" w:color="auto"/>
        <w:left w:val="none" w:sz="0" w:space="0" w:color="auto"/>
        <w:bottom w:val="none" w:sz="0" w:space="0" w:color="auto"/>
        <w:right w:val="none" w:sz="0" w:space="0" w:color="auto"/>
      </w:divBdr>
    </w:div>
    <w:div w:id="65350317">
      <w:bodyDiv w:val="1"/>
      <w:marLeft w:val="0"/>
      <w:marRight w:val="0"/>
      <w:marTop w:val="0"/>
      <w:marBottom w:val="0"/>
      <w:divBdr>
        <w:top w:val="none" w:sz="0" w:space="0" w:color="auto"/>
        <w:left w:val="none" w:sz="0" w:space="0" w:color="auto"/>
        <w:bottom w:val="none" w:sz="0" w:space="0" w:color="auto"/>
        <w:right w:val="none" w:sz="0" w:space="0" w:color="auto"/>
      </w:divBdr>
    </w:div>
    <w:div w:id="65803892">
      <w:bodyDiv w:val="1"/>
      <w:marLeft w:val="0"/>
      <w:marRight w:val="0"/>
      <w:marTop w:val="0"/>
      <w:marBottom w:val="0"/>
      <w:divBdr>
        <w:top w:val="none" w:sz="0" w:space="0" w:color="auto"/>
        <w:left w:val="none" w:sz="0" w:space="0" w:color="auto"/>
        <w:bottom w:val="none" w:sz="0" w:space="0" w:color="auto"/>
        <w:right w:val="none" w:sz="0" w:space="0" w:color="auto"/>
      </w:divBdr>
    </w:div>
    <w:div w:id="66391306">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609274">
      <w:bodyDiv w:val="1"/>
      <w:marLeft w:val="0"/>
      <w:marRight w:val="0"/>
      <w:marTop w:val="0"/>
      <w:marBottom w:val="0"/>
      <w:divBdr>
        <w:top w:val="none" w:sz="0" w:space="0" w:color="auto"/>
        <w:left w:val="none" w:sz="0" w:space="0" w:color="auto"/>
        <w:bottom w:val="none" w:sz="0" w:space="0" w:color="auto"/>
        <w:right w:val="none" w:sz="0" w:space="0" w:color="auto"/>
      </w:divBdr>
    </w:div>
    <w:div w:id="67963397">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796916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117021">
      <w:bodyDiv w:val="1"/>
      <w:marLeft w:val="0"/>
      <w:marRight w:val="0"/>
      <w:marTop w:val="0"/>
      <w:marBottom w:val="0"/>
      <w:divBdr>
        <w:top w:val="none" w:sz="0" w:space="0" w:color="auto"/>
        <w:left w:val="none" w:sz="0" w:space="0" w:color="auto"/>
        <w:bottom w:val="none" w:sz="0" w:space="0" w:color="auto"/>
        <w:right w:val="none" w:sz="0" w:space="0" w:color="auto"/>
      </w:divBdr>
    </w:div>
    <w:div w:id="68159747">
      <w:bodyDiv w:val="1"/>
      <w:marLeft w:val="0"/>
      <w:marRight w:val="0"/>
      <w:marTop w:val="0"/>
      <w:marBottom w:val="0"/>
      <w:divBdr>
        <w:top w:val="none" w:sz="0" w:space="0" w:color="auto"/>
        <w:left w:val="none" w:sz="0" w:space="0" w:color="auto"/>
        <w:bottom w:val="none" w:sz="0" w:space="0" w:color="auto"/>
        <w:right w:val="none" w:sz="0" w:space="0" w:color="auto"/>
      </w:divBdr>
    </w:div>
    <w:div w:id="68237973">
      <w:bodyDiv w:val="1"/>
      <w:marLeft w:val="0"/>
      <w:marRight w:val="0"/>
      <w:marTop w:val="0"/>
      <w:marBottom w:val="0"/>
      <w:divBdr>
        <w:top w:val="none" w:sz="0" w:space="0" w:color="auto"/>
        <w:left w:val="none" w:sz="0" w:space="0" w:color="auto"/>
        <w:bottom w:val="none" w:sz="0" w:space="0" w:color="auto"/>
        <w:right w:val="none" w:sz="0" w:space="0" w:color="auto"/>
      </w:divBdr>
    </w:div>
    <w:div w:id="69085209">
      <w:bodyDiv w:val="1"/>
      <w:marLeft w:val="0"/>
      <w:marRight w:val="0"/>
      <w:marTop w:val="0"/>
      <w:marBottom w:val="0"/>
      <w:divBdr>
        <w:top w:val="none" w:sz="0" w:space="0" w:color="auto"/>
        <w:left w:val="none" w:sz="0" w:space="0" w:color="auto"/>
        <w:bottom w:val="none" w:sz="0" w:space="0" w:color="auto"/>
        <w:right w:val="none" w:sz="0" w:space="0" w:color="auto"/>
      </w:divBdr>
    </w:div>
    <w:div w:id="69473247">
      <w:bodyDiv w:val="1"/>
      <w:marLeft w:val="0"/>
      <w:marRight w:val="0"/>
      <w:marTop w:val="0"/>
      <w:marBottom w:val="0"/>
      <w:divBdr>
        <w:top w:val="none" w:sz="0" w:space="0" w:color="auto"/>
        <w:left w:val="none" w:sz="0" w:space="0" w:color="auto"/>
        <w:bottom w:val="none" w:sz="0" w:space="0" w:color="auto"/>
        <w:right w:val="none" w:sz="0" w:space="0" w:color="auto"/>
      </w:divBdr>
    </w:div>
    <w:div w:id="69550203">
      <w:bodyDiv w:val="1"/>
      <w:marLeft w:val="0"/>
      <w:marRight w:val="0"/>
      <w:marTop w:val="0"/>
      <w:marBottom w:val="0"/>
      <w:divBdr>
        <w:top w:val="none" w:sz="0" w:space="0" w:color="auto"/>
        <w:left w:val="none" w:sz="0" w:space="0" w:color="auto"/>
        <w:bottom w:val="none" w:sz="0" w:space="0" w:color="auto"/>
        <w:right w:val="none" w:sz="0" w:space="0" w:color="auto"/>
      </w:divBdr>
    </w:div>
    <w:div w:id="69665004">
      <w:bodyDiv w:val="1"/>
      <w:marLeft w:val="0"/>
      <w:marRight w:val="0"/>
      <w:marTop w:val="0"/>
      <w:marBottom w:val="0"/>
      <w:divBdr>
        <w:top w:val="none" w:sz="0" w:space="0" w:color="auto"/>
        <w:left w:val="none" w:sz="0" w:space="0" w:color="auto"/>
        <w:bottom w:val="none" w:sz="0" w:space="0" w:color="auto"/>
        <w:right w:val="none" w:sz="0" w:space="0" w:color="auto"/>
      </w:divBdr>
    </w:div>
    <w:div w:id="69893696">
      <w:bodyDiv w:val="1"/>
      <w:marLeft w:val="0"/>
      <w:marRight w:val="0"/>
      <w:marTop w:val="0"/>
      <w:marBottom w:val="0"/>
      <w:divBdr>
        <w:top w:val="none" w:sz="0" w:space="0" w:color="auto"/>
        <w:left w:val="none" w:sz="0" w:space="0" w:color="auto"/>
        <w:bottom w:val="none" w:sz="0" w:space="0" w:color="auto"/>
        <w:right w:val="none" w:sz="0" w:space="0" w:color="auto"/>
      </w:divBdr>
    </w:div>
    <w:div w:id="70394693">
      <w:bodyDiv w:val="1"/>
      <w:marLeft w:val="0"/>
      <w:marRight w:val="0"/>
      <w:marTop w:val="0"/>
      <w:marBottom w:val="0"/>
      <w:divBdr>
        <w:top w:val="none" w:sz="0" w:space="0" w:color="auto"/>
        <w:left w:val="none" w:sz="0" w:space="0" w:color="auto"/>
        <w:bottom w:val="none" w:sz="0" w:space="0" w:color="auto"/>
        <w:right w:val="none" w:sz="0" w:space="0" w:color="auto"/>
      </w:divBdr>
    </w:div>
    <w:div w:id="70591333">
      <w:bodyDiv w:val="1"/>
      <w:marLeft w:val="0"/>
      <w:marRight w:val="0"/>
      <w:marTop w:val="0"/>
      <w:marBottom w:val="0"/>
      <w:divBdr>
        <w:top w:val="none" w:sz="0" w:space="0" w:color="auto"/>
        <w:left w:val="none" w:sz="0" w:space="0" w:color="auto"/>
        <w:bottom w:val="none" w:sz="0" w:space="0" w:color="auto"/>
        <w:right w:val="none" w:sz="0" w:space="0" w:color="auto"/>
      </w:divBdr>
    </w:div>
    <w:div w:id="71244849">
      <w:bodyDiv w:val="1"/>
      <w:marLeft w:val="0"/>
      <w:marRight w:val="0"/>
      <w:marTop w:val="0"/>
      <w:marBottom w:val="0"/>
      <w:divBdr>
        <w:top w:val="none" w:sz="0" w:space="0" w:color="auto"/>
        <w:left w:val="none" w:sz="0" w:space="0" w:color="auto"/>
        <w:bottom w:val="none" w:sz="0" w:space="0" w:color="auto"/>
        <w:right w:val="none" w:sz="0" w:space="0" w:color="auto"/>
      </w:divBdr>
    </w:div>
    <w:div w:id="72901574">
      <w:bodyDiv w:val="1"/>
      <w:marLeft w:val="0"/>
      <w:marRight w:val="0"/>
      <w:marTop w:val="0"/>
      <w:marBottom w:val="0"/>
      <w:divBdr>
        <w:top w:val="none" w:sz="0" w:space="0" w:color="auto"/>
        <w:left w:val="none" w:sz="0" w:space="0" w:color="auto"/>
        <w:bottom w:val="none" w:sz="0" w:space="0" w:color="auto"/>
        <w:right w:val="none" w:sz="0" w:space="0" w:color="auto"/>
      </w:divBdr>
    </w:div>
    <w:div w:id="72943501">
      <w:bodyDiv w:val="1"/>
      <w:marLeft w:val="0"/>
      <w:marRight w:val="0"/>
      <w:marTop w:val="0"/>
      <w:marBottom w:val="0"/>
      <w:divBdr>
        <w:top w:val="none" w:sz="0" w:space="0" w:color="auto"/>
        <w:left w:val="none" w:sz="0" w:space="0" w:color="auto"/>
        <w:bottom w:val="none" w:sz="0" w:space="0" w:color="auto"/>
        <w:right w:val="none" w:sz="0" w:space="0" w:color="auto"/>
      </w:divBdr>
    </w:div>
    <w:div w:id="73091169">
      <w:bodyDiv w:val="1"/>
      <w:marLeft w:val="0"/>
      <w:marRight w:val="0"/>
      <w:marTop w:val="0"/>
      <w:marBottom w:val="0"/>
      <w:divBdr>
        <w:top w:val="none" w:sz="0" w:space="0" w:color="auto"/>
        <w:left w:val="none" w:sz="0" w:space="0" w:color="auto"/>
        <w:bottom w:val="none" w:sz="0" w:space="0" w:color="auto"/>
        <w:right w:val="none" w:sz="0" w:space="0" w:color="auto"/>
      </w:divBdr>
    </w:div>
    <w:div w:id="73742269">
      <w:bodyDiv w:val="1"/>
      <w:marLeft w:val="0"/>
      <w:marRight w:val="0"/>
      <w:marTop w:val="0"/>
      <w:marBottom w:val="0"/>
      <w:divBdr>
        <w:top w:val="none" w:sz="0" w:space="0" w:color="auto"/>
        <w:left w:val="none" w:sz="0" w:space="0" w:color="auto"/>
        <w:bottom w:val="none" w:sz="0" w:space="0" w:color="auto"/>
        <w:right w:val="none" w:sz="0" w:space="0" w:color="auto"/>
      </w:divBdr>
    </w:div>
    <w:div w:id="73743211">
      <w:bodyDiv w:val="1"/>
      <w:marLeft w:val="0"/>
      <w:marRight w:val="0"/>
      <w:marTop w:val="0"/>
      <w:marBottom w:val="0"/>
      <w:divBdr>
        <w:top w:val="none" w:sz="0" w:space="0" w:color="auto"/>
        <w:left w:val="none" w:sz="0" w:space="0" w:color="auto"/>
        <w:bottom w:val="none" w:sz="0" w:space="0" w:color="auto"/>
        <w:right w:val="none" w:sz="0" w:space="0" w:color="auto"/>
      </w:divBdr>
    </w:div>
    <w:div w:id="73749189">
      <w:bodyDiv w:val="1"/>
      <w:marLeft w:val="0"/>
      <w:marRight w:val="0"/>
      <w:marTop w:val="0"/>
      <w:marBottom w:val="0"/>
      <w:divBdr>
        <w:top w:val="none" w:sz="0" w:space="0" w:color="auto"/>
        <w:left w:val="none" w:sz="0" w:space="0" w:color="auto"/>
        <w:bottom w:val="none" w:sz="0" w:space="0" w:color="auto"/>
        <w:right w:val="none" w:sz="0" w:space="0" w:color="auto"/>
      </w:divBdr>
    </w:div>
    <w:div w:id="74321874">
      <w:bodyDiv w:val="1"/>
      <w:marLeft w:val="0"/>
      <w:marRight w:val="0"/>
      <w:marTop w:val="0"/>
      <w:marBottom w:val="0"/>
      <w:divBdr>
        <w:top w:val="none" w:sz="0" w:space="0" w:color="auto"/>
        <w:left w:val="none" w:sz="0" w:space="0" w:color="auto"/>
        <w:bottom w:val="none" w:sz="0" w:space="0" w:color="auto"/>
        <w:right w:val="none" w:sz="0" w:space="0" w:color="auto"/>
      </w:divBdr>
    </w:div>
    <w:div w:id="74784732">
      <w:bodyDiv w:val="1"/>
      <w:marLeft w:val="0"/>
      <w:marRight w:val="0"/>
      <w:marTop w:val="0"/>
      <w:marBottom w:val="0"/>
      <w:divBdr>
        <w:top w:val="none" w:sz="0" w:space="0" w:color="auto"/>
        <w:left w:val="none" w:sz="0" w:space="0" w:color="auto"/>
        <w:bottom w:val="none" w:sz="0" w:space="0" w:color="auto"/>
        <w:right w:val="none" w:sz="0" w:space="0" w:color="auto"/>
      </w:divBdr>
    </w:div>
    <w:div w:id="75246877">
      <w:bodyDiv w:val="1"/>
      <w:marLeft w:val="0"/>
      <w:marRight w:val="0"/>
      <w:marTop w:val="0"/>
      <w:marBottom w:val="0"/>
      <w:divBdr>
        <w:top w:val="none" w:sz="0" w:space="0" w:color="auto"/>
        <w:left w:val="none" w:sz="0" w:space="0" w:color="auto"/>
        <w:bottom w:val="none" w:sz="0" w:space="0" w:color="auto"/>
        <w:right w:val="none" w:sz="0" w:space="0" w:color="auto"/>
      </w:divBdr>
    </w:div>
    <w:div w:id="75787723">
      <w:bodyDiv w:val="1"/>
      <w:marLeft w:val="0"/>
      <w:marRight w:val="0"/>
      <w:marTop w:val="0"/>
      <w:marBottom w:val="0"/>
      <w:divBdr>
        <w:top w:val="none" w:sz="0" w:space="0" w:color="auto"/>
        <w:left w:val="none" w:sz="0" w:space="0" w:color="auto"/>
        <w:bottom w:val="none" w:sz="0" w:space="0" w:color="auto"/>
        <w:right w:val="none" w:sz="0" w:space="0" w:color="auto"/>
      </w:divBdr>
    </w:div>
    <w:div w:id="76748960">
      <w:bodyDiv w:val="1"/>
      <w:marLeft w:val="0"/>
      <w:marRight w:val="0"/>
      <w:marTop w:val="0"/>
      <w:marBottom w:val="0"/>
      <w:divBdr>
        <w:top w:val="none" w:sz="0" w:space="0" w:color="auto"/>
        <w:left w:val="none" w:sz="0" w:space="0" w:color="auto"/>
        <w:bottom w:val="none" w:sz="0" w:space="0" w:color="auto"/>
        <w:right w:val="none" w:sz="0" w:space="0" w:color="auto"/>
      </w:divBdr>
    </w:div>
    <w:div w:id="76948644">
      <w:bodyDiv w:val="1"/>
      <w:marLeft w:val="0"/>
      <w:marRight w:val="0"/>
      <w:marTop w:val="0"/>
      <w:marBottom w:val="0"/>
      <w:divBdr>
        <w:top w:val="none" w:sz="0" w:space="0" w:color="auto"/>
        <w:left w:val="none" w:sz="0" w:space="0" w:color="auto"/>
        <w:bottom w:val="none" w:sz="0" w:space="0" w:color="auto"/>
        <w:right w:val="none" w:sz="0" w:space="0" w:color="auto"/>
      </w:divBdr>
    </w:div>
    <w:div w:id="77137584">
      <w:bodyDiv w:val="1"/>
      <w:marLeft w:val="0"/>
      <w:marRight w:val="0"/>
      <w:marTop w:val="0"/>
      <w:marBottom w:val="0"/>
      <w:divBdr>
        <w:top w:val="none" w:sz="0" w:space="0" w:color="auto"/>
        <w:left w:val="none" w:sz="0" w:space="0" w:color="auto"/>
        <w:bottom w:val="none" w:sz="0" w:space="0" w:color="auto"/>
        <w:right w:val="none" w:sz="0" w:space="0" w:color="auto"/>
      </w:divBdr>
    </w:div>
    <w:div w:id="77335915">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213931">
      <w:bodyDiv w:val="1"/>
      <w:marLeft w:val="0"/>
      <w:marRight w:val="0"/>
      <w:marTop w:val="0"/>
      <w:marBottom w:val="0"/>
      <w:divBdr>
        <w:top w:val="none" w:sz="0" w:space="0" w:color="auto"/>
        <w:left w:val="none" w:sz="0" w:space="0" w:color="auto"/>
        <w:bottom w:val="none" w:sz="0" w:space="0" w:color="auto"/>
        <w:right w:val="none" w:sz="0" w:space="0" w:color="auto"/>
      </w:divBdr>
    </w:div>
    <w:div w:id="78452292">
      <w:bodyDiv w:val="1"/>
      <w:marLeft w:val="0"/>
      <w:marRight w:val="0"/>
      <w:marTop w:val="0"/>
      <w:marBottom w:val="0"/>
      <w:divBdr>
        <w:top w:val="none" w:sz="0" w:space="0" w:color="auto"/>
        <w:left w:val="none" w:sz="0" w:space="0" w:color="auto"/>
        <w:bottom w:val="none" w:sz="0" w:space="0" w:color="auto"/>
        <w:right w:val="none" w:sz="0" w:space="0" w:color="auto"/>
      </w:divBdr>
    </w:div>
    <w:div w:id="78526815">
      <w:bodyDiv w:val="1"/>
      <w:marLeft w:val="0"/>
      <w:marRight w:val="0"/>
      <w:marTop w:val="0"/>
      <w:marBottom w:val="0"/>
      <w:divBdr>
        <w:top w:val="none" w:sz="0" w:space="0" w:color="auto"/>
        <w:left w:val="none" w:sz="0" w:space="0" w:color="auto"/>
        <w:bottom w:val="none" w:sz="0" w:space="0" w:color="auto"/>
        <w:right w:val="none" w:sz="0" w:space="0" w:color="auto"/>
      </w:divBdr>
    </w:div>
    <w:div w:id="78909303">
      <w:bodyDiv w:val="1"/>
      <w:marLeft w:val="0"/>
      <w:marRight w:val="0"/>
      <w:marTop w:val="0"/>
      <w:marBottom w:val="0"/>
      <w:divBdr>
        <w:top w:val="none" w:sz="0" w:space="0" w:color="auto"/>
        <w:left w:val="none" w:sz="0" w:space="0" w:color="auto"/>
        <w:bottom w:val="none" w:sz="0" w:space="0" w:color="auto"/>
        <w:right w:val="none" w:sz="0" w:space="0" w:color="auto"/>
      </w:divBdr>
    </w:div>
    <w:div w:id="79375713">
      <w:bodyDiv w:val="1"/>
      <w:marLeft w:val="0"/>
      <w:marRight w:val="0"/>
      <w:marTop w:val="0"/>
      <w:marBottom w:val="0"/>
      <w:divBdr>
        <w:top w:val="none" w:sz="0" w:space="0" w:color="auto"/>
        <w:left w:val="none" w:sz="0" w:space="0" w:color="auto"/>
        <w:bottom w:val="none" w:sz="0" w:space="0" w:color="auto"/>
        <w:right w:val="none" w:sz="0" w:space="0" w:color="auto"/>
      </w:divBdr>
    </w:div>
    <w:div w:id="79723022">
      <w:bodyDiv w:val="1"/>
      <w:marLeft w:val="0"/>
      <w:marRight w:val="0"/>
      <w:marTop w:val="0"/>
      <w:marBottom w:val="0"/>
      <w:divBdr>
        <w:top w:val="none" w:sz="0" w:space="0" w:color="auto"/>
        <w:left w:val="none" w:sz="0" w:space="0" w:color="auto"/>
        <w:bottom w:val="none" w:sz="0" w:space="0" w:color="auto"/>
        <w:right w:val="none" w:sz="0" w:space="0" w:color="auto"/>
      </w:divBdr>
    </w:div>
    <w:div w:id="80026430">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757356">
      <w:bodyDiv w:val="1"/>
      <w:marLeft w:val="0"/>
      <w:marRight w:val="0"/>
      <w:marTop w:val="0"/>
      <w:marBottom w:val="0"/>
      <w:divBdr>
        <w:top w:val="none" w:sz="0" w:space="0" w:color="auto"/>
        <w:left w:val="none" w:sz="0" w:space="0" w:color="auto"/>
        <w:bottom w:val="none" w:sz="0" w:space="0" w:color="auto"/>
        <w:right w:val="none" w:sz="0" w:space="0" w:color="auto"/>
      </w:divBdr>
    </w:div>
    <w:div w:id="81026789">
      <w:bodyDiv w:val="1"/>
      <w:marLeft w:val="0"/>
      <w:marRight w:val="0"/>
      <w:marTop w:val="0"/>
      <w:marBottom w:val="0"/>
      <w:divBdr>
        <w:top w:val="none" w:sz="0" w:space="0" w:color="auto"/>
        <w:left w:val="none" w:sz="0" w:space="0" w:color="auto"/>
        <w:bottom w:val="none" w:sz="0" w:space="0" w:color="auto"/>
        <w:right w:val="none" w:sz="0" w:space="0" w:color="auto"/>
      </w:divBdr>
    </w:div>
    <w:div w:id="81950317">
      <w:bodyDiv w:val="1"/>
      <w:marLeft w:val="0"/>
      <w:marRight w:val="0"/>
      <w:marTop w:val="0"/>
      <w:marBottom w:val="0"/>
      <w:divBdr>
        <w:top w:val="none" w:sz="0" w:space="0" w:color="auto"/>
        <w:left w:val="none" w:sz="0" w:space="0" w:color="auto"/>
        <w:bottom w:val="none" w:sz="0" w:space="0" w:color="auto"/>
        <w:right w:val="none" w:sz="0" w:space="0" w:color="auto"/>
      </w:divBdr>
    </w:div>
    <w:div w:id="82191813">
      <w:bodyDiv w:val="1"/>
      <w:marLeft w:val="0"/>
      <w:marRight w:val="0"/>
      <w:marTop w:val="0"/>
      <w:marBottom w:val="0"/>
      <w:divBdr>
        <w:top w:val="none" w:sz="0" w:space="0" w:color="auto"/>
        <w:left w:val="none" w:sz="0" w:space="0" w:color="auto"/>
        <w:bottom w:val="none" w:sz="0" w:space="0" w:color="auto"/>
        <w:right w:val="none" w:sz="0" w:space="0" w:color="auto"/>
      </w:divBdr>
    </w:div>
    <w:div w:id="82535662">
      <w:bodyDiv w:val="1"/>
      <w:marLeft w:val="0"/>
      <w:marRight w:val="0"/>
      <w:marTop w:val="0"/>
      <w:marBottom w:val="0"/>
      <w:divBdr>
        <w:top w:val="none" w:sz="0" w:space="0" w:color="auto"/>
        <w:left w:val="none" w:sz="0" w:space="0" w:color="auto"/>
        <w:bottom w:val="none" w:sz="0" w:space="0" w:color="auto"/>
        <w:right w:val="none" w:sz="0" w:space="0" w:color="auto"/>
      </w:divBdr>
    </w:div>
    <w:div w:id="82995249">
      <w:bodyDiv w:val="1"/>
      <w:marLeft w:val="0"/>
      <w:marRight w:val="0"/>
      <w:marTop w:val="0"/>
      <w:marBottom w:val="0"/>
      <w:divBdr>
        <w:top w:val="none" w:sz="0" w:space="0" w:color="auto"/>
        <w:left w:val="none" w:sz="0" w:space="0" w:color="auto"/>
        <w:bottom w:val="none" w:sz="0" w:space="0" w:color="auto"/>
        <w:right w:val="none" w:sz="0" w:space="0" w:color="auto"/>
      </w:divBdr>
    </w:div>
    <w:div w:id="83113786">
      <w:bodyDiv w:val="1"/>
      <w:marLeft w:val="0"/>
      <w:marRight w:val="0"/>
      <w:marTop w:val="0"/>
      <w:marBottom w:val="0"/>
      <w:divBdr>
        <w:top w:val="none" w:sz="0" w:space="0" w:color="auto"/>
        <w:left w:val="none" w:sz="0" w:space="0" w:color="auto"/>
        <w:bottom w:val="none" w:sz="0" w:space="0" w:color="auto"/>
        <w:right w:val="none" w:sz="0" w:space="0" w:color="auto"/>
      </w:divBdr>
    </w:div>
    <w:div w:id="85032207">
      <w:bodyDiv w:val="1"/>
      <w:marLeft w:val="0"/>
      <w:marRight w:val="0"/>
      <w:marTop w:val="0"/>
      <w:marBottom w:val="0"/>
      <w:divBdr>
        <w:top w:val="none" w:sz="0" w:space="0" w:color="auto"/>
        <w:left w:val="none" w:sz="0" w:space="0" w:color="auto"/>
        <w:bottom w:val="none" w:sz="0" w:space="0" w:color="auto"/>
        <w:right w:val="none" w:sz="0" w:space="0" w:color="auto"/>
      </w:divBdr>
    </w:div>
    <w:div w:id="85199612">
      <w:bodyDiv w:val="1"/>
      <w:marLeft w:val="0"/>
      <w:marRight w:val="0"/>
      <w:marTop w:val="0"/>
      <w:marBottom w:val="0"/>
      <w:divBdr>
        <w:top w:val="none" w:sz="0" w:space="0" w:color="auto"/>
        <w:left w:val="none" w:sz="0" w:space="0" w:color="auto"/>
        <w:bottom w:val="none" w:sz="0" w:space="0" w:color="auto"/>
        <w:right w:val="none" w:sz="0" w:space="0" w:color="auto"/>
      </w:divBdr>
    </w:div>
    <w:div w:id="85929660">
      <w:bodyDiv w:val="1"/>
      <w:marLeft w:val="0"/>
      <w:marRight w:val="0"/>
      <w:marTop w:val="0"/>
      <w:marBottom w:val="0"/>
      <w:divBdr>
        <w:top w:val="none" w:sz="0" w:space="0" w:color="auto"/>
        <w:left w:val="none" w:sz="0" w:space="0" w:color="auto"/>
        <w:bottom w:val="none" w:sz="0" w:space="0" w:color="auto"/>
        <w:right w:val="none" w:sz="0" w:space="0" w:color="auto"/>
      </w:divBdr>
    </w:div>
    <w:div w:id="86002392">
      <w:bodyDiv w:val="1"/>
      <w:marLeft w:val="0"/>
      <w:marRight w:val="0"/>
      <w:marTop w:val="0"/>
      <w:marBottom w:val="0"/>
      <w:divBdr>
        <w:top w:val="none" w:sz="0" w:space="0" w:color="auto"/>
        <w:left w:val="none" w:sz="0" w:space="0" w:color="auto"/>
        <w:bottom w:val="none" w:sz="0" w:space="0" w:color="auto"/>
        <w:right w:val="none" w:sz="0" w:space="0" w:color="auto"/>
      </w:divBdr>
    </w:div>
    <w:div w:id="86466448">
      <w:bodyDiv w:val="1"/>
      <w:marLeft w:val="0"/>
      <w:marRight w:val="0"/>
      <w:marTop w:val="0"/>
      <w:marBottom w:val="0"/>
      <w:divBdr>
        <w:top w:val="none" w:sz="0" w:space="0" w:color="auto"/>
        <w:left w:val="none" w:sz="0" w:space="0" w:color="auto"/>
        <w:bottom w:val="none" w:sz="0" w:space="0" w:color="auto"/>
        <w:right w:val="none" w:sz="0" w:space="0" w:color="auto"/>
      </w:divBdr>
    </w:div>
    <w:div w:id="86705537">
      <w:bodyDiv w:val="1"/>
      <w:marLeft w:val="0"/>
      <w:marRight w:val="0"/>
      <w:marTop w:val="0"/>
      <w:marBottom w:val="0"/>
      <w:divBdr>
        <w:top w:val="none" w:sz="0" w:space="0" w:color="auto"/>
        <w:left w:val="none" w:sz="0" w:space="0" w:color="auto"/>
        <w:bottom w:val="none" w:sz="0" w:space="0" w:color="auto"/>
        <w:right w:val="none" w:sz="0" w:space="0" w:color="auto"/>
      </w:divBdr>
    </w:div>
    <w:div w:id="86971811">
      <w:bodyDiv w:val="1"/>
      <w:marLeft w:val="0"/>
      <w:marRight w:val="0"/>
      <w:marTop w:val="0"/>
      <w:marBottom w:val="0"/>
      <w:divBdr>
        <w:top w:val="none" w:sz="0" w:space="0" w:color="auto"/>
        <w:left w:val="none" w:sz="0" w:space="0" w:color="auto"/>
        <w:bottom w:val="none" w:sz="0" w:space="0" w:color="auto"/>
        <w:right w:val="none" w:sz="0" w:space="0" w:color="auto"/>
      </w:divBdr>
    </w:div>
    <w:div w:id="87387291">
      <w:bodyDiv w:val="1"/>
      <w:marLeft w:val="0"/>
      <w:marRight w:val="0"/>
      <w:marTop w:val="0"/>
      <w:marBottom w:val="0"/>
      <w:divBdr>
        <w:top w:val="none" w:sz="0" w:space="0" w:color="auto"/>
        <w:left w:val="none" w:sz="0" w:space="0" w:color="auto"/>
        <w:bottom w:val="none" w:sz="0" w:space="0" w:color="auto"/>
        <w:right w:val="none" w:sz="0" w:space="0" w:color="auto"/>
      </w:divBdr>
    </w:div>
    <w:div w:id="88041674">
      <w:bodyDiv w:val="1"/>
      <w:marLeft w:val="0"/>
      <w:marRight w:val="0"/>
      <w:marTop w:val="0"/>
      <w:marBottom w:val="0"/>
      <w:divBdr>
        <w:top w:val="none" w:sz="0" w:space="0" w:color="auto"/>
        <w:left w:val="none" w:sz="0" w:space="0" w:color="auto"/>
        <w:bottom w:val="none" w:sz="0" w:space="0" w:color="auto"/>
        <w:right w:val="none" w:sz="0" w:space="0" w:color="auto"/>
      </w:divBdr>
    </w:div>
    <w:div w:id="88426252">
      <w:bodyDiv w:val="1"/>
      <w:marLeft w:val="0"/>
      <w:marRight w:val="0"/>
      <w:marTop w:val="0"/>
      <w:marBottom w:val="0"/>
      <w:divBdr>
        <w:top w:val="none" w:sz="0" w:space="0" w:color="auto"/>
        <w:left w:val="none" w:sz="0" w:space="0" w:color="auto"/>
        <w:bottom w:val="none" w:sz="0" w:space="0" w:color="auto"/>
        <w:right w:val="none" w:sz="0" w:space="0" w:color="auto"/>
      </w:divBdr>
    </w:div>
    <w:div w:id="88817434">
      <w:bodyDiv w:val="1"/>
      <w:marLeft w:val="0"/>
      <w:marRight w:val="0"/>
      <w:marTop w:val="0"/>
      <w:marBottom w:val="0"/>
      <w:divBdr>
        <w:top w:val="none" w:sz="0" w:space="0" w:color="auto"/>
        <w:left w:val="none" w:sz="0" w:space="0" w:color="auto"/>
        <w:bottom w:val="none" w:sz="0" w:space="0" w:color="auto"/>
        <w:right w:val="none" w:sz="0" w:space="0" w:color="auto"/>
      </w:divBdr>
    </w:div>
    <w:div w:id="89089888">
      <w:bodyDiv w:val="1"/>
      <w:marLeft w:val="0"/>
      <w:marRight w:val="0"/>
      <w:marTop w:val="0"/>
      <w:marBottom w:val="0"/>
      <w:divBdr>
        <w:top w:val="none" w:sz="0" w:space="0" w:color="auto"/>
        <w:left w:val="none" w:sz="0" w:space="0" w:color="auto"/>
        <w:bottom w:val="none" w:sz="0" w:space="0" w:color="auto"/>
        <w:right w:val="none" w:sz="0" w:space="0" w:color="auto"/>
      </w:divBdr>
    </w:div>
    <w:div w:id="89274479">
      <w:bodyDiv w:val="1"/>
      <w:marLeft w:val="0"/>
      <w:marRight w:val="0"/>
      <w:marTop w:val="0"/>
      <w:marBottom w:val="0"/>
      <w:divBdr>
        <w:top w:val="none" w:sz="0" w:space="0" w:color="auto"/>
        <w:left w:val="none" w:sz="0" w:space="0" w:color="auto"/>
        <w:bottom w:val="none" w:sz="0" w:space="0" w:color="auto"/>
        <w:right w:val="none" w:sz="0" w:space="0" w:color="auto"/>
      </w:divBdr>
    </w:div>
    <w:div w:id="89353495">
      <w:bodyDiv w:val="1"/>
      <w:marLeft w:val="0"/>
      <w:marRight w:val="0"/>
      <w:marTop w:val="0"/>
      <w:marBottom w:val="0"/>
      <w:divBdr>
        <w:top w:val="none" w:sz="0" w:space="0" w:color="auto"/>
        <w:left w:val="none" w:sz="0" w:space="0" w:color="auto"/>
        <w:bottom w:val="none" w:sz="0" w:space="0" w:color="auto"/>
        <w:right w:val="none" w:sz="0" w:space="0" w:color="auto"/>
      </w:divBdr>
    </w:div>
    <w:div w:id="89664059">
      <w:bodyDiv w:val="1"/>
      <w:marLeft w:val="0"/>
      <w:marRight w:val="0"/>
      <w:marTop w:val="0"/>
      <w:marBottom w:val="0"/>
      <w:divBdr>
        <w:top w:val="none" w:sz="0" w:space="0" w:color="auto"/>
        <w:left w:val="none" w:sz="0" w:space="0" w:color="auto"/>
        <w:bottom w:val="none" w:sz="0" w:space="0" w:color="auto"/>
        <w:right w:val="none" w:sz="0" w:space="0" w:color="auto"/>
      </w:divBdr>
    </w:div>
    <w:div w:id="90585104">
      <w:bodyDiv w:val="1"/>
      <w:marLeft w:val="0"/>
      <w:marRight w:val="0"/>
      <w:marTop w:val="0"/>
      <w:marBottom w:val="0"/>
      <w:divBdr>
        <w:top w:val="none" w:sz="0" w:space="0" w:color="auto"/>
        <w:left w:val="none" w:sz="0" w:space="0" w:color="auto"/>
        <w:bottom w:val="none" w:sz="0" w:space="0" w:color="auto"/>
        <w:right w:val="none" w:sz="0" w:space="0" w:color="auto"/>
      </w:divBdr>
    </w:div>
    <w:div w:id="9097660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366541">
      <w:bodyDiv w:val="1"/>
      <w:marLeft w:val="0"/>
      <w:marRight w:val="0"/>
      <w:marTop w:val="0"/>
      <w:marBottom w:val="0"/>
      <w:divBdr>
        <w:top w:val="none" w:sz="0" w:space="0" w:color="auto"/>
        <w:left w:val="none" w:sz="0" w:space="0" w:color="auto"/>
        <w:bottom w:val="none" w:sz="0" w:space="0" w:color="auto"/>
        <w:right w:val="none" w:sz="0" w:space="0" w:color="auto"/>
      </w:divBdr>
    </w:div>
    <w:div w:id="91635125">
      <w:bodyDiv w:val="1"/>
      <w:marLeft w:val="0"/>
      <w:marRight w:val="0"/>
      <w:marTop w:val="0"/>
      <w:marBottom w:val="0"/>
      <w:divBdr>
        <w:top w:val="none" w:sz="0" w:space="0" w:color="auto"/>
        <w:left w:val="none" w:sz="0" w:space="0" w:color="auto"/>
        <w:bottom w:val="none" w:sz="0" w:space="0" w:color="auto"/>
        <w:right w:val="none" w:sz="0" w:space="0" w:color="auto"/>
      </w:divBdr>
    </w:div>
    <w:div w:id="92483092">
      <w:bodyDiv w:val="1"/>
      <w:marLeft w:val="0"/>
      <w:marRight w:val="0"/>
      <w:marTop w:val="0"/>
      <w:marBottom w:val="0"/>
      <w:divBdr>
        <w:top w:val="none" w:sz="0" w:space="0" w:color="auto"/>
        <w:left w:val="none" w:sz="0" w:space="0" w:color="auto"/>
        <w:bottom w:val="none" w:sz="0" w:space="0" w:color="auto"/>
        <w:right w:val="none" w:sz="0" w:space="0" w:color="auto"/>
      </w:divBdr>
    </w:div>
    <w:div w:id="92628770">
      <w:bodyDiv w:val="1"/>
      <w:marLeft w:val="0"/>
      <w:marRight w:val="0"/>
      <w:marTop w:val="0"/>
      <w:marBottom w:val="0"/>
      <w:divBdr>
        <w:top w:val="none" w:sz="0" w:space="0" w:color="auto"/>
        <w:left w:val="none" w:sz="0" w:space="0" w:color="auto"/>
        <w:bottom w:val="none" w:sz="0" w:space="0" w:color="auto"/>
        <w:right w:val="none" w:sz="0" w:space="0" w:color="auto"/>
      </w:divBdr>
    </w:div>
    <w:div w:id="93283739">
      <w:bodyDiv w:val="1"/>
      <w:marLeft w:val="0"/>
      <w:marRight w:val="0"/>
      <w:marTop w:val="0"/>
      <w:marBottom w:val="0"/>
      <w:divBdr>
        <w:top w:val="none" w:sz="0" w:space="0" w:color="auto"/>
        <w:left w:val="none" w:sz="0" w:space="0" w:color="auto"/>
        <w:bottom w:val="none" w:sz="0" w:space="0" w:color="auto"/>
        <w:right w:val="none" w:sz="0" w:space="0" w:color="auto"/>
      </w:divBdr>
    </w:div>
    <w:div w:id="93789692">
      <w:bodyDiv w:val="1"/>
      <w:marLeft w:val="0"/>
      <w:marRight w:val="0"/>
      <w:marTop w:val="0"/>
      <w:marBottom w:val="0"/>
      <w:divBdr>
        <w:top w:val="none" w:sz="0" w:space="0" w:color="auto"/>
        <w:left w:val="none" w:sz="0" w:space="0" w:color="auto"/>
        <w:bottom w:val="none" w:sz="0" w:space="0" w:color="auto"/>
        <w:right w:val="none" w:sz="0" w:space="0" w:color="auto"/>
      </w:divBdr>
    </w:div>
    <w:div w:id="95178481">
      <w:bodyDiv w:val="1"/>
      <w:marLeft w:val="0"/>
      <w:marRight w:val="0"/>
      <w:marTop w:val="0"/>
      <w:marBottom w:val="0"/>
      <w:divBdr>
        <w:top w:val="none" w:sz="0" w:space="0" w:color="auto"/>
        <w:left w:val="none" w:sz="0" w:space="0" w:color="auto"/>
        <w:bottom w:val="none" w:sz="0" w:space="0" w:color="auto"/>
        <w:right w:val="none" w:sz="0" w:space="0" w:color="auto"/>
      </w:divBdr>
    </w:div>
    <w:div w:id="96021023">
      <w:bodyDiv w:val="1"/>
      <w:marLeft w:val="0"/>
      <w:marRight w:val="0"/>
      <w:marTop w:val="0"/>
      <w:marBottom w:val="0"/>
      <w:divBdr>
        <w:top w:val="none" w:sz="0" w:space="0" w:color="auto"/>
        <w:left w:val="none" w:sz="0" w:space="0" w:color="auto"/>
        <w:bottom w:val="none" w:sz="0" w:space="0" w:color="auto"/>
        <w:right w:val="none" w:sz="0" w:space="0" w:color="auto"/>
      </w:divBdr>
    </w:div>
    <w:div w:id="96487938">
      <w:bodyDiv w:val="1"/>
      <w:marLeft w:val="0"/>
      <w:marRight w:val="0"/>
      <w:marTop w:val="0"/>
      <w:marBottom w:val="0"/>
      <w:divBdr>
        <w:top w:val="none" w:sz="0" w:space="0" w:color="auto"/>
        <w:left w:val="none" w:sz="0" w:space="0" w:color="auto"/>
        <w:bottom w:val="none" w:sz="0" w:space="0" w:color="auto"/>
        <w:right w:val="none" w:sz="0" w:space="0" w:color="auto"/>
      </w:divBdr>
    </w:div>
    <w:div w:id="96490261">
      <w:bodyDiv w:val="1"/>
      <w:marLeft w:val="0"/>
      <w:marRight w:val="0"/>
      <w:marTop w:val="0"/>
      <w:marBottom w:val="0"/>
      <w:divBdr>
        <w:top w:val="none" w:sz="0" w:space="0" w:color="auto"/>
        <w:left w:val="none" w:sz="0" w:space="0" w:color="auto"/>
        <w:bottom w:val="none" w:sz="0" w:space="0" w:color="auto"/>
        <w:right w:val="none" w:sz="0" w:space="0" w:color="auto"/>
      </w:divBdr>
    </w:div>
    <w:div w:id="96684692">
      <w:bodyDiv w:val="1"/>
      <w:marLeft w:val="0"/>
      <w:marRight w:val="0"/>
      <w:marTop w:val="0"/>
      <w:marBottom w:val="0"/>
      <w:divBdr>
        <w:top w:val="none" w:sz="0" w:space="0" w:color="auto"/>
        <w:left w:val="none" w:sz="0" w:space="0" w:color="auto"/>
        <w:bottom w:val="none" w:sz="0" w:space="0" w:color="auto"/>
        <w:right w:val="none" w:sz="0" w:space="0" w:color="auto"/>
      </w:divBdr>
    </w:div>
    <w:div w:id="97069593">
      <w:bodyDiv w:val="1"/>
      <w:marLeft w:val="0"/>
      <w:marRight w:val="0"/>
      <w:marTop w:val="0"/>
      <w:marBottom w:val="0"/>
      <w:divBdr>
        <w:top w:val="none" w:sz="0" w:space="0" w:color="auto"/>
        <w:left w:val="none" w:sz="0" w:space="0" w:color="auto"/>
        <w:bottom w:val="none" w:sz="0" w:space="0" w:color="auto"/>
        <w:right w:val="none" w:sz="0" w:space="0" w:color="auto"/>
      </w:divBdr>
    </w:div>
    <w:div w:id="97263260">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717048">
      <w:bodyDiv w:val="1"/>
      <w:marLeft w:val="0"/>
      <w:marRight w:val="0"/>
      <w:marTop w:val="0"/>
      <w:marBottom w:val="0"/>
      <w:divBdr>
        <w:top w:val="none" w:sz="0" w:space="0" w:color="auto"/>
        <w:left w:val="none" w:sz="0" w:space="0" w:color="auto"/>
        <w:bottom w:val="none" w:sz="0" w:space="0" w:color="auto"/>
        <w:right w:val="none" w:sz="0" w:space="0" w:color="auto"/>
      </w:divBdr>
    </w:div>
    <w:div w:id="99222633">
      <w:bodyDiv w:val="1"/>
      <w:marLeft w:val="0"/>
      <w:marRight w:val="0"/>
      <w:marTop w:val="0"/>
      <w:marBottom w:val="0"/>
      <w:divBdr>
        <w:top w:val="none" w:sz="0" w:space="0" w:color="auto"/>
        <w:left w:val="none" w:sz="0" w:space="0" w:color="auto"/>
        <w:bottom w:val="none" w:sz="0" w:space="0" w:color="auto"/>
        <w:right w:val="none" w:sz="0" w:space="0" w:color="auto"/>
      </w:divBdr>
    </w:div>
    <w:div w:id="100032176">
      <w:bodyDiv w:val="1"/>
      <w:marLeft w:val="0"/>
      <w:marRight w:val="0"/>
      <w:marTop w:val="0"/>
      <w:marBottom w:val="0"/>
      <w:divBdr>
        <w:top w:val="none" w:sz="0" w:space="0" w:color="auto"/>
        <w:left w:val="none" w:sz="0" w:space="0" w:color="auto"/>
        <w:bottom w:val="none" w:sz="0" w:space="0" w:color="auto"/>
        <w:right w:val="none" w:sz="0" w:space="0" w:color="auto"/>
      </w:divBdr>
    </w:div>
    <w:div w:id="100342418">
      <w:bodyDiv w:val="1"/>
      <w:marLeft w:val="0"/>
      <w:marRight w:val="0"/>
      <w:marTop w:val="0"/>
      <w:marBottom w:val="0"/>
      <w:divBdr>
        <w:top w:val="none" w:sz="0" w:space="0" w:color="auto"/>
        <w:left w:val="none" w:sz="0" w:space="0" w:color="auto"/>
        <w:bottom w:val="none" w:sz="0" w:space="0" w:color="auto"/>
        <w:right w:val="none" w:sz="0" w:space="0" w:color="auto"/>
      </w:divBdr>
    </w:div>
    <w:div w:id="100995954">
      <w:bodyDiv w:val="1"/>
      <w:marLeft w:val="0"/>
      <w:marRight w:val="0"/>
      <w:marTop w:val="0"/>
      <w:marBottom w:val="0"/>
      <w:divBdr>
        <w:top w:val="none" w:sz="0" w:space="0" w:color="auto"/>
        <w:left w:val="none" w:sz="0" w:space="0" w:color="auto"/>
        <w:bottom w:val="none" w:sz="0" w:space="0" w:color="auto"/>
        <w:right w:val="none" w:sz="0" w:space="0" w:color="auto"/>
      </w:divBdr>
    </w:div>
    <w:div w:id="101460428">
      <w:bodyDiv w:val="1"/>
      <w:marLeft w:val="0"/>
      <w:marRight w:val="0"/>
      <w:marTop w:val="0"/>
      <w:marBottom w:val="0"/>
      <w:divBdr>
        <w:top w:val="none" w:sz="0" w:space="0" w:color="auto"/>
        <w:left w:val="none" w:sz="0" w:space="0" w:color="auto"/>
        <w:bottom w:val="none" w:sz="0" w:space="0" w:color="auto"/>
        <w:right w:val="none" w:sz="0" w:space="0" w:color="auto"/>
      </w:divBdr>
    </w:div>
    <w:div w:id="102044762">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504978">
      <w:bodyDiv w:val="1"/>
      <w:marLeft w:val="0"/>
      <w:marRight w:val="0"/>
      <w:marTop w:val="0"/>
      <w:marBottom w:val="0"/>
      <w:divBdr>
        <w:top w:val="none" w:sz="0" w:space="0" w:color="auto"/>
        <w:left w:val="none" w:sz="0" w:space="0" w:color="auto"/>
        <w:bottom w:val="none" w:sz="0" w:space="0" w:color="auto"/>
        <w:right w:val="none" w:sz="0" w:space="0" w:color="auto"/>
      </w:divBdr>
    </w:div>
    <w:div w:id="103547571">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4154937">
      <w:bodyDiv w:val="1"/>
      <w:marLeft w:val="0"/>
      <w:marRight w:val="0"/>
      <w:marTop w:val="0"/>
      <w:marBottom w:val="0"/>
      <w:divBdr>
        <w:top w:val="none" w:sz="0" w:space="0" w:color="auto"/>
        <w:left w:val="none" w:sz="0" w:space="0" w:color="auto"/>
        <w:bottom w:val="none" w:sz="0" w:space="0" w:color="auto"/>
        <w:right w:val="none" w:sz="0" w:space="0" w:color="auto"/>
      </w:divBdr>
    </w:div>
    <w:div w:id="104229610">
      <w:bodyDiv w:val="1"/>
      <w:marLeft w:val="0"/>
      <w:marRight w:val="0"/>
      <w:marTop w:val="0"/>
      <w:marBottom w:val="0"/>
      <w:divBdr>
        <w:top w:val="none" w:sz="0" w:space="0" w:color="auto"/>
        <w:left w:val="none" w:sz="0" w:space="0" w:color="auto"/>
        <w:bottom w:val="none" w:sz="0" w:space="0" w:color="auto"/>
        <w:right w:val="none" w:sz="0" w:space="0" w:color="auto"/>
      </w:divBdr>
    </w:div>
    <w:div w:id="105197297">
      <w:bodyDiv w:val="1"/>
      <w:marLeft w:val="0"/>
      <w:marRight w:val="0"/>
      <w:marTop w:val="0"/>
      <w:marBottom w:val="0"/>
      <w:divBdr>
        <w:top w:val="none" w:sz="0" w:space="0" w:color="auto"/>
        <w:left w:val="none" w:sz="0" w:space="0" w:color="auto"/>
        <w:bottom w:val="none" w:sz="0" w:space="0" w:color="auto"/>
        <w:right w:val="none" w:sz="0" w:space="0" w:color="auto"/>
      </w:divBdr>
    </w:div>
    <w:div w:id="105200432">
      <w:bodyDiv w:val="1"/>
      <w:marLeft w:val="0"/>
      <w:marRight w:val="0"/>
      <w:marTop w:val="0"/>
      <w:marBottom w:val="0"/>
      <w:divBdr>
        <w:top w:val="none" w:sz="0" w:space="0" w:color="auto"/>
        <w:left w:val="none" w:sz="0" w:space="0" w:color="auto"/>
        <w:bottom w:val="none" w:sz="0" w:space="0" w:color="auto"/>
        <w:right w:val="none" w:sz="0" w:space="0" w:color="auto"/>
      </w:divBdr>
    </w:div>
    <w:div w:id="105393906">
      <w:bodyDiv w:val="1"/>
      <w:marLeft w:val="0"/>
      <w:marRight w:val="0"/>
      <w:marTop w:val="0"/>
      <w:marBottom w:val="0"/>
      <w:divBdr>
        <w:top w:val="none" w:sz="0" w:space="0" w:color="auto"/>
        <w:left w:val="none" w:sz="0" w:space="0" w:color="auto"/>
        <w:bottom w:val="none" w:sz="0" w:space="0" w:color="auto"/>
        <w:right w:val="none" w:sz="0" w:space="0" w:color="auto"/>
      </w:divBdr>
    </w:div>
    <w:div w:id="106044919">
      <w:bodyDiv w:val="1"/>
      <w:marLeft w:val="0"/>
      <w:marRight w:val="0"/>
      <w:marTop w:val="0"/>
      <w:marBottom w:val="0"/>
      <w:divBdr>
        <w:top w:val="none" w:sz="0" w:space="0" w:color="auto"/>
        <w:left w:val="none" w:sz="0" w:space="0" w:color="auto"/>
        <w:bottom w:val="none" w:sz="0" w:space="0" w:color="auto"/>
        <w:right w:val="none" w:sz="0" w:space="0" w:color="auto"/>
      </w:divBdr>
    </w:div>
    <w:div w:id="106703935">
      <w:bodyDiv w:val="1"/>
      <w:marLeft w:val="0"/>
      <w:marRight w:val="0"/>
      <w:marTop w:val="0"/>
      <w:marBottom w:val="0"/>
      <w:divBdr>
        <w:top w:val="none" w:sz="0" w:space="0" w:color="auto"/>
        <w:left w:val="none" w:sz="0" w:space="0" w:color="auto"/>
        <w:bottom w:val="none" w:sz="0" w:space="0" w:color="auto"/>
        <w:right w:val="none" w:sz="0" w:space="0" w:color="auto"/>
      </w:divBdr>
    </w:div>
    <w:div w:id="107093684">
      <w:bodyDiv w:val="1"/>
      <w:marLeft w:val="0"/>
      <w:marRight w:val="0"/>
      <w:marTop w:val="0"/>
      <w:marBottom w:val="0"/>
      <w:divBdr>
        <w:top w:val="none" w:sz="0" w:space="0" w:color="auto"/>
        <w:left w:val="none" w:sz="0" w:space="0" w:color="auto"/>
        <w:bottom w:val="none" w:sz="0" w:space="0" w:color="auto"/>
        <w:right w:val="none" w:sz="0" w:space="0" w:color="auto"/>
      </w:divBdr>
    </w:div>
    <w:div w:id="107160005">
      <w:bodyDiv w:val="1"/>
      <w:marLeft w:val="0"/>
      <w:marRight w:val="0"/>
      <w:marTop w:val="0"/>
      <w:marBottom w:val="0"/>
      <w:divBdr>
        <w:top w:val="none" w:sz="0" w:space="0" w:color="auto"/>
        <w:left w:val="none" w:sz="0" w:space="0" w:color="auto"/>
        <w:bottom w:val="none" w:sz="0" w:space="0" w:color="auto"/>
        <w:right w:val="none" w:sz="0" w:space="0" w:color="auto"/>
      </w:divBdr>
    </w:div>
    <w:div w:id="107546927">
      <w:bodyDiv w:val="1"/>
      <w:marLeft w:val="0"/>
      <w:marRight w:val="0"/>
      <w:marTop w:val="0"/>
      <w:marBottom w:val="0"/>
      <w:divBdr>
        <w:top w:val="none" w:sz="0" w:space="0" w:color="auto"/>
        <w:left w:val="none" w:sz="0" w:space="0" w:color="auto"/>
        <w:bottom w:val="none" w:sz="0" w:space="0" w:color="auto"/>
        <w:right w:val="none" w:sz="0" w:space="0" w:color="auto"/>
      </w:divBdr>
    </w:div>
    <w:div w:id="107554635">
      <w:bodyDiv w:val="1"/>
      <w:marLeft w:val="0"/>
      <w:marRight w:val="0"/>
      <w:marTop w:val="0"/>
      <w:marBottom w:val="0"/>
      <w:divBdr>
        <w:top w:val="none" w:sz="0" w:space="0" w:color="auto"/>
        <w:left w:val="none" w:sz="0" w:space="0" w:color="auto"/>
        <w:bottom w:val="none" w:sz="0" w:space="0" w:color="auto"/>
        <w:right w:val="none" w:sz="0" w:space="0" w:color="auto"/>
      </w:divBdr>
    </w:div>
    <w:div w:id="108085809">
      <w:bodyDiv w:val="1"/>
      <w:marLeft w:val="0"/>
      <w:marRight w:val="0"/>
      <w:marTop w:val="0"/>
      <w:marBottom w:val="0"/>
      <w:divBdr>
        <w:top w:val="none" w:sz="0" w:space="0" w:color="auto"/>
        <w:left w:val="none" w:sz="0" w:space="0" w:color="auto"/>
        <w:bottom w:val="none" w:sz="0" w:space="0" w:color="auto"/>
        <w:right w:val="none" w:sz="0" w:space="0" w:color="auto"/>
      </w:divBdr>
    </w:div>
    <w:div w:id="108159397">
      <w:bodyDiv w:val="1"/>
      <w:marLeft w:val="0"/>
      <w:marRight w:val="0"/>
      <w:marTop w:val="0"/>
      <w:marBottom w:val="0"/>
      <w:divBdr>
        <w:top w:val="none" w:sz="0" w:space="0" w:color="auto"/>
        <w:left w:val="none" w:sz="0" w:space="0" w:color="auto"/>
        <w:bottom w:val="none" w:sz="0" w:space="0" w:color="auto"/>
        <w:right w:val="none" w:sz="0" w:space="0" w:color="auto"/>
      </w:divBdr>
    </w:div>
    <w:div w:id="108165268">
      <w:bodyDiv w:val="1"/>
      <w:marLeft w:val="0"/>
      <w:marRight w:val="0"/>
      <w:marTop w:val="0"/>
      <w:marBottom w:val="0"/>
      <w:divBdr>
        <w:top w:val="none" w:sz="0" w:space="0" w:color="auto"/>
        <w:left w:val="none" w:sz="0" w:space="0" w:color="auto"/>
        <w:bottom w:val="none" w:sz="0" w:space="0" w:color="auto"/>
        <w:right w:val="none" w:sz="0" w:space="0" w:color="auto"/>
      </w:divBdr>
    </w:div>
    <w:div w:id="108671118">
      <w:bodyDiv w:val="1"/>
      <w:marLeft w:val="0"/>
      <w:marRight w:val="0"/>
      <w:marTop w:val="0"/>
      <w:marBottom w:val="0"/>
      <w:divBdr>
        <w:top w:val="none" w:sz="0" w:space="0" w:color="auto"/>
        <w:left w:val="none" w:sz="0" w:space="0" w:color="auto"/>
        <w:bottom w:val="none" w:sz="0" w:space="0" w:color="auto"/>
        <w:right w:val="none" w:sz="0" w:space="0" w:color="auto"/>
      </w:divBdr>
    </w:div>
    <w:div w:id="108859639">
      <w:bodyDiv w:val="1"/>
      <w:marLeft w:val="0"/>
      <w:marRight w:val="0"/>
      <w:marTop w:val="0"/>
      <w:marBottom w:val="0"/>
      <w:divBdr>
        <w:top w:val="none" w:sz="0" w:space="0" w:color="auto"/>
        <w:left w:val="none" w:sz="0" w:space="0" w:color="auto"/>
        <w:bottom w:val="none" w:sz="0" w:space="0" w:color="auto"/>
        <w:right w:val="none" w:sz="0" w:space="0" w:color="auto"/>
      </w:divBdr>
    </w:div>
    <w:div w:id="108932512">
      <w:bodyDiv w:val="1"/>
      <w:marLeft w:val="0"/>
      <w:marRight w:val="0"/>
      <w:marTop w:val="0"/>
      <w:marBottom w:val="0"/>
      <w:divBdr>
        <w:top w:val="none" w:sz="0" w:space="0" w:color="auto"/>
        <w:left w:val="none" w:sz="0" w:space="0" w:color="auto"/>
        <w:bottom w:val="none" w:sz="0" w:space="0" w:color="auto"/>
        <w:right w:val="none" w:sz="0" w:space="0" w:color="auto"/>
      </w:divBdr>
    </w:div>
    <w:div w:id="109207163">
      <w:bodyDiv w:val="1"/>
      <w:marLeft w:val="0"/>
      <w:marRight w:val="0"/>
      <w:marTop w:val="0"/>
      <w:marBottom w:val="0"/>
      <w:divBdr>
        <w:top w:val="none" w:sz="0" w:space="0" w:color="auto"/>
        <w:left w:val="none" w:sz="0" w:space="0" w:color="auto"/>
        <w:bottom w:val="none" w:sz="0" w:space="0" w:color="auto"/>
        <w:right w:val="none" w:sz="0" w:space="0" w:color="auto"/>
      </w:divBdr>
    </w:div>
    <w:div w:id="109785177">
      <w:bodyDiv w:val="1"/>
      <w:marLeft w:val="0"/>
      <w:marRight w:val="0"/>
      <w:marTop w:val="0"/>
      <w:marBottom w:val="0"/>
      <w:divBdr>
        <w:top w:val="none" w:sz="0" w:space="0" w:color="auto"/>
        <w:left w:val="none" w:sz="0" w:space="0" w:color="auto"/>
        <w:bottom w:val="none" w:sz="0" w:space="0" w:color="auto"/>
        <w:right w:val="none" w:sz="0" w:space="0" w:color="auto"/>
      </w:divBdr>
    </w:div>
    <w:div w:id="110562969">
      <w:bodyDiv w:val="1"/>
      <w:marLeft w:val="0"/>
      <w:marRight w:val="0"/>
      <w:marTop w:val="0"/>
      <w:marBottom w:val="0"/>
      <w:divBdr>
        <w:top w:val="none" w:sz="0" w:space="0" w:color="auto"/>
        <w:left w:val="none" w:sz="0" w:space="0" w:color="auto"/>
        <w:bottom w:val="none" w:sz="0" w:space="0" w:color="auto"/>
        <w:right w:val="none" w:sz="0" w:space="0" w:color="auto"/>
      </w:divBdr>
    </w:div>
    <w:div w:id="111099015">
      <w:bodyDiv w:val="1"/>
      <w:marLeft w:val="0"/>
      <w:marRight w:val="0"/>
      <w:marTop w:val="0"/>
      <w:marBottom w:val="0"/>
      <w:divBdr>
        <w:top w:val="none" w:sz="0" w:space="0" w:color="auto"/>
        <w:left w:val="none" w:sz="0" w:space="0" w:color="auto"/>
        <w:bottom w:val="none" w:sz="0" w:space="0" w:color="auto"/>
        <w:right w:val="none" w:sz="0" w:space="0" w:color="auto"/>
      </w:divBdr>
    </w:div>
    <w:div w:id="111486818">
      <w:bodyDiv w:val="1"/>
      <w:marLeft w:val="0"/>
      <w:marRight w:val="0"/>
      <w:marTop w:val="0"/>
      <w:marBottom w:val="0"/>
      <w:divBdr>
        <w:top w:val="none" w:sz="0" w:space="0" w:color="auto"/>
        <w:left w:val="none" w:sz="0" w:space="0" w:color="auto"/>
        <w:bottom w:val="none" w:sz="0" w:space="0" w:color="auto"/>
        <w:right w:val="none" w:sz="0" w:space="0" w:color="auto"/>
      </w:divBdr>
    </w:div>
    <w:div w:id="111829858">
      <w:bodyDiv w:val="1"/>
      <w:marLeft w:val="0"/>
      <w:marRight w:val="0"/>
      <w:marTop w:val="0"/>
      <w:marBottom w:val="0"/>
      <w:divBdr>
        <w:top w:val="none" w:sz="0" w:space="0" w:color="auto"/>
        <w:left w:val="none" w:sz="0" w:space="0" w:color="auto"/>
        <w:bottom w:val="none" w:sz="0" w:space="0" w:color="auto"/>
        <w:right w:val="none" w:sz="0" w:space="0" w:color="auto"/>
      </w:divBdr>
    </w:div>
    <w:div w:id="112528457">
      <w:bodyDiv w:val="1"/>
      <w:marLeft w:val="0"/>
      <w:marRight w:val="0"/>
      <w:marTop w:val="0"/>
      <w:marBottom w:val="0"/>
      <w:divBdr>
        <w:top w:val="none" w:sz="0" w:space="0" w:color="auto"/>
        <w:left w:val="none" w:sz="0" w:space="0" w:color="auto"/>
        <w:bottom w:val="none" w:sz="0" w:space="0" w:color="auto"/>
        <w:right w:val="none" w:sz="0" w:space="0" w:color="auto"/>
      </w:divBdr>
    </w:div>
    <w:div w:id="112868630">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4520685">
      <w:bodyDiv w:val="1"/>
      <w:marLeft w:val="0"/>
      <w:marRight w:val="0"/>
      <w:marTop w:val="0"/>
      <w:marBottom w:val="0"/>
      <w:divBdr>
        <w:top w:val="none" w:sz="0" w:space="0" w:color="auto"/>
        <w:left w:val="none" w:sz="0" w:space="0" w:color="auto"/>
        <w:bottom w:val="none" w:sz="0" w:space="0" w:color="auto"/>
        <w:right w:val="none" w:sz="0" w:space="0" w:color="auto"/>
      </w:divBdr>
    </w:div>
    <w:div w:id="114829839">
      <w:bodyDiv w:val="1"/>
      <w:marLeft w:val="0"/>
      <w:marRight w:val="0"/>
      <w:marTop w:val="0"/>
      <w:marBottom w:val="0"/>
      <w:divBdr>
        <w:top w:val="none" w:sz="0" w:space="0" w:color="auto"/>
        <w:left w:val="none" w:sz="0" w:space="0" w:color="auto"/>
        <w:bottom w:val="none" w:sz="0" w:space="0" w:color="auto"/>
        <w:right w:val="none" w:sz="0" w:space="0" w:color="auto"/>
      </w:divBdr>
    </w:div>
    <w:div w:id="115293274">
      <w:bodyDiv w:val="1"/>
      <w:marLeft w:val="0"/>
      <w:marRight w:val="0"/>
      <w:marTop w:val="0"/>
      <w:marBottom w:val="0"/>
      <w:divBdr>
        <w:top w:val="none" w:sz="0" w:space="0" w:color="auto"/>
        <w:left w:val="none" w:sz="0" w:space="0" w:color="auto"/>
        <w:bottom w:val="none" w:sz="0" w:space="0" w:color="auto"/>
        <w:right w:val="none" w:sz="0" w:space="0" w:color="auto"/>
      </w:divBdr>
    </w:div>
    <w:div w:id="115301219">
      <w:bodyDiv w:val="1"/>
      <w:marLeft w:val="0"/>
      <w:marRight w:val="0"/>
      <w:marTop w:val="0"/>
      <w:marBottom w:val="0"/>
      <w:divBdr>
        <w:top w:val="none" w:sz="0" w:space="0" w:color="auto"/>
        <w:left w:val="none" w:sz="0" w:space="0" w:color="auto"/>
        <w:bottom w:val="none" w:sz="0" w:space="0" w:color="auto"/>
        <w:right w:val="none" w:sz="0" w:space="0" w:color="auto"/>
      </w:divBdr>
    </w:div>
    <w:div w:id="115416232">
      <w:bodyDiv w:val="1"/>
      <w:marLeft w:val="0"/>
      <w:marRight w:val="0"/>
      <w:marTop w:val="0"/>
      <w:marBottom w:val="0"/>
      <w:divBdr>
        <w:top w:val="none" w:sz="0" w:space="0" w:color="auto"/>
        <w:left w:val="none" w:sz="0" w:space="0" w:color="auto"/>
        <w:bottom w:val="none" w:sz="0" w:space="0" w:color="auto"/>
        <w:right w:val="none" w:sz="0" w:space="0" w:color="auto"/>
      </w:divBdr>
    </w:div>
    <w:div w:id="115684471">
      <w:bodyDiv w:val="1"/>
      <w:marLeft w:val="0"/>
      <w:marRight w:val="0"/>
      <w:marTop w:val="0"/>
      <w:marBottom w:val="0"/>
      <w:divBdr>
        <w:top w:val="none" w:sz="0" w:space="0" w:color="auto"/>
        <w:left w:val="none" w:sz="0" w:space="0" w:color="auto"/>
        <w:bottom w:val="none" w:sz="0" w:space="0" w:color="auto"/>
        <w:right w:val="none" w:sz="0" w:space="0" w:color="auto"/>
      </w:divBdr>
    </w:div>
    <w:div w:id="116798446">
      <w:bodyDiv w:val="1"/>
      <w:marLeft w:val="0"/>
      <w:marRight w:val="0"/>
      <w:marTop w:val="0"/>
      <w:marBottom w:val="0"/>
      <w:divBdr>
        <w:top w:val="none" w:sz="0" w:space="0" w:color="auto"/>
        <w:left w:val="none" w:sz="0" w:space="0" w:color="auto"/>
        <w:bottom w:val="none" w:sz="0" w:space="0" w:color="auto"/>
        <w:right w:val="none" w:sz="0" w:space="0" w:color="auto"/>
      </w:divBdr>
    </w:div>
    <w:div w:id="116990868">
      <w:bodyDiv w:val="1"/>
      <w:marLeft w:val="0"/>
      <w:marRight w:val="0"/>
      <w:marTop w:val="0"/>
      <w:marBottom w:val="0"/>
      <w:divBdr>
        <w:top w:val="none" w:sz="0" w:space="0" w:color="auto"/>
        <w:left w:val="none" w:sz="0" w:space="0" w:color="auto"/>
        <w:bottom w:val="none" w:sz="0" w:space="0" w:color="auto"/>
        <w:right w:val="none" w:sz="0" w:space="0" w:color="auto"/>
      </w:divBdr>
    </w:div>
    <w:div w:id="116994853">
      <w:bodyDiv w:val="1"/>
      <w:marLeft w:val="0"/>
      <w:marRight w:val="0"/>
      <w:marTop w:val="0"/>
      <w:marBottom w:val="0"/>
      <w:divBdr>
        <w:top w:val="none" w:sz="0" w:space="0" w:color="auto"/>
        <w:left w:val="none" w:sz="0" w:space="0" w:color="auto"/>
        <w:bottom w:val="none" w:sz="0" w:space="0" w:color="auto"/>
        <w:right w:val="none" w:sz="0" w:space="0" w:color="auto"/>
      </w:divBdr>
    </w:div>
    <w:div w:id="117069550">
      <w:bodyDiv w:val="1"/>
      <w:marLeft w:val="0"/>
      <w:marRight w:val="0"/>
      <w:marTop w:val="0"/>
      <w:marBottom w:val="0"/>
      <w:divBdr>
        <w:top w:val="none" w:sz="0" w:space="0" w:color="auto"/>
        <w:left w:val="none" w:sz="0" w:space="0" w:color="auto"/>
        <w:bottom w:val="none" w:sz="0" w:space="0" w:color="auto"/>
        <w:right w:val="none" w:sz="0" w:space="0" w:color="auto"/>
      </w:divBdr>
    </w:div>
    <w:div w:id="117143354">
      <w:bodyDiv w:val="1"/>
      <w:marLeft w:val="0"/>
      <w:marRight w:val="0"/>
      <w:marTop w:val="0"/>
      <w:marBottom w:val="0"/>
      <w:divBdr>
        <w:top w:val="none" w:sz="0" w:space="0" w:color="auto"/>
        <w:left w:val="none" w:sz="0" w:space="0" w:color="auto"/>
        <w:bottom w:val="none" w:sz="0" w:space="0" w:color="auto"/>
        <w:right w:val="none" w:sz="0" w:space="0" w:color="auto"/>
      </w:divBdr>
    </w:div>
    <w:div w:id="117647729">
      <w:bodyDiv w:val="1"/>
      <w:marLeft w:val="0"/>
      <w:marRight w:val="0"/>
      <w:marTop w:val="0"/>
      <w:marBottom w:val="0"/>
      <w:divBdr>
        <w:top w:val="none" w:sz="0" w:space="0" w:color="auto"/>
        <w:left w:val="none" w:sz="0" w:space="0" w:color="auto"/>
        <w:bottom w:val="none" w:sz="0" w:space="0" w:color="auto"/>
        <w:right w:val="none" w:sz="0" w:space="0" w:color="auto"/>
      </w:divBdr>
    </w:div>
    <w:div w:id="117994057">
      <w:bodyDiv w:val="1"/>
      <w:marLeft w:val="0"/>
      <w:marRight w:val="0"/>
      <w:marTop w:val="0"/>
      <w:marBottom w:val="0"/>
      <w:divBdr>
        <w:top w:val="none" w:sz="0" w:space="0" w:color="auto"/>
        <w:left w:val="none" w:sz="0" w:space="0" w:color="auto"/>
        <w:bottom w:val="none" w:sz="0" w:space="0" w:color="auto"/>
        <w:right w:val="none" w:sz="0" w:space="0" w:color="auto"/>
      </w:divBdr>
    </w:div>
    <w:div w:id="118376936">
      <w:bodyDiv w:val="1"/>
      <w:marLeft w:val="0"/>
      <w:marRight w:val="0"/>
      <w:marTop w:val="0"/>
      <w:marBottom w:val="0"/>
      <w:divBdr>
        <w:top w:val="none" w:sz="0" w:space="0" w:color="auto"/>
        <w:left w:val="none" w:sz="0" w:space="0" w:color="auto"/>
        <w:bottom w:val="none" w:sz="0" w:space="0" w:color="auto"/>
        <w:right w:val="none" w:sz="0" w:space="0" w:color="auto"/>
      </w:divBdr>
    </w:div>
    <w:div w:id="118495204">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9959652">
      <w:bodyDiv w:val="1"/>
      <w:marLeft w:val="0"/>
      <w:marRight w:val="0"/>
      <w:marTop w:val="0"/>
      <w:marBottom w:val="0"/>
      <w:divBdr>
        <w:top w:val="none" w:sz="0" w:space="0" w:color="auto"/>
        <w:left w:val="none" w:sz="0" w:space="0" w:color="auto"/>
        <w:bottom w:val="none" w:sz="0" w:space="0" w:color="auto"/>
        <w:right w:val="none" w:sz="0" w:space="0" w:color="auto"/>
      </w:divBdr>
    </w:div>
    <w:div w:id="120850530">
      <w:bodyDiv w:val="1"/>
      <w:marLeft w:val="0"/>
      <w:marRight w:val="0"/>
      <w:marTop w:val="0"/>
      <w:marBottom w:val="0"/>
      <w:divBdr>
        <w:top w:val="none" w:sz="0" w:space="0" w:color="auto"/>
        <w:left w:val="none" w:sz="0" w:space="0" w:color="auto"/>
        <w:bottom w:val="none" w:sz="0" w:space="0" w:color="auto"/>
        <w:right w:val="none" w:sz="0" w:space="0" w:color="auto"/>
      </w:divBdr>
    </w:div>
    <w:div w:id="121966198">
      <w:bodyDiv w:val="1"/>
      <w:marLeft w:val="0"/>
      <w:marRight w:val="0"/>
      <w:marTop w:val="0"/>
      <w:marBottom w:val="0"/>
      <w:divBdr>
        <w:top w:val="none" w:sz="0" w:space="0" w:color="auto"/>
        <w:left w:val="none" w:sz="0" w:space="0" w:color="auto"/>
        <w:bottom w:val="none" w:sz="0" w:space="0" w:color="auto"/>
        <w:right w:val="none" w:sz="0" w:space="0" w:color="auto"/>
      </w:divBdr>
    </w:div>
    <w:div w:id="122043050">
      <w:bodyDiv w:val="1"/>
      <w:marLeft w:val="0"/>
      <w:marRight w:val="0"/>
      <w:marTop w:val="0"/>
      <w:marBottom w:val="0"/>
      <w:divBdr>
        <w:top w:val="none" w:sz="0" w:space="0" w:color="auto"/>
        <w:left w:val="none" w:sz="0" w:space="0" w:color="auto"/>
        <w:bottom w:val="none" w:sz="0" w:space="0" w:color="auto"/>
        <w:right w:val="none" w:sz="0" w:space="0" w:color="auto"/>
      </w:divBdr>
    </w:div>
    <w:div w:id="122190430">
      <w:bodyDiv w:val="1"/>
      <w:marLeft w:val="0"/>
      <w:marRight w:val="0"/>
      <w:marTop w:val="0"/>
      <w:marBottom w:val="0"/>
      <w:divBdr>
        <w:top w:val="none" w:sz="0" w:space="0" w:color="auto"/>
        <w:left w:val="none" w:sz="0" w:space="0" w:color="auto"/>
        <w:bottom w:val="none" w:sz="0" w:space="0" w:color="auto"/>
        <w:right w:val="none" w:sz="0" w:space="0" w:color="auto"/>
      </w:divBdr>
    </w:div>
    <w:div w:id="122356744">
      <w:bodyDiv w:val="1"/>
      <w:marLeft w:val="0"/>
      <w:marRight w:val="0"/>
      <w:marTop w:val="0"/>
      <w:marBottom w:val="0"/>
      <w:divBdr>
        <w:top w:val="none" w:sz="0" w:space="0" w:color="auto"/>
        <w:left w:val="none" w:sz="0" w:space="0" w:color="auto"/>
        <w:bottom w:val="none" w:sz="0" w:space="0" w:color="auto"/>
        <w:right w:val="none" w:sz="0" w:space="0" w:color="auto"/>
      </w:divBdr>
    </w:div>
    <w:div w:id="122509057">
      <w:bodyDiv w:val="1"/>
      <w:marLeft w:val="0"/>
      <w:marRight w:val="0"/>
      <w:marTop w:val="0"/>
      <w:marBottom w:val="0"/>
      <w:divBdr>
        <w:top w:val="none" w:sz="0" w:space="0" w:color="auto"/>
        <w:left w:val="none" w:sz="0" w:space="0" w:color="auto"/>
        <w:bottom w:val="none" w:sz="0" w:space="0" w:color="auto"/>
        <w:right w:val="none" w:sz="0" w:space="0" w:color="auto"/>
      </w:divBdr>
    </w:div>
    <w:div w:id="122575298">
      <w:bodyDiv w:val="1"/>
      <w:marLeft w:val="0"/>
      <w:marRight w:val="0"/>
      <w:marTop w:val="0"/>
      <w:marBottom w:val="0"/>
      <w:divBdr>
        <w:top w:val="none" w:sz="0" w:space="0" w:color="auto"/>
        <w:left w:val="none" w:sz="0" w:space="0" w:color="auto"/>
        <w:bottom w:val="none" w:sz="0" w:space="0" w:color="auto"/>
        <w:right w:val="none" w:sz="0" w:space="0" w:color="auto"/>
      </w:divBdr>
    </w:div>
    <w:div w:id="122889492">
      <w:bodyDiv w:val="1"/>
      <w:marLeft w:val="0"/>
      <w:marRight w:val="0"/>
      <w:marTop w:val="0"/>
      <w:marBottom w:val="0"/>
      <w:divBdr>
        <w:top w:val="none" w:sz="0" w:space="0" w:color="auto"/>
        <w:left w:val="none" w:sz="0" w:space="0" w:color="auto"/>
        <w:bottom w:val="none" w:sz="0" w:space="0" w:color="auto"/>
        <w:right w:val="none" w:sz="0" w:space="0" w:color="auto"/>
      </w:divBdr>
    </w:div>
    <w:div w:id="122970704">
      <w:bodyDiv w:val="1"/>
      <w:marLeft w:val="0"/>
      <w:marRight w:val="0"/>
      <w:marTop w:val="0"/>
      <w:marBottom w:val="0"/>
      <w:divBdr>
        <w:top w:val="none" w:sz="0" w:space="0" w:color="auto"/>
        <w:left w:val="none" w:sz="0" w:space="0" w:color="auto"/>
        <w:bottom w:val="none" w:sz="0" w:space="0" w:color="auto"/>
        <w:right w:val="none" w:sz="0" w:space="0" w:color="auto"/>
      </w:divBdr>
    </w:div>
    <w:div w:id="124125669">
      <w:bodyDiv w:val="1"/>
      <w:marLeft w:val="0"/>
      <w:marRight w:val="0"/>
      <w:marTop w:val="0"/>
      <w:marBottom w:val="0"/>
      <w:divBdr>
        <w:top w:val="none" w:sz="0" w:space="0" w:color="auto"/>
        <w:left w:val="none" w:sz="0" w:space="0" w:color="auto"/>
        <w:bottom w:val="none" w:sz="0" w:space="0" w:color="auto"/>
        <w:right w:val="none" w:sz="0" w:space="0" w:color="auto"/>
      </w:divBdr>
    </w:div>
    <w:div w:id="125049736">
      <w:bodyDiv w:val="1"/>
      <w:marLeft w:val="0"/>
      <w:marRight w:val="0"/>
      <w:marTop w:val="0"/>
      <w:marBottom w:val="0"/>
      <w:divBdr>
        <w:top w:val="none" w:sz="0" w:space="0" w:color="auto"/>
        <w:left w:val="none" w:sz="0" w:space="0" w:color="auto"/>
        <w:bottom w:val="none" w:sz="0" w:space="0" w:color="auto"/>
        <w:right w:val="none" w:sz="0" w:space="0" w:color="auto"/>
      </w:divBdr>
    </w:div>
    <w:div w:id="125395577">
      <w:bodyDiv w:val="1"/>
      <w:marLeft w:val="0"/>
      <w:marRight w:val="0"/>
      <w:marTop w:val="0"/>
      <w:marBottom w:val="0"/>
      <w:divBdr>
        <w:top w:val="none" w:sz="0" w:space="0" w:color="auto"/>
        <w:left w:val="none" w:sz="0" w:space="0" w:color="auto"/>
        <w:bottom w:val="none" w:sz="0" w:space="0" w:color="auto"/>
        <w:right w:val="none" w:sz="0" w:space="0" w:color="auto"/>
      </w:divBdr>
    </w:div>
    <w:div w:id="125510801">
      <w:bodyDiv w:val="1"/>
      <w:marLeft w:val="0"/>
      <w:marRight w:val="0"/>
      <w:marTop w:val="0"/>
      <w:marBottom w:val="0"/>
      <w:divBdr>
        <w:top w:val="none" w:sz="0" w:space="0" w:color="auto"/>
        <w:left w:val="none" w:sz="0" w:space="0" w:color="auto"/>
        <w:bottom w:val="none" w:sz="0" w:space="0" w:color="auto"/>
        <w:right w:val="none" w:sz="0" w:space="0" w:color="auto"/>
      </w:divBdr>
    </w:div>
    <w:div w:id="126046687">
      <w:bodyDiv w:val="1"/>
      <w:marLeft w:val="0"/>
      <w:marRight w:val="0"/>
      <w:marTop w:val="0"/>
      <w:marBottom w:val="0"/>
      <w:divBdr>
        <w:top w:val="none" w:sz="0" w:space="0" w:color="auto"/>
        <w:left w:val="none" w:sz="0" w:space="0" w:color="auto"/>
        <w:bottom w:val="none" w:sz="0" w:space="0" w:color="auto"/>
        <w:right w:val="none" w:sz="0" w:space="0" w:color="auto"/>
      </w:divBdr>
    </w:div>
    <w:div w:id="126239203">
      <w:bodyDiv w:val="1"/>
      <w:marLeft w:val="0"/>
      <w:marRight w:val="0"/>
      <w:marTop w:val="0"/>
      <w:marBottom w:val="0"/>
      <w:divBdr>
        <w:top w:val="none" w:sz="0" w:space="0" w:color="auto"/>
        <w:left w:val="none" w:sz="0" w:space="0" w:color="auto"/>
        <w:bottom w:val="none" w:sz="0" w:space="0" w:color="auto"/>
        <w:right w:val="none" w:sz="0" w:space="0" w:color="auto"/>
      </w:divBdr>
    </w:div>
    <w:div w:id="126435659">
      <w:bodyDiv w:val="1"/>
      <w:marLeft w:val="0"/>
      <w:marRight w:val="0"/>
      <w:marTop w:val="0"/>
      <w:marBottom w:val="0"/>
      <w:divBdr>
        <w:top w:val="none" w:sz="0" w:space="0" w:color="auto"/>
        <w:left w:val="none" w:sz="0" w:space="0" w:color="auto"/>
        <w:bottom w:val="none" w:sz="0" w:space="0" w:color="auto"/>
        <w:right w:val="none" w:sz="0" w:space="0" w:color="auto"/>
      </w:divBdr>
    </w:div>
    <w:div w:id="126943604">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432426">
      <w:bodyDiv w:val="1"/>
      <w:marLeft w:val="0"/>
      <w:marRight w:val="0"/>
      <w:marTop w:val="0"/>
      <w:marBottom w:val="0"/>
      <w:divBdr>
        <w:top w:val="none" w:sz="0" w:space="0" w:color="auto"/>
        <w:left w:val="none" w:sz="0" w:space="0" w:color="auto"/>
        <w:bottom w:val="none" w:sz="0" w:space="0" w:color="auto"/>
        <w:right w:val="none" w:sz="0" w:space="0" w:color="auto"/>
      </w:divBdr>
    </w:div>
    <w:div w:id="127477010">
      <w:bodyDiv w:val="1"/>
      <w:marLeft w:val="0"/>
      <w:marRight w:val="0"/>
      <w:marTop w:val="0"/>
      <w:marBottom w:val="0"/>
      <w:divBdr>
        <w:top w:val="none" w:sz="0" w:space="0" w:color="auto"/>
        <w:left w:val="none" w:sz="0" w:space="0" w:color="auto"/>
        <w:bottom w:val="none" w:sz="0" w:space="0" w:color="auto"/>
        <w:right w:val="none" w:sz="0" w:space="0" w:color="auto"/>
      </w:divBdr>
    </w:div>
    <w:div w:id="128089566">
      <w:bodyDiv w:val="1"/>
      <w:marLeft w:val="0"/>
      <w:marRight w:val="0"/>
      <w:marTop w:val="0"/>
      <w:marBottom w:val="0"/>
      <w:divBdr>
        <w:top w:val="none" w:sz="0" w:space="0" w:color="auto"/>
        <w:left w:val="none" w:sz="0" w:space="0" w:color="auto"/>
        <w:bottom w:val="none" w:sz="0" w:space="0" w:color="auto"/>
        <w:right w:val="none" w:sz="0" w:space="0" w:color="auto"/>
      </w:divBdr>
    </w:div>
    <w:div w:id="128403843">
      <w:bodyDiv w:val="1"/>
      <w:marLeft w:val="0"/>
      <w:marRight w:val="0"/>
      <w:marTop w:val="0"/>
      <w:marBottom w:val="0"/>
      <w:divBdr>
        <w:top w:val="none" w:sz="0" w:space="0" w:color="auto"/>
        <w:left w:val="none" w:sz="0" w:space="0" w:color="auto"/>
        <w:bottom w:val="none" w:sz="0" w:space="0" w:color="auto"/>
        <w:right w:val="none" w:sz="0" w:space="0" w:color="auto"/>
      </w:divBdr>
    </w:div>
    <w:div w:id="128473692">
      <w:bodyDiv w:val="1"/>
      <w:marLeft w:val="0"/>
      <w:marRight w:val="0"/>
      <w:marTop w:val="0"/>
      <w:marBottom w:val="0"/>
      <w:divBdr>
        <w:top w:val="none" w:sz="0" w:space="0" w:color="auto"/>
        <w:left w:val="none" w:sz="0" w:space="0" w:color="auto"/>
        <w:bottom w:val="none" w:sz="0" w:space="0" w:color="auto"/>
        <w:right w:val="none" w:sz="0" w:space="0" w:color="auto"/>
      </w:divBdr>
    </w:div>
    <w:div w:id="129053442">
      <w:bodyDiv w:val="1"/>
      <w:marLeft w:val="0"/>
      <w:marRight w:val="0"/>
      <w:marTop w:val="0"/>
      <w:marBottom w:val="0"/>
      <w:divBdr>
        <w:top w:val="none" w:sz="0" w:space="0" w:color="auto"/>
        <w:left w:val="none" w:sz="0" w:space="0" w:color="auto"/>
        <w:bottom w:val="none" w:sz="0" w:space="0" w:color="auto"/>
        <w:right w:val="none" w:sz="0" w:space="0" w:color="auto"/>
      </w:divBdr>
    </w:div>
    <w:div w:id="129054315">
      <w:bodyDiv w:val="1"/>
      <w:marLeft w:val="0"/>
      <w:marRight w:val="0"/>
      <w:marTop w:val="0"/>
      <w:marBottom w:val="0"/>
      <w:divBdr>
        <w:top w:val="none" w:sz="0" w:space="0" w:color="auto"/>
        <w:left w:val="none" w:sz="0" w:space="0" w:color="auto"/>
        <w:bottom w:val="none" w:sz="0" w:space="0" w:color="auto"/>
        <w:right w:val="none" w:sz="0" w:space="0" w:color="auto"/>
      </w:divBdr>
    </w:div>
    <w:div w:id="129324529">
      <w:bodyDiv w:val="1"/>
      <w:marLeft w:val="0"/>
      <w:marRight w:val="0"/>
      <w:marTop w:val="0"/>
      <w:marBottom w:val="0"/>
      <w:divBdr>
        <w:top w:val="none" w:sz="0" w:space="0" w:color="auto"/>
        <w:left w:val="none" w:sz="0" w:space="0" w:color="auto"/>
        <w:bottom w:val="none" w:sz="0" w:space="0" w:color="auto"/>
        <w:right w:val="none" w:sz="0" w:space="0" w:color="auto"/>
      </w:divBdr>
    </w:div>
    <w:div w:id="129399031">
      <w:bodyDiv w:val="1"/>
      <w:marLeft w:val="0"/>
      <w:marRight w:val="0"/>
      <w:marTop w:val="0"/>
      <w:marBottom w:val="0"/>
      <w:divBdr>
        <w:top w:val="none" w:sz="0" w:space="0" w:color="auto"/>
        <w:left w:val="none" w:sz="0" w:space="0" w:color="auto"/>
        <w:bottom w:val="none" w:sz="0" w:space="0" w:color="auto"/>
        <w:right w:val="none" w:sz="0" w:space="0" w:color="auto"/>
      </w:divBdr>
    </w:div>
    <w:div w:id="129443530">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901983">
      <w:bodyDiv w:val="1"/>
      <w:marLeft w:val="0"/>
      <w:marRight w:val="0"/>
      <w:marTop w:val="0"/>
      <w:marBottom w:val="0"/>
      <w:divBdr>
        <w:top w:val="none" w:sz="0" w:space="0" w:color="auto"/>
        <w:left w:val="none" w:sz="0" w:space="0" w:color="auto"/>
        <w:bottom w:val="none" w:sz="0" w:space="0" w:color="auto"/>
        <w:right w:val="none" w:sz="0" w:space="0" w:color="auto"/>
      </w:divBdr>
    </w:div>
    <w:div w:id="130947843">
      <w:bodyDiv w:val="1"/>
      <w:marLeft w:val="0"/>
      <w:marRight w:val="0"/>
      <w:marTop w:val="0"/>
      <w:marBottom w:val="0"/>
      <w:divBdr>
        <w:top w:val="none" w:sz="0" w:space="0" w:color="auto"/>
        <w:left w:val="none" w:sz="0" w:space="0" w:color="auto"/>
        <w:bottom w:val="none" w:sz="0" w:space="0" w:color="auto"/>
        <w:right w:val="none" w:sz="0" w:space="0" w:color="auto"/>
      </w:divBdr>
    </w:div>
    <w:div w:id="131294677">
      <w:bodyDiv w:val="1"/>
      <w:marLeft w:val="0"/>
      <w:marRight w:val="0"/>
      <w:marTop w:val="0"/>
      <w:marBottom w:val="0"/>
      <w:divBdr>
        <w:top w:val="none" w:sz="0" w:space="0" w:color="auto"/>
        <w:left w:val="none" w:sz="0" w:space="0" w:color="auto"/>
        <w:bottom w:val="none" w:sz="0" w:space="0" w:color="auto"/>
        <w:right w:val="none" w:sz="0" w:space="0" w:color="auto"/>
      </w:divBdr>
    </w:div>
    <w:div w:id="132069303">
      <w:bodyDiv w:val="1"/>
      <w:marLeft w:val="0"/>
      <w:marRight w:val="0"/>
      <w:marTop w:val="0"/>
      <w:marBottom w:val="0"/>
      <w:divBdr>
        <w:top w:val="none" w:sz="0" w:space="0" w:color="auto"/>
        <w:left w:val="none" w:sz="0" w:space="0" w:color="auto"/>
        <w:bottom w:val="none" w:sz="0" w:space="0" w:color="auto"/>
        <w:right w:val="none" w:sz="0" w:space="0" w:color="auto"/>
      </w:divBdr>
    </w:div>
    <w:div w:id="132413044">
      <w:bodyDiv w:val="1"/>
      <w:marLeft w:val="0"/>
      <w:marRight w:val="0"/>
      <w:marTop w:val="0"/>
      <w:marBottom w:val="0"/>
      <w:divBdr>
        <w:top w:val="none" w:sz="0" w:space="0" w:color="auto"/>
        <w:left w:val="none" w:sz="0" w:space="0" w:color="auto"/>
        <w:bottom w:val="none" w:sz="0" w:space="0" w:color="auto"/>
        <w:right w:val="none" w:sz="0" w:space="0" w:color="auto"/>
      </w:divBdr>
    </w:div>
    <w:div w:id="133067834">
      <w:bodyDiv w:val="1"/>
      <w:marLeft w:val="0"/>
      <w:marRight w:val="0"/>
      <w:marTop w:val="0"/>
      <w:marBottom w:val="0"/>
      <w:divBdr>
        <w:top w:val="none" w:sz="0" w:space="0" w:color="auto"/>
        <w:left w:val="none" w:sz="0" w:space="0" w:color="auto"/>
        <w:bottom w:val="none" w:sz="0" w:space="0" w:color="auto"/>
        <w:right w:val="none" w:sz="0" w:space="0" w:color="auto"/>
      </w:divBdr>
    </w:div>
    <w:div w:id="133526665">
      <w:bodyDiv w:val="1"/>
      <w:marLeft w:val="0"/>
      <w:marRight w:val="0"/>
      <w:marTop w:val="0"/>
      <w:marBottom w:val="0"/>
      <w:divBdr>
        <w:top w:val="none" w:sz="0" w:space="0" w:color="auto"/>
        <w:left w:val="none" w:sz="0" w:space="0" w:color="auto"/>
        <w:bottom w:val="none" w:sz="0" w:space="0" w:color="auto"/>
        <w:right w:val="none" w:sz="0" w:space="0" w:color="auto"/>
      </w:divBdr>
    </w:div>
    <w:div w:id="133833525">
      <w:bodyDiv w:val="1"/>
      <w:marLeft w:val="0"/>
      <w:marRight w:val="0"/>
      <w:marTop w:val="0"/>
      <w:marBottom w:val="0"/>
      <w:divBdr>
        <w:top w:val="none" w:sz="0" w:space="0" w:color="auto"/>
        <w:left w:val="none" w:sz="0" w:space="0" w:color="auto"/>
        <w:bottom w:val="none" w:sz="0" w:space="0" w:color="auto"/>
        <w:right w:val="none" w:sz="0" w:space="0" w:color="auto"/>
      </w:divBdr>
    </w:div>
    <w:div w:id="134299032">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5296189">
      <w:bodyDiv w:val="1"/>
      <w:marLeft w:val="0"/>
      <w:marRight w:val="0"/>
      <w:marTop w:val="0"/>
      <w:marBottom w:val="0"/>
      <w:divBdr>
        <w:top w:val="none" w:sz="0" w:space="0" w:color="auto"/>
        <w:left w:val="none" w:sz="0" w:space="0" w:color="auto"/>
        <w:bottom w:val="none" w:sz="0" w:space="0" w:color="auto"/>
        <w:right w:val="none" w:sz="0" w:space="0" w:color="auto"/>
      </w:divBdr>
    </w:div>
    <w:div w:id="136185301">
      <w:bodyDiv w:val="1"/>
      <w:marLeft w:val="0"/>
      <w:marRight w:val="0"/>
      <w:marTop w:val="0"/>
      <w:marBottom w:val="0"/>
      <w:divBdr>
        <w:top w:val="none" w:sz="0" w:space="0" w:color="auto"/>
        <w:left w:val="none" w:sz="0" w:space="0" w:color="auto"/>
        <w:bottom w:val="none" w:sz="0" w:space="0" w:color="auto"/>
        <w:right w:val="none" w:sz="0" w:space="0" w:color="auto"/>
      </w:divBdr>
    </w:div>
    <w:div w:id="136187552">
      <w:bodyDiv w:val="1"/>
      <w:marLeft w:val="0"/>
      <w:marRight w:val="0"/>
      <w:marTop w:val="0"/>
      <w:marBottom w:val="0"/>
      <w:divBdr>
        <w:top w:val="none" w:sz="0" w:space="0" w:color="auto"/>
        <w:left w:val="none" w:sz="0" w:space="0" w:color="auto"/>
        <w:bottom w:val="none" w:sz="0" w:space="0" w:color="auto"/>
        <w:right w:val="none" w:sz="0" w:space="0" w:color="auto"/>
      </w:divBdr>
    </w:div>
    <w:div w:id="136608794">
      <w:bodyDiv w:val="1"/>
      <w:marLeft w:val="0"/>
      <w:marRight w:val="0"/>
      <w:marTop w:val="0"/>
      <w:marBottom w:val="0"/>
      <w:divBdr>
        <w:top w:val="none" w:sz="0" w:space="0" w:color="auto"/>
        <w:left w:val="none" w:sz="0" w:space="0" w:color="auto"/>
        <w:bottom w:val="none" w:sz="0" w:space="0" w:color="auto"/>
        <w:right w:val="none" w:sz="0" w:space="0" w:color="auto"/>
      </w:divBdr>
    </w:div>
    <w:div w:id="136730393">
      <w:bodyDiv w:val="1"/>
      <w:marLeft w:val="0"/>
      <w:marRight w:val="0"/>
      <w:marTop w:val="0"/>
      <w:marBottom w:val="0"/>
      <w:divBdr>
        <w:top w:val="none" w:sz="0" w:space="0" w:color="auto"/>
        <w:left w:val="none" w:sz="0" w:space="0" w:color="auto"/>
        <w:bottom w:val="none" w:sz="0" w:space="0" w:color="auto"/>
        <w:right w:val="none" w:sz="0" w:space="0" w:color="auto"/>
      </w:divBdr>
    </w:div>
    <w:div w:id="137310296">
      <w:bodyDiv w:val="1"/>
      <w:marLeft w:val="0"/>
      <w:marRight w:val="0"/>
      <w:marTop w:val="0"/>
      <w:marBottom w:val="0"/>
      <w:divBdr>
        <w:top w:val="none" w:sz="0" w:space="0" w:color="auto"/>
        <w:left w:val="none" w:sz="0" w:space="0" w:color="auto"/>
        <w:bottom w:val="none" w:sz="0" w:space="0" w:color="auto"/>
        <w:right w:val="none" w:sz="0" w:space="0" w:color="auto"/>
      </w:divBdr>
    </w:div>
    <w:div w:id="137459125">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768424">
      <w:bodyDiv w:val="1"/>
      <w:marLeft w:val="0"/>
      <w:marRight w:val="0"/>
      <w:marTop w:val="0"/>
      <w:marBottom w:val="0"/>
      <w:divBdr>
        <w:top w:val="none" w:sz="0" w:space="0" w:color="auto"/>
        <w:left w:val="none" w:sz="0" w:space="0" w:color="auto"/>
        <w:bottom w:val="none" w:sz="0" w:space="0" w:color="auto"/>
        <w:right w:val="none" w:sz="0" w:space="0" w:color="auto"/>
      </w:divBdr>
    </w:div>
    <w:div w:id="138115169">
      <w:bodyDiv w:val="1"/>
      <w:marLeft w:val="0"/>
      <w:marRight w:val="0"/>
      <w:marTop w:val="0"/>
      <w:marBottom w:val="0"/>
      <w:divBdr>
        <w:top w:val="none" w:sz="0" w:space="0" w:color="auto"/>
        <w:left w:val="none" w:sz="0" w:space="0" w:color="auto"/>
        <w:bottom w:val="none" w:sz="0" w:space="0" w:color="auto"/>
        <w:right w:val="none" w:sz="0" w:space="0" w:color="auto"/>
      </w:divBdr>
    </w:div>
    <w:div w:id="138423921">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9076989">
      <w:bodyDiv w:val="1"/>
      <w:marLeft w:val="0"/>
      <w:marRight w:val="0"/>
      <w:marTop w:val="0"/>
      <w:marBottom w:val="0"/>
      <w:divBdr>
        <w:top w:val="none" w:sz="0" w:space="0" w:color="auto"/>
        <w:left w:val="none" w:sz="0" w:space="0" w:color="auto"/>
        <w:bottom w:val="none" w:sz="0" w:space="0" w:color="auto"/>
        <w:right w:val="none" w:sz="0" w:space="0" w:color="auto"/>
      </w:divBdr>
    </w:div>
    <w:div w:id="139158516">
      <w:bodyDiv w:val="1"/>
      <w:marLeft w:val="0"/>
      <w:marRight w:val="0"/>
      <w:marTop w:val="0"/>
      <w:marBottom w:val="0"/>
      <w:divBdr>
        <w:top w:val="none" w:sz="0" w:space="0" w:color="auto"/>
        <w:left w:val="none" w:sz="0" w:space="0" w:color="auto"/>
        <w:bottom w:val="none" w:sz="0" w:space="0" w:color="auto"/>
        <w:right w:val="none" w:sz="0" w:space="0" w:color="auto"/>
      </w:divBdr>
    </w:div>
    <w:div w:id="140466631">
      <w:bodyDiv w:val="1"/>
      <w:marLeft w:val="0"/>
      <w:marRight w:val="0"/>
      <w:marTop w:val="0"/>
      <w:marBottom w:val="0"/>
      <w:divBdr>
        <w:top w:val="none" w:sz="0" w:space="0" w:color="auto"/>
        <w:left w:val="none" w:sz="0" w:space="0" w:color="auto"/>
        <w:bottom w:val="none" w:sz="0" w:space="0" w:color="auto"/>
        <w:right w:val="none" w:sz="0" w:space="0" w:color="auto"/>
      </w:divBdr>
    </w:div>
    <w:div w:id="140470119">
      <w:bodyDiv w:val="1"/>
      <w:marLeft w:val="0"/>
      <w:marRight w:val="0"/>
      <w:marTop w:val="0"/>
      <w:marBottom w:val="0"/>
      <w:divBdr>
        <w:top w:val="none" w:sz="0" w:space="0" w:color="auto"/>
        <w:left w:val="none" w:sz="0" w:space="0" w:color="auto"/>
        <w:bottom w:val="none" w:sz="0" w:space="0" w:color="auto"/>
        <w:right w:val="none" w:sz="0" w:space="0" w:color="auto"/>
      </w:divBdr>
    </w:div>
    <w:div w:id="140732894">
      <w:bodyDiv w:val="1"/>
      <w:marLeft w:val="0"/>
      <w:marRight w:val="0"/>
      <w:marTop w:val="0"/>
      <w:marBottom w:val="0"/>
      <w:divBdr>
        <w:top w:val="none" w:sz="0" w:space="0" w:color="auto"/>
        <w:left w:val="none" w:sz="0" w:space="0" w:color="auto"/>
        <w:bottom w:val="none" w:sz="0" w:space="0" w:color="auto"/>
        <w:right w:val="none" w:sz="0" w:space="0" w:color="auto"/>
      </w:divBdr>
    </w:div>
    <w:div w:id="140848791">
      <w:bodyDiv w:val="1"/>
      <w:marLeft w:val="0"/>
      <w:marRight w:val="0"/>
      <w:marTop w:val="0"/>
      <w:marBottom w:val="0"/>
      <w:divBdr>
        <w:top w:val="none" w:sz="0" w:space="0" w:color="auto"/>
        <w:left w:val="none" w:sz="0" w:space="0" w:color="auto"/>
        <w:bottom w:val="none" w:sz="0" w:space="0" w:color="auto"/>
        <w:right w:val="none" w:sz="0" w:space="0" w:color="auto"/>
      </w:divBdr>
    </w:div>
    <w:div w:id="141384714">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2158268">
      <w:bodyDiv w:val="1"/>
      <w:marLeft w:val="0"/>
      <w:marRight w:val="0"/>
      <w:marTop w:val="0"/>
      <w:marBottom w:val="0"/>
      <w:divBdr>
        <w:top w:val="none" w:sz="0" w:space="0" w:color="auto"/>
        <w:left w:val="none" w:sz="0" w:space="0" w:color="auto"/>
        <w:bottom w:val="none" w:sz="0" w:space="0" w:color="auto"/>
        <w:right w:val="none" w:sz="0" w:space="0" w:color="auto"/>
      </w:divBdr>
    </w:div>
    <w:div w:id="142280092">
      <w:bodyDiv w:val="1"/>
      <w:marLeft w:val="0"/>
      <w:marRight w:val="0"/>
      <w:marTop w:val="0"/>
      <w:marBottom w:val="0"/>
      <w:divBdr>
        <w:top w:val="none" w:sz="0" w:space="0" w:color="auto"/>
        <w:left w:val="none" w:sz="0" w:space="0" w:color="auto"/>
        <w:bottom w:val="none" w:sz="0" w:space="0" w:color="auto"/>
        <w:right w:val="none" w:sz="0" w:space="0" w:color="auto"/>
      </w:divBdr>
    </w:div>
    <w:div w:id="142282654">
      <w:bodyDiv w:val="1"/>
      <w:marLeft w:val="0"/>
      <w:marRight w:val="0"/>
      <w:marTop w:val="0"/>
      <w:marBottom w:val="0"/>
      <w:divBdr>
        <w:top w:val="none" w:sz="0" w:space="0" w:color="auto"/>
        <w:left w:val="none" w:sz="0" w:space="0" w:color="auto"/>
        <w:bottom w:val="none" w:sz="0" w:space="0" w:color="auto"/>
        <w:right w:val="none" w:sz="0" w:space="0" w:color="auto"/>
      </w:divBdr>
    </w:div>
    <w:div w:id="142817452">
      <w:bodyDiv w:val="1"/>
      <w:marLeft w:val="0"/>
      <w:marRight w:val="0"/>
      <w:marTop w:val="0"/>
      <w:marBottom w:val="0"/>
      <w:divBdr>
        <w:top w:val="none" w:sz="0" w:space="0" w:color="auto"/>
        <w:left w:val="none" w:sz="0" w:space="0" w:color="auto"/>
        <w:bottom w:val="none" w:sz="0" w:space="0" w:color="auto"/>
        <w:right w:val="none" w:sz="0" w:space="0" w:color="auto"/>
      </w:divBdr>
    </w:div>
    <w:div w:id="143621189">
      <w:bodyDiv w:val="1"/>
      <w:marLeft w:val="0"/>
      <w:marRight w:val="0"/>
      <w:marTop w:val="0"/>
      <w:marBottom w:val="0"/>
      <w:divBdr>
        <w:top w:val="none" w:sz="0" w:space="0" w:color="auto"/>
        <w:left w:val="none" w:sz="0" w:space="0" w:color="auto"/>
        <w:bottom w:val="none" w:sz="0" w:space="0" w:color="auto"/>
        <w:right w:val="none" w:sz="0" w:space="0" w:color="auto"/>
      </w:divBdr>
    </w:div>
    <w:div w:id="143857271">
      <w:bodyDiv w:val="1"/>
      <w:marLeft w:val="0"/>
      <w:marRight w:val="0"/>
      <w:marTop w:val="0"/>
      <w:marBottom w:val="0"/>
      <w:divBdr>
        <w:top w:val="none" w:sz="0" w:space="0" w:color="auto"/>
        <w:left w:val="none" w:sz="0" w:space="0" w:color="auto"/>
        <w:bottom w:val="none" w:sz="0" w:space="0" w:color="auto"/>
        <w:right w:val="none" w:sz="0" w:space="0" w:color="auto"/>
      </w:divBdr>
    </w:div>
    <w:div w:id="144204979">
      <w:bodyDiv w:val="1"/>
      <w:marLeft w:val="0"/>
      <w:marRight w:val="0"/>
      <w:marTop w:val="0"/>
      <w:marBottom w:val="0"/>
      <w:divBdr>
        <w:top w:val="none" w:sz="0" w:space="0" w:color="auto"/>
        <w:left w:val="none" w:sz="0" w:space="0" w:color="auto"/>
        <w:bottom w:val="none" w:sz="0" w:space="0" w:color="auto"/>
        <w:right w:val="none" w:sz="0" w:space="0" w:color="auto"/>
      </w:divBdr>
    </w:div>
    <w:div w:id="144470141">
      <w:bodyDiv w:val="1"/>
      <w:marLeft w:val="0"/>
      <w:marRight w:val="0"/>
      <w:marTop w:val="0"/>
      <w:marBottom w:val="0"/>
      <w:divBdr>
        <w:top w:val="none" w:sz="0" w:space="0" w:color="auto"/>
        <w:left w:val="none" w:sz="0" w:space="0" w:color="auto"/>
        <w:bottom w:val="none" w:sz="0" w:space="0" w:color="auto"/>
        <w:right w:val="none" w:sz="0" w:space="0" w:color="auto"/>
      </w:divBdr>
    </w:div>
    <w:div w:id="144860853">
      <w:bodyDiv w:val="1"/>
      <w:marLeft w:val="0"/>
      <w:marRight w:val="0"/>
      <w:marTop w:val="0"/>
      <w:marBottom w:val="0"/>
      <w:divBdr>
        <w:top w:val="none" w:sz="0" w:space="0" w:color="auto"/>
        <w:left w:val="none" w:sz="0" w:space="0" w:color="auto"/>
        <w:bottom w:val="none" w:sz="0" w:space="0" w:color="auto"/>
        <w:right w:val="none" w:sz="0" w:space="0" w:color="auto"/>
      </w:divBdr>
    </w:div>
    <w:div w:id="145584973">
      <w:bodyDiv w:val="1"/>
      <w:marLeft w:val="0"/>
      <w:marRight w:val="0"/>
      <w:marTop w:val="0"/>
      <w:marBottom w:val="0"/>
      <w:divBdr>
        <w:top w:val="none" w:sz="0" w:space="0" w:color="auto"/>
        <w:left w:val="none" w:sz="0" w:space="0" w:color="auto"/>
        <w:bottom w:val="none" w:sz="0" w:space="0" w:color="auto"/>
        <w:right w:val="none" w:sz="0" w:space="0" w:color="auto"/>
      </w:divBdr>
    </w:div>
    <w:div w:id="145782311">
      <w:bodyDiv w:val="1"/>
      <w:marLeft w:val="0"/>
      <w:marRight w:val="0"/>
      <w:marTop w:val="0"/>
      <w:marBottom w:val="0"/>
      <w:divBdr>
        <w:top w:val="none" w:sz="0" w:space="0" w:color="auto"/>
        <w:left w:val="none" w:sz="0" w:space="0" w:color="auto"/>
        <w:bottom w:val="none" w:sz="0" w:space="0" w:color="auto"/>
        <w:right w:val="none" w:sz="0" w:space="0" w:color="auto"/>
      </w:divBdr>
    </w:div>
    <w:div w:id="145782615">
      <w:bodyDiv w:val="1"/>
      <w:marLeft w:val="0"/>
      <w:marRight w:val="0"/>
      <w:marTop w:val="0"/>
      <w:marBottom w:val="0"/>
      <w:divBdr>
        <w:top w:val="none" w:sz="0" w:space="0" w:color="auto"/>
        <w:left w:val="none" w:sz="0" w:space="0" w:color="auto"/>
        <w:bottom w:val="none" w:sz="0" w:space="0" w:color="auto"/>
        <w:right w:val="none" w:sz="0" w:space="0" w:color="auto"/>
      </w:divBdr>
    </w:div>
    <w:div w:id="146021750">
      <w:bodyDiv w:val="1"/>
      <w:marLeft w:val="0"/>
      <w:marRight w:val="0"/>
      <w:marTop w:val="0"/>
      <w:marBottom w:val="0"/>
      <w:divBdr>
        <w:top w:val="none" w:sz="0" w:space="0" w:color="auto"/>
        <w:left w:val="none" w:sz="0" w:space="0" w:color="auto"/>
        <w:bottom w:val="none" w:sz="0" w:space="0" w:color="auto"/>
        <w:right w:val="none" w:sz="0" w:space="0" w:color="auto"/>
      </w:divBdr>
    </w:div>
    <w:div w:id="146094799">
      <w:bodyDiv w:val="1"/>
      <w:marLeft w:val="0"/>
      <w:marRight w:val="0"/>
      <w:marTop w:val="0"/>
      <w:marBottom w:val="0"/>
      <w:divBdr>
        <w:top w:val="none" w:sz="0" w:space="0" w:color="auto"/>
        <w:left w:val="none" w:sz="0" w:space="0" w:color="auto"/>
        <w:bottom w:val="none" w:sz="0" w:space="0" w:color="auto"/>
        <w:right w:val="none" w:sz="0" w:space="0" w:color="auto"/>
      </w:divBdr>
    </w:div>
    <w:div w:id="146096928">
      <w:bodyDiv w:val="1"/>
      <w:marLeft w:val="0"/>
      <w:marRight w:val="0"/>
      <w:marTop w:val="0"/>
      <w:marBottom w:val="0"/>
      <w:divBdr>
        <w:top w:val="none" w:sz="0" w:space="0" w:color="auto"/>
        <w:left w:val="none" w:sz="0" w:space="0" w:color="auto"/>
        <w:bottom w:val="none" w:sz="0" w:space="0" w:color="auto"/>
        <w:right w:val="none" w:sz="0" w:space="0" w:color="auto"/>
      </w:divBdr>
    </w:div>
    <w:div w:id="146555592">
      <w:bodyDiv w:val="1"/>
      <w:marLeft w:val="0"/>
      <w:marRight w:val="0"/>
      <w:marTop w:val="0"/>
      <w:marBottom w:val="0"/>
      <w:divBdr>
        <w:top w:val="none" w:sz="0" w:space="0" w:color="auto"/>
        <w:left w:val="none" w:sz="0" w:space="0" w:color="auto"/>
        <w:bottom w:val="none" w:sz="0" w:space="0" w:color="auto"/>
        <w:right w:val="none" w:sz="0" w:space="0" w:color="auto"/>
      </w:divBdr>
    </w:div>
    <w:div w:id="146828586">
      <w:bodyDiv w:val="1"/>
      <w:marLeft w:val="0"/>
      <w:marRight w:val="0"/>
      <w:marTop w:val="0"/>
      <w:marBottom w:val="0"/>
      <w:divBdr>
        <w:top w:val="none" w:sz="0" w:space="0" w:color="auto"/>
        <w:left w:val="none" w:sz="0" w:space="0" w:color="auto"/>
        <w:bottom w:val="none" w:sz="0" w:space="0" w:color="auto"/>
        <w:right w:val="none" w:sz="0" w:space="0" w:color="auto"/>
      </w:divBdr>
    </w:div>
    <w:div w:id="147091512">
      <w:bodyDiv w:val="1"/>
      <w:marLeft w:val="0"/>
      <w:marRight w:val="0"/>
      <w:marTop w:val="0"/>
      <w:marBottom w:val="0"/>
      <w:divBdr>
        <w:top w:val="none" w:sz="0" w:space="0" w:color="auto"/>
        <w:left w:val="none" w:sz="0" w:space="0" w:color="auto"/>
        <w:bottom w:val="none" w:sz="0" w:space="0" w:color="auto"/>
        <w:right w:val="none" w:sz="0" w:space="0" w:color="auto"/>
      </w:divBdr>
    </w:div>
    <w:div w:id="147092521">
      <w:bodyDiv w:val="1"/>
      <w:marLeft w:val="0"/>
      <w:marRight w:val="0"/>
      <w:marTop w:val="0"/>
      <w:marBottom w:val="0"/>
      <w:divBdr>
        <w:top w:val="none" w:sz="0" w:space="0" w:color="auto"/>
        <w:left w:val="none" w:sz="0" w:space="0" w:color="auto"/>
        <w:bottom w:val="none" w:sz="0" w:space="0" w:color="auto"/>
        <w:right w:val="none" w:sz="0" w:space="0" w:color="auto"/>
      </w:divBdr>
    </w:div>
    <w:div w:id="147207369">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553960">
      <w:bodyDiv w:val="1"/>
      <w:marLeft w:val="0"/>
      <w:marRight w:val="0"/>
      <w:marTop w:val="0"/>
      <w:marBottom w:val="0"/>
      <w:divBdr>
        <w:top w:val="none" w:sz="0" w:space="0" w:color="auto"/>
        <w:left w:val="none" w:sz="0" w:space="0" w:color="auto"/>
        <w:bottom w:val="none" w:sz="0" w:space="0" w:color="auto"/>
        <w:right w:val="none" w:sz="0" w:space="0" w:color="auto"/>
      </w:divBdr>
    </w:div>
    <w:div w:id="147594855">
      <w:bodyDiv w:val="1"/>
      <w:marLeft w:val="0"/>
      <w:marRight w:val="0"/>
      <w:marTop w:val="0"/>
      <w:marBottom w:val="0"/>
      <w:divBdr>
        <w:top w:val="none" w:sz="0" w:space="0" w:color="auto"/>
        <w:left w:val="none" w:sz="0" w:space="0" w:color="auto"/>
        <w:bottom w:val="none" w:sz="0" w:space="0" w:color="auto"/>
        <w:right w:val="none" w:sz="0" w:space="0" w:color="auto"/>
      </w:divBdr>
    </w:div>
    <w:div w:id="148786305">
      <w:bodyDiv w:val="1"/>
      <w:marLeft w:val="0"/>
      <w:marRight w:val="0"/>
      <w:marTop w:val="0"/>
      <w:marBottom w:val="0"/>
      <w:divBdr>
        <w:top w:val="none" w:sz="0" w:space="0" w:color="auto"/>
        <w:left w:val="none" w:sz="0" w:space="0" w:color="auto"/>
        <w:bottom w:val="none" w:sz="0" w:space="0" w:color="auto"/>
        <w:right w:val="none" w:sz="0" w:space="0" w:color="auto"/>
      </w:divBdr>
    </w:div>
    <w:div w:id="149559486">
      <w:bodyDiv w:val="1"/>
      <w:marLeft w:val="0"/>
      <w:marRight w:val="0"/>
      <w:marTop w:val="0"/>
      <w:marBottom w:val="0"/>
      <w:divBdr>
        <w:top w:val="none" w:sz="0" w:space="0" w:color="auto"/>
        <w:left w:val="none" w:sz="0" w:space="0" w:color="auto"/>
        <w:bottom w:val="none" w:sz="0" w:space="0" w:color="auto"/>
        <w:right w:val="none" w:sz="0" w:space="0" w:color="auto"/>
      </w:divBdr>
    </w:div>
    <w:div w:id="149634876">
      <w:bodyDiv w:val="1"/>
      <w:marLeft w:val="0"/>
      <w:marRight w:val="0"/>
      <w:marTop w:val="0"/>
      <w:marBottom w:val="0"/>
      <w:divBdr>
        <w:top w:val="none" w:sz="0" w:space="0" w:color="auto"/>
        <w:left w:val="none" w:sz="0" w:space="0" w:color="auto"/>
        <w:bottom w:val="none" w:sz="0" w:space="0" w:color="auto"/>
        <w:right w:val="none" w:sz="0" w:space="0" w:color="auto"/>
      </w:divBdr>
    </w:div>
    <w:div w:id="149828614">
      <w:bodyDiv w:val="1"/>
      <w:marLeft w:val="0"/>
      <w:marRight w:val="0"/>
      <w:marTop w:val="0"/>
      <w:marBottom w:val="0"/>
      <w:divBdr>
        <w:top w:val="none" w:sz="0" w:space="0" w:color="auto"/>
        <w:left w:val="none" w:sz="0" w:space="0" w:color="auto"/>
        <w:bottom w:val="none" w:sz="0" w:space="0" w:color="auto"/>
        <w:right w:val="none" w:sz="0" w:space="0" w:color="auto"/>
      </w:divBdr>
    </w:div>
    <w:div w:id="150564302">
      <w:bodyDiv w:val="1"/>
      <w:marLeft w:val="0"/>
      <w:marRight w:val="0"/>
      <w:marTop w:val="0"/>
      <w:marBottom w:val="0"/>
      <w:divBdr>
        <w:top w:val="none" w:sz="0" w:space="0" w:color="auto"/>
        <w:left w:val="none" w:sz="0" w:space="0" w:color="auto"/>
        <w:bottom w:val="none" w:sz="0" w:space="0" w:color="auto"/>
        <w:right w:val="none" w:sz="0" w:space="0" w:color="auto"/>
      </w:divBdr>
    </w:div>
    <w:div w:id="150610499">
      <w:bodyDiv w:val="1"/>
      <w:marLeft w:val="0"/>
      <w:marRight w:val="0"/>
      <w:marTop w:val="0"/>
      <w:marBottom w:val="0"/>
      <w:divBdr>
        <w:top w:val="none" w:sz="0" w:space="0" w:color="auto"/>
        <w:left w:val="none" w:sz="0" w:space="0" w:color="auto"/>
        <w:bottom w:val="none" w:sz="0" w:space="0" w:color="auto"/>
        <w:right w:val="none" w:sz="0" w:space="0" w:color="auto"/>
      </w:divBdr>
    </w:div>
    <w:div w:id="150830408">
      <w:bodyDiv w:val="1"/>
      <w:marLeft w:val="0"/>
      <w:marRight w:val="0"/>
      <w:marTop w:val="0"/>
      <w:marBottom w:val="0"/>
      <w:divBdr>
        <w:top w:val="none" w:sz="0" w:space="0" w:color="auto"/>
        <w:left w:val="none" w:sz="0" w:space="0" w:color="auto"/>
        <w:bottom w:val="none" w:sz="0" w:space="0" w:color="auto"/>
        <w:right w:val="none" w:sz="0" w:space="0" w:color="auto"/>
      </w:divBdr>
    </w:div>
    <w:div w:id="151332519">
      <w:bodyDiv w:val="1"/>
      <w:marLeft w:val="0"/>
      <w:marRight w:val="0"/>
      <w:marTop w:val="0"/>
      <w:marBottom w:val="0"/>
      <w:divBdr>
        <w:top w:val="none" w:sz="0" w:space="0" w:color="auto"/>
        <w:left w:val="none" w:sz="0" w:space="0" w:color="auto"/>
        <w:bottom w:val="none" w:sz="0" w:space="0" w:color="auto"/>
        <w:right w:val="none" w:sz="0" w:space="0" w:color="auto"/>
      </w:divBdr>
    </w:div>
    <w:div w:id="152457172">
      <w:bodyDiv w:val="1"/>
      <w:marLeft w:val="0"/>
      <w:marRight w:val="0"/>
      <w:marTop w:val="0"/>
      <w:marBottom w:val="0"/>
      <w:divBdr>
        <w:top w:val="none" w:sz="0" w:space="0" w:color="auto"/>
        <w:left w:val="none" w:sz="0" w:space="0" w:color="auto"/>
        <w:bottom w:val="none" w:sz="0" w:space="0" w:color="auto"/>
        <w:right w:val="none" w:sz="0" w:space="0" w:color="auto"/>
      </w:divBdr>
    </w:div>
    <w:div w:id="153112029">
      <w:bodyDiv w:val="1"/>
      <w:marLeft w:val="0"/>
      <w:marRight w:val="0"/>
      <w:marTop w:val="0"/>
      <w:marBottom w:val="0"/>
      <w:divBdr>
        <w:top w:val="none" w:sz="0" w:space="0" w:color="auto"/>
        <w:left w:val="none" w:sz="0" w:space="0" w:color="auto"/>
        <w:bottom w:val="none" w:sz="0" w:space="0" w:color="auto"/>
        <w:right w:val="none" w:sz="0" w:space="0" w:color="auto"/>
      </w:divBdr>
    </w:div>
    <w:div w:id="153224151">
      <w:bodyDiv w:val="1"/>
      <w:marLeft w:val="0"/>
      <w:marRight w:val="0"/>
      <w:marTop w:val="0"/>
      <w:marBottom w:val="0"/>
      <w:divBdr>
        <w:top w:val="none" w:sz="0" w:space="0" w:color="auto"/>
        <w:left w:val="none" w:sz="0" w:space="0" w:color="auto"/>
        <w:bottom w:val="none" w:sz="0" w:space="0" w:color="auto"/>
        <w:right w:val="none" w:sz="0" w:space="0" w:color="auto"/>
      </w:divBdr>
    </w:div>
    <w:div w:id="153373126">
      <w:bodyDiv w:val="1"/>
      <w:marLeft w:val="0"/>
      <w:marRight w:val="0"/>
      <w:marTop w:val="0"/>
      <w:marBottom w:val="0"/>
      <w:divBdr>
        <w:top w:val="none" w:sz="0" w:space="0" w:color="auto"/>
        <w:left w:val="none" w:sz="0" w:space="0" w:color="auto"/>
        <w:bottom w:val="none" w:sz="0" w:space="0" w:color="auto"/>
        <w:right w:val="none" w:sz="0" w:space="0" w:color="auto"/>
      </w:divBdr>
    </w:div>
    <w:div w:id="153616677">
      <w:bodyDiv w:val="1"/>
      <w:marLeft w:val="0"/>
      <w:marRight w:val="0"/>
      <w:marTop w:val="0"/>
      <w:marBottom w:val="0"/>
      <w:divBdr>
        <w:top w:val="none" w:sz="0" w:space="0" w:color="auto"/>
        <w:left w:val="none" w:sz="0" w:space="0" w:color="auto"/>
        <w:bottom w:val="none" w:sz="0" w:space="0" w:color="auto"/>
        <w:right w:val="none" w:sz="0" w:space="0" w:color="auto"/>
      </w:divBdr>
    </w:div>
    <w:div w:id="153647316">
      <w:bodyDiv w:val="1"/>
      <w:marLeft w:val="0"/>
      <w:marRight w:val="0"/>
      <w:marTop w:val="0"/>
      <w:marBottom w:val="0"/>
      <w:divBdr>
        <w:top w:val="none" w:sz="0" w:space="0" w:color="auto"/>
        <w:left w:val="none" w:sz="0" w:space="0" w:color="auto"/>
        <w:bottom w:val="none" w:sz="0" w:space="0" w:color="auto"/>
        <w:right w:val="none" w:sz="0" w:space="0" w:color="auto"/>
      </w:divBdr>
    </w:div>
    <w:div w:id="153838348">
      <w:bodyDiv w:val="1"/>
      <w:marLeft w:val="0"/>
      <w:marRight w:val="0"/>
      <w:marTop w:val="0"/>
      <w:marBottom w:val="0"/>
      <w:divBdr>
        <w:top w:val="none" w:sz="0" w:space="0" w:color="auto"/>
        <w:left w:val="none" w:sz="0" w:space="0" w:color="auto"/>
        <w:bottom w:val="none" w:sz="0" w:space="0" w:color="auto"/>
        <w:right w:val="none" w:sz="0" w:space="0" w:color="auto"/>
      </w:divBdr>
    </w:div>
    <w:div w:id="154226923">
      <w:bodyDiv w:val="1"/>
      <w:marLeft w:val="0"/>
      <w:marRight w:val="0"/>
      <w:marTop w:val="0"/>
      <w:marBottom w:val="0"/>
      <w:divBdr>
        <w:top w:val="none" w:sz="0" w:space="0" w:color="auto"/>
        <w:left w:val="none" w:sz="0" w:space="0" w:color="auto"/>
        <w:bottom w:val="none" w:sz="0" w:space="0" w:color="auto"/>
        <w:right w:val="none" w:sz="0" w:space="0" w:color="auto"/>
      </w:divBdr>
    </w:div>
    <w:div w:id="155846124">
      <w:bodyDiv w:val="1"/>
      <w:marLeft w:val="0"/>
      <w:marRight w:val="0"/>
      <w:marTop w:val="0"/>
      <w:marBottom w:val="0"/>
      <w:divBdr>
        <w:top w:val="none" w:sz="0" w:space="0" w:color="auto"/>
        <w:left w:val="none" w:sz="0" w:space="0" w:color="auto"/>
        <w:bottom w:val="none" w:sz="0" w:space="0" w:color="auto"/>
        <w:right w:val="none" w:sz="0" w:space="0" w:color="auto"/>
      </w:divBdr>
    </w:div>
    <w:div w:id="156266863">
      <w:bodyDiv w:val="1"/>
      <w:marLeft w:val="0"/>
      <w:marRight w:val="0"/>
      <w:marTop w:val="0"/>
      <w:marBottom w:val="0"/>
      <w:divBdr>
        <w:top w:val="none" w:sz="0" w:space="0" w:color="auto"/>
        <w:left w:val="none" w:sz="0" w:space="0" w:color="auto"/>
        <w:bottom w:val="none" w:sz="0" w:space="0" w:color="auto"/>
        <w:right w:val="none" w:sz="0" w:space="0" w:color="auto"/>
      </w:divBdr>
    </w:div>
    <w:div w:id="156962786">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579632">
      <w:bodyDiv w:val="1"/>
      <w:marLeft w:val="0"/>
      <w:marRight w:val="0"/>
      <w:marTop w:val="0"/>
      <w:marBottom w:val="0"/>
      <w:divBdr>
        <w:top w:val="none" w:sz="0" w:space="0" w:color="auto"/>
        <w:left w:val="none" w:sz="0" w:space="0" w:color="auto"/>
        <w:bottom w:val="none" w:sz="0" w:space="0" w:color="auto"/>
        <w:right w:val="none" w:sz="0" w:space="0" w:color="auto"/>
      </w:divBdr>
    </w:div>
    <w:div w:id="157695734">
      <w:bodyDiv w:val="1"/>
      <w:marLeft w:val="0"/>
      <w:marRight w:val="0"/>
      <w:marTop w:val="0"/>
      <w:marBottom w:val="0"/>
      <w:divBdr>
        <w:top w:val="none" w:sz="0" w:space="0" w:color="auto"/>
        <w:left w:val="none" w:sz="0" w:space="0" w:color="auto"/>
        <w:bottom w:val="none" w:sz="0" w:space="0" w:color="auto"/>
        <w:right w:val="none" w:sz="0" w:space="0" w:color="auto"/>
      </w:divBdr>
    </w:div>
    <w:div w:id="157700617">
      <w:bodyDiv w:val="1"/>
      <w:marLeft w:val="0"/>
      <w:marRight w:val="0"/>
      <w:marTop w:val="0"/>
      <w:marBottom w:val="0"/>
      <w:divBdr>
        <w:top w:val="none" w:sz="0" w:space="0" w:color="auto"/>
        <w:left w:val="none" w:sz="0" w:space="0" w:color="auto"/>
        <w:bottom w:val="none" w:sz="0" w:space="0" w:color="auto"/>
        <w:right w:val="none" w:sz="0" w:space="0" w:color="auto"/>
      </w:divBdr>
    </w:div>
    <w:div w:id="158466076">
      <w:bodyDiv w:val="1"/>
      <w:marLeft w:val="0"/>
      <w:marRight w:val="0"/>
      <w:marTop w:val="0"/>
      <w:marBottom w:val="0"/>
      <w:divBdr>
        <w:top w:val="none" w:sz="0" w:space="0" w:color="auto"/>
        <w:left w:val="none" w:sz="0" w:space="0" w:color="auto"/>
        <w:bottom w:val="none" w:sz="0" w:space="0" w:color="auto"/>
        <w:right w:val="none" w:sz="0" w:space="0" w:color="auto"/>
      </w:divBdr>
    </w:div>
    <w:div w:id="159081663">
      <w:bodyDiv w:val="1"/>
      <w:marLeft w:val="0"/>
      <w:marRight w:val="0"/>
      <w:marTop w:val="0"/>
      <w:marBottom w:val="0"/>
      <w:divBdr>
        <w:top w:val="none" w:sz="0" w:space="0" w:color="auto"/>
        <w:left w:val="none" w:sz="0" w:space="0" w:color="auto"/>
        <w:bottom w:val="none" w:sz="0" w:space="0" w:color="auto"/>
        <w:right w:val="none" w:sz="0" w:space="0" w:color="auto"/>
      </w:divBdr>
    </w:div>
    <w:div w:id="159125275">
      <w:bodyDiv w:val="1"/>
      <w:marLeft w:val="0"/>
      <w:marRight w:val="0"/>
      <w:marTop w:val="0"/>
      <w:marBottom w:val="0"/>
      <w:divBdr>
        <w:top w:val="none" w:sz="0" w:space="0" w:color="auto"/>
        <w:left w:val="none" w:sz="0" w:space="0" w:color="auto"/>
        <w:bottom w:val="none" w:sz="0" w:space="0" w:color="auto"/>
        <w:right w:val="none" w:sz="0" w:space="0" w:color="auto"/>
      </w:divBdr>
    </w:div>
    <w:div w:id="160194615">
      <w:bodyDiv w:val="1"/>
      <w:marLeft w:val="0"/>
      <w:marRight w:val="0"/>
      <w:marTop w:val="0"/>
      <w:marBottom w:val="0"/>
      <w:divBdr>
        <w:top w:val="none" w:sz="0" w:space="0" w:color="auto"/>
        <w:left w:val="none" w:sz="0" w:space="0" w:color="auto"/>
        <w:bottom w:val="none" w:sz="0" w:space="0" w:color="auto"/>
        <w:right w:val="none" w:sz="0" w:space="0" w:color="auto"/>
      </w:divBdr>
    </w:div>
    <w:div w:id="160198123">
      <w:bodyDiv w:val="1"/>
      <w:marLeft w:val="0"/>
      <w:marRight w:val="0"/>
      <w:marTop w:val="0"/>
      <w:marBottom w:val="0"/>
      <w:divBdr>
        <w:top w:val="none" w:sz="0" w:space="0" w:color="auto"/>
        <w:left w:val="none" w:sz="0" w:space="0" w:color="auto"/>
        <w:bottom w:val="none" w:sz="0" w:space="0" w:color="auto"/>
        <w:right w:val="none" w:sz="0" w:space="0" w:color="auto"/>
      </w:divBdr>
    </w:div>
    <w:div w:id="160434889">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823853">
      <w:bodyDiv w:val="1"/>
      <w:marLeft w:val="0"/>
      <w:marRight w:val="0"/>
      <w:marTop w:val="0"/>
      <w:marBottom w:val="0"/>
      <w:divBdr>
        <w:top w:val="none" w:sz="0" w:space="0" w:color="auto"/>
        <w:left w:val="none" w:sz="0" w:space="0" w:color="auto"/>
        <w:bottom w:val="none" w:sz="0" w:space="0" w:color="auto"/>
        <w:right w:val="none" w:sz="0" w:space="0" w:color="auto"/>
      </w:divBdr>
    </w:div>
    <w:div w:id="162016854">
      <w:bodyDiv w:val="1"/>
      <w:marLeft w:val="0"/>
      <w:marRight w:val="0"/>
      <w:marTop w:val="0"/>
      <w:marBottom w:val="0"/>
      <w:divBdr>
        <w:top w:val="none" w:sz="0" w:space="0" w:color="auto"/>
        <w:left w:val="none" w:sz="0" w:space="0" w:color="auto"/>
        <w:bottom w:val="none" w:sz="0" w:space="0" w:color="auto"/>
        <w:right w:val="none" w:sz="0" w:space="0" w:color="auto"/>
      </w:divBdr>
    </w:div>
    <w:div w:id="162747757">
      <w:bodyDiv w:val="1"/>
      <w:marLeft w:val="0"/>
      <w:marRight w:val="0"/>
      <w:marTop w:val="0"/>
      <w:marBottom w:val="0"/>
      <w:divBdr>
        <w:top w:val="none" w:sz="0" w:space="0" w:color="auto"/>
        <w:left w:val="none" w:sz="0" w:space="0" w:color="auto"/>
        <w:bottom w:val="none" w:sz="0" w:space="0" w:color="auto"/>
        <w:right w:val="none" w:sz="0" w:space="0" w:color="auto"/>
      </w:divBdr>
    </w:div>
    <w:div w:id="164319733">
      <w:bodyDiv w:val="1"/>
      <w:marLeft w:val="0"/>
      <w:marRight w:val="0"/>
      <w:marTop w:val="0"/>
      <w:marBottom w:val="0"/>
      <w:divBdr>
        <w:top w:val="none" w:sz="0" w:space="0" w:color="auto"/>
        <w:left w:val="none" w:sz="0" w:space="0" w:color="auto"/>
        <w:bottom w:val="none" w:sz="0" w:space="0" w:color="auto"/>
        <w:right w:val="none" w:sz="0" w:space="0" w:color="auto"/>
      </w:divBdr>
    </w:div>
    <w:div w:id="164706753">
      <w:bodyDiv w:val="1"/>
      <w:marLeft w:val="0"/>
      <w:marRight w:val="0"/>
      <w:marTop w:val="0"/>
      <w:marBottom w:val="0"/>
      <w:divBdr>
        <w:top w:val="none" w:sz="0" w:space="0" w:color="auto"/>
        <w:left w:val="none" w:sz="0" w:space="0" w:color="auto"/>
        <w:bottom w:val="none" w:sz="0" w:space="0" w:color="auto"/>
        <w:right w:val="none" w:sz="0" w:space="0" w:color="auto"/>
      </w:divBdr>
    </w:div>
    <w:div w:id="164790060">
      <w:bodyDiv w:val="1"/>
      <w:marLeft w:val="0"/>
      <w:marRight w:val="0"/>
      <w:marTop w:val="0"/>
      <w:marBottom w:val="0"/>
      <w:divBdr>
        <w:top w:val="none" w:sz="0" w:space="0" w:color="auto"/>
        <w:left w:val="none" w:sz="0" w:space="0" w:color="auto"/>
        <w:bottom w:val="none" w:sz="0" w:space="0" w:color="auto"/>
        <w:right w:val="none" w:sz="0" w:space="0" w:color="auto"/>
      </w:divBdr>
    </w:div>
    <w:div w:id="164983782">
      <w:bodyDiv w:val="1"/>
      <w:marLeft w:val="0"/>
      <w:marRight w:val="0"/>
      <w:marTop w:val="0"/>
      <w:marBottom w:val="0"/>
      <w:divBdr>
        <w:top w:val="none" w:sz="0" w:space="0" w:color="auto"/>
        <w:left w:val="none" w:sz="0" w:space="0" w:color="auto"/>
        <w:bottom w:val="none" w:sz="0" w:space="0" w:color="auto"/>
        <w:right w:val="none" w:sz="0" w:space="0" w:color="auto"/>
      </w:divBdr>
    </w:div>
    <w:div w:id="165169728">
      <w:bodyDiv w:val="1"/>
      <w:marLeft w:val="0"/>
      <w:marRight w:val="0"/>
      <w:marTop w:val="0"/>
      <w:marBottom w:val="0"/>
      <w:divBdr>
        <w:top w:val="none" w:sz="0" w:space="0" w:color="auto"/>
        <w:left w:val="none" w:sz="0" w:space="0" w:color="auto"/>
        <w:bottom w:val="none" w:sz="0" w:space="0" w:color="auto"/>
        <w:right w:val="none" w:sz="0" w:space="0" w:color="auto"/>
      </w:divBdr>
    </w:div>
    <w:div w:id="165246049">
      <w:bodyDiv w:val="1"/>
      <w:marLeft w:val="0"/>
      <w:marRight w:val="0"/>
      <w:marTop w:val="0"/>
      <w:marBottom w:val="0"/>
      <w:divBdr>
        <w:top w:val="none" w:sz="0" w:space="0" w:color="auto"/>
        <w:left w:val="none" w:sz="0" w:space="0" w:color="auto"/>
        <w:bottom w:val="none" w:sz="0" w:space="0" w:color="auto"/>
        <w:right w:val="none" w:sz="0" w:space="0" w:color="auto"/>
      </w:divBdr>
    </w:div>
    <w:div w:id="166019232">
      <w:bodyDiv w:val="1"/>
      <w:marLeft w:val="0"/>
      <w:marRight w:val="0"/>
      <w:marTop w:val="0"/>
      <w:marBottom w:val="0"/>
      <w:divBdr>
        <w:top w:val="none" w:sz="0" w:space="0" w:color="auto"/>
        <w:left w:val="none" w:sz="0" w:space="0" w:color="auto"/>
        <w:bottom w:val="none" w:sz="0" w:space="0" w:color="auto"/>
        <w:right w:val="none" w:sz="0" w:space="0" w:color="auto"/>
      </w:divBdr>
    </w:div>
    <w:div w:id="166218204">
      <w:bodyDiv w:val="1"/>
      <w:marLeft w:val="0"/>
      <w:marRight w:val="0"/>
      <w:marTop w:val="0"/>
      <w:marBottom w:val="0"/>
      <w:divBdr>
        <w:top w:val="none" w:sz="0" w:space="0" w:color="auto"/>
        <w:left w:val="none" w:sz="0" w:space="0" w:color="auto"/>
        <w:bottom w:val="none" w:sz="0" w:space="0" w:color="auto"/>
        <w:right w:val="none" w:sz="0" w:space="0" w:color="auto"/>
      </w:divBdr>
    </w:div>
    <w:div w:id="166602210">
      <w:bodyDiv w:val="1"/>
      <w:marLeft w:val="0"/>
      <w:marRight w:val="0"/>
      <w:marTop w:val="0"/>
      <w:marBottom w:val="0"/>
      <w:divBdr>
        <w:top w:val="none" w:sz="0" w:space="0" w:color="auto"/>
        <w:left w:val="none" w:sz="0" w:space="0" w:color="auto"/>
        <w:bottom w:val="none" w:sz="0" w:space="0" w:color="auto"/>
        <w:right w:val="none" w:sz="0" w:space="0" w:color="auto"/>
      </w:divBdr>
    </w:div>
    <w:div w:id="167795047">
      <w:bodyDiv w:val="1"/>
      <w:marLeft w:val="0"/>
      <w:marRight w:val="0"/>
      <w:marTop w:val="0"/>
      <w:marBottom w:val="0"/>
      <w:divBdr>
        <w:top w:val="none" w:sz="0" w:space="0" w:color="auto"/>
        <w:left w:val="none" w:sz="0" w:space="0" w:color="auto"/>
        <w:bottom w:val="none" w:sz="0" w:space="0" w:color="auto"/>
        <w:right w:val="none" w:sz="0" w:space="0" w:color="auto"/>
      </w:divBdr>
    </w:div>
    <w:div w:id="167838466">
      <w:bodyDiv w:val="1"/>
      <w:marLeft w:val="0"/>
      <w:marRight w:val="0"/>
      <w:marTop w:val="0"/>
      <w:marBottom w:val="0"/>
      <w:divBdr>
        <w:top w:val="none" w:sz="0" w:space="0" w:color="auto"/>
        <w:left w:val="none" w:sz="0" w:space="0" w:color="auto"/>
        <w:bottom w:val="none" w:sz="0" w:space="0" w:color="auto"/>
        <w:right w:val="none" w:sz="0" w:space="0" w:color="auto"/>
      </w:divBdr>
    </w:div>
    <w:div w:id="168181191">
      <w:bodyDiv w:val="1"/>
      <w:marLeft w:val="0"/>
      <w:marRight w:val="0"/>
      <w:marTop w:val="0"/>
      <w:marBottom w:val="0"/>
      <w:divBdr>
        <w:top w:val="none" w:sz="0" w:space="0" w:color="auto"/>
        <w:left w:val="none" w:sz="0" w:space="0" w:color="auto"/>
        <w:bottom w:val="none" w:sz="0" w:space="0" w:color="auto"/>
        <w:right w:val="none" w:sz="0" w:space="0" w:color="auto"/>
      </w:divBdr>
    </w:div>
    <w:div w:id="168913442">
      <w:bodyDiv w:val="1"/>
      <w:marLeft w:val="0"/>
      <w:marRight w:val="0"/>
      <w:marTop w:val="0"/>
      <w:marBottom w:val="0"/>
      <w:divBdr>
        <w:top w:val="none" w:sz="0" w:space="0" w:color="auto"/>
        <w:left w:val="none" w:sz="0" w:space="0" w:color="auto"/>
        <w:bottom w:val="none" w:sz="0" w:space="0" w:color="auto"/>
        <w:right w:val="none" w:sz="0" w:space="0" w:color="auto"/>
      </w:divBdr>
    </w:div>
    <w:div w:id="169105053">
      <w:bodyDiv w:val="1"/>
      <w:marLeft w:val="0"/>
      <w:marRight w:val="0"/>
      <w:marTop w:val="0"/>
      <w:marBottom w:val="0"/>
      <w:divBdr>
        <w:top w:val="none" w:sz="0" w:space="0" w:color="auto"/>
        <w:left w:val="none" w:sz="0" w:space="0" w:color="auto"/>
        <w:bottom w:val="none" w:sz="0" w:space="0" w:color="auto"/>
        <w:right w:val="none" w:sz="0" w:space="0" w:color="auto"/>
      </w:divBdr>
    </w:div>
    <w:div w:id="169218550">
      <w:bodyDiv w:val="1"/>
      <w:marLeft w:val="0"/>
      <w:marRight w:val="0"/>
      <w:marTop w:val="0"/>
      <w:marBottom w:val="0"/>
      <w:divBdr>
        <w:top w:val="none" w:sz="0" w:space="0" w:color="auto"/>
        <w:left w:val="none" w:sz="0" w:space="0" w:color="auto"/>
        <w:bottom w:val="none" w:sz="0" w:space="0" w:color="auto"/>
        <w:right w:val="none" w:sz="0" w:space="0" w:color="auto"/>
      </w:divBdr>
    </w:div>
    <w:div w:id="170799920">
      <w:bodyDiv w:val="1"/>
      <w:marLeft w:val="0"/>
      <w:marRight w:val="0"/>
      <w:marTop w:val="0"/>
      <w:marBottom w:val="0"/>
      <w:divBdr>
        <w:top w:val="none" w:sz="0" w:space="0" w:color="auto"/>
        <w:left w:val="none" w:sz="0" w:space="0" w:color="auto"/>
        <w:bottom w:val="none" w:sz="0" w:space="0" w:color="auto"/>
        <w:right w:val="none" w:sz="0" w:space="0" w:color="auto"/>
      </w:divBdr>
    </w:div>
    <w:div w:id="170805551">
      <w:bodyDiv w:val="1"/>
      <w:marLeft w:val="0"/>
      <w:marRight w:val="0"/>
      <w:marTop w:val="0"/>
      <w:marBottom w:val="0"/>
      <w:divBdr>
        <w:top w:val="none" w:sz="0" w:space="0" w:color="auto"/>
        <w:left w:val="none" w:sz="0" w:space="0" w:color="auto"/>
        <w:bottom w:val="none" w:sz="0" w:space="0" w:color="auto"/>
        <w:right w:val="none" w:sz="0" w:space="0" w:color="auto"/>
      </w:divBdr>
    </w:div>
    <w:div w:id="170805787">
      <w:bodyDiv w:val="1"/>
      <w:marLeft w:val="0"/>
      <w:marRight w:val="0"/>
      <w:marTop w:val="0"/>
      <w:marBottom w:val="0"/>
      <w:divBdr>
        <w:top w:val="none" w:sz="0" w:space="0" w:color="auto"/>
        <w:left w:val="none" w:sz="0" w:space="0" w:color="auto"/>
        <w:bottom w:val="none" w:sz="0" w:space="0" w:color="auto"/>
        <w:right w:val="none" w:sz="0" w:space="0" w:color="auto"/>
      </w:divBdr>
    </w:div>
    <w:div w:id="170875877">
      <w:bodyDiv w:val="1"/>
      <w:marLeft w:val="0"/>
      <w:marRight w:val="0"/>
      <w:marTop w:val="0"/>
      <w:marBottom w:val="0"/>
      <w:divBdr>
        <w:top w:val="none" w:sz="0" w:space="0" w:color="auto"/>
        <w:left w:val="none" w:sz="0" w:space="0" w:color="auto"/>
        <w:bottom w:val="none" w:sz="0" w:space="0" w:color="auto"/>
        <w:right w:val="none" w:sz="0" w:space="0" w:color="auto"/>
      </w:divBdr>
    </w:div>
    <w:div w:id="171334548">
      <w:bodyDiv w:val="1"/>
      <w:marLeft w:val="0"/>
      <w:marRight w:val="0"/>
      <w:marTop w:val="0"/>
      <w:marBottom w:val="0"/>
      <w:divBdr>
        <w:top w:val="none" w:sz="0" w:space="0" w:color="auto"/>
        <w:left w:val="none" w:sz="0" w:space="0" w:color="auto"/>
        <w:bottom w:val="none" w:sz="0" w:space="0" w:color="auto"/>
        <w:right w:val="none" w:sz="0" w:space="0" w:color="auto"/>
      </w:divBdr>
    </w:div>
    <w:div w:id="172650234">
      <w:bodyDiv w:val="1"/>
      <w:marLeft w:val="0"/>
      <w:marRight w:val="0"/>
      <w:marTop w:val="0"/>
      <w:marBottom w:val="0"/>
      <w:divBdr>
        <w:top w:val="none" w:sz="0" w:space="0" w:color="auto"/>
        <w:left w:val="none" w:sz="0" w:space="0" w:color="auto"/>
        <w:bottom w:val="none" w:sz="0" w:space="0" w:color="auto"/>
        <w:right w:val="none" w:sz="0" w:space="0" w:color="auto"/>
      </w:divBdr>
    </w:div>
    <w:div w:id="172841676">
      <w:bodyDiv w:val="1"/>
      <w:marLeft w:val="0"/>
      <w:marRight w:val="0"/>
      <w:marTop w:val="0"/>
      <w:marBottom w:val="0"/>
      <w:divBdr>
        <w:top w:val="none" w:sz="0" w:space="0" w:color="auto"/>
        <w:left w:val="none" w:sz="0" w:space="0" w:color="auto"/>
        <w:bottom w:val="none" w:sz="0" w:space="0" w:color="auto"/>
        <w:right w:val="none" w:sz="0" w:space="0" w:color="auto"/>
      </w:divBdr>
    </w:div>
    <w:div w:id="173151749">
      <w:bodyDiv w:val="1"/>
      <w:marLeft w:val="0"/>
      <w:marRight w:val="0"/>
      <w:marTop w:val="0"/>
      <w:marBottom w:val="0"/>
      <w:divBdr>
        <w:top w:val="none" w:sz="0" w:space="0" w:color="auto"/>
        <w:left w:val="none" w:sz="0" w:space="0" w:color="auto"/>
        <w:bottom w:val="none" w:sz="0" w:space="0" w:color="auto"/>
        <w:right w:val="none" w:sz="0" w:space="0" w:color="auto"/>
      </w:divBdr>
    </w:div>
    <w:div w:id="173300884">
      <w:bodyDiv w:val="1"/>
      <w:marLeft w:val="0"/>
      <w:marRight w:val="0"/>
      <w:marTop w:val="0"/>
      <w:marBottom w:val="0"/>
      <w:divBdr>
        <w:top w:val="none" w:sz="0" w:space="0" w:color="auto"/>
        <w:left w:val="none" w:sz="0" w:space="0" w:color="auto"/>
        <w:bottom w:val="none" w:sz="0" w:space="0" w:color="auto"/>
        <w:right w:val="none" w:sz="0" w:space="0" w:color="auto"/>
      </w:divBdr>
    </w:div>
    <w:div w:id="173764123">
      <w:bodyDiv w:val="1"/>
      <w:marLeft w:val="0"/>
      <w:marRight w:val="0"/>
      <w:marTop w:val="0"/>
      <w:marBottom w:val="0"/>
      <w:divBdr>
        <w:top w:val="none" w:sz="0" w:space="0" w:color="auto"/>
        <w:left w:val="none" w:sz="0" w:space="0" w:color="auto"/>
        <w:bottom w:val="none" w:sz="0" w:space="0" w:color="auto"/>
        <w:right w:val="none" w:sz="0" w:space="0" w:color="auto"/>
      </w:divBdr>
    </w:div>
    <w:div w:id="174001937">
      <w:bodyDiv w:val="1"/>
      <w:marLeft w:val="0"/>
      <w:marRight w:val="0"/>
      <w:marTop w:val="0"/>
      <w:marBottom w:val="0"/>
      <w:divBdr>
        <w:top w:val="none" w:sz="0" w:space="0" w:color="auto"/>
        <w:left w:val="none" w:sz="0" w:space="0" w:color="auto"/>
        <w:bottom w:val="none" w:sz="0" w:space="0" w:color="auto"/>
        <w:right w:val="none" w:sz="0" w:space="0" w:color="auto"/>
      </w:divBdr>
    </w:div>
    <w:div w:id="174852970">
      <w:bodyDiv w:val="1"/>
      <w:marLeft w:val="0"/>
      <w:marRight w:val="0"/>
      <w:marTop w:val="0"/>
      <w:marBottom w:val="0"/>
      <w:divBdr>
        <w:top w:val="none" w:sz="0" w:space="0" w:color="auto"/>
        <w:left w:val="none" w:sz="0" w:space="0" w:color="auto"/>
        <w:bottom w:val="none" w:sz="0" w:space="0" w:color="auto"/>
        <w:right w:val="none" w:sz="0" w:space="0" w:color="auto"/>
      </w:divBdr>
    </w:div>
    <w:div w:id="175656855">
      <w:bodyDiv w:val="1"/>
      <w:marLeft w:val="0"/>
      <w:marRight w:val="0"/>
      <w:marTop w:val="0"/>
      <w:marBottom w:val="0"/>
      <w:divBdr>
        <w:top w:val="none" w:sz="0" w:space="0" w:color="auto"/>
        <w:left w:val="none" w:sz="0" w:space="0" w:color="auto"/>
        <w:bottom w:val="none" w:sz="0" w:space="0" w:color="auto"/>
        <w:right w:val="none" w:sz="0" w:space="0" w:color="auto"/>
      </w:divBdr>
    </w:div>
    <w:div w:id="175704094">
      <w:bodyDiv w:val="1"/>
      <w:marLeft w:val="0"/>
      <w:marRight w:val="0"/>
      <w:marTop w:val="0"/>
      <w:marBottom w:val="0"/>
      <w:divBdr>
        <w:top w:val="none" w:sz="0" w:space="0" w:color="auto"/>
        <w:left w:val="none" w:sz="0" w:space="0" w:color="auto"/>
        <w:bottom w:val="none" w:sz="0" w:space="0" w:color="auto"/>
        <w:right w:val="none" w:sz="0" w:space="0" w:color="auto"/>
      </w:divBdr>
    </w:div>
    <w:div w:id="176584674">
      <w:bodyDiv w:val="1"/>
      <w:marLeft w:val="0"/>
      <w:marRight w:val="0"/>
      <w:marTop w:val="0"/>
      <w:marBottom w:val="0"/>
      <w:divBdr>
        <w:top w:val="none" w:sz="0" w:space="0" w:color="auto"/>
        <w:left w:val="none" w:sz="0" w:space="0" w:color="auto"/>
        <w:bottom w:val="none" w:sz="0" w:space="0" w:color="auto"/>
        <w:right w:val="none" w:sz="0" w:space="0" w:color="auto"/>
      </w:divBdr>
    </w:div>
    <w:div w:id="177013064">
      <w:bodyDiv w:val="1"/>
      <w:marLeft w:val="0"/>
      <w:marRight w:val="0"/>
      <w:marTop w:val="0"/>
      <w:marBottom w:val="0"/>
      <w:divBdr>
        <w:top w:val="none" w:sz="0" w:space="0" w:color="auto"/>
        <w:left w:val="none" w:sz="0" w:space="0" w:color="auto"/>
        <w:bottom w:val="none" w:sz="0" w:space="0" w:color="auto"/>
        <w:right w:val="none" w:sz="0" w:space="0" w:color="auto"/>
      </w:divBdr>
    </w:div>
    <w:div w:id="177282020">
      <w:bodyDiv w:val="1"/>
      <w:marLeft w:val="0"/>
      <w:marRight w:val="0"/>
      <w:marTop w:val="0"/>
      <w:marBottom w:val="0"/>
      <w:divBdr>
        <w:top w:val="none" w:sz="0" w:space="0" w:color="auto"/>
        <w:left w:val="none" w:sz="0" w:space="0" w:color="auto"/>
        <w:bottom w:val="none" w:sz="0" w:space="0" w:color="auto"/>
        <w:right w:val="none" w:sz="0" w:space="0" w:color="auto"/>
      </w:divBdr>
    </w:div>
    <w:div w:id="177355519">
      <w:bodyDiv w:val="1"/>
      <w:marLeft w:val="0"/>
      <w:marRight w:val="0"/>
      <w:marTop w:val="0"/>
      <w:marBottom w:val="0"/>
      <w:divBdr>
        <w:top w:val="none" w:sz="0" w:space="0" w:color="auto"/>
        <w:left w:val="none" w:sz="0" w:space="0" w:color="auto"/>
        <w:bottom w:val="none" w:sz="0" w:space="0" w:color="auto"/>
        <w:right w:val="none" w:sz="0" w:space="0" w:color="auto"/>
      </w:divBdr>
    </w:div>
    <w:div w:id="177938247">
      <w:bodyDiv w:val="1"/>
      <w:marLeft w:val="0"/>
      <w:marRight w:val="0"/>
      <w:marTop w:val="0"/>
      <w:marBottom w:val="0"/>
      <w:divBdr>
        <w:top w:val="none" w:sz="0" w:space="0" w:color="auto"/>
        <w:left w:val="none" w:sz="0" w:space="0" w:color="auto"/>
        <w:bottom w:val="none" w:sz="0" w:space="0" w:color="auto"/>
        <w:right w:val="none" w:sz="0" w:space="0" w:color="auto"/>
      </w:divBdr>
    </w:div>
    <w:div w:id="178010962">
      <w:bodyDiv w:val="1"/>
      <w:marLeft w:val="0"/>
      <w:marRight w:val="0"/>
      <w:marTop w:val="0"/>
      <w:marBottom w:val="0"/>
      <w:divBdr>
        <w:top w:val="none" w:sz="0" w:space="0" w:color="auto"/>
        <w:left w:val="none" w:sz="0" w:space="0" w:color="auto"/>
        <w:bottom w:val="none" w:sz="0" w:space="0" w:color="auto"/>
        <w:right w:val="none" w:sz="0" w:space="0" w:color="auto"/>
      </w:divBdr>
    </w:div>
    <w:div w:id="178085648">
      <w:bodyDiv w:val="1"/>
      <w:marLeft w:val="0"/>
      <w:marRight w:val="0"/>
      <w:marTop w:val="0"/>
      <w:marBottom w:val="0"/>
      <w:divBdr>
        <w:top w:val="none" w:sz="0" w:space="0" w:color="auto"/>
        <w:left w:val="none" w:sz="0" w:space="0" w:color="auto"/>
        <w:bottom w:val="none" w:sz="0" w:space="0" w:color="auto"/>
        <w:right w:val="none" w:sz="0" w:space="0" w:color="auto"/>
      </w:divBdr>
    </w:div>
    <w:div w:id="178157183">
      <w:bodyDiv w:val="1"/>
      <w:marLeft w:val="0"/>
      <w:marRight w:val="0"/>
      <w:marTop w:val="0"/>
      <w:marBottom w:val="0"/>
      <w:divBdr>
        <w:top w:val="none" w:sz="0" w:space="0" w:color="auto"/>
        <w:left w:val="none" w:sz="0" w:space="0" w:color="auto"/>
        <w:bottom w:val="none" w:sz="0" w:space="0" w:color="auto"/>
        <w:right w:val="none" w:sz="0" w:space="0" w:color="auto"/>
      </w:divBdr>
    </w:div>
    <w:div w:id="178352525">
      <w:bodyDiv w:val="1"/>
      <w:marLeft w:val="0"/>
      <w:marRight w:val="0"/>
      <w:marTop w:val="0"/>
      <w:marBottom w:val="0"/>
      <w:divBdr>
        <w:top w:val="none" w:sz="0" w:space="0" w:color="auto"/>
        <w:left w:val="none" w:sz="0" w:space="0" w:color="auto"/>
        <w:bottom w:val="none" w:sz="0" w:space="0" w:color="auto"/>
        <w:right w:val="none" w:sz="0" w:space="0" w:color="auto"/>
      </w:divBdr>
    </w:div>
    <w:div w:id="179666903">
      <w:bodyDiv w:val="1"/>
      <w:marLeft w:val="0"/>
      <w:marRight w:val="0"/>
      <w:marTop w:val="0"/>
      <w:marBottom w:val="0"/>
      <w:divBdr>
        <w:top w:val="none" w:sz="0" w:space="0" w:color="auto"/>
        <w:left w:val="none" w:sz="0" w:space="0" w:color="auto"/>
        <w:bottom w:val="none" w:sz="0" w:space="0" w:color="auto"/>
        <w:right w:val="none" w:sz="0" w:space="0" w:color="auto"/>
      </w:divBdr>
    </w:div>
    <w:div w:id="180242831">
      <w:bodyDiv w:val="1"/>
      <w:marLeft w:val="0"/>
      <w:marRight w:val="0"/>
      <w:marTop w:val="0"/>
      <w:marBottom w:val="0"/>
      <w:divBdr>
        <w:top w:val="none" w:sz="0" w:space="0" w:color="auto"/>
        <w:left w:val="none" w:sz="0" w:space="0" w:color="auto"/>
        <w:bottom w:val="none" w:sz="0" w:space="0" w:color="auto"/>
        <w:right w:val="none" w:sz="0" w:space="0" w:color="auto"/>
      </w:divBdr>
    </w:div>
    <w:div w:id="181093826">
      <w:bodyDiv w:val="1"/>
      <w:marLeft w:val="0"/>
      <w:marRight w:val="0"/>
      <w:marTop w:val="0"/>
      <w:marBottom w:val="0"/>
      <w:divBdr>
        <w:top w:val="none" w:sz="0" w:space="0" w:color="auto"/>
        <w:left w:val="none" w:sz="0" w:space="0" w:color="auto"/>
        <w:bottom w:val="none" w:sz="0" w:space="0" w:color="auto"/>
        <w:right w:val="none" w:sz="0" w:space="0" w:color="auto"/>
      </w:divBdr>
    </w:div>
    <w:div w:id="181171042">
      <w:bodyDiv w:val="1"/>
      <w:marLeft w:val="0"/>
      <w:marRight w:val="0"/>
      <w:marTop w:val="0"/>
      <w:marBottom w:val="0"/>
      <w:divBdr>
        <w:top w:val="none" w:sz="0" w:space="0" w:color="auto"/>
        <w:left w:val="none" w:sz="0" w:space="0" w:color="auto"/>
        <w:bottom w:val="none" w:sz="0" w:space="0" w:color="auto"/>
        <w:right w:val="none" w:sz="0" w:space="0" w:color="auto"/>
      </w:divBdr>
    </w:div>
    <w:div w:id="181675412">
      <w:bodyDiv w:val="1"/>
      <w:marLeft w:val="0"/>
      <w:marRight w:val="0"/>
      <w:marTop w:val="0"/>
      <w:marBottom w:val="0"/>
      <w:divBdr>
        <w:top w:val="none" w:sz="0" w:space="0" w:color="auto"/>
        <w:left w:val="none" w:sz="0" w:space="0" w:color="auto"/>
        <w:bottom w:val="none" w:sz="0" w:space="0" w:color="auto"/>
        <w:right w:val="none" w:sz="0" w:space="0" w:color="auto"/>
      </w:divBdr>
    </w:div>
    <w:div w:id="181819710">
      <w:bodyDiv w:val="1"/>
      <w:marLeft w:val="0"/>
      <w:marRight w:val="0"/>
      <w:marTop w:val="0"/>
      <w:marBottom w:val="0"/>
      <w:divBdr>
        <w:top w:val="none" w:sz="0" w:space="0" w:color="auto"/>
        <w:left w:val="none" w:sz="0" w:space="0" w:color="auto"/>
        <w:bottom w:val="none" w:sz="0" w:space="0" w:color="auto"/>
        <w:right w:val="none" w:sz="0" w:space="0" w:color="auto"/>
      </w:divBdr>
    </w:div>
    <w:div w:id="182133957">
      <w:bodyDiv w:val="1"/>
      <w:marLeft w:val="0"/>
      <w:marRight w:val="0"/>
      <w:marTop w:val="0"/>
      <w:marBottom w:val="0"/>
      <w:divBdr>
        <w:top w:val="none" w:sz="0" w:space="0" w:color="auto"/>
        <w:left w:val="none" w:sz="0" w:space="0" w:color="auto"/>
        <w:bottom w:val="none" w:sz="0" w:space="0" w:color="auto"/>
        <w:right w:val="none" w:sz="0" w:space="0" w:color="auto"/>
      </w:divBdr>
    </w:div>
    <w:div w:id="182594097">
      <w:bodyDiv w:val="1"/>
      <w:marLeft w:val="0"/>
      <w:marRight w:val="0"/>
      <w:marTop w:val="0"/>
      <w:marBottom w:val="0"/>
      <w:divBdr>
        <w:top w:val="none" w:sz="0" w:space="0" w:color="auto"/>
        <w:left w:val="none" w:sz="0" w:space="0" w:color="auto"/>
        <w:bottom w:val="none" w:sz="0" w:space="0" w:color="auto"/>
        <w:right w:val="none" w:sz="0" w:space="0" w:color="auto"/>
      </w:divBdr>
    </w:div>
    <w:div w:id="182787618">
      <w:bodyDiv w:val="1"/>
      <w:marLeft w:val="0"/>
      <w:marRight w:val="0"/>
      <w:marTop w:val="0"/>
      <w:marBottom w:val="0"/>
      <w:divBdr>
        <w:top w:val="none" w:sz="0" w:space="0" w:color="auto"/>
        <w:left w:val="none" w:sz="0" w:space="0" w:color="auto"/>
        <w:bottom w:val="none" w:sz="0" w:space="0" w:color="auto"/>
        <w:right w:val="none" w:sz="0" w:space="0" w:color="auto"/>
      </w:divBdr>
    </w:div>
    <w:div w:id="183053267">
      <w:bodyDiv w:val="1"/>
      <w:marLeft w:val="0"/>
      <w:marRight w:val="0"/>
      <w:marTop w:val="0"/>
      <w:marBottom w:val="0"/>
      <w:divBdr>
        <w:top w:val="none" w:sz="0" w:space="0" w:color="auto"/>
        <w:left w:val="none" w:sz="0" w:space="0" w:color="auto"/>
        <w:bottom w:val="none" w:sz="0" w:space="0" w:color="auto"/>
        <w:right w:val="none" w:sz="0" w:space="0" w:color="auto"/>
      </w:divBdr>
    </w:div>
    <w:div w:id="183248955">
      <w:bodyDiv w:val="1"/>
      <w:marLeft w:val="0"/>
      <w:marRight w:val="0"/>
      <w:marTop w:val="0"/>
      <w:marBottom w:val="0"/>
      <w:divBdr>
        <w:top w:val="none" w:sz="0" w:space="0" w:color="auto"/>
        <w:left w:val="none" w:sz="0" w:space="0" w:color="auto"/>
        <w:bottom w:val="none" w:sz="0" w:space="0" w:color="auto"/>
        <w:right w:val="none" w:sz="0" w:space="0" w:color="auto"/>
      </w:divBdr>
    </w:div>
    <w:div w:id="183522623">
      <w:bodyDiv w:val="1"/>
      <w:marLeft w:val="0"/>
      <w:marRight w:val="0"/>
      <w:marTop w:val="0"/>
      <w:marBottom w:val="0"/>
      <w:divBdr>
        <w:top w:val="none" w:sz="0" w:space="0" w:color="auto"/>
        <w:left w:val="none" w:sz="0" w:space="0" w:color="auto"/>
        <w:bottom w:val="none" w:sz="0" w:space="0" w:color="auto"/>
        <w:right w:val="none" w:sz="0" w:space="0" w:color="auto"/>
      </w:divBdr>
    </w:div>
    <w:div w:id="183566455">
      <w:bodyDiv w:val="1"/>
      <w:marLeft w:val="0"/>
      <w:marRight w:val="0"/>
      <w:marTop w:val="0"/>
      <w:marBottom w:val="0"/>
      <w:divBdr>
        <w:top w:val="none" w:sz="0" w:space="0" w:color="auto"/>
        <w:left w:val="none" w:sz="0" w:space="0" w:color="auto"/>
        <w:bottom w:val="none" w:sz="0" w:space="0" w:color="auto"/>
        <w:right w:val="none" w:sz="0" w:space="0" w:color="auto"/>
      </w:divBdr>
    </w:div>
    <w:div w:id="183642216">
      <w:bodyDiv w:val="1"/>
      <w:marLeft w:val="0"/>
      <w:marRight w:val="0"/>
      <w:marTop w:val="0"/>
      <w:marBottom w:val="0"/>
      <w:divBdr>
        <w:top w:val="none" w:sz="0" w:space="0" w:color="auto"/>
        <w:left w:val="none" w:sz="0" w:space="0" w:color="auto"/>
        <w:bottom w:val="none" w:sz="0" w:space="0" w:color="auto"/>
        <w:right w:val="none" w:sz="0" w:space="0" w:color="auto"/>
      </w:divBdr>
    </w:div>
    <w:div w:id="183982944">
      <w:bodyDiv w:val="1"/>
      <w:marLeft w:val="0"/>
      <w:marRight w:val="0"/>
      <w:marTop w:val="0"/>
      <w:marBottom w:val="0"/>
      <w:divBdr>
        <w:top w:val="none" w:sz="0" w:space="0" w:color="auto"/>
        <w:left w:val="none" w:sz="0" w:space="0" w:color="auto"/>
        <w:bottom w:val="none" w:sz="0" w:space="0" w:color="auto"/>
        <w:right w:val="none" w:sz="0" w:space="0" w:color="auto"/>
      </w:divBdr>
    </w:div>
    <w:div w:id="184175105">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828153">
      <w:bodyDiv w:val="1"/>
      <w:marLeft w:val="0"/>
      <w:marRight w:val="0"/>
      <w:marTop w:val="0"/>
      <w:marBottom w:val="0"/>
      <w:divBdr>
        <w:top w:val="none" w:sz="0" w:space="0" w:color="auto"/>
        <w:left w:val="none" w:sz="0" w:space="0" w:color="auto"/>
        <w:bottom w:val="none" w:sz="0" w:space="0" w:color="auto"/>
        <w:right w:val="none" w:sz="0" w:space="0" w:color="auto"/>
      </w:divBdr>
    </w:div>
    <w:div w:id="184900915">
      <w:bodyDiv w:val="1"/>
      <w:marLeft w:val="0"/>
      <w:marRight w:val="0"/>
      <w:marTop w:val="0"/>
      <w:marBottom w:val="0"/>
      <w:divBdr>
        <w:top w:val="none" w:sz="0" w:space="0" w:color="auto"/>
        <w:left w:val="none" w:sz="0" w:space="0" w:color="auto"/>
        <w:bottom w:val="none" w:sz="0" w:space="0" w:color="auto"/>
        <w:right w:val="none" w:sz="0" w:space="0" w:color="auto"/>
      </w:divBdr>
    </w:div>
    <w:div w:id="186022440">
      <w:bodyDiv w:val="1"/>
      <w:marLeft w:val="0"/>
      <w:marRight w:val="0"/>
      <w:marTop w:val="0"/>
      <w:marBottom w:val="0"/>
      <w:divBdr>
        <w:top w:val="none" w:sz="0" w:space="0" w:color="auto"/>
        <w:left w:val="none" w:sz="0" w:space="0" w:color="auto"/>
        <w:bottom w:val="none" w:sz="0" w:space="0" w:color="auto"/>
        <w:right w:val="none" w:sz="0" w:space="0" w:color="auto"/>
      </w:divBdr>
    </w:div>
    <w:div w:id="186455675">
      <w:bodyDiv w:val="1"/>
      <w:marLeft w:val="0"/>
      <w:marRight w:val="0"/>
      <w:marTop w:val="0"/>
      <w:marBottom w:val="0"/>
      <w:divBdr>
        <w:top w:val="none" w:sz="0" w:space="0" w:color="auto"/>
        <w:left w:val="none" w:sz="0" w:space="0" w:color="auto"/>
        <w:bottom w:val="none" w:sz="0" w:space="0" w:color="auto"/>
        <w:right w:val="none" w:sz="0" w:space="0" w:color="auto"/>
      </w:divBdr>
    </w:div>
    <w:div w:id="187063298">
      <w:bodyDiv w:val="1"/>
      <w:marLeft w:val="0"/>
      <w:marRight w:val="0"/>
      <w:marTop w:val="0"/>
      <w:marBottom w:val="0"/>
      <w:divBdr>
        <w:top w:val="none" w:sz="0" w:space="0" w:color="auto"/>
        <w:left w:val="none" w:sz="0" w:space="0" w:color="auto"/>
        <w:bottom w:val="none" w:sz="0" w:space="0" w:color="auto"/>
        <w:right w:val="none" w:sz="0" w:space="0" w:color="auto"/>
      </w:divBdr>
      <w:divsChild>
        <w:div w:id="2065441601">
          <w:marLeft w:val="0"/>
          <w:marRight w:val="0"/>
          <w:marTop w:val="0"/>
          <w:marBottom w:val="0"/>
          <w:divBdr>
            <w:top w:val="none" w:sz="0" w:space="0" w:color="auto"/>
            <w:left w:val="none" w:sz="0" w:space="0" w:color="auto"/>
            <w:bottom w:val="none" w:sz="0" w:space="0" w:color="auto"/>
            <w:right w:val="none" w:sz="0" w:space="0" w:color="auto"/>
          </w:divBdr>
        </w:div>
      </w:divsChild>
    </w:div>
    <w:div w:id="187068038">
      <w:bodyDiv w:val="1"/>
      <w:marLeft w:val="0"/>
      <w:marRight w:val="0"/>
      <w:marTop w:val="0"/>
      <w:marBottom w:val="0"/>
      <w:divBdr>
        <w:top w:val="none" w:sz="0" w:space="0" w:color="auto"/>
        <w:left w:val="none" w:sz="0" w:space="0" w:color="auto"/>
        <w:bottom w:val="none" w:sz="0" w:space="0" w:color="auto"/>
        <w:right w:val="none" w:sz="0" w:space="0" w:color="auto"/>
      </w:divBdr>
    </w:div>
    <w:div w:id="187069336">
      <w:bodyDiv w:val="1"/>
      <w:marLeft w:val="0"/>
      <w:marRight w:val="0"/>
      <w:marTop w:val="0"/>
      <w:marBottom w:val="0"/>
      <w:divBdr>
        <w:top w:val="none" w:sz="0" w:space="0" w:color="auto"/>
        <w:left w:val="none" w:sz="0" w:space="0" w:color="auto"/>
        <w:bottom w:val="none" w:sz="0" w:space="0" w:color="auto"/>
        <w:right w:val="none" w:sz="0" w:space="0" w:color="auto"/>
      </w:divBdr>
    </w:div>
    <w:div w:id="188109608">
      <w:bodyDiv w:val="1"/>
      <w:marLeft w:val="0"/>
      <w:marRight w:val="0"/>
      <w:marTop w:val="0"/>
      <w:marBottom w:val="0"/>
      <w:divBdr>
        <w:top w:val="none" w:sz="0" w:space="0" w:color="auto"/>
        <w:left w:val="none" w:sz="0" w:space="0" w:color="auto"/>
        <w:bottom w:val="none" w:sz="0" w:space="0" w:color="auto"/>
        <w:right w:val="none" w:sz="0" w:space="0" w:color="auto"/>
      </w:divBdr>
    </w:div>
    <w:div w:id="188491205">
      <w:bodyDiv w:val="1"/>
      <w:marLeft w:val="0"/>
      <w:marRight w:val="0"/>
      <w:marTop w:val="0"/>
      <w:marBottom w:val="0"/>
      <w:divBdr>
        <w:top w:val="none" w:sz="0" w:space="0" w:color="auto"/>
        <w:left w:val="none" w:sz="0" w:space="0" w:color="auto"/>
        <w:bottom w:val="none" w:sz="0" w:space="0" w:color="auto"/>
        <w:right w:val="none" w:sz="0" w:space="0" w:color="auto"/>
      </w:divBdr>
    </w:div>
    <w:div w:id="188766712">
      <w:bodyDiv w:val="1"/>
      <w:marLeft w:val="0"/>
      <w:marRight w:val="0"/>
      <w:marTop w:val="0"/>
      <w:marBottom w:val="0"/>
      <w:divBdr>
        <w:top w:val="none" w:sz="0" w:space="0" w:color="auto"/>
        <w:left w:val="none" w:sz="0" w:space="0" w:color="auto"/>
        <w:bottom w:val="none" w:sz="0" w:space="0" w:color="auto"/>
        <w:right w:val="none" w:sz="0" w:space="0" w:color="auto"/>
      </w:divBdr>
    </w:div>
    <w:div w:id="189490251">
      <w:bodyDiv w:val="1"/>
      <w:marLeft w:val="0"/>
      <w:marRight w:val="0"/>
      <w:marTop w:val="0"/>
      <w:marBottom w:val="0"/>
      <w:divBdr>
        <w:top w:val="none" w:sz="0" w:space="0" w:color="auto"/>
        <w:left w:val="none" w:sz="0" w:space="0" w:color="auto"/>
        <w:bottom w:val="none" w:sz="0" w:space="0" w:color="auto"/>
        <w:right w:val="none" w:sz="0" w:space="0" w:color="auto"/>
      </w:divBdr>
    </w:div>
    <w:div w:id="189535903">
      <w:bodyDiv w:val="1"/>
      <w:marLeft w:val="0"/>
      <w:marRight w:val="0"/>
      <w:marTop w:val="0"/>
      <w:marBottom w:val="0"/>
      <w:divBdr>
        <w:top w:val="none" w:sz="0" w:space="0" w:color="auto"/>
        <w:left w:val="none" w:sz="0" w:space="0" w:color="auto"/>
        <w:bottom w:val="none" w:sz="0" w:space="0" w:color="auto"/>
        <w:right w:val="none" w:sz="0" w:space="0" w:color="auto"/>
      </w:divBdr>
    </w:div>
    <w:div w:id="189877149">
      <w:bodyDiv w:val="1"/>
      <w:marLeft w:val="0"/>
      <w:marRight w:val="0"/>
      <w:marTop w:val="0"/>
      <w:marBottom w:val="0"/>
      <w:divBdr>
        <w:top w:val="none" w:sz="0" w:space="0" w:color="auto"/>
        <w:left w:val="none" w:sz="0" w:space="0" w:color="auto"/>
        <w:bottom w:val="none" w:sz="0" w:space="0" w:color="auto"/>
        <w:right w:val="none" w:sz="0" w:space="0" w:color="auto"/>
      </w:divBdr>
    </w:div>
    <w:div w:id="189880671">
      <w:bodyDiv w:val="1"/>
      <w:marLeft w:val="0"/>
      <w:marRight w:val="0"/>
      <w:marTop w:val="0"/>
      <w:marBottom w:val="0"/>
      <w:divBdr>
        <w:top w:val="none" w:sz="0" w:space="0" w:color="auto"/>
        <w:left w:val="none" w:sz="0" w:space="0" w:color="auto"/>
        <w:bottom w:val="none" w:sz="0" w:space="0" w:color="auto"/>
        <w:right w:val="none" w:sz="0" w:space="0" w:color="auto"/>
      </w:divBdr>
    </w:div>
    <w:div w:id="190605055">
      <w:bodyDiv w:val="1"/>
      <w:marLeft w:val="0"/>
      <w:marRight w:val="0"/>
      <w:marTop w:val="0"/>
      <w:marBottom w:val="0"/>
      <w:divBdr>
        <w:top w:val="none" w:sz="0" w:space="0" w:color="auto"/>
        <w:left w:val="none" w:sz="0" w:space="0" w:color="auto"/>
        <w:bottom w:val="none" w:sz="0" w:space="0" w:color="auto"/>
        <w:right w:val="none" w:sz="0" w:space="0" w:color="auto"/>
      </w:divBdr>
    </w:div>
    <w:div w:id="190648178">
      <w:bodyDiv w:val="1"/>
      <w:marLeft w:val="0"/>
      <w:marRight w:val="0"/>
      <w:marTop w:val="0"/>
      <w:marBottom w:val="0"/>
      <w:divBdr>
        <w:top w:val="none" w:sz="0" w:space="0" w:color="auto"/>
        <w:left w:val="none" w:sz="0" w:space="0" w:color="auto"/>
        <w:bottom w:val="none" w:sz="0" w:space="0" w:color="auto"/>
        <w:right w:val="none" w:sz="0" w:space="0" w:color="auto"/>
      </w:divBdr>
    </w:div>
    <w:div w:id="190849786">
      <w:bodyDiv w:val="1"/>
      <w:marLeft w:val="0"/>
      <w:marRight w:val="0"/>
      <w:marTop w:val="0"/>
      <w:marBottom w:val="0"/>
      <w:divBdr>
        <w:top w:val="none" w:sz="0" w:space="0" w:color="auto"/>
        <w:left w:val="none" w:sz="0" w:space="0" w:color="auto"/>
        <w:bottom w:val="none" w:sz="0" w:space="0" w:color="auto"/>
        <w:right w:val="none" w:sz="0" w:space="0" w:color="auto"/>
      </w:divBdr>
    </w:div>
    <w:div w:id="190994545">
      <w:bodyDiv w:val="1"/>
      <w:marLeft w:val="0"/>
      <w:marRight w:val="0"/>
      <w:marTop w:val="0"/>
      <w:marBottom w:val="0"/>
      <w:divBdr>
        <w:top w:val="none" w:sz="0" w:space="0" w:color="auto"/>
        <w:left w:val="none" w:sz="0" w:space="0" w:color="auto"/>
        <w:bottom w:val="none" w:sz="0" w:space="0" w:color="auto"/>
        <w:right w:val="none" w:sz="0" w:space="0" w:color="auto"/>
      </w:divBdr>
    </w:div>
    <w:div w:id="191119205">
      <w:bodyDiv w:val="1"/>
      <w:marLeft w:val="0"/>
      <w:marRight w:val="0"/>
      <w:marTop w:val="0"/>
      <w:marBottom w:val="0"/>
      <w:divBdr>
        <w:top w:val="none" w:sz="0" w:space="0" w:color="auto"/>
        <w:left w:val="none" w:sz="0" w:space="0" w:color="auto"/>
        <w:bottom w:val="none" w:sz="0" w:space="0" w:color="auto"/>
        <w:right w:val="none" w:sz="0" w:space="0" w:color="auto"/>
      </w:divBdr>
    </w:div>
    <w:div w:id="191575224">
      <w:bodyDiv w:val="1"/>
      <w:marLeft w:val="0"/>
      <w:marRight w:val="0"/>
      <w:marTop w:val="0"/>
      <w:marBottom w:val="0"/>
      <w:divBdr>
        <w:top w:val="none" w:sz="0" w:space="0" w:color="auto"/>
        <w:left w:val="none" w:sz="0" w:space="0" w:color="auto"/>
        <w:bottom w:val="none" w:sz="0" w:space="0" w:color="auto"/>
        <w:right w:val="none" w:sz="0" w:space="0" w:color="auto"/>
      </w:divBdr>
    </w:div>
    <w:div w:id="191723947">
      <w:bodyDiv w:val="1"/>
      <w:marLeft w:val="0"/>
      <w:marRight w:val="0"/>
      <w:marTop w:val="0"/>
      <w:marBottom w:val="0"/>
      <w:divBdr>
        <w:top w:val="none" w:sz="0" w:space="0" w:color="auto"/>
        <w:left w:val="none" w:sz="0" w:space="0" w:color="auto"/>
        <w:bottom w:val="none" w:sz="0" w:space="0" w:color="auto"/>
        <w:right w:val="none" w:sz="0" w:space="0" w:color="auto"/>
      </w:divBdr>
    </w:div>
    <w:div w:id="192303369">
      <w:bodyDiv w:val="1"/>
      <w:marLeft w:val="0"/>
      <w:marRight w:val="0"/>
      <w:marTop w:val="0"/>
      <w:marBottom w:val="0"/>
      <w:divBdr>
        <w:top w:val="none" w:sz="0" w:space="0" w:color="auto"/>
        <w:left w:val="none" w:sz="0" w:space="0" w:color="auto"/>
        <w:bottom w:val="none" w:sz="0" w:space="0" w:color="auto"/>
        <w:right w:val="none" w:sz="0" w:space="0" w:color="auto"/>
      </w:divBdr>
    </w:div>
    <w:div w:id="193227923">
      <w:bodyDiv w:val="1"/>
      <w:marLeft w:val="0"/>
      <w:marRight w:val="0"/>
      <w:marTop w:val="0"/>
      <w:marBottom w:val="0"/>
      <w:divBdr>
        <w:top w:val="none" w:sz="0" w:space="0" w:color="auto"/>
        <w:left w:val="none" w:sz="0" w:space="0" w:color="auto"/>
        <w:bottom w:val="none" w:sz="0" w:space="0" w:color="auto"/>
        <w:right w:val="none" w:sz="0" w:space="0" w:color="auto"/>
      </w:divBdr>
    </w:div>
    <w:div w:id="193470609">
      <w:bodyDiv w:val="1"/>
      <w:marLeft w:val="0"/>
      <w:marRight w:val="0"/>
      <w:marTop w:val="0"/>
      <w:marBottom w:val="0"/>
      <w:divBdr>
        <w:top w:val="none" w:sz="0" w:space="0" w:color="auto"/>
        <w:left w:val="none" w:sz="0" w:space="0" w:color="auto"/>
        <w:bottom w:val="none" w:sz="0" w:space="0" w:color="auto"/>
        <w:right w:val="none" w:sz="0" w:space="0" w:color="auto"/>
      </w:divBdr>
    </w:div>
    <w:div w:id="193543313">
      <w:bodyDiv w:val="1"/>
      <w:marLeft w:val="0"/>
      <w:marRight w:val="0"/>
      <w:marTop w:val="0"/>
      <w:marBottom w:val="0"/>
      <w:divBdr>
        <w:top w:val="none" w:sz="0" w:space="0" w:color="auto"/>
        <w:left w:val="none" w:sz="0" w:space="0" w:color="auto"/>
        <w:bottom w:val="none" w:sz="0" w:space="0" w:color="auto"/>
        <w:right w:val="none" w:sz="0" w:space="0" w:color="auto"/>
      </w:divBdr>
    </w:div>
    <w:div w:id="193621652">
      <w:bodyDiv w:val="1"/>
      <w:marLeft w:val="0"/>
      <w:marRight w:val="0"/>
      <w:marTop w:val="0"/>
      <w:marBottom w:val="0"/>
      <w:divBdr>
        <w:top w:val="none" w:sz="0" w:space="0" w:color="auto"/>
        <w:left w:val="none" w:sz="0" w:space="0" w:color="auto"/>
        <w:bottom w:val="none" w:sz="0" w:space="0" w:color="auto"/>
        <w:right w:val="none" w:sz="0" w:space="0" w:color="auto"/>
      </w:divBdr>
    </w:div>
    <w:div w:id="193886450">
      <w:bodyDiv w:val="1"/>
      <w:marLeft w:val="0"/>
      <w:marRight w:val="0"/>
      <w:marTop w:val="0"/>
      <w:marBottom w:val="0"/>
      <w:divBdr>
        <w:top w:val="none" w:sz="0" w:space="0" w:color="auto"/>
        <w:left w:val="none" w:sz="0" w:space="0" w:color="auto"/>
        <w:bottom w:val="none" w:sz="0" w:space="0" w:color="auto"/>
        <w:right w:val="none" w:sz="0" w:space="0" w:color="auto"/>
      </w:divBdr>
    </w:div>
    <w:div w:id="194126167">
      <w:bodyDiv w:val="1"/>
      <w:marLeft w:val="0"/>
      <w:marRight w:val="0"/>
      <w:marTop w:val="0"/>
      <w:marBottom w:val="0"/>
      <w:divBdr>
        <w:top w:val="none" w:sz="0" w:space="0" w:color="auto"/>
        <w:left w:val="none" w:sz="0" w:space="0" w:color="auto"/>
        <w:bottom w:val="none" w:sz="0" w:space="0" w:color="auto"/>
        <w:right w:val="none" w:sz="0" w:space="0" w:color="auto"/>
      </w:divBdr>
    </w:div>
    <w:div w:id="194539278">
      <w:bodyDiv w:val="1"/>
      <w:marLeft w:val="0"/>
      <w:marRight w:val="0"/>
      <w:marTop w:val="0"/>
      <w:marBottom w:val="0"/>
      <w:divBdr>
        <w:top w:val="none" w:sz="0" w:space="0" w:color="auto"/>
        <w:left w:val="none" w:sz="0" w:space="0" w:color="auto"/>
        <w:bottom w:val="none" w:sz="0" w:space="0" w:color="auto"/>
        <w:right w:val="none" w:sz="0" w:space="0" w:color="auto"/>
      </w:divBdr>
    </w:div>
    <w:div w:id="194731500">
      <w:bodyDiv w:val="1"/>
      <w:marLeft w:val="0"/>
      <w:marRight w:val="0"/>
      <w:marTop w:val="0"/>
      <w:marBottom w:val="0"/>
      <w:divBdr>
        <w:top w:val="none" w:sz="0" w:space="0" w:color="auto"/>
        <w:left w:val="none" w:sz="0" w:space="0" w:color="auto"/>
        <w:bottom w:val="none" w:sz="0" w:space="0" w:color="auto"/>
        <w:right w:val="none" w:sz="0" w:space="0" w:color="auto"/>
      </w:divBdr>
    </w:div>
    <w:div w:id="195431918">
      <w:bodyDiv w:val="1"/>
      <w:marLeft w:val="0"/>
      <w:marRight w:val="0"/>
      <w:marTop w:val="0"/>
      <w:marBottom w:val="0"/>
      <w:divBdr>
        <w:top w:val="none" w:sz="0" w:space="0" w:color="auto"/>
        <w:left w:val="none" w:sz="0" w:space="0" w:color="auto"/>
        <w:bottom w:val="none" w:sz="0" w:space="0" w:color="auto"/>
        <w:right w:val="none" w:sz="0" w:space="0" w:color="auto"/>
      </w:divBdr>
    </w:div>
    <w:div w:id="195772873">
      <w:bodyDiv w:val="1"/>
      <w:marLeft w:val="0"/>
      <w:marRight w:val="0"/>
      <w:marTop w:val="0"/>
      <w:marBottom w:val="0"/>
      <w:divBdr>
        <w:top w:val="none" w:sz="0" w:space="0" w:color="auto"/>
        <w:left w:val="none" w:sz="0" w:space="0" w:color="auto"/>
        <w:bottom w:val="none" w:sz="0" w:space="0" w:color="auto"/>
        <w:right w:val="none" w:sz="0" w:space="0" w:color="auto"/>
      </w:divBdr>
    </w:div>
    <w:div w:id="195965781">
      <w:bodyDiv w:val="1"/>
      <w:marLeft w:val="0"/>
      <w:marRight w:val="0"/>
      <w:marTop w:val="0"/>
      <w:marBottom w:val="0"/>
      <w:divBdr>
        <w:top w:val="none" w:sz="0" w:space="0" w:color="auto"/>
        <w:left w:val="none" w:sz="0" w:space="0" w:color="auto"/>
        <w:bottom w:val="none" w:sz="0" w:space="0" w:color="auto"/>
        <w:right w:val="none" w:sz="0" w:space="0" w:color="auto"/>
      </w:divBdr>
    </w:div>
    <w:div w:id="196280653">
      <w:bodyDiv w:val="1"/>
      <w:marLeft w:val="0"/>
      <w:marRight w:val="0"/>
      <w:marTop w:val="0"/>
      <w:marBottom w:val="0"/>
      <w:divBdr>
        <w:top w:val="none" w:sz="0" w:space="0" w:color="auto"/>
        <w:left w:val="none" w:sz="0" w:space="0" w:color="auto"/>
        <w:bottom w:val="none" w:sz="0" w:space="0" w:color="auto"/>
        <w:right w:val="none" w:sz="0" w:space="0" w:color="auto"/>
      </w:divBdr>
    </w:div>
    <w:div w:id="196545366">
      <w:bodyDiv w:val="1"/>
      <w:marLeft w:val="0"/>
      <w:marRight w:val="0"/>
      <w:marTop w:val="0"/>
      <w:marBottom w:val="0"/>
      <w:divBdr>
        <w:top w:val="none" w:sz="0" w:space="0" w:color="auto"/>
        <w:left w:val="none" w:sz="0" w:space="0" w:color="auto"/>
        <w:bottom w:val="none" w:sz="0" w:space="0" w:color="auto"/>
        <w:right w:val="none" w:sz="0" w:space="0" w:color="auto"/>
      </w:divBdr>
    </w:div>
    <w:div w:id="196739969">
      <w:bodyDiv w:val="1"/>
      <w:marLeft w:val="0"/>
      <w:marRight w:val="0"/>
      <w:marTop w:val="0"/>
      <w:marBottom w:val="0"/>
      <w:divBdr>
        <w:top w:val="none" w:sz="0" w:space="0" w:color="auto"/>
        <w:left w:val="none" w:sz="0" w:space="0" w:color="auto"/>
        <w:bottom w:val="none" w:sz="0" w:space="0" w:color="auto"/>
        <w:right w:val="none" w:sz="0" w:space="0" w:color="auto"/>
      </w:divBdr>
    </w:div>
    <w:div w:id="196889428">
      <w:bodyDiv w:val="1"/>
      <w:marLeft w:val="0"/>
      <w:marRight w:val="0"/>
      <w:marTop w:val="0"/>
      <w:marBottom w:val="0"/>
      <w:divBdr>
        <w:top w:val="none" w:sz="0" w:space="0" w:color="auto"/>
        <w:left w:val="none" w:sz="0" w:space="0" w:color="auto"/>
        <w:bottom w:val="none" w:sz="0" w:space="0" w:color="auto"/>
        <w:right w:val="none" w:sz="0" w:space="0" w:color="auto"/>
      </w:divBdr>
    </w:div>
    <w:div w:id="196936333">
      <w:bodyDiv w:val="1"/>
      <w:marLeft w:val="0"/>
      <w:marRight w:val="0"/>
      <w:marTop w:val="0"/>
      <w:marBottom w:val="0"/>
      <w:divBdr>
        <w:top w:val="none" w:sz="0" w:space="0" w:color="auto"/>
        <w:left w:val="none" w:sz="0" w:space="0" w:color="auto"/>
        <w:bottom w:val="none" w:sz="0" w:space="0" w:color="auto"/>
        <w:right w:val="none" w:sz="0" w:space="0" w:color="auto"/>
      </w:divBdr>
    </w:div>
    <w:div w:id="197134475">
      <w:bodyDiv w:val="1"/>
      <w:marLeft w:val="0"/>
      <w:marRight w:val="0"/>
      <w:marTop w:val="0"/>
      <w:marBottom w:val="0"/>
      <w:divBdr>
        <w:top w:val="none" w:sz="0" w:space="0" w:color="auto"/>
        <w:left w:val="none" w:sz="0" w:space="0" w:color="auto"/>
        <w:bottom w:val="none" w:sz="0" w:space="0" w:color="auto"/>
        <w:right w:val="none" w:sz="0" w:space="0" w:color="auto"/>
      </w:divBdr>
    </w:div>
    <w:div w:id="198054412">
      <w:bodyDiv w:val="1"/>
      <w:marLeft w:val="0"/>
      <w:marRight w:val="0"/>
      <w:marTop w:val="0"/>
      <w:marBottom w:val="0"/>
      <w:divBdr>
        <w:top w:val="none" w:sz="0" w:space="0" w:color="auto"/>
        <w:left w:val="none" w:sz="0" w:space="0" w:color="auto"/>
        <w:bottom w:val="none" w:sz="0" w:space="0" w:color="auto"/>
        <w:right w:val="none" w:sz="0" w:space="0" w:color="auto"/>
      </w:divBdr>
    </w:div>
    <w:div w:id="198058228">
      <w:bodyDiv w:val="1"/>
      <w:marLeft w:val="0"/>
      <w:marRight w:val="0"/>
      <w:marTop w:val="0"/>
      <w:marBottom w:val="0"/>
      <w:divBdr>
        <w:top w:val="none" w:sz="0" w:space="0" w:color="auto"/>
        <w:left w:val="none" w:sz="0" w:space="0" w:color="auto"/>
        <w:bottom w:val="none" w:sz="0" w:space="0" w:color="auto"/>
        <w:right w:val="none" w:sz="0" w:space="0" w:color="auto"/>
      </w:divBdr>
    </w:div>
    <w:div w:id="198475676">
      <w:bodyDiv w:val="1"/>
      <w:marLeft w:val="0"/>
      <w:marRight w:val="0"/>
      <w:marTop w:val="0"/>
      <w:marBottom w:val="0"/>
      <w:divBdr>
        <w:top w:val="none" w:sz="0" w:space="0" w:color="auto"/>
        <w:left w:val="none" w:sz="0" w:space="0" w:color="auto"/>
        <w:bottom w:val="none" w:sz="0" w:space="0" w:color="auto"/>
        <w:right w:val="none" w:sz="0" w:space="0" w:color="auto"/>
      </w:divBdr>
    </w:div>
    <w:div w:id="199125601">
      <w:bodyDiv w:val="1"/>
      <w:marLeft w:val="0"/>
      <w:marRight w:val="0"/>
      <w:marTop w:val="0"/>
      <w:marBottom w:val="0"/>
      <w:divBdr>
        <w:top w:val="none" w:sz="0" w:space="0" w:color="auto"/>
        <w:left w:val="none" w:sz="0" w:space="0" w:color="auto"/>
        <w:bottom w:val="none" w:sz="0" w:space="0" w:color="auto"/>
        <w:right w:val="none" w:sz="0" w:space="0" w:color="auto"/>
      </w:divBdr>
    </w:div>
    <w:div w:id="199905293">
      <w:bodyDiv w:val="1"/>
      <w:marLeft w:val="0"/>
      <w:marRight w:val="0"/>
      <w:marTop w:val="0"/>
      <w:marBottom w:val="0"/>
      <w:divBdr>
        <w:top w:val="none" w:sz="0" w:space="0" w:color="auto"/>
        <w:left w:val="none" w:sz="0" w:space="0" w:color="auto"/>
        <w:bottom w:val="none" w:sz="0" w:space="0" w:color="auto"/>
        <w:right w:val="none" w:sz="0" w:space="0" w:color="auto"/>
      </w:divBdr>
    </w:div>
    <w:div w:id="200091804">
      <w:bodyDiv w:val="1"/>
      <w:marLeft w:val="0"/>
      <w:marRight w:val="0"/>
      <w:marTop w:val="0"/>
      <w:marBottom w:val="0"/>
      <w:divBdr>
        <w:top w:val="none" w:sz="0" w:space="0" w:color="auto"/>
        <w:left w:val="none" w:sz="0" w:space="0" w:color="auto"/>
        <w:bottom w:val="none" w:sz="0" w:space="0" w:color="auto"/>
        <w:right w:val="none" w:sz="0" w:space="0" w:color="auto"/>
      </w:divBdr>
    </w:div>
    <w:div w:id="200560842">
      <w:bodyDiv w:val="1"/>
      <w:marLeft w:val="0"/>
      <w:marRight w:val="0"/>
      <w:marTop w:val="0"/>
      <w:marBottom w:val="0"/>
      <w:divBdr>
        <w:top w:val="none" w:sz="0" w:space="0" w:color="auto"/>
        <w:left w:val="none" w:sz="0" w:space="0" w:color="auto"/>
        <w:bottom w:val="none" w:sz="0" w:space="0" w:color="auto"/>
        <w:right w:val="none" w:sz="0" w:space="0" w:color="auto"/>
      </w:divBdr>
    </w:div>
    <w:div w:id="200898219">
      <w:bodyDiv w:val="1"/>
      <w:marLeft w:val="0"/>
      <w:marRight w:val="0"/>
      <w:marTop w:val="0"/>
      <w:marBottom w:val="0"/>
      <w:divBdr>
        <w:top w:val="none" w:sz="0" w:space="0" w:color="auto"/>
        <w:left w:val="none" w:sz="0" w:space="0" w:color="auto"/>
        <w:bottom w:val="none" w:sz="0" w:space="0" w:color="auto"/>
        <w:right w:val="none" w:sz="0" w:space="0" w:color="auto"/>
      </w:divBdr>
    </w:div>
    <w:div w:id="201597403">
      <w:bodyDiv w:val="1"/>
      <w:marLeft w:val="0"/>
      <w:marRight w:val="0"/>
      <w:marTop w:val="0"/>
      <w:marBottom w:val="0"/>
      <w:divBdr>
        <w:top w:val="none" w:sz="0" w:space="0" w:color="auto"/>
        <w:left w:val="none" w:sz="0" w:space="0" w:color="auto"/>
        <w:bottom w:val="none" w:sz="0" w:space="0" w:color="auto"/>
        <w:right w:val="none" w:sz="0" w:space="0" w:color="auto"/>
      </w:divBdr>
    </w:div>
    <w:div w:id="20186906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911774">
      <w:bodyDiv w:val="1"/>
      <w:marLeft w:val="0"/>
      <w:marRight w:val="0"/>
      <w:marTop w:val="0"/>
      <w:marBottom w:val="0"/>
      <w:divBdr>
        <w:top w:val="none" w:sz="0" w:space="0" w:color="auto"/>
        <w:left w:val="none" w:sz="0" w:space="0" w:color="auto"/>
        <w:bottom w:val="none" w:sz="0" w:space="0" w:color="auto"/>
        <w:right w:val="none" w:sz="0" w:space="0" w:color="auto"/>
      </w:divBdr>
    </w:div>
    <w:div w:id="204298683">
      <w:bodyDiv w:val="1"/>
      <w:marLeft w:val="0"/>
      <w:marRight w:val="0"/>
      <w:marTop w:val="0"/>
      <w:marBottom w:val="0"/>
      <w:divBdr>
        <w:top w:val="none" w:sz="0" w:space="0" w:color="auto"/>
        <w:left w:val="none" w:sz="0" w:space="0" w:color="auto"/>
        <w:bottom w:val="none" w:sz="0" w:space="0" w:color="auto"/>
        <w:right w:val="none" w:sz="0" w:space="0" w:color="auto"/>
      </w:divBdr>
    </w:div>
    <w:div w:id="205066395">
      <w:bodyDiv w:val="1"/>
      <w:marLeft w:val="0"/>
      <w:marRight w:val="0"/>
      <w:marTop w:val="0"/>
      <w:marBottom w:val="0"/>
      <w:divBdr>
        <w:top w:val="none" w:sz="0" w:space="0" w:color="auto"/>
        <w:left w:val="none" w:sz="0" w:space="0" w:color="auto"/>
        <w:bottom w:val="none" w:sz="0" w:space="0" w:color="auto"/>
        <w:right w:val="none" w:sz="0" w:space="0" w:color="auto"/>
      </w:divBdr>
    </w:div>
    <w:div w:id="205416506">
      <w:bodyDiv w:val="1"/>
      <w:marLeft w:val="0"/>
      <w:marRight w:val="0"/>
      <w:marTop w:val="0"/>
      <w:marBottom w:val="0"/>
      <w:divBdr>
        <w:top w:val="none" w:sz="0" w:space="0" w:color="auto"/>
        <w:left w:val="none" w:sz="0" w:space="0" w:color="auto"/>
        <w:bottom w:val="none" w:sz="0" w:space="0" w:color="auto"/>
        <w:right w:val="none" w:sz="0" w:space="0" w:color="auto"/>
      </w:divBdr>
    </w:div>
    <w:div w:id="205535126">
      <w:bodyDiv w:val="1"/>
      <w:marLeft w:val="0"/>
      <w:marRight w:val="0"/>
      <w:marTop w:val="0"/>
      <w:marBottom w:val="0"/>
      <w:divBdr>
        <w:top w:val="none" w:sz="0" w:space="0" w:color="auto"/>
        <w:left w:val="none" w:sz="0" w:space="0" w:color="auto"/>
        <w:bottom w:val="none" w:sz="0" w:space="0" w:color="auto"/>
        <w:right w:val="none" w:sz="0" w:space="0" w:color="auto"/>
      </w:divBdr>
    </w:div>
    <w:div w:id="206258702">
      <w:bodyDiv w:val="1"/>
      <w:marLeft w:val="0"/>
      <w:marRight w:val="0"/>
      <w:marTop w:val="0"/>
      <w:marBottom w:val="0"/>
      <w:divBdr>
        <w:top w:val="none" w:sz="0" w:space="0" w:color="auto"/>
        <w:left w:val="none" w:sz="0" w:space="0" w:color="auto"/>
        <w:bottom w:val="none" w:sz="0" w:space="0" w:color="auto"/>
        <w:right w:val="none" w:sz="0" w:space="0" w:color="auto"/>
      </w:divBdr>
    </w:div>
    <w:div w:id="206643044">
      <w:bodyDiv w:val="1"/>
      <w:marLeft w:val="0"/>
      <w:marRight w:val="0"/>
      <w:marTop w:val="0"/>
      <w:marBottom w:val="0"/>
      <w:divBdr>
        <w:top w:val="none" w:sz="0" w:space="0" w:color="auto"/>
        <w:left w:val="none" w:sz="0" w:space="0" w:color="auto"/>
        <w:bottom w:val="none" w:sz="0" w:space="0" w:color="auto"/>
        <w:right w:val="none" w:sz="0" w:space="0" w:color="auto"/>
      </w:divBdr>
    </w:div>
    <w:div w:id="206718814">
      <w:bodyDiv w:val="1"/>
      <w:marLeft w:val="0"/>
      <w:marRight w:val="0"/>
      <w:marTop w:val="0"/>
      <w:marBottom w:val="0"/>
      <w:divBdr>
        <w:top w:val="none" w:sz="0" w:space="0" w:color="auto"/>
        <w:left w:val="none" w:sz="0" w:space="0" w:color="auto"/>
        <w:bottom w:val="none" w:sz="0" w:space="0" w:color="auto"/>
        <w:right w:val="none" w:sz="0" w:space="0" w:color="auto"/>
      </w:divBdr>
    </w:div>
    <w:div w:id="206988361">
      <w:bodyDiv w:val="1"/>
      <w:marLeft w:val="0"/>
      <w:marRight w:val="0"/>
      <w:marTop w:val="0"/>
      <w:marBottom w:val="0"/>
      <w:divBdr>
        <w:top w:val="none" w:sz="0" w:space="0" w:color="auto"/>
        <w:left w:val="none" w:sz="0" w:space="0" w:color="auto"/>
        <w:bottom w:val="none" w:sz="0" w:space="0" w:color="auto"/>
        <w:right w:val="none" w:sz="0" w:space="0" w:color="auto"/>
      </w:divBdr>
    </w:div>
    <w:div w:id="207763891">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146953">
      <w:bodyDiv w:val="1"/>
      <w:marLeft w:val="0"/>
      <w:marRight w:val="0"/>
      <w:marTop w:val="0"/>
      <w:marBottom w:val="0"/>
      <w:divBdr>
        <w:top w:val="none" w:sz="0" w:space="0" w:color="auto"/>
        <w:left w:val="none" w:sz="0" w:space="0" w:color="auto"/>
        <w:bottom w:val="none" w:sz="0" w:space="0" w:color="auto"/>
        <w:right w:val="none" w:sz="0" w:space="0" w:color="auto"/>
      </w:divBdr>
    </w:div>
    <w:div w:id="208732889">
      <w:bodyDiv w:val="1"/>
      <w:marLeft w:val="0"/>
      <w:marRight w:val="0"/>
      <w:marTop w:val="0"/>
      <w:marBottom w:val="0"/>
      <w:divBdr>
        <w:top w:val="none" w:sz="0" w:space="0" w:color="auto"/>
        <w:left w:val="none" w:sz="0" w:space="0" w:color="auto"/>
        <w:bottom w:val="none" w:sz="0" w:space="0" w:color="auto"/>
        <w:right w:val="none" w:sz="0" w:space="0" w:color="auto"/>
      </w:divBdr>
    </w:div>
    <w:div w:id="208802689">
      <w:bodyDiv w:val="1"/>
      <w:marLeft w:val="0"/>
      <w:marRight w:val="0"/>
      <w:marTop w:val="0"/>
      <w:marBottom w:val="0"/>
      <w:divBdr>
        <w:top w:val="none" w:sz="0" w:space="0" w:color="auto"/>
        <w:left w:val="none" w:sz="0" w:space="0" w:color="auto"/>
        <w:bottom w:val="none" w:sz="0" w:space="0" w:color="auto"/>
        <w:right w:val="none" w:sz="0" w:space="0" w:color="auto"/>
      </w:divBdr>
    </w:div>
    <w:div w:id="209221907">
      <w:bodyDiv w:val="1"/>
      <w:marLeft w:val="0"/>
      <w:marRight w:val="0"/>
      <w:marTop w:val="0"/>
      <w:marBottom w:val="0"/>
      <w:divBdr>
        <w:top w:val="none" w:sz="0" w:space="0" w:color="auto"/>
        <w:left w:val="none" w:sz="0" w:space="0" w:color="auto"/>
        <w:bottom w:val="none" w:sz="0" w:space="0" w:color="auto"/>
        <w:right w:val="none" w:sz="0" w:space="0" w:color="auto"/>
      </w:divBdr>
    </w:div>
    <w:div w:id="209270473">
      <w:bodyDiv w:val="1"/>
      <w:marLeft w:val="0"/>
      <w:marRight w:val="0"/>
      <w:marTop w:val="0"/>
      <w:marBottom w:val="0"/>
      <w:divBdr>
        <w:top w:val="none" w:sz="0" w:space="0" w:color="auto"/>
        <w:left w:val="none" w:sz="0" w:space="0" w:color="auto"/>
        <w:bottom w:val="none" w:sz="0" w:space="0" w:color="auto"/>
        <w:right w:val="none" w:sz="0" w:space="0" w:color="auto"/>
      </w:divBdr>
    </w:div>
    <w:div w:id="209805103">
      <w:bodyDiv w:val="1"/>
      <w:marLeft w:val="0"/>
      <w:marRight w:val="0"/>
      <w:marTop w:val="0"/>
      <w:marBottom w:val="0"/>
      <w:divBdr>
        <w:top w:val="none" w:sz="0" w:space="0" w:color="auto"/>
        <w:left w:val="none" w:sz="0" w:space="0" w:color="auto"/>
        <w:bottom w:val="none" w:sz="0" w:space="0" w:color="auto"/>
        <w:right w:val="none" w:sz="0" w:space="0" w:color="auto"/>
      </w:divBdr>
    </w:div>
    <w:div w:id="209995349">
      <w:bodyDiv w:val="1"/>
      <w:marLeft w:val="0"/>
      <w:marRight w:val="0"/>
      <w:marTop w:val="0"/>
      <w:marBottom w:val="0"/>
      <w:divBdr>
        <w:top w:val="none" w:sz="0" w:space="0" w:color="auto"/>
        <w:left w:val="none" w:sz="0" w:space="0" w:color="auto"/>
        <w:bottom w:val="none" w:sz="0" w:space="0" w:color="auto"/>
        <w:right w:val="none" w:sz="0" w:space="0" w:color="auto"/>
      </w:divBdr>
    </w:div>
    <w:div w:id="211163904">
      <w:bodyDiv w:val="1"/>
      <w:marLeft w:val="0"/>
      <w:marRight w:val="0"/>
      <w:marTop w:val="0"/>
      <w:marBottom w:val="0"/>
      <w:divBdr>
        <w:top w:val="none" w:sz="0" w:space="0" w:color="auto"/>
        <w:left w:val="none" w:sz="0" w:space="0" w:color="auto"/>
        <w:bottom w:val="none" w:sz="0" w:space="0" w:color="auto"/>
        <w:right w:val="none" w:sz="0" w:space="0" w:color="auto"/>
      </w:divBdr>
    </w:div>
    <w:div w:id="211354775">
      <w:bodyDiv w:val="1"/>
      <w:marLeft w:val="0"/>
      <w:marRight w:val="0"/>
      <w:marTop w:val="0"/>
      <w:marBottom w:val="0"/>
      <w:divBdr>
        <w:top w:val="none" w:sz="0" w:space="0" w:color="auto"/>
        <w:left w:val="none" w:sz="0" w:space="0" w:color="auto"/>
        <w:bottom w:val="none" w:sz="0" w:space="0" w:color="auto"/>
        <w:right w:val="none" w:sz="0" w:space="0" w:color="auto"/>
      </w:divBdr>
    </w:div>
    <w:div w:id="211700946">
      <w:bodyDiv w:val="1"/>
      <w:marLeft w:val="0"/>
      <w:marRight w:val="0"/>
      <w:marTop w:val="0"/>
      <w:marBottom w:val="0"/>
      <w:divBdr>
        <w:top w:val="none" w:sz="0" w:space="0" w:color="auto"/>
        <w:left w:val="none" w:sz="0" w:space="0" w:color="auto"/>
        <w:bottom w:val="none" w:sz="0" w:space="0" w:color="auto"/>
        <w:right w:val="none" w:sz="0" w:space="0" w:color="auto"/>
      </w:divBdr>
    </w:div>
    <w:div w:id="212738919">
      <w:bodyDiv w:val="1"/>
      <w:marLeft w:val="0"/>
      <w:marRight w:val="0"/>
      <w:marTop w:val="0"/>
      <w:marBottom w:val="0"/>
      <w:divBdr>
        <w:top w:val="none" w:sz="0" w:space="0" w:color="auto"/>
        <w:left w:val="none" w:sz="0" w:space="0" w:color="auto"/>
        <w:bottom w:val="none" w:sz="0" w:space="0" w:color="auto"/>
        <w:right w:val="none" w:sz="0" w:space="0" w:color="auto"/>
      </w:divBdr>
    </w:div>
    <w:div w:id="212816193">
      <w:bodyDiv w:val="1"/>
      <w:marLeft w:val="0"/>
      <w:marRight w:val="0"/>
      <w:marTop w:val="0"/>
      <w:marBottom w:val="0"/>
      <w:divBdr>
        <w:top w:val="none" w:sz="0" w:space="0" w:color="auto"/>
        <w:left w:val="none" w:sz="0" w:space="0" w:color="auto"/>
        <w:bottom w:val="none" w:sz="0" w:space="0" w:color="auto"/>
        <w:right w:val="none" w:sz="0" w:space="0" w:color="auto"/>
      </w:divBdr>
    </w:div>
    <w:div w:id="213010101">
      <w:bodyDiv w:val="1"/>
      <w:marLeft w:val="0"/>
      <w:marRight w:val="0"/>
      <w:marTop w:val="0"/>
      <w:marBottom w:val="0"/>
      <w:divBdr>
        <w:top w:val="none" w:sz="0" w:space="0" w:color="auto"/>
        <w:left w:val="none" w:sz="0" w:space="0" w:color="auto"/>
        <w:bottom w:val="none" w:sz="0" w:space="0" w:color="auto"/>
        <w:right w:val="none" w:sz="0" w:space="0" w:color="auto"/>
      </w:divBdr>
    </w:div>
    <w:div w:id="213540920">
      <w:bodyDiv w:val="1"/>
      <w:marLeft w:val="0"/>
      <w:marRight w:val="0"/>
      <w:marTop w:val="0"/>
      <w:marBottom w:val="0"/>
      <w:divBdr>
        <w:top w:val="none" w:sz="0" w:space="0" w:color="auto"/>
        <w:left w:val="none" w:sz="0" w:space="0" w:color="auto"/>
        <w:bottom w:val="none" w:sz="0" w:space="0" w:color="auto"/>
        <w:right w:val="none" w:sz="0" w:space="0" w:color="auto"/>
      </w:divBdr>
    </w:div>
    <w:div w:id="213663944">
      <w:bodyDiv w:val="1"/>
      <w:marLeft w:val="0"/>
      <w:marRight w:val="0"/>
      <w:marTop w:val="0"/>
      <w:marBottom w:val="0"/>
      <w:divBdr>
        <w:top w:val="none" w:sz="0" w:space="0" w:color="auto"/>
        <w:left w:val="none" w:sz="0" w:space="0" w:color="auto"/>
        <w:bottom w:val="none" w:sz="0" w:space="0" w:color="auto"/>
        <w:right w:val="none" w:sz="0" w:space="0" w:color="auto"/>
      </w:divBdr>
    </w:div>
    <w:div w:id="213852853">
      <w:bodyDiv w:val="1"/>
      <w:marLeft w:val="0"/>
      <w:marRight w:val="0"/>
      <w:marTop w:val="0"/>
      <w:marBottom w:val="0"/>
      <w:divBdr>
        <w:top w:val="none" w:sz="0" w:space="0" w:color="auto"/>
        <w:left w:val="none" w:sz="0" w:space="0" w:color="auto"/>
        <w:bottom w:val="none" w:sz="0" w:space="0" w:color="auto"/>
        <w:right w:val="none" w:sz="0" w:space="0" w:color="auto"/>
      </w:divBdr>
    </w:div>
    <w:div w:id="214438159">
      <w:bodyDiv w:val="1"/>
      <w:marLeft w:val="0"/>
      <w:marRight w:val="0"/>
      <w:marTop w:val="0"/>
      <w:marBottom w:val="0"/>
      <w:divBdr>
        <w:top w:val="none" w:sz="0" w:space="0" w:color="auto"/>
        <w:left w:val="none" w:sz="0" w:space="0" w:color="auto"/>
        <w:bottom w:val="none" w:sz="0" w:space="0" w:color="auto"/>
        <w:right w:val="none" w:sz="0" w:space="0" w:color="auto"/>
      </w:divBdr>
    </w:div>
    <w:div w:id="214661880">
      <w:bodyDiv w:val="1"/>
      <w:marLeft w:val="0"/>
      <w:marRight w:val="0"/>
      <w:marTop w:val="0"/>
      <w:marBottom w:val="0"/>
      <w:divBdr>
        <w:top w:val="none" w:sz="0" w:space="0" w:color="auto"/>
        <w:left w:val="none" w:sz="0" w:space="0" w:color="auto"/>
        <w:bottom w:val="none" w:sz="0" w:space="0" w:color="auto"/>
        <w:right w:val="none" w:sz="0" w:space="0" w:color="auto"/>
      </w:divBdr>
    </w:div>
    <w:div w:id="214976329">
      <w:bodyDiv w:val="1"/>
      <w:marLeft w:val="0"/>
      <w:marRight w:val="0"/>
      <w:marTop w:val="0"/>
      <w:marBottom w:val="0"/>
      <w:divBdr>
        <w:top w:val="none" w:sz="0" w:space="0" w:color="auto"/>
        <w:left w:val="none" w:sz="0" w:space="0" w:color="auto"/>
        <w:bottom w:val="none" w:sz="0" w:space="0" w:color="auto"/>
        <w:right w:val="none" w:sz="0" w:space="0" w:color="auto"/>
      </w:divBdr>
    </w:div>
    <w:div w:id="215288555">
      <w:bodyDiv w:val="1"/>
      <w:marLeft w:val="0"/>
      <w:marRight w:val="0"/>
      <w:marTop w:val="0"/>
      <w:marBottom w:val="0"/>
      <w:divBdr>
        <w:top w:val="none" w:sz="0" w:space="0" w:color="auto"/>
        <w:left w:val="none" w:sz="0" w:space="0" w:color="auto"/>
        <w:bottom w:val="none" w:sz="0" w:space="0" w:color="auto"/>
        <w:right w:val="none" w:sz="0" w:space="0" w:color="auto"/>
      </w:divBdr>
    </w:div>
    <w:div w:id="215436239">
      <w:bodyDiv w:val="1"/>
      <w:marLeft w:val="0"/>
      <w:marRight w:val="0"/>
      <w:marTop w:val="0"/>
      <w:marBottom w:val="0"/>
      <w:divBdr>
        <w:top w:val="none" w:sz="0" w:space="0" w:color="auto"/>
        <w:left w:val="none" w:sz="0" w:space="0" w:color="auto"/>
        <w:bottom w:val="none" w:sz="0" w:space="0" w:color="auto"/>
        <w:right w:val="none" w:sz="0" w:space="0" w:color="auto"/>
      </w:divBdr>
    </w:div>
    <w:div w:id="215509621">
      <w:bodyDiv w:val="1"/>
      <w:marLeft w:val="0"/>
      <w:marRight w:val="0"/>
      <w:marTop w:val="0"/>
      <w:marBottom w:val="0"/>
      <w:divBdr>
        <w:top w:val="none" w:sz="0" w:space="0" w:color="auto"/>
        <w:left w:val="none" w:sz="0" w:space="0" w:color="auto"/>
        <w:bottom w:val="none" w:sz="0" w:space="0" w:color="auto"/>
        <w:right w:val="none" w:sz="0" w:space="0" w:color="auto"/>
      </w:divBdr>
    </w:div>
    <w:div w:id="215699485">
      <w:bodyDiv w:val="1"/>
      <w:marLeft w:val="0"/>
      <w:marRight w:val="0"/>
      <w:marTop w:val="0"/>
      <w:marBottom w:val="0"/>
      <w:divBdr>
        <w:top w:val="none" w:sz="0" w:space="0" w:color="auto"/>
        <w:left w:val="none" w:sz="0" w:space="0" w:color="auto"/>
        <w:bottom w:val="none" w:sz="0" w:space="0" w:color="auto"/>
        <w:right w:val="none" w:sz="0" w:space="0" w:color="auto"/>
      </w:divBdr>
    </w:div>
    <w:div w:id="216162670">
      <w:bodyDiv w:val="1"/>
      <w:marLeft w:val="0"/>
      <w:marRight w:val="0"/>
      <w:marTop w:val="0"/>
      <w:marBottom w:val="0"/>
      <w:divBdr>
        <w:top w:val="none" w:sz="0" w:space="0" w:color="auto"/>
        <w:left w:val="none" w:sz="0" w:space="0" w:color="auto"/>
        <w:bottom w:val="none" w:sz="0" w:space="0" w:color="auto"/>
        <w:right w:val="none" w:sz="0" w:space="0" w:color="auto"/>
      </w:divBdr>
    </w:div>
    <w:div w:id="217673450">
      <w:bodyDiv w:val="1"/>
      <w:marLeft w:val="0"/>
      <w:marRight w:val="0"/>
      <w:marTop w:val="0"/>
      <w:marBottom w:val="0"/>
      <w:divBdr>
        <w:top w:val="none" w:sz="0" w:space="0" w:color="auto"/>
        <w:left w:val="none" w:sz="0" w:space="0" w:color="auto"/>
        <w:bottom w:val="none" w:sz="0" w:space="0" w:color="auto"/>
        <w:right w:val="none" w:sz="0" w:space="0" w:color="auto"/>
      </w:divBdr>
    </w:div>
    <w:div w:id="217786983">
      <w:bodyDiv w:val="1"/>
      <w:marLeft w:val="0"/>
      <w:marRight w:val="0"/>
      <w:marTop w:val="0"/>
      <w:marBottom w:val="0"/>
      <w:divBdr>
        <w:top w:val="none" w:sz="0" w:space="0" w:color="auto"/>
        <w:left w:val="none" w:sz="0" w:space="0" w:color="auto"/>
        <w:bottom w:val="none" w:sz="0" w:space="0" w:color="auto"/>
        <w:right w:val="none" w:sz="0" w:space="0" w:color="auto"/>
      </w:divBdr>
    </w:div>
    <w:div w:id="217983805">
      <w:bodyDiv w:val="1"/>
      <w:marLeft w:val="0"/>
      <w:marRight w:val="0"/>
      <w:marTop w:val="0"/>
      <w:marBottom w:val="0"/>
      <w:divBdr>
        <w:top w:val="none" w:sz="0" w:space="0" w:color="auto"/>
        <w:left w:val="none" w:sz="0" w:space="0" w:color="auto"/>
        <w:bottom w:val="none" w:sz="0" w:space="0" w:color="auto"/>
        <w:right w:val="none" w:sz="0" w:space="0" w:color="auto"/>
      </w:divBdr>
    </w:div>
    <w:div w:id="218441505">
      <w:bodyDiv w:val="1"/>
      <w:marLeft w:val="0"/>
      <w:marRight w:val="0"/>
      <w:marTop w:val="0"/>
      <w:marBottom w:val="0"/>
      <w:divBdr>
        <w:top w:val="none" w:sz="0" w:space="0" w:color="auto"/>
        <w:left w:val="none" w:sz="0" w:space="0" w:color="auto"/>
        <w:bottom w:val="none" w:sz="0" w:space="0" w:color="auto"/>
        <w:right w:val="none" w:sz="0" w:space="0" w:color="auto"/>
      </w:divBdr>
    </w:div>
    <w:div w:id="218827021">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8904848">
      <w:bodyDiv w:val="1"/>
      <w:marLeft w:val="0"/>
      <w:marRight w:val="0"/>
      <w:marTop w:val="0"/>
      <w:marBottom w:val="0"/>
      <w:divBdr>
        <w:top w:val="none" w:sz="0" w:space="0" w:color="auto"/>
        <w:left w:val="none" w:sz="0" w:space="0" w:color="auto"/>
        <w:bottom w:val="none" w:sz="0" w:space="0" w:color="auto"/>
        <w:right w:val="none" w:sz="0" w:space="0" w:color="auto"/>
      </w:divBdr>
    </w:div>
    <w:div w:id="219098935">
      <w:bodyDiv w:val="1"/>
      <w:marLeft w:val="0"/>
      <w:marRight w:val="0"/>
      <w:marTop w:val="0"/>
      <w:marBottom w:val="0"/>
      <w:divBdr>
        <w:top w:val="none" w:sz="0" w:space="0" w:color="auto"/>
        <w:left w:val="none" w:sz="0" w:space="0" w:color="auto"/>
        <w:bottom w:val="none" w:sz="0" w:space="0" w:color="auto"/>
        <w:right w:val="none" w:sz="0" w:space="0" w:color="auto"/>
      </w:divBdr>
    </w:div>
    <w:div w:id="219245432">
      <w:bodyDiv w:val="1"/>
      <w:marLeft w:val="0"/>
      <w:marRight w:val="0"/>
      <w:marTop w:val="0"/>
      <w:marBottom w:val="0"/>
      <w:divBdr>
        <w:top w:val="none" w:sz="0" w:space="0" w:color="auto"/>
        <w:left w:val="none" w:sz="0" w:space="0" w:color="auto"/>
        <w:bottom w:val="none" w:sz="0" w:space="0" w:color="auto"/>
        <w:right w:val="none" w:sz="0" w:space="0" w:color="auto"/>
      </w:divBdr>
    </w:div>
    <w:div w:id="220413154">
      <w:bodyDiv w:val="1"/>
      <w:marLeft w:val="0"/>
      <w:marRight w:val="0"/>
      <w:marTop w:val="0"/>
      <w:marBottom w:val="0"/>
      <w:divBdr>
        <w:top w:val="none" w:sz="0" w:space="0" w:color="auto"/>
        <w:left w:val="none" w:sz="0" w:space="0" w:color="auto"/>
        <w:bottom w:val="none" w:sz="0" w:space="0" w:color="auto"/>
        <w:right w:val="none" w:sz="0" w:space="0" w:color="auto"/>
      </w:divBdr>
    </w:div>
    <w:div w:id="220865740">
      <w:bodyDiv w:val="1"/>
      <w:marLeft w:val="0"/>
      <w:marRight w:val="0"/>
      <w:marTop w:val="0"/>
      <w:marBottom w:val="0"/>
      <w:divBdr>
        <w:top w:val="none" w:sz="0" w:space="0" w:color="auto"/>
        <w:left w:val="none" w:sz="0" w:space="0" w:color="auto"/>
        <w:bottom w:val="none" w:sz="0" w:space="0" w:color="auto"/>
        <w:right w:val="none" w:sz="0" w:space="0" w:color="auto"/>
      </w:divBdr>
    </w:div>
    <w:div w:id="220987653">
      <w:bodyDiv w:val="1"/>
      <w:marLeft w:val="0"/>
      <w:marRight w:val="0"/>
      <w:marTop w:val="0"/>
      <w:marBottom w:val="0"/>
      <w:divBdr>
        <w:top w:val="none" w:sz="0" w:space="0" w:color="auto"/>
        <w:left w:val="none" w:sz="0" w:space="0" w:color="auto"/>
        <w:bottom w:val="none" w:sz="0" w:space="0" w:color="auto"/>
        <w:right w:val="none" w:sz="0" w:space="0" w:color="auto"/>
      </w:divBdr>
    </w:div>
    <w:div w:id="221478544">
      <w:bodyDiv w:val="1"/>
      <w:marLeft w:val="0"/>
      <w:marRight w:val="0"/>
      <w:marTop w:val="0"/>
      <w:marBottom w:val="0"/>
      <w:divBdr>
        <w:top w:val="none" w:sz="0" w:space="0" w:color="auto"/>
        <w:left w:val="none" w:sz="0" w:space="0" w:color="auto"/>
        <w:bottom w:val="none" w:sz="0" w:space="0" w:color="auto"/>
        <w:right w:val="none" w:sz="0" w:space="0" w:color="auto"/>
      </w:divBdr>
    </w:div>
    <w:div w:id="221723543">
      <w:bodyDiv w:val="1"/>
      <w:marLeft w:val="0"/>
      <w:marRight w:val="0"/>
      <w:marTop w:val="0"/>
      <w:marBottom w:val="0"/>
      <w:divBdr>
        <w:top w:val="none" w:sz="0" w:space="0" w:color="auto"/>
        <w:left w:val="none" w:sz="0" w:space="0" w:color="auto"/>
        <w:bottom w:val="none" w:sz="0" w:space="0" w:color="auto"/>
        <w:right w:val="none" w:sz="0" w:space="0" w:color="auto"/>
      </w:divBdr>
    </w:div>
    <w:div w:id="221791694">
      <w:bodyDiv w:val="1"/>
      <w:marLeft w:val="0"/>
      <w:marRight w:val="0"/>
      <w:marTop w:val="0"/>
      <w:marBottom w:val="0"/>
      <w:divBdr>
        <w:top w:val="none" w:sz="0" w:space="0" w:color="auto"/>
        <w:left w:val="none" w:sz="0" w:space="0" w:color="auto"/>
        <w:bottom w:val="none" w:sz="0" w:space="0" w:color="auto"/>
        <w:right w:val="none" w:sz="0" w:space="0" w:color="auto"/>
      </w:divBdr>
    </w:div>
    <w:div w:id="222109205">
      <w:bodyDiv w:val="1"/>
      <w:marLeft w:val="0"/>
      <w:marRight w:val="0"/>
      <w:marTop w:val="0"/>
      <w:marBottom w:val="0"/>
      <w:divBdr>
        <w:top w:val="none" w:sz="0" w:space="0" w:color="auto"/>
        <w:left w:val="none" w:sz="0" w:space="0" w:color="auto"/>
        <w:bottom w:val="none" w:sz="0" w:space="0" w:color="auto"/>
        <w:right w:val="none" w:sz="0" w:space="0" w:color="auto"/>
      </w:divBdr>
    </w:div>
    <w:div w:id="223178855">
      <w:bodyDiv w:val="1"/>
      <w:marLeft w:val="0"/>
      <w:marRight w:val="0"/>
      <w:marTop w:val="0"/>
      <w:marBottom w:val="0"/>
      <w:divBdr>
        <w:top w:val="none" w:sz="0" w:space="0" w:color="auto"/>
        <w:left w:val="none" w:sz="0" w:space="0" w:color="auto"/>
        <w:bottom w:val="none" w:sz="0" w:space="0" w:color="auto"/>
        <w:right w:val="none" w:sz="0" w:space="0" w:color="auto"/>
      </w:divBdr>
    </w:div>
    <w:div w:id="223688637">
      <w:bodyDiv w:val="1"/>
      <w:marLeft w:val="0"/>
      <w:marRight w:val="0"/>
      <w:marTop w:val="0"/>
      <w:marBottom w:val="0"/>
      <w:divBdr>
        <w:top w:val="none" w:sz="0" w:space="0" w:color="auto"/>
        <w:left w:val="none" w:sz="0" w:space="0" w:color="auto"/>
        <w:bottom w:val="none" w:sz="0" w:space="0" w:color="auto"/>
        <w:right w:val="none" w:sz="0" w:space="0" w:color="auto"/>
      </w:divBdr>
    </w:div>
    <w:div w:id="223764774">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488258">
      <w:bodyDiv w:val="1"/>
      <w:marLeft w:val="0"/>
      <w:marRight w:val="0"/>
      <w:marTop w:val="0"/>
      <w:marBottom w:val="0"/>
      <w:divBdr>
        <w:top w:val="none" w:sz="0" w:space="0" w:color="auto"/>
        <w:left w:val="none" w:sz="0" w:space="0" w:color="auto"/>
        <w:bottom w:val="none" w:sz="0" w:space="0" w:color="auto"/>
        <w:right w:val="none" w:sz="0" w:space="0" w:color="auto"/>
      </w:divBdr>
    </w:div>
    <w:div w:id="224535942">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4999222">
      <w:bodyDiv w:val="1"/>
      <w:marLeft w:val="0"/>
      <w:marRight w:val="0"/>
      <w:marTop w:val="0"/>
      <w:marBottom w:val="0"/>
      <w:divBdr>
        <w:top w:val="none" w:sz="0" w:space="0" w:color="auto"/>
        <w:left w:val="none" w:sz="0" w:space="0" w:color="auto"/>
        <w:bottom w:val="none" w:sz="0" w:space="0" w:color="auto"/>
        <w:right w:val="none" w:sz="0" w:space="0" w:color="auto"/>
      </w:divBdr>
    </w:div>
    <w:div w:id="225575327">
      <w:bodyDiv w:val="1"/>
      <w:marLeft w:val="0"/>
      <w:marRight w:val="0"/>
      <w:marTop w:val="0"/>
      <w:marBottom w:val="0"/>
      <w:divBdr>
        <w:top w:val="none" w:sz="0" w:space="0" w:color="auto"/>
        <w:left w:val="none" w:sz="0" w:space="0" w:color="auto"/>
        <w:bottom w:val="none" w:sz="0" w:space="0" w:color="auto"/>
        <w:right w:val="none" w:sz="0" w:space="0" w:color="auto"/>
      </w:divBdr>
    </w:div>
    <w:div w:id="225920216">
      <w:bodyDiv w:val="1"/>
      <w:marLeft w:val="0"/>
      <w:marRight w:val="0"/>
      <w:marTop w:val="0"/>
      <w:marBottom w:val="0"/>
      <w:divBdr>
        <w:top w:val="none" w:sz="0" w:space="0" w:color="auto"/>
        <w:left w:val="none" w:sz="0" w:space="0" w:color="auto"/>
        <w:bottom w:val="none" w:sz="0" w:space="0" w:color="auto"/>
        <w:right w:val="none" w:sz="0" w:space="0" w:color="auto"/>
      </w:divBdr>
    </w:div>
    <w:div w:id="226114258">
      <w:bodyDiv w:val="1"/>
      <w:marLeft w:val="0"/>
      <w:marRight w:val="0"/>
      <w:marTop w:val="0"/>
      <w:marBottom w:val="0"/>
      <w:divBdr>
        <w:top w:val="none" w:sz="0" w:space="0" w:color="auto"/>
        <w:left w:val="none" w:sz="0" w:space="0" w:color="auto"/>
        <w:bottom w:val="none" w:sz="0" w:space="0" w:color="auto"/>
        <w:right w:val="none" w:sz="0" w:space="0" w:color="auto"/>
      </w:divBdr>
    </w:div>
    <w:div w:id="226261981">
      <w:bodyDiv w:val="1"/>
      <w:marLeft w:val="0"/>
      <w:marRight w:val="0"/>
      <w:marTop w:val="0"/>
      <w:marBottom w:val="0"/>
      <w:divBdr>
        <w:top w:val="none" w:sz="0" w:space="0" w:color="auto"/>
        <w:left w:val="none" w:sz="0" w:space="0" w:color="auto"/>
        <w:bottom w:val="none" w:sz="0" w:space="0" w:color="auto"/>
        <w:right w:val="none" w:sz="0" w:space="0" w:color="auto"/>
      </w:divBdr>
    </w:div>
    <w:div w:id="227304614">
      <w:bodyDiv w:val="1"/>
      <w:marLeft w:val="0"/>
      <w:marRight w:val="0"/>
      <w:marTop w:val="0"/>
      <w:marBottom w:val="0"/>
      <w:divBdr>
        <w:top w:val="none" w:sz="0" w:space="0" w:color="auto"/>
        <w:left w:val="none" w:sz="0" w:space="0" w:color="auto"/>
        <w:bottom w:val="none" w:sz="0" w:space="0" w:color="auto"/>
        <w:right w:val="none" w:sz="0" w:space="0" w:color="auto"/>
      </w:divBdr>
    </w:div>
    <w:div w:id="228466790">
      <w:bodyDiv w:val="1"/>
      <w:marLeft w:val="0"/>
      <w:marRight w:val="0"/>
      <w:marTop w:val="0"/>
      <w:marBottom w:val="0"/>
      <w:divBdr>
        <w:top w:val="none" w:sz="0" w:space="0" w:color="auto"/>
        <w:left w:val="none" w:sz="0" w:space="0" w:color="auto"/>
        <w:bottom w:val="none" w:sz="0" w:space="0" w:color="auto"/>
        <w:right w:val="none" w:sz="0" w:space="0" w:color="auto"/>
      </w:divBdr>
    </w:div>
    <w:div w:id="228616500">
      <w:bodyDiv w:val="1"/>
      <w:marLeft w:val="0"/>
      <w:marRight w:val="0"/>
      <w:marTop w:val="0"/>
      <w:marBottom w:val="0"/>
      <w:divBdr>
        <w:top w:val="none" w:sz="0" w:space="0" w:color="auto"/>
        <w:left w:val="none" w:sz="0" w:space="0" w:color="auto"/>
        <w:bottom w:val="none" w:sz="0" w:space="0" w:color="auto"/>
        <w:right w:val="none" w:sz="0" w:space="0" w:color="auto"/>
      </w:divBdr>
    </w:div>
    <w:div w:id="228999115">
      <w:bodyDiv w:val="1"/>
      <w:marLeft w:val="0"/>
      <w:marRight w:val="0"/>
      <w:marTop w:val="0"/>
      <w:marBottom w:val="0"/>
      <w:divBdr>
        <w:top w:val="none" w:sz="0" w:space="0" w:color="auto"/>
        <w:left w:val="none" w:sz="0" w:space="0" w:color="auto"/>
        <w:bottom w:val="none" w:sz="0" w:space="0" w:color="auto"/>
        <w:right w:val="none" w:sz="0" w:space="0" w:color="auto"/>
      </w:divBdr>
    </w:div>
    <w:div w:id="229079680">
      <w:bodyDiv w:val="1"/>
      <w:marLeft w:val="0"/>
      <w:marRight w:val="0"/>
      <w:marTop w:val="0"/>
      <w:marBottom w:val="0"/>
      <w:divBdr>
        <w:top w:val="none" w:sz="0" w:space="0" w:color="auto"/>
        <w:left w:val="none" w:sz="0" w:space="0" w:color="auto"/>
        <w:bottom w:val="none" w:sz="0" w:space="0" w:color="auto"/>
        <w:right w:val="none" w:sz="0" w:space="0" w:color="auto"/>
      </w:divBdr>
    </w:div>
    <w:div w:id="229315151">
      <w:bodyDiv w:val="1"/>
      <w:marLeft w:val="0"/>
      <w:marRight w:val="0"/>
      <w:marTop w:val="0"/>
      <w:marBottom w:val="0"/>
      <w:divBdr>
        <w:top w:val="none" w:sz="0" w:space="0" w:color="auto"/>
        <w:left w:val="none" w:sz="0" w:space="0" w:color="auto"/>
        <w:bottom w:val="none" w:sz="0" w:space="0" w:color="auto"/>
        <w:right w:val="none" w:sz="0" w:space="0" w:color="auto"/>
      </w:divBdr>
    </w:div>
    <w:div w:id="229852535">
      <w:bodyDiv w:val="1"/>
      <w:marLeft w:val="0"/>
      <w:marRight w:val="0"/>
      <w:marTop w:val="0"/>
      <w:marBottom w:val="0"/>
      <w:divBdr>
        <w:top w:val="none" w:sz="0" w:space="0" w:color="auto"/>
        <w:left w:val="none" w:sz="0" w:space="0" w:color="auto"/>
        <w:bottom w:val="none" w:sz="0" w:space="0" w:color="auto"/>
        <w:right w:val="none" w:sz="0" w:space="0" w:color="auto"/>
      </w:divBdr>
    </w:div>
    <w:div w:id="230820304">
      <w:bodyDiv w:val="1"/>
      <w:marLeft w:val="0"/>
      <w:marRight w:val="0"/>
      <w:marTop w:val="0"/>
      <w:marBottom w:val="0"/>
      <w:divBdr>
        <w:top w:val="none" w:sz="0" w:space="0" w:color="auto"/>
        <w:left w:val="none" w:sz="0" w:space="0" w:color="auto"/>
        <w:bottom w:val="none" w:sz="0" w:space="0" w:color="auto"/>
        <w:right w:val="none" w:sz="0" w:space="0" w:color="auto"/>
      </w:divBdr>
    </w:div>
    <w:div w:id="231087139">
      <w:bodyDiv w:val="1"/>
      <w:marLeft w:val="0"/>
      <w:marRight w:val="0"/>
      <w:marTop w:val="0"/>
      <w:marBottom w:val="0"/>
      <w:divBdr>
        <w:top w:val="none" w:sz="0" w:space="0" w:color="auto"/>
        <w:left w:val="none" w:sz="0" w:space="0" w:color="auto"/>
        <w:bottom w:val="none" w:sz="0" w:space="0" w:color="auto"/>
        <w:right w:val="none" w:sz="0" w:space="0" w:color="auto"/>
      </w:divBdr>
    </w:div>
    <w:div w:id="232013246">
      <w:bodyDiv w:val="1"/>
      <w:marLeft w:val="0"/>
      <w:marRight w:val="0"/>
      <w:marTop w:val="0"/>
      <w:marBottom w:val="0"/>
      <w:divBdr>
        <w:top w:val="none" w:sz="0" w:space="0" w:color="auto"/>
        <w:left w:val="none" w:sz="0" w:space="0" w:color="auto"/>
        <w:bottom w:val="none" w:sz="0" w:space="0" w:color="auto"/>
        <w:right w:val="none" w:sz="0" w:space="0" w:color="auto"/>
      </w:divBdr>
    </w:div>
    <w:div w:id="232854140">
      <w:bodyDiv w:val="1"/>
      <w:marLeft w:val="0"/>
      <w:marRight w:val="0"/>
      <w:marTop w:val="0"/>
      <w:marBottom w:val="0"/>
      <w:divBdr>
        <w:top w:val="none" w:sz="0" w:space="0" w:color="auto"/>
        <w:left w:val="none" w:sz="0" w:space="0" w:color="auto"/>
        <w:bottom w:val="none" w:sz="0" w:space="0" w:color="auto"/>
        <w:right w:val="none" w:sz="0" w:space="0" w:color="auto"/>
      </w:divBdr>
    </w:div>
    <w:div w:id="233202685">
      <w:bodyDiv w:val="1"/>
      <w:marLeft w:val="0"/>
      <w:marRight w:val="0"/>
      <w:marTop w:val="0"/>
      <w:marBottom w:val="0"/>
      <w:divBdr>
        <w:top w:val="none" w:sz="0" w:space="0" w:color="auto"/>
        <w:left w:val="none" w:sz="0" w:space="0" w:color="auto"/>
        <w:bottom w:val="none" w:sz="0" w:space="0" w:color="auto"/>
        <w:right w:val="none" w:sz="0" w:space="0" w:color="auto"/>
      </w:divBdr>
    </w:div>
    <w:div w:id="233243722">
      <w:bodyDiv w:val="1"/>
      <w:marLeft w:val="0"/>
      <w:marRight w:val="0"/>
      <w:marTop w:val="0"/>
      <w:marBottom w:val="0"/>
      <w:divBdr>
        <w:top w:val="none" w:sz="0" w:space="0" w:color="auto"/>
        <w:left w:val="none" w:sz="0" w:space="0" w:color="auto"/>
        <w:bottom w:val="none" w:sz="0" w:space="0" w:color="auto"/>
        <w:right w:val="none" w:sz="0" w:space="0" w:color="auto"/>
      </w:divBdr>
    </w:div>
    <w:div w:id="233317208">
      <w:bodyDiv w:val="1"/>
      <w:marLeft w:val="0"/>
      <w:marRight w:val="0"/>
      <w:marTop w:val="0"/>
      <w:marBottom w:val="0"/>
      <w:divBdr>
        <w:top w:val="none" w:sz="0" w:space="0" w:color="auto"/>
        <w:left w:val="none" w:sz="0" w:space="0" w:color="auto"/>
        <w:bottom w:val="none" w:sz="0" w:space="0" w:color="auto"/>
        <w:right w:val="none" w:sz="0" w:space="0" w:color="auto"/>
      </w:divBdr>
    </w:div>
    <w:div w:id="233855296">
      <w:bodyDiv w:val="1"/>
      <w:marLeft w:val="0"/>
      <w:marRight w:val="0"/>
      <w:marTop w:val="0"/>
      <w:marBottom w:val="0"/>
      <w:divBdr>
        <w:top w:val="none" w:sz="0" w:space="0" w:color="auto"/>
        <w:left w:val="none" w:sz="0" w:space="0" w:color="auto"/>
        <w:bottom w:val="none" w:sz="0" w:space="0" w:color="auto"/>
        <w:right w:val="none" w:sz="0" w:space="0" w:color="auto"/>
      </w:divBdr>
    </w:div>
    <w:div w:id="233899908">
      <w:bodyDiv w:val="1"/>
      <w:marLeft w:val="0"/>
      <w:marRight w:val="0"/>
      <w:marTop w:val="0"/>
      <w:marBottom w:val="0"/>
      <w:divBdr>
        <w:top w:val="none" w:sz="0" w:space="0" w:color="auto"/>
        <w:left w:val="none" w:sz="0" w:space="0" w:color="auto"/>
        <w:bottom w:val="none" w:sz="0" w:space="0" w:color="auto"/>
        <w:right w:val="none" w:sz="0" w:space="0" w:color="auto"/>
      </w:divBdr>
    </w:div>
    <w:div w:id="234439666">
      <w:bodyDiv w:val="1"/>
      <w:marLeft w:val="0"/>
      <w:marRight w:val="0"/>
      <w:marTop w:val="0"/>
      <w:marBottom w:val="0"/>
      <w:divBdr>
        <w:top w:val="none" w:sz="0" w:space="0" w:color="auto"/>
        <w:left w:val="none" w:sz="0" w:space="0" w:color="auto"/>
        <w:bottom w:val="none" w:sz="0" w:space="0" w:color="auto"/>
        <w:right w:val="none" w:sz="0" w:space="0" w:color="auto"/>
      </w:divBdr>
    </w:div>
    <w:div w:id="235361443">
      <w:bodyDiv w:val="1"/>
      <w:marLeft w:val="0"/>
      <w:marRight w:val="0"/>
      <w:marTop w:val="0"/>
      <w:marBottom w:val="0"/>
      <w:divBdr>
        <w:top w:val="none" w:sz="0" w:space="0" w:color="auto"/>
        <w:left w:val="none" w:sz="0" w:space="0" w:color="auto"/>
        <w:bottom w:val="none" w:sz="0" w:space="0" w:color="auto"/>
        <w:right w:val="none" w:sz="0" w:space="0" w:color="auto"/>
      </w:divBdr>
    </w:div>
    <w:div w:id="235432483">
      <w:bodyDiv w:val="1"/>
      <w:marLeft w:val="0"/>
      <w:marRight w:val="0"/>
      <w:marTop w:val="0"/>
      <w:marBottom w:val="0"/>
      <w:divBdr>
        <w:top w:val="none" w:sz="0" w:space="0" w:color="auto"/>
        <w:left w:val="none" w:sz="0" w:space="0" w:color="auto"/>
        <w:bottom w:val="none" w:sz="0" w:space="0" w:color="auto"/>
        <w:right w:val="none" w:sz="0" w:space="0" w:color="auto"/>
      </w:divBdr>
    </w:div>
    <w:div w:id="235867524">
      <w:bodyDiv w:val="1"/>
      <w:marLeft w:val="0"/>
      <w:marRight w:val="0"/>
      <w:marTop w:val="0"/>
      <w:marBottom w:val="0"/>
      <w:divBdr>
        <w:top w:val="none" w:sz="0" w:space="0" w:color="auto"/>
        <w:left w:val="none" w:sz="0" w:space="0" w:color="auto"/>
        <w:bottom w:val="none" w:sz="0" w:space="0" w:color="auto"/>
        <w:right w:val="none" w:sz="0" w:space="0" w:color="auto"/>
      </w:divBdr>
    </w:div>
    <w:div w:id="235939281">
      <w:bodyDiv w:val="1"/>
      <w:marLeft w:val="0"/>
      <w:marRight w:val="0"/>
      <w:marTop w:val="0"/>
      <w:marBottom w:val="0"/>
      <w:divBdr>
        <w:top w:val="none" w:sz="0" w:space="0" w:color="auto"/>
        <w:left w:val="none" w:sz="0" w:space="0" w:color="auto"/>
        <w:bottom w:val="none" w:sz="0" w:space="0" w:color="auto"/>
        <w:right w:val="none" w:sz="0" w:space="0" w:color="auto"/>
      </w:divBdr>
    </w:div>
    <w:div w:id="236088212">
      <w:bodyDiv w:val="1"/>
      <w:marLeft w:val="0"/>
      <w:marRight w:val="0"/>
      <w:marTop w:val="0"/>
      <w:marBottom w:val="0"/>
      <w:divBdr>
        <w:top w:val="none" w:sz="0" w:space="0" w:color="auto"/>
        <w:left w:val="none" w:sz="0" w:space="0" w:color="auto"/>
        <w:bottom w:val="none" w:sz="0" w:space="0" w:color="auto"/>
        <w:right w:val="none" w:sz="0" w:space="0" w:color="auto"/>
      </w:divBdr>
    </w:div>
    <w:div w:id="236090032">
      <w:bodyDiv w:val="1"/>
      <w:marLeft w:val="0"/>
      <w:marRight w:val="0"/>
      <w:marTop w:val="0"/>
      <w:marBottom w:val="0"/>
      <w:divBdr>
        <w:top w:val="none" w:sz="0" w:space="0" w:color="auto"/>
        <w:left w:val="none" w:sz="0" w:space="0" w:color="auto"/>
        <w:bottom w:val="none" w:sz="0" w:space="0" w:color="auto"/>
        <w:right w:val="none" w:sz="0" w:space="0" w:color="auto"/>
      </w:divBdr>
    </w:div>
    <w:div w:id="236284553">
      <w:bodyDiv w:val="1"/>
      <w:marLeft w:val="0"/>
      <w:marRight w:val="0"/>
      <w:marTop w:val="0"/>
      <w:marBottom w:val="0"/>
      <w:divBdr>
        <w:top w:val="none" w:sz="0" w:space="0" w:color="auto"/>
        <w:left w:val="none" w:sz="0" w:space="0" w:color="auto"/>
        <w:bottom w:val="none" w:sz="0" w:space="0" w:color="auto"/>
        <w:right w:val="none" w:sz="0" w:space="0" w:color="auto"/>
      </w:divBdr>
    </w:div>
    <w:div w:id="237250413">
      <w:bodyDiv w:val="1"/>
      <w:marLeft w:val="0"/>
      <w:marRight w:val="0"/>
      <w:marTop w:val="0"/>
      <w:marBottom w:val="0"/>
      <w:divBdr>
        <w:top w:val="none" w:sz="0" w:space="0" w:color="auto"/>
        <w:left w:val="none" w:sz="0" w:space="0" w:color="auto"/>
        <w:bottom w:val="none" w:sz="0" w:space="0" w:color="auto"/>
        <w:right w:val="none" w:sz="0" w:space="0" w:color="auto"/>
      </w:divBdr>
    </w:div>
    <w:div w:id="237328911">
      <w:bodyDiv w:val="1"/>
      <w:marLeft w:val="0"/>
      <w:marRight w:val="0"/>
      <w:marTop w:val="0"/>
      <w:marBottom w:val="0"/>
      <w:divBdr>
        <w:top w:val="none" w:sz="0" w:space="0" w:color="auto"/>
        <w:left w:val="none" w:sz="0" w:space="0" w:color="auto"/>
        <w:bottom w:val="none" w:sz="0" w:space="0" w:color="auto"/>
        <w:right w:val="none" w:sz="0" w:space="0" w:color="auto"/>
      </w:divBdr>
    </w:div>
    <w:div w:id="238058104">
      <w:bodyDiv w:val="1"/>
      <w:marLeft w:val="0"/>
      <w:marRight w:val="0"/>
      <w:marTop w:val="0"/>
      <w:marBottom w:val="0"/>
      <w:divBdr>
        <w:top w:val="none" w:sz="0" w:space="0" w:color="auto"/>
        <w:left w:val="none" w:sz="0" w:space="0" w:color="auto"/>
        <w:bottom w:val="none" w:sz="0" w:space="0" w:color="auto"/>
        <w:right w:val="none" w:sz="0" w:space="0" w:color="auto"/>
      </w:divBdr>
    </w:div>
    <w:div w:id="238295699">
      <w:bodyDiv w:val="1"/>
      <w:marLeft w:val="0"/>
      <w:marRight w:val="0"/>
      <w:marTop w:val="0"/>
      <w:marBottom w:val="0"/>
      <w:divBdr>
        <w:top w:val="none" w:sz="0" w:space="0" w:color="auto"/>
        <w:left w:val="none" w:sz="0" w:space="0" w:color="auto"/>
        <w:bottom w:val="none" w:sz="0" w:space="0" w:color="auto"/>
        <w:right w:val="none" w:sz="0" w:space="0" w:color="auto"/>
      </w:divBdr>
    </w:div>
    <w:div w:id="238443630">
      <w:bodyDiv w:val="1"/>
      <w:marLeft w:val="0"/>
      <w:marRight w:val="0"/>
      <w:marTop w:val="0"/>
      <w:marBottom w:val="0"/>
      <w:divBdr>
        <w:top w:val="none" w:sz="0" w:space="0" w:color="auto"/>
        <w:left w:val="none" w:sz="0" w:space="0" w:color="auto"/>
        <w:bottom w:val="none" w:sz="0" w:space="0" w:color="auto"/>
        <w:right w:val="none" w:sz="0" w:space="0" w:color="auto"/>
      </w:divBdr>
    </w:div>
    <w:div w:id="238756374">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944564">
      <w:bodyDiv w:val="1"/>
      <w:marLeft w:val="0"/>
      <w:marRight w:val="0"/>
      <w:marTop w:val="0"/>
      <w:marBottom w:val="0"/>
      <w:divBdr>
        <w:top w:val="none" w:sz="0" w:space="0" w:color="auto"/>
        <w:left w:val="none" w:sz="0" w:space="0" w:color="auto"/>
        <w:bottom w:val="none" w:sz="0" w:space="0" w:color="auto"/>
        <w:right w:val="none" w:sz="0" w:space="0" w:color="auto"/>
      </w:divBdr>
    </w:div>
    <w:div w:id="240338303">
      <w:bodyDiv w:val="1"/>
      <w:marLeft w:val="0"/>
      <w:marRight w:val="0"/>
      <w:marTop w:val="0"/>
      <w:marBottom w:val="0"/>
      <w:divBdr>
        <w:top w:val="none" w:sz="0" w:space="0" w:color="auto"/>
        <w:left w:val="none" w:sz="0" w:space="0" w:color="auto"/>
        <w:bottom w:val="none" w:sz="0" w:space="0" w:color="auto"/>
        <w:right w:val="none" w:sz="0" w:space="0" w:color="auto"/>
      </w:divBdr>
    </w:div>
    <w:div w:id="240455510">
      <w:bodyDiv w:val="1"/>
      <w:marLeft w:val="0"/>
      <w:marRight w:val="0"/>
      <w:marTop w:val="0"/>
      <w:marBottom w:val="0"/>
      <w:divBdr>
        <w:top w:val="none" w:sz="0" w:space="0" w:color="auto"/>
        <w:left w:val="none" w:sz="0" w:space="0" w:color="auto"/>
        <w:bottom w:val="none" w:sz="0" w:space="0" w:color="auto"/>
        <w:right w:val="none" w:sz="0" w:space="0" w:color="auto"/>
      </w:divBdr>
    </w:div>
    <w:div w:id="240525639">
      <w:bodyDiv w:val="1"/>
      <w:marLeft w:val="0"/>
      <w:marRight w:val="0"/>
      <w:marTop w:val="0"/>
      <w:marBottom w:val="0"/>
      <w:divBdr>
        <w:top w:val="none" w:sz="0" w:space="0" w:color="auto"/>
        <w:left w:val="none" w:sz="0" w:space="0" w:color="auto"/>
        <w:bottom w:val="none" w:sz="0" w:space="0" w:color="auto"/>
        <w:right w:val="none" w:sz="0" w:space="0" w:color="auto"/>
      </w:divBdr>
    </w:div>
    <w:div w:id="240994080">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766745">
      <w:bodyDiv w:val="1"/>
      <w:marLeft w:val="0"/>
      <w:marRight w:val="0"/>
      <w:marTop w:val="0"/>
      <w:marBottom w:val="0"/>
      <w:divBdr>
        <w:top w:val="none" w:sz="0" w:space="0" w:color="auto"/>
        <w:left w:val="none" w:sz="0" w:space="0" w:color="auto"/>
        <w:bottom w:val="none" w:sz="0" w:space="0" w:color="auto"/>
        <w:right w:val="none" w:sz="0" w:space="0" w:color="auto"/>
      </w:divBdr>
    </w:div>
    <w:div w:id="242878722">
      <w:bodyDiv w:val="1"/>
      <w:marLeft w:val="0"/>
      <w:marRight w:val="0"/>
      <w:marTop w:val="0"/>
      <w:marBottom w:val="0"/>
      <w:divBdr>
        <w:top w:val="none" w:sz="0" w:space="0" w:color="auto"/>
        <w:left w:val="none" w:sz="0" w:space="0" w:color="auto"/>
        <w:bottom w:val="none" w:sz="0" w:space="0" w:color="auto"/>
        <w:right w:val="none" w:sz="0" w:space="0" w:color="auto"/>
      </w:divBdr>
    </w:div>
    <w:div w:id="243076339">
      <w:bodyDiv w:val="1"/>
      <w:marLeft w:val="0"/>
      <w:marRight w:val="0"/>
      <w:marTop w:val="0"/>
      <w:marBottom w:val="0"/>
      <w:divBdr>
        <w:top w:val="none" w:sz="0" w:space="0" w:color="auto"/>
        <w:left w:val="none" w:sz="0" w:space="0" w:color="auto"/>
        <w:bottom w:val="none" w:sz="0" w:space="0" w:color="auto"/>
        <w:right w:val="none" w:sz="0" w:space="0" w:color="auto"/>
      </w:divBdr>
    </w:div>
    <w:div w:id="243564295">
      <w:bodyDiv w:val="1"/>
      <w:marLeft w:val="0"/>
      <w:marRight w:val="0"/>
      <w:marTop w:val="0"/>
      <w:marBottom w:val="0"/>
      <w:divBdr>
        <w:top w:val="none" w:sz="0" w:space="0" w:color="auto"/>
        <w:left w:val="none" w:sz="0" w:space="0" w:color="auto"/>
        <w:bottom w:val="none" w:sz="0" w:space="0" w:color="auto"/>
        <w:right w:val="none" w:sz="0" w:space="0" w:color="auto"/>
      </w:divBdr>
    </w:div>
    <w:div w:id="243610695">
      <w:bodyDiv w:val="1"/>
      <w:marLeft w:val="0"/>
      <w:marRight w:val="0"/>
      <w:marTop w:val="0"/>
      <w:marBottom w:val="0"/>
      <w:divBdr>
        <w:top w:val="none" w:sz="0" w:space="0" w:color="auto"/>
        <w:left w:val="none" w:sz="0" w:space="0" w:color="auto"/>
        <w:bottom w:val="none" w:sz="0" w:space="0" w:color="auto"/>
        <w:right w:val="none" w:sz="0" w:space="0" w:color="auto"/>
      </w:divBdr>
    </w:div>
    <w:div w:id="243951478">
      <w:bodyDiv w:val="1"/>
      <w:marLeft w:val="0"/>
      <w:marRight w:val="0"/>
      <w:marTop w:val="0"/>
      <w:marBottom w:val="0"/>
      <w:divBdr>
        <w:top w:val="none" w:sz="0" w:space="0" w:color="auto"/>
        <w:left w:val="none" w:sz="0" w:space="0" w:color="auto"/>
        <w:bottom w:val="none" w:sz="0" w:space="0" w:color="auto"/>
        <w:right w:val="none" w:sz="0" w:space="0" w:color="auto"/>
      </w:divBdr>
    </w:div>
    <w:div w:id="244071618">
      <w:bodyDiv w:val="1"/>
      <w:marLeft w:val="0"/>
      <w:marRight w:val="0"/>
      <w:marTop w:val="0"/>
      <w:marBottom w:val="0"/>
      <w:divBdr>
        <w:top w:val="none" w:sz="0" w:space="0" w:color="auto"/>
        <w:left w:val="none" w:sz="0" w:space="0" w:color="auto"/>
        <w:bottom w:val="none" w:sz="0" w:space="0" w:color="auto"/>
        <w:right w:val="none" w:sz="0" w:space="0" w:color="auto"/>
      </w:divBdr>
    </w:div>
    <w:div w:id="244535445">
      <w:bodyDiv w:val="1"/>
      <w:marLeft w:val="0"/>
      <w:marRight w:val="0"/>
      <w:marTop w:val="0"/>
      <w:marBottom w:val="0"/>
      <w:divBdr>
        <w:top w:val="none" w:sz="0" w:space="0" w:color="auto"/>
        <w:left w:val="none" w:sz="0" w:space="0" w:color="auto"/>
        <w:bottom w:val="none" w:sz="0" w:space="0" w:color="auto"/>
        <w:right w:val="none" w:sz="0" w:space="0" w:color="auto"/>
      </w:divBdr>
    </w:div>
    <w:div w:id="244999438">
      <w:bodyDiv w:val="1"/>
      <w:marLeft w:val="0"/>
      <w:marRight w:val="0"/>
      <w:marTop w:val="0"/>
      <w:marBottom w:val="0"/>
      <w:divBdr>
        <w:top w:val="none" w:sz="0" w:space="0" w:color="auto"/>
        <w:left w:val="none" w:sz="0" w:space="0" w:color="auto"/>
        <w:bottom w:val="none" w:sz="0" w:space="0" w:color="auto"/>
        <w:right w:val="none" w:sz="0" w:space="0" w:color="auto"/>
      </w:divBdr>
    </w:div>
    <w:div w:id="245266540">
      <w:bodyDiv w:val="1"/>
      <w:marLeft w:val="0"/>
      <w:marRight w:val="0"/>
      <w:marTop w:val="0"/>
      <w:marBottom w:val="0"/>
      <w:divBdr>
        <w:top w:val="none" w:sz="0" w:space="0" w:color="auto"/>
        <w:left w:val="none" w:sz="0" w:space="0" w:color="auto"/>
        <w:bottom w:val="none" w:sz="0" w:space="0" w:color="auto"/>
        <w:right w:val="none" w:sz="0" w:space="0" w:color="auto"/>
      </w:divBdr>
    </w:div>
    <w:div w:id="245309246">
      <w:bodyDiv w:val="1"/>
      <w:marLeft w:val="0"/>
      <w:marRight w:val="0"/>
      <w:marTop w:val="0"/>
      <w:marBottom w:val="0"/>
      <w:divBdr>
        <w:top w:val="none" w:sz="0" w:space="0" w:color="auto"/>
        <w:left w:val="none" w:sz="0" w:space="0" w:color="auto"/>
        <w:bottom w:val="none" w:sz="0" w:space="0" w:color="auto"/>
        <w:right w:val="none" w:sz="0" w:space="0" w:color="auto"/>
      </w:divBdr>
    </w:div>
    <w:div w:id="245578324">
      <w:bodyDiv w:val="1"/>
      <w:marLeft w:val="0"/>
      <w:marRight w:val="0"/>
      <w:marTop w:val="0"/>
      <w:marBottom w:val="0"/>
      <w:divBdr>
        <w:top w:val="none" w:sz="0" w:space="0" w:color="auto"/>
        <w:left w:val="none" w:sz="0" w:space="0" w:color="auto"/>
        <w:bottom w:val="none" w:sz="0" w:space="0" w:color="auto"/>
        <w:right w:val="none" w:sz="0" w:space="0" w:color="auto"/>
      </w:divBdr>
    </w:div>
    <w:div w:id="246036597">
      <w:bodyDiv w:val="1"/>
      <w:marLeft w:val="0"/>
      <w:marRight w:val="0"/>
      <w:marTop w:val="0"/>
      <w:marBottom w:val="0"/>
      <w:divBdr>
        <w:top w:val="none" w:sz="0" w:space="0" w:color="auto"/>
        <w:left w:val="none" w:sz="0" w:space="0" w:color="auto"/>
        <w:bottom w:val="none" w:sz="0" w:space="0" w:color="auto"/>
        <w:right w:val="none" w:sz="0" w:space="0" w:color="auto"/>
      </w:divBdr>
    </w:div>
    <w:div w:id="246159298">
      <w:bodyDiv w:val="1"/>
      <w:marLeft w:val="0"/>
      <w:marRight w:val="0"/>
      <w:marTop w:val="0"/>
      <w:marBottom w:val="0"/>
      <w:divBdr>
        <w:top w:val="none" w:sz="0" w:space="0" w:color="auto"/>
        <w:left w:val="none" w:sz="0" w:space="0" w:color="auto"/>
        <w:bottom w:val="none" w:sz="0" w:space="0" w:color="auto"/>
        <w:right w:val="none" w:sz="0" w:space="0" w:color="auto"/>
      </w:divBdr>
    </w:div>
    <w:div w:id="246307418">
      <w:bodyDiv w:val="1"/>
      <w:marLeft w:val="0"/>
      <w:marRight w:val="0"/>
      <w:marTop w:val="0"/>
      <w:marBottom w:val="0"/>
      <w:divBdr>
        <w:top w:val="none" w:sz="0" w:space="0" w:color="auto"/>
        <w:left w:val="none" w:sz="0" w:space="0" w:color="auto"/>
        <w:bottom w:val="none" w:sz="0" w:space="0" w:color="auto"/>
        <w:right w:val="none" w:sz="0" w:space="0" w:color="auto"/>
      </w:divBdr>
    </w:div>
    <w:div w:id="246811447">
      <w:bodyDiv w:val="1"/>
      <w:marLeft w:val="0"/>
      <w:marRight w:val="0"/>
      <w:marTop w:val="0"/>
      <w:marBottom w:val="0"/>
      <w:divBdr>
        <w:top w:val="none" w:sz="0" w:space="0" w:color="auto"/>
        <w:left w:val="none" w:sz="0" w:space="0" w:color="auto"/>
        <w:bottom w:val="none" w:sz="0" w:space="0" w:color="auto"/>
        <w:right w:val="none" w:sz="0" w:space="0" w:color="auto"/>
      </w:divBdr>
    </w:div>
    <w:div w:id="247080991">
      <w:bodyDiv w:val="1"/>
      <w:marLeft w:val="0"/>
      <w:marRight w:val="0"/>
      <w:marTop w:val="0"/>
      <w:marBottom w:val="0"/>
      <w:divBdr>
        <w:top w:val="none" w:sz="0" w:space="0" w:color="auto"/>
        <w:left w:val="none" w:sz="0" w:space="0" w:color="auto"/>
        <w:bottom w:val="none" w:sz="0" w:space="0" w:color="auto"/>
        <w:right w:val="none" w:sz="0" w:space="0" w:color="auto"/>
      </w:divBdr>
    </w:div>
    <w:div w:id="247230817">
      <w:bodyDiv w:val="1"/>
      <w:marLeft w:val="0"/>
      <w:marRight w:val="0"/>
      <w:marTop w:val="0"/>
      <w:marBottom w:val="0"/>
      <w:divBdr>
        <w:top w:val="none" w:sz="0" w:space="0" w:color="auto"/>
        <w:left w:val="none" w:sz="0" w:space="0" w:color="auto"/>
        <w:bottom w:val="none" w:sz="0" w:space="0" w:color="auto"/>
        <w:right w:val="none" w:sz="0" w:space="0" w:color="auto"/>
      </w:divBdr>
    </w:div>
    <w:div w:id="247619842">
      <w:bodyDiv w:val="1"/>
      <w:marLeft w:val="0"/>
      <w:marRight w:val="0"/>
      <w:marTop w:val="0"/>
      <w:marBottom w:val="0"/>
      <w:divBdr>
        <w:top w:val="none" w:sz="0" w:space="0" w:color="auto"/>
        <w:left w:val="none" w:sz="0" w:space="0" w:color="auto"/>
        <w:bottom w:val="none" w:sz="0" w:space="0" w:color="auto"/>
        <w:right w:val="none" w:sz="0" w:space="0" w:color="auto"/>
      </w:divBdr>
    </w:div>
    <w:div w:id="248076532">
      <w:bodyDiv w:val="1"/>
      <w:marLeft w:val="0"/>
      <w:marRight w:val="0"/>
      <w:marTop w:val="0"/>
      <w:marBottom w:val="0"/>
      <w:divBdr>
        <w:top w:val="none" w:sz="0" w:space="0" w:color="auto"/>
        <w:left w:val="none" w:sz="0" w:space="0" w:color="auto"/>
        <w:bottom w:val="none" w:sz="0" w:space="0" w:color="auto"/>
        <w:right w:val="none" w:sz="0" w:space="0" w:color="auto"/>
      </w:divBdr>
    </w:div>
    <w:div w:id="248202169">
      <w:bodyDiv w:val="1"/>
      <w:marLeft w:val="0"/>
      <w:marRight w:val="0"/>
      <w:marTop w:val="0"/>
      <w:marBottom w:val="0"/>
      <w:divBdr>
        <w:top w:val="none" w:sz="0" w:space="0" w:color="auto"/>
        <w:left w:val="none" w:sz="0" w:space="0" w:color="auto"/>
        <w:bottom w:val="none" w:sz="0" w:space="0" w:color="auto"/>
        <w:right w:val="none" w:sz="0" w:space="0" w:color="auto"/>
      </w:divBdr>
    </w:div>
    <w:div w:id="249048416">
      <w:bodyDiv w:val="1"/>
      <w:marLeft w:val="0"/>
      <w:marRight w:val="0"/>
      <w:marTop w:val="0"/>
      <w:marBottom w:val="0"/>
      <w:divBdr>
        <w:top w:val="none" w:sz="0" w:space="0" w:color="auto"/>
        <w:left w:val="none" w:sz="0" w:space="0" w:color="auto"/>
        <w:bottom w:val="none" w:sz="0" w:space="0" w:color="auto"/>
        <w:right w:val="none" w:sz="0" w:space="0" w:color="auto"/>
      </w:divBdr>
    </w:div>
    <w:div w:id="249312760">
      <w:bodyDiv w:val="1"/>
      <w:marLeft w:val="0"/>
      <w:marRight w:val="0"/>
      <w:marTop w:val="0"/>
      <w:marBottom w:val="0"/>
      <w:divBdr>
        <w:top w:val="none" w:sz="0" w:space="0" w:color="auto"/>
        <w:left w:val="none" w:sz="0" w:space="0" w:color="auto"/>
        <w:bottom w:val="none" w:sz="0" w:space="0" w:color="auto"/>
        <w:right w:val="none" w:sz="0" w:space="0" w:color="auto"/>
      </w:divBdr>
    </w:div>
    <w:div w:id="249313982">
      <w:bodyDiv w:val="1"/>
      <w:marLeft w:val="0"/>
      <w:marRight w:val="0"/>
      <w:marTop w:val="0"/>
      <w:marBottom w:val="0"/>
      <w:divBdr>
        <w:top w:val="none" w:sz="0" w:space="0" w:color="auto"/>
        <w:left w:val="none" w:sz="0" w:space="0" w:color="auto"/>
        <w:bottom w:val="none" w:sz="0" w:space="0" w:color="auto"/>
        <w:right w:val="none" w:sz="0" w:space="0" w:color="auto"/>
      </w:divBdr>
    </w:div>
    <w:div w:id="249782226">
      <w:bodyDiv w:val="1"/>
      <w:marLeft w:val="0"/>
      <w:marRight w:val="0"/>
      <w:marTop w:val="0"/>
      <w:marBottom w:val="0"/>
      <w:divBdr>
        <w:top w:val="none" w:sz="0" w:space="0" w:color="auto"/>
        <w:left w:val="none" w:sz="0" w:space="0" w:color="auto"/>
        <w:bottom w:val="none" w:sz="0" w:space="0" w:color="auto"/>
        <w:right w:val="none" w:sz="0" w:space="0" w:color="auto"/>
      </w:divBdr>
    </w:div>
    <w:div w:id="249854674">
      <w:bodyDiv w:val="1"/>
      <w:marLeft w:val="0"/>
      <w:marRight w:val="0"/>
      <w:marTop w:val="0"/>
      <w:marBottom w:val="0"/>
      <w:divBdr>
        <w:top w:val="none" w:sz="0" w:space="0" w:color="auto"/>
        <w:left w:val="none" w:sz="0" w:space="0" w:color="auto"/>
        <w:bottom w:val="none" w:sz="0" w:space="0" w:color="auto"/>
        <w:right w:val="none" w:sz="0" w:space="0" w:color="auto"/>
      </w:divBdr>
    </w:div>
    <w:div w:id="251663345">
      <w:bodyDiv w:val="1"/>
      <w:marLeft w:val="0"/>
      <w:marRight w:val="0"/>
      <w:marTop w:val="0"/>
      <w:marBottom w:val="0"/>
      <w:divBdr>
        <w:top w:val="none" w:sz="0" w:space="0" w:color="auto"/>
        <w:left w:val="none" w:sz="0" w:space="0" w:color="auto"/>
        <w:bottom w:val="none" w:sz="0" w:space="0" w:color="auto"/>
        <w:right w:val="none" w:sz="0" w:space="0" w:color="auto"/>
      </w:divBdr>
    </w:div>
    <w:div w:id="251820458">
      <w:bodyDiv w:val="1"/>
      <w:marLeft w:val="0"/>
      <w:marRight w:val="0"/>
      <w:marTop w:val="0"/>
      <w:marBottom w:val="0"/>
      <w:divBdr>
        <w:top w:val="none" w:sz="0" w:space="0" w:color="auto"/>
        <w:left w:val="none" w:sz="0" w:space="0" w:color="auto"/>
        <w:bottom w:val="none" w:sz="0" w:space="0" w:color="auto"/>
        <w:right w:val="none" w:sz="0" w:space="0" w:color="auto"/>
      </w:divBdr>
    </w:div>
    <w:div w:id="251863334">
      <w:bodyDiv w:val="1"/>
      <w:marLeft w:val="0"/>
      <w:marRight w:val="0"/>
      <w:marTop w:val="0"/>
      <w:marBottom w:val="0"/>
      <w:divBdr>
        <w:top w:val="none" w:sz="0" w:space="0" w:color="auto"/>
        <w:left w:val="none" w:sz="0" w:space="0" w:color="auto"/>
        <w:bottom w:val="none" w:sz="0" w:space="0" w:color="auto"/>
        <w:right w:val="none" w:sz="0" w:space="0" w:color="auto"/>
      </w:divBdr>
    </w:div>
    <w:div w:id="252710514">
      <w:bodyDiv w:val="1"/>
      <w:marLeft w:val="0"/>
      <w:marRight w:val="0"/>
      <w:marTop w:val="0"/>
      <w:marBottom w:val="0"/>
      <w:divBdr>
        <w:top w:val="none" w:sz="0" w:space="0" w:color="auto"/>
        <w:left w:val="none" w:sz="0" w:space="0" w:color="auto"/>
        <w:bottom w:val="none" w:sz="0" w:space="0" w:color="auto"/>
        <w:right w:val="none" w:sz="0" w:space="0" w:color="auto"/>
      </w:divBdr>
    </w:div>
    <w:div w:id="253131652">
      <w:bodyDiv w:val="1"/>
      <w:marLeft w:val="0"/>
      <w:marRight w:val="0"/>
      <w:marTop w:val="0"/>
      <w:marBottom w:val="0"/>
      <w:divBdr>
        <w:top w:val="none" w:sz="0" w:space="0" w:color="auto"/>
        <w:left w:val="none" w:sz="0" w:space="0" w:color="auto"/>
        <w:bottom w:val="none" w:sz="0" w:space="0" w:color="auto"/>
        <w:right w:val="none" w:sz="0" w:space="0" w:color="auto"/>
      </w:divBdr>
    </w:div>
    <w:div w:id="253175713">
      <w:bodyDiv w:val="1"/>
      <w:marLeft w:val="0"/>
      <w:marRight w:val="0"/>
      <w:marTop w:val="0"/>
      <w:marBottom w:val="0"/>
      <w:divBdr>
        <w:top w:val="none" w:sz="0" w:space="0" w:color="auto"/>
        <w:left w:val="none" w:sz="0" w:space="0" w:color="auto"/>
        <w:bottom w:val="none" w:sz="0" w:space="0" w:color="auto"/>
        <w:right w:val="none" w:sz="0" w:space="0" w:color="auto"/>
      </w:divBdr>
    </w:div>
    <w:div w:id="253825030">
      <w:bodyDiv w:val="1"/>
      <w:marLeft w:val="0"/>
      <w:marRight w:val="0"/>
      <w:marTop w:val="0"/>
      <w:marBottom w:val="0"/>
      <w:divBdr>
        <w:top w:val="none" w:sz="0" w:space="0" w:color="auto"/>
        <w:left w:val="none" w:sz="0" w:space="0" w:color="auto"/>
        <w:bottom w:val="none" w:sz="0" w:space="0" w:color="auto"/>
        <w:right w:val="none" w:sz="0" w:space="0" w:color="auto"/>
      </w:divBdr>
    </w:div>
    <w:div w:id="253829694">
      <w:bodyDiv w:val="1"/>
      <w:marLeft w:val="0"/>
      <w:marRight w:val="0"/>
      <w:marTop w:val="0"/>
      <w:marBottom w:val="0"/>
      <w:divBdr>
        <w:top w:val="none" w:sz="0" w:space="0" w:color="auto"/>
        <w:left w:val="none" w:sz="0" w:space="0" w:color="auto"/>
        <w:bottom w:val="none" w:sz="0" w:space="0" w:color="auto"/>
        <w:right w:val="none" w:sz="0" w:space="0" w:color="auto"/>
      </w:divBdr>
    </w:div>
    <w:div w:id="254018086">
      <w:bodyDiv w:val="1"/>
      <w:marLeft w:val="0"/>
      <w:marRight w:val="0"/>
      <w:marTop w:val="0"/>
      <w:marBottom w:val="0"/>
      <w:divBdr>
        <w:top w:val="none" w:sz="0" w:space="0" w:color="auto"/>
        <w:left w:val="none" w:sz="0" w:space="0" w:color="auto"/>
        <w:bottom w:val="none" w:sz="0" w:space="0" w:color="auto"/>
        <w:right w:val="none" w:sz="0" w:space="0" w:color="auto"/>
      </w:divBdr>
    </w:div>
    <w:div w:id="254899582">
      <w:bodyDiv w:val="1"/>
      <w:marLeft w:val="0"/>
      <w:marRight w:val="0"/>
      <w:marTop w:val="0"/>
      <w:marBottom w:val="0"/>
      <w:divBdr>
        <w:top w:val="none" w:sz="0" w:space="0" w:color="auto"/>
        <w:left w:val="none" w:sz="0" w:space="0" w:color="auto"/>
        <w:bottom w:val="none" w:sz="0" w:space="0" w:color="auto"/>
        <w:right w:val="none" w:sz="0" w:space="0" w:color="auto"/>
      </w:divBdr>
    </w:div>
    <w:div w:id="255217327">
      <w:bodyDiv w:val="1"/>
      <w:marLeft w:val="0"/>
      <w:marRight w:val="0"/>
      <w:marTop w:val="0"/>
      <w:marBottom w:val="0"/>
      <w:divBdr>
        <w:top w:val="none" w:sz="0" w:space="0" w:color="auto"/>
        <w:left w:val="none" w:sz="0" w:space="0" w:color="auto"/>
        <w:bottom w:val="none" w:sz="0" w:space="0" w:color="auto"/>
        <w:right w:val="none" w:sz="0" w:space="0" w:color="auto"/>
      </w:divBdr>
    </w:div>
    <w:div w:id="255360496">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6181758">
      <w:bodyDiv w:val="1"/>
      <w:marLeft w:val="0"/>
      <w:marRight w:val="0"/>
      <w:marTop w:val="0"/>
      <w:marBottom w:val="0"/>
      <w:divBdr>
        <w:top w:val="none" w:sz="0" w:space="0" w:color="auto"/>
        <w:left w:val="none" w:sz="0" w:space="0" w:color="auto"/>
        <w:bottom w:val="none" w:sz="0" w:space="0" w:color="auto"/>
        <w:right w:val="none" w:sz="0" w:space="0" w:color="auto"/>
      </w:divBdr>
    </w:div>
    <w:div w:id="256334264">
      <w:bodyDiv w:val="1"/>
      <w:marLeft w:val="0"/>
      <w:marRight w:val="0"/>
      <w:marTop w:val="0"/>
      <w:marBottom w:val="0"/>
      <w:divBdr>
        <w:top w:val="none" w:sz="0" w:space="0" w:color="auto"/>
        <w:left w:val="none" w:sz="0" w:space="0" w:color="auto"/>
        <w:bottom w:val="none" w:sz="0" w:space="0" w:color="auto"/>
        <w:right w:val="none" w:sz="0" w:space="0" w:color="auto"/>
      </w:divBdr>
    </w:div>
    <w:div w:id="256444277">
      <w:bodyDiv w:val="1"/>
      <w:marLeft w:val="0"/>
      <w:marRight w:val="0"/>
      <w:marTop w:val="0"/>
      <w:marBottom w:val="0"/>
      <w:divBdr>
        <w:top w:val="none" w:sz="0" w:space="0" w:color="auto"/>
        <w:left w:val="none" w:sz="0" w:space="0" w:color="auto"/>
        <w:bottom w:val="none" w:sz="0" w:space="0" w:color="auto"/>
        <w:right w:val="none" w:sz="0" w:space="0" w:color="auto"/>
      </w:divBdr>
    </w:div>
    <w:div w:id="257636506">
      <w:bodyDiv w:val="1"/>
      <w:marLeft w:val="0"/>
      <w:marRight w:val="0"/>
      <w:marTop w:val="0"/>
      <w:marBottom w:val="0"/>
      <w:divBdr>
        <w:top w:val="none" w:sz="0" w:space="0" w:color="auto"/>
        <w:left w:val="none" w:sz="0" w:space="0" w:color="auto"/>
        <w:bottom w:val="none" w:sz="0" w:space="0" w:color="auto"/>
        <w:right w:val="none" w:sz="0" w:space="0" w:color="auto"/>
      </w:divBdr>
    </w:div>
    <w:div w:id="257640043">
      <w:bodyDiv w:val="1"/>
      <w:marLeft w:val="0"/>
      <w:marRight w:val="0"/>
      <w:marTop w:val="0"/>
      <w:marBottom w:val="0"/>
      <w:divBdr>
        <w:top w:val="none" w:sz="0" w:space="0" w:color="auto"/>
        <w:left w:val="none" w:sz="0" w:space="0" w:color="auto"/>
        <w:bottom w:val="none" w:sz="0" w:space="0" w:color="auto"/>
        <w:right w:val="none" w:sz="0" w:space="0" w:color="auto"/>
      </w:divBdr>
    </w:div>
    <w:div w:id="257756425">
      <w:bodyDiv w:val="1"/>
      <w:marLeft w:val="0"/>
      <w:marRight w:val="0"/>
      <w:marTop w:val="0"/>
      <w:marBottom w:val="0"/>
      <w:divBdr>
        <w:top w:val="none" w:sz="0" w:space="0" w:color="auto"/>
        <w:left w:val="none" w:sz="0" w:space="0" w:color="auto"/>
        <w:bottom w:val="none" w:sz="0" w:space="0" w:color="auto"/>
        <w:right w:val="none" w:sz="0" w:space="0" w:color="auto"/>
      </w:divBdr>
    </w:div>
    <w:div w:id="258173492">
      <w:bodyDiv w:val="1"/>
      <w:marLeft w:val="0"/>
      <w:marRight w:val="0"/>
      <w:marTop w:val="0"/>
      <w:marBottom w:val="0"/>
      <w:divBdr>
        <w:top w:val="none" w:sz="0" w:space="0" w:color="auto"/>
        <w:left w:val="none" w:sz="0" w:space="0" w:color="auto"/>
        <w:bottom w:val="none" w:sz="0" w:space="0" w:color="auto"/>
        <w:right w:val="none" w:sz="0" w:space="0" w:color="auto"/>
      </w:divBdr>
    </w:div>
    <w:div w:id="259143984">
      <w:bodyDiv w:val="1"/>
      <w:marLeft w:val="0"/>
      <w:marRight w:val="0"/>
      <w:marTop w:val="0"/>
      <w:marBottom w:val="0"/>
      <w:divBdr>
        <w:top w:val="none" w:sz="0" w:space="0" w:color="auto"/>
        <w:left w:val="none" w:sz="0" w:space="0" w:color="auto"/>
        <w:bottom w:val="none" w:sz="0" w:space="0" w:color="auto"/>
        <w:right w:val="none" w:sz="0" w:space="0" w:color="auto"/>
      </w:divBdr>
    </w:div>
    <w:div w:id="259486523">
      <w:bodyDiv w:val="1"/>
      <w:marLeft w:val="0"/>
      <w:marRight w:val="0"/>
      <w:marTop w:val="0"/>
      <w:marBottom w:val="0"/>
      <w:divBdr>
        <w:top w:val="none" w:sz="0" w:space="0" w:color="auto"/>
        <w:left w:val="none" w:sz="0" w:space="0" w:color="auto"/>
        <w:bottom w:val="none" w:sz="0" w:space="0" w:color="auto"/>
        <w:right w:val="none" w:sz="0" w:space="0" w:color="auto"/>
      </w:divBdr>
    </w:div>
    <w:div w:id="259989217">
      <w:bodyDiv w:val="1"/>
      <w:marLeft w:val="0"/>
      <w:marRight w:val="0"/>
      <w:marTop w:val="0"/>
      <w:marBottom w:val="0"/>
      <w:divBdr>
        <w:top w:val="none" w:sz="0" w:space="0" w:color="auto"/>
        <w:left w:val="none" w:sz="0" w:space="0" w:color="auto"/>
        <w:bottom w:val="none" w:sz="0" w:space="0" w:color="auto"/>
        <w:right w:val="none" w:sz="0" w:space="0" w:color="auto"/>
      </w:divBdr>
    </w:div>
    <w:div w:id="260185490">
      <w:bodyDiv w:val="1"/>
      <w:marLeft w:val="0"/>
      <w:marRight w:val="0"/>
      <w:marTop w:val="0"/>
      <w:marBottom w:val="0"/>
      <w:divBdr>
        <w:top w:val="none" w:sz="0" w:space="0" w:color="auto"/>
        <w:left w:val="none" w:sz="0" w:space="0" w:color="auto"/>
        <w:bottom w:val="none" w:sz="0" w:space="0" w:color="auto"/>
        <w:right w:val="none" w:sz="0" w:space="0" w:color="auto"/>
      </w:divBdr>
    </w:div>
    <w:div w:id="260262218">
      <w:bodyDiv w:val="1"/>
      <w:marLeft w:val="0"/>
      <w:marRight w:val="0"/>
      <w:marTop w:val="0"/>
      <w:marBottom w:val="0"/>
      <w:divBdr>
        <w:top w:val="none" w:sz="0" w:space="0" w:color="auto"/>
        <w:left w:val="none" w:sz="0" w:space="0" w:color="auto"/>
        <w:bottom w:val="none" w:sz="0" w:space="0" w:color="auto"/>
        <w:right w:val="none" w:sz="0" w:space="0" w:color="auto"/>
      </w:divBdr>
    </w:div>
    <w:div w:id="260309147">
      <w:bodyDiv w:val="1"/>
      <w:marLeft w:val="0"/>
      <w:marRight w:val="0"/>
      <w:marTop w:val="0"/>
      <w:marBottom w:val="0"/>
      <w:divBdr>
        <w:top w:val="none" w:sz="0" w:space="0" w:color="auto"/>
        <w:left w:val="none" w:sz="0" w:space="0" w:color="auto"/>
        <w:bottom w:val="none" w:sz="0" w:space="0" w:color="auto"/>
        <w:right w:val="none" w:sz="0" w:space="0" w:color="auto"/>
      </w:divBdr>
    </w:div>
    <w:div w:id="260535136">
      <w:bodyDiv w:val="1"/>
      <w:marLeft w:val="0"/>
      <w:marRight w:val="0"/>
      <w:marTop w:val="0"/>
      <w:marBottom w:val="0"/>
      <w:divBdr>
        <w:top w:val="none" w:sz="0" w:space="0" w:color="auto"/>
        <w:left w:val="none" w:sz="0" w:space="0" w:color="auto"/>
        <w:bottom w:val="none" w:sz="0" w:space="0" w:color="auto"/>
        <w:right w:val="none" w:sz="0" w:space="0" w:color="auto"/>
      </w:divBdr>
    </w:div>
    <w:div w:id="260917498">
      <w:bodyDiv w:val="1"/>
      <w:marLeft w:val="0"/>
      <w:marRight w:val="0"/>
      <w:marTop w:val="0"/>
      <w:marBottom w:val="0"/>
      <w:divBdr>
        <w:top w:val="none" w:sz="0" w:space="0" w:color="auto"/>
        <w:left w:val="none" w:sz="0" w:space="0" w:color="auto"/>
        <w:bottom w:val="none" w:sz="0" w:space="0" w:color="auto"/>
        <w:right w:val="none" w:sz="0" w:space="0" w:color="auto"/>
      </w:divBdr>
    </w:div>
    <w:div w:id="261575316">
      <w:bodyDiv w:val="1"/>
      <w:marLeft w:val="0"/>
      <w:marRight w:val="0"/>
      <w:marTop w:val="0"/>
      <w:marBottom w:val="0"/>
      <w:divBdr>
        <w:top w:val="none" w:sz="0" w:space="0" w:color="auto"/>
        <w:left w:val="none" w:sz="0" w:space="0" w:color="auto"/>
        <w:bottom w:val="none" w:sz="0" w:space="0" w:color="auto"/>
        <w:right w:val="none" w:sz="0" w:space="0" w:color="auto"/>
      </w:divBdr>
    </w:div>
    <w:div w:id="261648949">
      <w:bodyDiv w:val="1"/>
      <w:marLeft w:val="0"/>
      <w:marRight w:val="0"/>
      <w:marTop w:val="0"/>
      <w:marBottom w:val="0"/>
      <w:divBdr>
        <w:top w:val="none" w:sz="0" w:space="0" w:color="auto"/>
        <w:left w:val="none" w:sz="0" w:space="0" w:color="auto"/>
        <w:bottom w:val="none" w:sz="0" w:space="0" w:color="auto"/>
        <w:right w:val="none" w:sz="0" w:space="0" w:color="auto"/>
      </w:divBdr>
    </w:div>
    <w:div w:id="261649732">
      <w:bodyDiv w:val="1"/>
      <w:marLeft w:val="0"/>
      <w:marRight w:val="0"/>
      <w:marTop w:val="0"/>
      <w:marBottom w:val="0"/>
      <w:divBdr>
        <w:top w:val="none" w:sz="0" w:space="0" w:color="auto"/>
        <w:left w:val="none" w:sz="0" w:space="0" w:color="auto"/>
        <w:bottom w:val="none" w:sz="0" w:space="0" w:color="auto"/>
        <w:right w:val="none" w:sz="0" w:space="0" w:color="auto"/>
      </w:divBdr>
    </w:div>
    <w:div w:id="261766198">
      <w:bodyDiv w:val="1"/>
      <w:marLeft w:val="0"/>
      <w:marRight w:val="0"/>
      <w:marTop w:val="0"/>
      <w:marBottom w:val="0"/>
      <w:divBdr>
        <w:top w:val="none" w:sz="0" w:space="0" w:color="auto"/>
        <w:left w:val="none" w:sz="0" w:space="0" w:color="auto"/>
        <w:bottom w:val="none" w:sz="0" w:space="0" w:color="auto"/>
        <w:right w:val="none" w:sz="0" w:space="0" w:color="auto"/>
      </w:divBdr>
    </w:div>
    <w:div w:id="261767362">
      <w:bodyDiv w:val="1"/>
      <w:marLeft w:val="0"/>
      <w:marRight w:val="0"/>
      <w:marTop w:val="0"/>
      <w:marBottom w:val="0"/>
      <w:divBdr>
        <w:top w:val="none" w:sz="0" w:space="0" w:color="auto"/>
        <w:left w:val="none" w:sz="0" w:space="0" w:color="auto"/>
        <w:bottom w:val="none" w:sz="0" w:space="0" w:color="auto"/>
        <w:right w:val="none" w:sz="0" w:space="0" w:color="auto"/>
      </w:divBdr>
    </w:div>
    <w:div w:id="262498139">
      <w:bodyDiv w:val="1"/>
      <w:marLeft w:val="0"/>
      <w:marRight w:val="0"/>
      <w:marTop w:val="0"/>
      <w:marBottom w:val="0"/>
      <w:divBdr>
        <w:top w:val="none" w:sz="0" w:space="0" w:color="auto"/>
        <w:left w:val="none" w:sz="0" w:space="0" w:color="auto"/>
        <w:bottom w:val="none" w:sz="0" w:space="0" w:color="auto"/>
        <w:right w:val="none" w:sz="0" w:space="0" w:color="auto"/>
      </w:divBdr>
    </w:div>
    <w:div w:id="262569213">
      <w:bodyDiv w:val="1"/>
      <w:marLeft w:val="0"/>
      <w:marRight w:val="0"/>
      <w:marTop w:val="0"/>
      <w:marBottom w:val="0"/>
      <w:divBdr>
        <w:top w:val="none" w:sz="0" w:space="0" w:color="auto"/>
        <w:left w:val="none" w:sz="0" w:space="0" w:color="auto"/>
        <w:bottom w:val="none" w:sz="0" w:space="0" w:color="auto"/>
        <w:right w:val="none" w:sz="0" w:space="0" w:color="auto"/>
      </w:divBdr>
    </w:div>
    <w:div w:id="262999845">
      <w:bodyDiv w:val="1"/>
      <w:marLeft w:val="0"/>
      <w:marRight w:val="0"/>
      <w:marTop w:val="0"/>
      <w:marBottom w:val="0"/>
      <w:divBdr>
        <w:top w:val="none" w:sz="0" w:space="0" w:color="auto"/>
        <w:left w:val="none" w:sz="0" w:space="0" w:color="auto"/>
        <w:bottom w:val="none" w:sz="0" w:space="0" w:color="auto"/>
        <w:right w:val="none" w:sz="0" w:space="0" w:color="auto"/>
      </w:divBdr>
    </w:div>
    <w:div w:id="263149827">
      <w:bodyDiv w:val="1"/>
      <w:marLeft w:val="0"/>
      <w:marRight w:val="0"/>
      <w:marTop w:val="0"/>
      <w:marBottom w:val="0"/>
      <w:divBdr>
        <w:top w:val="none" w:sz="0" w:space="0" w:color="auto"/>
        <w:left w:val="none" w:sz="0" w:space="0" w:color="auto"/>
        <w:bottom w:val="none" w:sz="0" w:space="0" w:color="auto"/>
        <w:right w:val="none" w:sz="0" w:space="0" w:color="auto"/>
      </w:divBdr>
    </w:div>
    <w:div w:id="263419047">
      <w:bodyDiv w:val="1"/>
      <w:marLeft w:val="0"/>
      <w:marRight w:val="0"/>
      <w:marTop w:val="0"/>
      <w:marBottom w:val="0"/>
      <w:divBdr>
        <w:top w:val="none" w:sz="0" w:space="0" w:color="auto"/>
        <w:left w:val="none" w:sz="0" w:space="0" w:color="auto"/>
        <w:bottom w:val="none" w:sz="0" w:space="0" w:color="auto"/>
        <w:right w:val="none" w:sz="0" w:space="0" w:color="auto"/>
      </w:divBdr>
    </w:div>
    <w:div w:id="263658137">
      <w:bodyDiv w:val="1"/>
      <w:marLeft w:val="0"/>
      <w:marRight w:val="0"/>
      <w:marTop w:val="0"/>
      <w:marBottom w:val="0"/>
      <w:divBdr>
        <w:top w:val="none" w:sz="0" w:space="0" w:color="auto"/>
        <w:left w:val="none" w:sz="0" w:space="0" w:color="auto"/>
        <w:bottom w:val="none" w:sz="0" w:space="0" w:color="auto"/>
        <w:right w:val="none" w:sz="0" w:space="0" w:color="auto"/>
      </w:divBdr>
    </w:div>
    <w:div w:id="265043302">
      <w:bodyDiv w:val="1"/>
      <w:marLeft w:val="0"/>
      <w:marRight w:val="0"/>
      <w:marTop w:val="0"/>
      <w:marBottom w:val="0"/>
      <w:divBdr>
        <w:top w:val="none" w:sz="0" w:space="0" w:color="auto"/>
        <w:left w:val="none" w:sz="0" w:space="0" w:color="auto"/>
        <w:bottom w:val="none" w:sz="0" w:space="0" w:color="auto"/>
        <w:right w:val="none" w:sz="0" w:space="0" w:color="auto"/>
      </w:divBdr>
    </w:div>
    <w:div w:id="265163128">
      <w:bodyDiv w:val="1"/>
      <w:marLeft w:val="0"/>
      <w:marRight w:val="0"/>
      <w:marTop w:val="0"/>
      <w:marBottom w:val="0"/>
      <w:divBdr>
        <w:top w:val="none" w:sz="0" w:space="0" w:color="auto"/>
        <w:left w:val="none" w:sz="0" w:space="0" w:color="auto"/>
        <w:bottom w:val="none" w:sz="0" w:space="0" w:color="auto"/>
        <w:right w:val="none" w:sz="0" w:space="0" w:color="auto"/>
      </w:divBdr>
    </w:div>
    <w:div w:id="265190617">
      <w:bodyDiv w:val="1"/>
      <w:marLeft w:val="0"/>
      <w:marRight w:val="0"/>
      <w:marTop w:val="0"/>
      <w:marBottom w:val="0"/>
      <w:divBdr>
        <w:top w:val="none" w:sz="0" w:space="0" w:color="auto"/>
        <w:left w:val="none" w:sz="0" w:space="0" w:color="auto"/>
        <w:bottom w:val="none" w:sz="0" w:space="0" w:color="auto"/>
        <w:right w:val="none" w:sz="0" w:space="0" w:color="auto"/>
      </w:divBdr>
    </w:div>
    <w:div w:id="265816838">
      <w:bodyDiv w:val="1"/>
      <w:marLeft w:val="0"/>
      <w:marRight w:val="0"/>
      <w:marTop w:val="0"/>
      <w:marBottom w:val="0"/>
      <w:divBdr>
        <w:top w:val="none" w:sz="0" w:space="0" w:color="auto"/>
        <w:left w:val="none" w:sz="0" w:space="0" w:color="auto"/>
        <w:bottom w:val="none" w:sz="0" w:space="0" w:color="auto"/>
        <w:right w:val="none" w:sz="0" w:space="0" w:color="auto"/>
      </w:divBdr>
    </w:div>
    <w:div w:id="265966373">
      <w:bodyDiv w:val="1"/>
      <w:marLeft w:val="0"/>
      <w:marRight w:val="0"/>
      <w:marTop w:val="0"/>
      <w:marBottom w:val="0"/>
      <w:divBdr>
        <w:top w:val="none" w:sz="0" w:space="0" w:color="auto"/>
        <w:left w:val="none" w:sz="0" w:space="0" w:color="auto"/>
        <w:bottom w:val="none" w:sz="0" w:space="0" w:color="auto"/>
        <w:right w:val="none" w:sz="0" w:space="0" w:color="auto"/>
      </w:divBdr>
    </w:div>
    <w:div w:id="266012244">
      <w:bodyDiv w:val="1"/>
      <w:marLeft w:val="0"/>
      <w:marRight w:val="0"/>
      <w:marTop w:val="0"/>
      <w:marBottom w:val="0"/>
      <w:divBdr>
        <w:top w:val="none" w:sz="0" w:space="0" w:color="auto"/>
        <w:left w:val="none" w:sz="0" w:space="0" w:color="auto"/>
        <w:bottom w:val="none" w:sz="0" w:space="0" w:color="auto"/>
        <w:right w:val="none" w:sz="0" w:space="0" w:color="auto"/>
      </w:divBdr>
    </w:div>
    <w:div w:id="266084074">
      <w:bodyDiv w:val="1"/>
      <w:marLeft w:val="0"/>
      <w:marRight w:val="0"/>
      <w:marTop w:val="0"/>
      <w:marBottom w:val="0"/>
      <w:divBdr>
        <w:top w:val="none" w:sz="0" w:space="0" w:color="auto"/>
        <w:left w:val="none" w:sz="0" w:space="0" w:color="auto"/>
        <w:bottom w:val="none" w:sz="0" w:space="0" w:color="auto"/>
        <w:right w:val="none" w:sz="0" w:space="0" w:color="auto"/>
      </w:divBdr>
    </w:div>
    <w:div w:id="267126298">
      <w:bodyDiv w:val="1"/>
      <w:marLeft w:val="0"/>
      <w:marRight w:val="0"/>
      <w:marTop w:val="0"/>
      <w:marBottom w:val="0"/>
      <w:divBdr>
        <w:top w:val="none" w:sz="0" w:space="0" w:color="auto"/>
        <w:left w:val="none" w:sz="0" w:space="0" w:color="auto"/>
        <w:bottom w:val="none" w:sz="0" w:space="0" w:color="auto"/>
        <w:right w:val="none" w:sz="0" w:space="0" w:color="auto"/>
      </w:divBdr>
    </w:div>
    <w:div w:id="267351112">
      <w:bodyDiv w:val="1"/>
      <w:marLeft w:val="0"/>
      <w:marRight w:val="0"/>
      <w:marTop w:val="0"/>
      <w:marBottom w:val="0"/>
      <w:divBdr>
        <w:top w:val="none" w:sz="0" w:space="0" w:color="auto"/>
        <w:left w:val="none" w:sz="0" w:space="0" w:color="auto"/>
        <w:bottom w:val="none" w:sz="0" w:space="0" w:color="auto"/>
        <w:right w:val="none" w:sz="0" w:space="0" w:color="auto"/>
      </w:divBdr>
    </w:div>
    <w:div w:id="267739900">
      <w:bodyDiv w:val="1"/>
      <w:marLeft w:val="0"/>
      <w:marRight w:val="0"/>
      <w:marTop w:val="0"/>
      <w:marBottom w:val="0"/>
      <w:divBdr>
        <w:top w:val="none" w:sz="0" w:space="0" w:color="auto"/>
        <w:left w:val="none" w:sz="0" w:space="0" w:color="auto"/>
        <w:bottom w:val="none" w:sz="0" w:space="0" w:color="auto"/>
        <w:right w:val="none" w:sz="0" w:space="0" w:color="auto"/>
      </w:divBdr>
    </w:div>
    <w:div w:id="268052260">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508293">
      <w:bodyDiv w:val="1"/>
      <w:marLeft w:val="0"/>
      <w:marRight w:val="0"/>
      <w:marTop w:val="0"/>
      <w:marBottom w:val="0"/>
      <w:divBdr>
        <w:top w:val="none" w:sz="0" w:space="0" w:color="auto"/>
        <w:left w:val="none" w:sz="0" w:space="0" w:color="auto"/>
        <w:bottom w:val="none" w:sz="0" w:space="0" w:color="auto"/>
        <w:right w:val="none" w:sz="0" w:space="0" w:color="auto"/>
      </w:divBdr>
    </w:div>
    <w:div w:id="268855400">
      <w:bodyDiv w:val="1"/>
      <w:marLeft w:val="0"/>
      <w:marRight w:val="0"/>
      <w:marTop w:val="0"/>
      <w:marBottom w:val="0"/>
      <w:divBdr>
        <w:top w:val="none" w:sz="0" w:space="0" w:color="auto"/>
        <w:left w:val="none" w:sz="0" w:space="0" w:color="auto"/>
        <w:bottom w:val="none" w:sz="0" w:space="0" w:color="auto"/>
        <w:right w:val="none" w:sz="0" w:space="0" w:color="auto"/>
      </w:divBdr>
    </w:div>
    <w:div w:id="269511619">
      <w:bodyDiv w:val="1"/>
      <w:marLeft w:val="0"/>
      <w:marRight w:val="0"/>
      <w:marTop w:val="0"/>
      <w:marBottom w:val="0"/>
      <w:divBdr>
        <w:top w:val="none" w:sz="0" w:space="0" w:color="auto"/>
        <w:left w:val="none" w:sz="0" w:space="0" w:color="auto"/>
        <w:bottom w:val="none" w:sz="0" w:space="0" w:color="auto"/>
        <w:right w:val="none" w:sz="0" w:space="0" w:color="auto"/>
      </w:divBdr>
    </w:div>
    <w:div w:id="269701071">
      <w:bodyDiv w:val="1"/>
      <w:marLeft w:val="0"/>
      <w:marRight w:val="0"/>
      <w:marTop w:val="0"/>
      <w:marBottom w:val="0"/>
      <w:divBdr>
        <w:top w:val="none" w:sz="0" w:space="0" w:color="auto"/>
        <w:left w:val="none" w:sz="0" w:space="0" w:color="auto"/>
        <w:bottom w:val="none" w:sz="0" w:space="0" w:color="auto"/>
        <w:right w:val="none" w:sz="0" w:space="0" w:color="auto"/>
      </w:divBdr>
    </w:div>
    <w:div w:id="269705181">
      <w:bodyDiv w:val="1"/>
      <w:marLeft w:val="0"/>
      <w:marRight w:val="0"/>
      <w:marTop w:val="0"/>
      <w:marBottom w:val="0"/>
      <w:divBdr>
        <w:top w:val="none" w:sz="0" w:space="0" w:color="auto"/>
        <w:left w:val="none" w:sz="0" w:space="0" w:color="auto"/>
        <w:bottom w:val="none" w:sz="0" w:space="0" w:color="auto"/>
        <w:right w:val="none" w:sz="0" w:space="0" w:color="auto"/>
      </w:divBdr>
    </w:div>
    <w:div w:id="269708649">
      <w:bodyDiv w:val="1"/>
      <w:marLeft w:val="0"/>
      <w:marRight w:val="0"/>
      <w:marTop w:val="0"/>
      <w:marBottom w:val="0"/>
      <w:divBdr>
        <w:top w:val="none" w:sz="0" w:space="0" w:color="auto"/>
        <w:left w:val="none" w:sz="0" w:space="0" w:color="auto"/>
        <w:bottom w:val="none" w:sz="0" w:space="0" w:color="auto"/>
        <w:right w:val="none" w:sz="0" w:space="0" w:color="auto"/>
      </w:divBdr>
    </w:div>
    <w:div w:id="270013070">
      <w:bodyDiv w:val="1"/>
      <w:marLeft w:val="0"/>
      <w:marRight w:val="0"/>
      <w:marTop w:val="0"/>
      <w:marBottom w:val="0"/>
      <w:divBdr>
        <w:top w:val="none" w:sz="0" w:space="0" w:color="auto"/>
        <w:left w:val="none" w:sz="0" w:space="0" w:color="auto"/>
        <w:bottom w:val="none" w:sz="0" w:space="0" w:color="auto"/>
        <w:right w:val="none" w:sz="0" w:space="0" w:color="auto"/>
      </w:divBdr>
    </w:div>
    <w:div w:id="270623926">
      <w:bodyDiv w:val="1"/>
      <w:marLeft w:val="0"/>
      <w:marRight w:val="0"/>
      <w:marTop w:val="0"/>
      <w:marBottom w:val="0"/>
      <w:divBdr>
        <w:top w:val="none" w:sz="0" w:space="0" w:color="auto"/>
        <w:left w:val="none" w:sz="0" w:space="0" w:color="auto"/>
        <w:bottom w:val="none" w:sz="0" w:space="0" w:color="auto"/>
        <w:right w:val="none" w:sz="0" w:space="0" w:color="auto"/>
      </w:divBdr>
    </w:div>
    <w:div w:id="270627504">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088692">
      <w:bodyDiv w:val="1"/>
      <w:marLeft w:val="0"/>
      <w:marRight w:val="0"/>
      <w:marTop w:val="0"/>
      <w:marBottom w:val="0"/>
      <w:divBdr>
        <w:top w:val="none" w:sz="0" w:space="0" w:color="auto"/>
        <w:left w:val="none" w:sz="0" w:space="0" w:color="auto"/>
        <w:bottom w:val="none" w:sz="0" w:space="0" w:color="auto"/>
        <w:right w:val="none" w:sz="0" w:space="0" w:color="auto"/>
      </w:divBdr>
    </w:div>
    <w:div w:id="271208196">
      <w:bodyDiv w:val="1"/>
      <w:marLeft w:val="0"/>
      <w:marRight w:val="0"/>
      <w:marTop w:val="0"/>
      <w:marBottom w:val="0"/>
      <w:divBdr>
        <w:top w:val="none" w:sz="0" w:space="0" w:color="auto"/>
        <w:left w:val="none" w:sz="0" w:space="0" w:color="auto"/>
        <w:bottom w:val="none" w:sz="0" w:space="0" w:color="auto"/>
        <w:right w:val="none" w:sz="0" w:space="0" w:color="auto"/>
      </w:divBdr>
    </w:div>
    <w:div w:id="271321116">
      <w:bodyDiv w:val="1"/>
      <w:marLeft w:val="0"/>
      <w:marRight w:val="0"/>
      <w:marTop w:val="0"/>
      <w:marBottom w:val="0"/>
      <w:divBdr>
        <w:top w:val="none" w:sz="0" w:space="0" w:color="auto"/>
        <w:left w:val="none" w:sz="0" w:space="0" w:color="auto"/>
        <w:bottom w:val="none" w:sz="0" w:space="0" w:color="auto"/>
        <w:right w:val="none" w:sz="0" w:space="0" w:color="auto"/>
      </w:divBdr>
    </w:div>
    <w:div w:id="271326170">
      <w:bodyDiv w:val="1"/>
      <w:marLeft w:val="0"/>
      <w:marRight w:val="0"/>
      <w:marTop w:val="0"/>
      <w:marBottom w:val="0"/>
      <w:divBdr>
        <w:top w:val="none" w:sz="0" w:space="0" w:color="auto"/>
        <w:left w:val="none" w:sz="0" w:space="0" w:color="auto"/>
        <w:bottom w:val="none" w:sz="0" w:space="0" w:color="auto"/>
        <w:right w:val="none" w:sz="0" w:space="0" w:color="auto"/>
      </w:divBdr>
    </w:div>
    <w:div w:id="271715744">
      <w:bodyDiv w:val="1"/>
      <w:marLeft w:val="0"/>
      <w:marRight w:val="0"/>
      <w:marTop w:val="0"/>
      <w:marBottom w:val="0"/>
      <w:divBdr>
        <w:top w:val="none" w:sz="0" w:space="0" w:color="auto"/>
        <w:left w:val="none" w:sz="0" w:space="0" w:color="auto"/>
        <w:bottom w:val="none" w:sz="0" w:space="0" w:color="auto"/>
        <w:right w:val="none" w:sz="0" w:space="0" w:color="auto"/>
      </w:divBdr>
    </w:div>
    <w:div w:id="271783322">
      <w:bodyDiv w:val="1"/>
      <w:marLeft w:val="0"/>
      <w:marRight w:val="0"/>
      <w:marTop w:val="0"/>
      <w:marBottom w:val="0"/>
      <w:divBdr>
        <w:top w:val="none" w:sz="0" w:space="0" w:color="auto"/>
        <w:left w:val="none" w:sz="0" w:space="0" w:color="auto"/>
        <w:bottom w:val="none" w:sz="0" w:space="0" w:color="auto"/>
        <w:right w:val="none" w:sz="0" w:space="0" w:color="auto"/>
      </w:divBdr>
    </w:div>
    <w:div w:id="271941630">
      <w:bodyDiv w:val="1"/>
      <w:marLeft w:val="0"/>
      <w:marRight w:val="0"/>
      <w:marTop w:val="0"/>
      <w:marBottom w:val="0"/>
      <w:divBdr>
        <w:top w:val="none" w:sz="0" w:space="0" w:color="auto"/>
        <w:left w:val="none" w:sz="0" w:space="0" w:color="auto"/>
        <w:bottom w:val="none" w:sz="0" w:space="0" w:color="auto"/>
        <w:right w:val="none" w:sz="0" w:space="0" w:color="auto"/>
      </w:divBdr>
    </w:div>
    <w:div w:id="272328401">
      <w:bodyDiv w:val="1"/>
      <w:marLeft w:val="0"/>
      <w:marRight w:val="0"/>
      <w:marTop w:val="0"/>
      <w:marBottom w:val="0"/>
      <w:divBdr>
        <w:top w:val="none" w:sz="0" w:space="0" w:color="auto"/>
        <w:left w:val="none" w:sz="0" w:space="0" w:color="auto"/>
        <w:bottom w:val="none" w:sz="0" w:space="0" w:color="auto"/>
        <w:right w:val="none" w:sz="0" w:space="0" w:color="auto"/>
      </w:divBdr>
    </w:div>
    <w:div w:id="272522754">
      <w:bodyDiv w:val="1"/>
      <w:marLeft w:val="0"/>
      <w:marRight w:val="0"/>
      <w:marTop w:val="0"/>
      <w:marBottom w:val="0"/>
      <w:divBdr>
        <w:top w:val="none" w:sz="0" w:space="0" w:color="auto"/>
        <w:left w:val="none" w:sz="0" w:space="0" w:color="auto"/>
        <w:bottom w:val="none" w:sz="0" w:space="0" w:color="auto"/>
        <w:right w:val="none" w:sz="0" w:space="0" w:color="auto"/>
      </w:divBdr>
    </w:div>
    <w:div w:id="272636803">
      <w:bodyDiv w:val="1"/>
      <w:marLeft w:val="0"/>
      <w:marRight w:val="0"/>
      <w:marTop w:val="0"/>
      <w:marBottom w:val="0"/>
      <w:divBdr>
        <w:top w:val="none" w:sz="0" w:space="0" w:color="auto"/>
        <w:left w:val="none" w:sz="0" w:space="0" w:color="auto"/>
        <w:bottom w:val="none" w:sz="0" w:space="0" w:color="auto"/>
        <w:right w:val="none" w:sz="0" w:space="0" w:color="auto"/>
      </w:divBdr>
    </w:div>
    <w:div w:id="272859041">
      <w:bodyDiv w:val="1"/>
      <w:marLeft w:val="0"/>
      <w:marRight w:val="0"/>
      <w:marTop w:val="0"/>
      <w:marBottom w:val="0"/>
      <w:divBdr>
        <w:top w:val="none" w:sz="0" w:space="0" w:color="auto"/>
        <w:left w:val="none" w:sz="0" w:space="0" w:color="auto"/>
        <w:bottom w:val="none" w:sz="0" w:space="0" w:color="auto"/>
        <w:right w:val="none" w:sz="0" w:space="0" w:color="auto"/>
      </w:divBdr>
    </w:div>
    <w:div w:id="273640520">
      <w:bodyDiv w:val="1"/>
      <w:marLeft w:val="0"/>
      <w:marRight w:val="0"/>
      <w:marTop w:val="0"/>
      <w:marBottom w:val="0"/>
      <w:divBdr>
        <w:top w:val="none" w:sz="0" w:space="0" w:color="auto"/>
        <w:left w:val="none" w:sz="0" w:space="0" w:color="auto"/>
        <w:bottom w:val="none" w:sz="0" w:space="0" w:color="auto"/>
        <w:right w:val="none" w:sz="0" w:space="0" w:color="auto"/>
      </w:divBdr>
    </w:div>
    <w:div w:id="274215312">
      <w:bodyDiv w:val="1"/>
      <w:marLeft w:val="0"/>
      <w:marRight w:val="0"/>
      <w:marTop w:val="0"/>
      <w:marBottom w:val="0"/>
      <w:divBdr>
        <w:top w:val="none" w:sz="0" w:space="0" w:color="auto"/>
        <w:left w:val="none" w:sz="0" w:space="0" w:color="auto"/>
        <w:bottom w:val="none" w:sz="0" w:space="0" w:color="auto"/>
        <w:right w:val="none" w:sz="0" w:space="0" w:color="auto"/>
      </w:divBdr>
    </w:div>
    <w:div w:id="274678831">
      <w:bodyDiv w:val="1"/>
      <w:marLeft w:val="0"/>
      <w:marRight w:val="0"/>
      <w:marTop w:val="0"/>
      <w:marBottom w:val="0"/>
      <w:divBdr>
        <w:top w:val="none" w:sz="0" w:space="0" w:color="auto"/>
        <w:left w:val="none" w:sz="0" w:space="0" w:color="auto"/>
        <w:bottom w:val="none" w:sz="0" w:space="0" w:color="auto"/>
        <w:right w:val="none" w:sz="0" w:space="0" w:color="auto"/>
      </w:divBdr>
    </w:div>
    <w:div w:id="275411752">
      <w:bodyDiv w:val="1"/>
      <w:marLeft w:val="0"/>
      <w:marRight w:val="0"/>
      <w:marTop w:val="0"/>
      <w:marBottom w:val="0"/>
      <w:divBdr>
        <w:top w:val="none" w:sz="0" w:space="0" w:color="auto"/>
        <w:left w:val="none" w:sz="0" w:space="0" w:color="auto"/>
        <w:bottom w:val="none" w:sz="0" w:space="0" w:color="auto"/>
        <w:right w:val="none" w:sz="0" w:space="0" w:color="auto"/>
      </w:divBdr>
    </w:div>
    <w:div w:id="275601901">
      <w:bodyDiv w:val="1"/>
      <w:marLeft w:val="0"/>
      <w:marRight w:val="0"/>
      <w:marTop w:val="0"/>
      <w:marBottom w:val="0"/>
      <w:divBdr>
        <w:top w:val="none" w:sz="0" w:space="0" w:color="auto"/>
        <w:left w:val="none" w:sz="0" w:space="0" w:color="auto"/>
        <w:bottom w:val="none" w:sz="0" w:space="0" w:color="auto"/>
        <w:right w:val="none" w:sz="0" w:space="0" w:color="auto"/>
      </w:divBdr>
    </w:div>
    <w:div w:id="276373175">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448233">
      <w:bodyDiv w:val="1"/>
      <w:marLeft w:val="0"/>
      <w:marRight w:val="0"/>
      <w:marTop w:val="0"/>
      <w:marBottom w:val="0"/>
      <w:divBdr>
        <w:top w:val="none" w:sz="0" w:space="0" w:color="auto"/>
        <w:left w:val="none" w:sz="0" w:space="0" w:color="auto"/>
        <w:bottom w:val="none" w:sz="0" w:space="0" w:color="auto"/>
        <w:right w:val="none" w:sz="0" w:space="0" w:color="auto"/>
      </w:divBdr>
    </w:div>
    <w:div w:id="276449038">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029975">
      <w:bodyDiv w:val="1"/>
      <w:marLeft w:val="0"/>
      <w:marRight w:val="0"/>
      <w:marTop w:val="0"/>
      <w:marBottom w:val="0"/>
      <w:divBdr>
        <w:top w:val="none" w:sz="0" w:space="0" w:color="auto"/>
        <w:left w:val="none" w:sz="0" w:space="0" w:color="auto"/>
        <w:bottom w:val="none" w:sz="0" w:space="0" w:color="auto"/>
        <w:right w:val="none" w:sz="0" w:space="0" w:color="auto"/>
      </w:divBdr>
    </w:div>
    <w:div w:id="277302188">
      <w:bodyDiv w:val="1"/>
      <w:marLeft w:val="0"/>
      <w:marRight w:val="0"/>
      <w:marTop w:val="0"/>
      <w:marBottom w:val="0"/>
      <w:divBdr>
        <w:top w:val="none" w:sz="0" w:space="0" w:color="auto"/>
        <w:left w:val="none" w:sz="0" w:space="0" w:color="auto"/>
        <w:bottom w:val="none" w:sz="0" w:space="0" w:color="auto"/>
        <w:right w:val="none" w:sz="0" w:space="0" w:color="auto"/>
      </w:divBdr>
    </w:div>
    <w:div w:id="277490309">
      <w:bodyDiv w:val="1"/>
      <w:marLeft w:val="0"/>
      <w:marRight w:val="0"/>
      <w:marTop w:val="0"/>
      <w:marBottom w:val="0"/>
      <w:divBdr>
        <w:top w:val="none" w:sz="0" w:space="0" w:color="auto"/>
        <w:left w:val="none" w:sz="0" w:space="0" w:color="auto"/>
        <w:bottom w:val="none" w:sz="0" w:space="0" w:color="auto"/>
        <w:right w:val="none" w:sz="0" w:space="0" w:color="auto"/>
      </w:divBdr>
    </w:div>
    <w:div w:id="278226143">
      <w:bodyDiv w:val="1"/>
      <w:marLeft w:val="0"/>
      <w:marRight w:val="0"/>
      <w:marTop w:val="0"/>
      <w:marBottom w:val="0"/>
      <w:divBdr>
        <w:top w:val="none" w:sz="0" w:space="0" w:color="auto"/>
        <w:left w:val="none" w:sz="0" w:space="0" w:color="auto"/>
        <w:bottom w:val="none" w:sz="0" w:space="0" w:color="auto"/>
        <w:right w:val="none" w:sz="0" w:space="0" w:color="auto"/>
      </w:divBdr>
    </w:div>
    <w:div w:id="279148876">
      <w:bodyDiv w:val="1"/>
      <w:marLeft w:val="0"/>
      <w:marRight w:val="0"/>
      <w:marTop w:val="0"/>
      <w:marBottom w:val="0"/>
      <w:divBdr>
        <w:top w:val="none" w:sz="0" w:space="0" w:color="auto"/>
        <w:left w:val="none" w:sz="0" w:space="0" w:color="auto"/>
        <w:bottom w:val="none" w:sz="0" w:space="0" w:color="auto"/>
        <w:right w:val="none" w:sz="0" w:space="0" w:color="auto"/>
      </w:divBdr>
    </w:div>
    <w:div w:id="280653258">
      <w:bodyDiv w:val="1"/>
      <w:marLeft w:val="0"/>
      <w:marRight w:val="0"/>
      <w:marTop w:val="0"/>
      <w:marBottom w:val="0"/>
      <w:divBdr>
        <w:top w:val="none" w:sz="0" w:space="0" w:color="auto"/>
        <w:left w:val="none" w:sz="0" w:space="0" w:color="auto"/>
        <w:bottom w:val="none" w:sz="0" w:space="0" w:color="auto"/>
        <w:right w:val="none" w:sz="0" w:space="0" w:color="auto"/>
      </w:divBdr>
    </w:div>
    <w:div w:id="280840380">
      <w:bodyDiv w:val="1"/>
      <w:marLeft w:val="0"/>
      <w:marRight w:val="0"/>
      <w:marTop w:val="0"/>
      <w:marBottom w:val="0"/>
      <w:divBdr>
        <w:top w:val="none" w:sz="0" w:space="0" w:color="auto"/>
        <w:left w:val="none" w:sz="0" w:space="0" w:color="auto"/>
        <w:bottom w:val="none" w:sz="0" w:space="0" w:color="auto"/>
        <w:right w:val="none" w:sz="0" w:space="0" w:color="auto"/>
      </w:divBdr>
    </w:div>
    <w:div w:id="281495318">
      <w:bodyDiv w:val="1"/>
      <w:marLeft w:val="0"/>
      <w:marRight w:val="0"/>
      <w:marTop w:val="0"/>
      <w:marBottom w:val="0"/>
      <w:divBdr>
        <w:top w:val="none" w:sz="0" w:space="0" w:color="auto"/>
        <w:left w:val="none" w:sz="0" w:space="0" w:color="auto"/>
        <w:bottom w:val="none" w:sz="0" w:space="0" w:color="auto"/>
        <w:right w:val="none" w:sz="0" w:space="0" w:color="auto"/>
      </w:divBdr>
    </w:div>
    <w:div w:id="281811877">
      <w:bodyDiv w:val="1"/>
      <w:marLeft w:val="0"/>
      <w:marRight w:val="0"/>
      <w:marTop w:val="0"/>
      <w:marBottom w:val="0"/>
      <w:divBdr>
        <w:top w:val="none" w:sz="0" w:space="0" w:color="auto"/>
        <w:left w:val="none" w:sz="0" w:space="0" w:color="auto"/>
        <w:bottom w:val="none" w:sz="0" w:space="0" w:color="auto"/>
        <w:right w:val="none" w:sz="0" w:space="0" w:color="auto"/>
      </w:divBdr>
    </w:div>
    <w:div w:id="282929891">
      <w:bodyDiv w:val="1"/>
      <w:marLeft w:val="0"/>
      <w:marRight w:val="0"/>
      <w:marTop w:val="0"/>
      <w:marBottom w:val="0"/>
      <w:divBdr>
        <w:top w:val="none" w:sz="0" w:space="0" w:color="auto"/>
        <w:left w:val="none" w:sz="0" w:space="0" w:color="auto"/>
        <w:bottom w:val="none" w:sz="0" w:space="0" w:color="auto"/>
        <w:right w:val="none" w:sz="0" w:space="0" w:color="auto"/>
      </w:divBdr>
    </w:div>
    <w:div w:id="283003722">
      <w:bodyDiv w:val="1"/>
      <w:marLeft w:val="0"/>
      <w:marRight w:val="0"/>
      <w:marTop w:val="0"/>
      <w:marBottom w:val="0"/>
      <w:divBdr>
        <w:top w:val="none" w:sz="0" w:space="0" w:color="auto"/>
        <w:left w:val="none" w:sz="0" w:space="0" w:color="auto"/>
        <w:bottom w:val="none" w:sz="0" w:space="0" w:color="auto"/>
        <w:right w:val="none" w:sz="0" w:space="0" w:color="auto"/>
      </w:divBdr>
    </w:div>
    <w:div w:id="283120174">
      <w:bodyDiv w:val="1"/>
      <w:marLeft w:val="0"/>
      <w:marRight w:val="0"/>
      <w:marTop w:val="0"/>
      <w:marBottom w:val="0"/>
      <w:divBdr>
        <w:top w:val="none" w:sz="0" w:space="0" w:color="auto"/>
        <w:left w:val="none" w:sz="0" w:space="0" w:color="auto"/>
        <w:bottom w:val="none" w:sz="0" w:space="0" w:color="auto"/>
        <w:right w:val="none" w:sz="0" w:space="0" w:color="auto"/>
      </w:divBdr>
    </w:div>
    <w:div w:id="284048057">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4895558">
      <w:bodyDiv w:val="1"/>
      <w:marLeft w:val="0"/>
      <w:marRight w:val="0"/>
      <w:marTop w:val="0"/>
      <w:marBottom w:val="0"/>
      <w:divBdr>
        <w:top w:val="none" w:sz="0" w:space="0" w:color="auto"/>
        <w:left w:val="none" w:sz="0" w:space="0" w:color="auto"/>
        <w:bottom w:val="none" w:sz="0" w:space="0" w:color="auto"/>
        <w:right w:val="none" w:sz="0" w:space="0" w:color="auto"/>
      </w:divBdr>
    </w:div>
    <w:div w:id="285042109">
      <w:bodyDiv w:val="1"/>
      <w:marLeft w:val="0"/>
      <w:marRight w:val="0"/>
      <w:marTop w:val="0"/>
      <w:marBottom w:val="0"/>
      <w:divBdr>
        <w:top w:val="none" w:sz="0" w:space="0" w:color="auto"/>
        <w:left w:val="none" w:sz="0" w:space="0" w:color="auto"/>
        <w:bottom w:val="none" w:sz="0" w:space="0" w:color="auto"/>
        <w:right w:val="none" w:sz="0" w:space="0" w:color="auto"/>
      </w:divBdr>
    </w:div>
    <w:div w:id="286010384">
      <w:bodyDiv w:val="1"/>
      <w:marLeft w:val="0"/>
      <w:marRight w:val="0"/>
      <w:marTop w:val="0"/>
      <w:marBottom w:val="0"/>
      <w:divBdr>
        <w:top w:val="none" w:sz="0" w:space="0" w:color="auto"/>
        <w:left w:val="none" w:sz="0" w:space="0" w:color="auto"/>
        <w:bottom w:val="none" w:sz="0" w:space="0" w:color="auto"/>
        <w:right w:val="none" w:sz="0" w:space="0" w:color="auto"/>
      </w:divBdr>
    </w:div>
    <w:div w:id="286203287">
      <w:bodyDiv w:val="1"/>
      <w:marLeft w:val="0"/>
      <w:marRight w:val="0"/>
      <w:marTop w:val="0"/>
      <w:marBottom w:val="0"/>
      <w:divBdr>
        <w:top w:val="none" w:sz="0" w:space="0" w:color="auto"/>
        <w:left w:val="none" w:sz="0" w:space="0" w:color="auto"/>
        <w:bottom w:val="none" w:sz="0" w:space="0" w:color="auto"/>
        <w:right w:val="none" w:sz="0" w:space="0" w:color="auto"/>
      </w:divBdr>
    </w:div>
    <w:div w:id="286936726">
      <w:bodyDiv w:val="1"/>
      <w:marLeft w:val="0"/>
      <w:marRight w:val="0"/>
      <w:marTop w:val="0"/>
      <w:marBottom w:val="0"/>
      <w:divBdr>
        <w:top w:val="none" w:sz="0" w:space="0" w:color="auto"/>
        <w:left w:val="none" w:sz="0" w:space="0" w:color="auto"/>
        <w:bottom w:val="none" w:sz="0" w:space="0" w:color="auto"/>
        <w:right w:val="none" w:sz="0" w:space="0" w:color="auto"/>
      </w:divBdr>
    </w:div>
    <w:div w:id="287321071">
      <w:bodyDiv w:val="1"/>
      <w:marLeft w:val="0"/>
      <w:marRight w:val="0"/>
      <w:marTop w:val="0"/>
      <w:marBottom w:val="0"/>
      <w:divBdr>
        <w:top w:val="none" w:sz="0" w:space="0" w:color="auto"/>
        <w:left w:val="none" w:sz="0" w:space="0" w:color="auto"/>
        <w:bottom w:val="none" w:sz="0" w:space="0" w:color="auto"/>
        <w:right w:val="none" w:sz="0" w:space="0" w:color="auto"/>
      </w:divBdr>
    </w:div>
    <w:div w:id="287323908">
      <w:bodyDiv w:val="1"/>
      <w:marLeft w:val="0"/>
      <w:marRight w:val="0"/>
      <w:marTop w:val="0"/>
      <w:marBottom w:val="0"/>
      <w:divBdr>
        <w:top w:val="none" w:sz="0" w:space="0" w:color="auto"/>
        <w:left w:val="none" w:sz="0" w:space="0" w:color="auto"/>
        <w:bottom w:val="none" w:sz="0" w:space="0" w:color="auto"/>
        <w:right w:val="none" w:sz="0" w:space="0" w:color="auto"/>
      </w:divBdr>
    </w:div>
    <w:div w:id="287785352">
      <w:bodyDiv w:val="1"/>
      <w:marLeft w:val="0"/>
      <w:marRight w:val="0"/>
      <w:marTop w:val="0"/>
      <w:marBottom w:val="0"/>
      <w:divBdr>
        <w:top w:val="none" w:sz="0" w:space="0" w:color="auto"/>
        <w:left w:val="none" w:sz="0" w:space="0" w:color="auto"/>
        <w:bottom w:val="none" w:sz="0" w:space="0" w:color="auto"/>
        <w:right w:val="none" w:sz="0" w:space="0" w:color="auto"/>
      </w:divBdr>
    </w:div>
    <w:div w:id="287857178">
      <w:bodyDiv w:val="1"/>
      <w:marLeft w:val="0"/>
      <w:marRight w:val="0"/>
      <w:marTop w:val="0"/>
      <w:marBottom w:val="0"/>
      <w:divBdr>
        <w:top w:val="none" w:sz="0" w:space="0" w:color="auto"/>
        <w:left w:val="none" w:sz="0" w:space="0" w:color="auto"/>
        <w:bottom w:val="none" w:sz="0" w:space="0" w:color="auto"/>
        <w:right w:val="none" w:sz="0" w:space="0" w:color="auto"/>
      </w:divBdr>
    </w:div>
    <w:div w:id="288165717">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897575">
      <w:bodyDiv w:val="1"/>
      <w:marLeft w:val="0"/>
      <w:marRight w:val="0"/>
      <w:marTop w:val="0"/>
      <w:marBottom w:val="0"/>
      <w:divBdr>
        <w:top w:val="none" w:sz="0" w:space="0" w:color="auto"/>
        <w:left w:val="none" w:sz="0" w:space="0" w:color="auto"/>
        <w:bottom w:val="none" w:sz="0" w:space="0" w:color="auto"/>
        <w:right w:val="none" w:sz="0" w:space="0" w:color="auto"/>
      </w:divBdr>
    </w:div>
    <w:div w:id="288904783">
      <w:bodyDiv w:val="1"/>
      <w:marLeft w:val="0"/>
      <w:marRight w:val="0"/>
      <w:marTop w:val="0"/>
      <w:marBottom w:val="0"/>
      <w:divBdr>
        <w:top w:val="none" w:sz="0" w:space="0" w:color="auto"/>
        <w:left w:val="none" w:sz="0" w:space="0" w:color="auto"/>
        <w:bottom w:val="none" w:sz="0" w:space="0" w:color="auto"/>
        <w:right w:val="none" w:sz="0" w:space="0" w:color="auto"/>
      </w:divBdr>
    </w:div>
    <w:div w:id="288975659">
      <w:bodyDiv w:val="1"/>
      <w:marLeft w:val="0"/>
      <w:marRight w:val="0"/>
      <w:marTop w:val="0"/>
      <w:marBottom w:val="0"/>
      <w:divBdr>
        <w:top w:val="none" w:sz="0" w:space="0" w:color="auto"/>
        <w:left w:val="none" w:sz="0" w:space="0" w:color="auto"/>
        <w:bottom w:val="none" w:sz="0" w:space="0" w:color="auto"/>
        <w:right w:val="none" w:sz="0" w:space="0" w:color="auto"/>
      </w:divBdr>
    </w:div>
    <w:div w:id="289242285">
      <w:bodyDiv w:val="1"/>
      <w:marLeft w:val="0"/>
      <w:marRight w:val="0"/>
      <w:marTop w:val="0"/>
      <w:marBottom w:val="0"/>
      <w:divBdr>
        <w:top w:val="none" w:sz="0" w:space="0" w:color="auto"/>
        <w:left w:val="none" w:sz="0" w:space="0" w:color="auto"/>
        <w:bottom w:val="none" w:sz="0" w:space="0" w:color="auto"/>
        <w:right w:val="none" w:sz="0" w:space="0" w:color="auto"/>
      </w:divBdr>
    </w:div>
    <w:div w:id="289480585">
      <w:bodyDiv w:val="1"/>
      <w:marLeft w:val="0"/>
      <w:marRight w:val="0"/>
      <w:marTop w:val="0"/>
      <w:marBottom w:val="0"/>
      <w:divBdr>
        <w:top w:val="none" w:sz="0" w:space="0" w:color="auto"/>
        <w:left w:val="none" w:sz="0" w:space="0" w:color="auto"/>
        <w:bottom w:val="none" w:sz="0" w:space="0" w:color="auto"/>
        <w:right w:val="none" w:sz="0" w:space="0" w:color="auto"/>
      </w:divBdr>
    </w:div>
    <w:div w:id="289632007">
      <w:bodyDiv w:val="1"/>
      <w:marLeft w:val="0"/>
      <w:marRight w:val="0"/>
      <w:marTop w:val="0"/>
      <w:marBottom w:val="0"/>
      <w:divBdr>
        <w:top w:val="none" w:sz="0" w:space="0" w:color="auto"/>
        <w:left w:val="none" w:sz="0" w:space="0" w:color="auto"/>
        <w:bottom w:val="none" w:sz="0" w:space="0" w:color="auto"/>
        <w:right w:val="none" w:sz="0" w:space="0" w:color="auto"/>
      </w:divBdr>
    </w:div>
    <w:div w:id="290522556">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0787650">
      <w:bodyDiv w:val="1"/>
      <w:marLeft w:val="0"/>
      <w:marRight w:val="0"/>
      <w:marTop w:val="0"/>
      <w:marBottom w:val="0"/>
      <w:divBdr>
        <w:top w:val="none" w:sz="0" w:space="0" w:color="auto"/>
        <w:left w:val="none" w:sz="0" w:space="0" w:color="auto"/>
        <w:bottom w:val="none" w:sz="0" w:space="0" w:color="auto"/>
        <w:right w:val="none" w:sz="0" w:space="0" w:color="auto"/>
      </w:divBdr>
    </w:div>
    <w:div w:id="290938153">
      <w:bodyDiv w:val="1"/>
      <w:marLeft w:val="0"/>
      <w:marRight w:val="0"/>
      <w:marTop w:val="0"/>
      <w:marBottom w:val="0"/>
      <w:divBdr>
        <w:top w:val="none" w:sz="0" w:space="0" w:color="auto"/>
        <w:left w:val="none" w:sz="0" w:space="0" w:color="auto"/>
        <w:bottom w:val="none" w:sz="0" w:space="0" w:color="auto"/>
        <w:right w:val="none" w:sz="0" w:space="0" w:color="auto"/>
      </w:divBdr>
    </w:div>
    <w:div w:id="291136464">
      <w:bodyDiv w:val="1"/>
      <w:marLeft w:val="0"/>
      <w:marRight w:val="0"/>
      <w:marTop w:val="0"/>
      <w:marBottom w:val="0"/>
      <w:divBdr>
        <w:top w:val="none" w:sz="0" w:space="0" w:color="auto"/>
        <w:left w:val="none" w:sz="0" w:space="0" w:color="auto"/>
        <w:bottom w:val="none" w:sz="0" w:space="0" w:color="auto"/>
        <w:right w:val="none" w:sz="0" w:space="0" w:color="auto"/>
      </w:divBdr>
    </w:div>
    <w:div w:id="291137845">
      <w:bodyDiv w:val="1"/>
      <w:marLeft w:val="0"/>
      <w:marRight w:val="0"/>
      <w:marTop w:val="0"/>
      <w:marBottom w:val="0"/>
      <w:divBdr>
        <w:top w:val="none" w:sz="0" w:space="0" w:color="auto"/>
        <w:left w:val="none" w:sz="0" w:space="0" w:color="auto"/>
        <w:bottom w:val="none" w:sz="0" w:space="0" w:color="auto"/>
        <w:right w:val="none" w:sz="0" w:space="0" w:color="auto"/>
      </w:divBdr>
    </w:div>
    <w:div w:id="291250956">
      <w:bodyDiv w:val="1"/>
      <w:marLeft w:val="0"/>
      <w:marRight w:val="0"/>
      <w:marTop w:val="0"/>
      <w:marBottom w:val="0"/>
      <w:divBdr>
        <w:top w:val="none" w:sz="0" w:space="0" w:color="auto"/>
        <w:left w:val="none" w:sz="0" w:space="0" w:color="auto"/>
        <w:bottom w:val="none" w:sz="0" w:space="0" w:color="auto"/>
        <w:right w:val="none" w:sz="0" w:space="0" w:color="auto"/>
      </w:divBdr>
    </w:div>
    <w:div w:id="291445413">
      <w:bodyDiv w:val="1"/>
      <w:marLeft w:val="0"/>
      <w:marRight w:val="0"/>
      <w:marTop w:val="0"/>
      <w:marBottom w:val="0"/>
      <w:divBdr>
        <w:top w:val="none" w:sz="0" w:space="0" w:color="auto"/>
        <w:left w:val="none" w:sz="0" w:space="0" w:color="auto"/>
        <w:bottom w:val="none" w:sz="0" w:space="0" w:color="auto"/>
        <w:right w:val="none" w:sz="0" w:space="0" w:color="auto"/>
      </w:divBdr>
    </w:div>
    <w:div w:id="291912489">
      <w:bodyDiv w:val="1"/>
      <w:marLeft w:val="0"/>
      <w:marRight w:val="0"/>
      <w:marTop w:val="0"/>
      <w:marBottom w:val="0"/>
      <w:divBdr>
        <w:top w:val="none" w:sz="0" w:space="0" w:color="auto"/>
        <w:left w:val="none" w:sz="0" w:space="0" w:color="auto"/>
        <w:bottom w:val="none" w:sz="0" w:space="0" w:color="auto"/>
        <w:right w:val="none" w:sz="0" w:space="0" w:color="auto"/>
      </w:divBdr>
    </w:div>
    <w:div w:id="292056025">
      <w:bodyDiv w:val="1"/>
      <w:marLeft w:val="0"/>
      <w:marRight w:val="0"/>
      <w:marTop w:val="0"/>
      <w:marBottom w:val="0"/>
      <w:divBdr>
        <w:top w:val="none" w:sz="0" w:space="0" w:color="auto"/>
        <w:left w:val="none" w:sz="0" w:space="0" w:color="auto"/>
        <w:bottom w:val="none" w:sz="0" w:space="0" w:color="auto"/>
        <w:right w:val="none" w:sz="0" w:space="0" w:color="auto"/>
      </w:divBdr>
    </w:div>
    <w:div w:id="292178358">
      <w:bodyDiv w:val="1"/>
      <w:marLeft w:val="0"/>
      <w:marRight w:val="0"/>
      <w:marTop w:val="0"/>
      <w:marBottom w:val="0"/>
      <w:divBdr>
        <w:top w:val="none" w:sz="0" w:space="0" w:color="auto"/>
        <w:left w:val="none" w:sz="0" w:space="0" w:color="auto"/>
        <w:bottom w:val="none" w:sz="0" w:space="0" w:color="auto"/>
        <w:right w:val="none" w:sz="0" w:space="0" w:color="auto"/>
      </w:divBdr>
    </w:div>
    <w:div w:id="292563297">
      <w:bodyDiv w:val="1"/>
      <w:marLeft w:val="0"/>
      <w:marRight w:val="0"/>
      <w:marTop w:val="0"/>
      <w:marBottom w:val="0"/>
      <w:divBdr>
        <w:top w:val="none" w:sz="0" w:space="0" w:color="auto"/>
        <w:left w:val="none" w:sz="0" w:space="0" w:color="auto"/>
        <w:bottom w:val="none" w:sz="0" w:space="0" w:color="auto"/>
        <w:right w:val="none" w:sz="0" w:space="0" w:color="auto"/>
      </w:divBdr>
    </w:div>
    <w:div w:id="293144068">
      <w:bodyDiv w:val="1"/>
      <w:marLeft w:val="0"/>
      <w:marRight w:val="0"/>
      <w:marTop w:val="0"/>
      <w:marBottom w:val="0"/>
      <w:divBdr>
        <w:top w:val="none" w:sz="0" w:space="0" w:color="auto"/>
        <w:left w:val="none" w:sz="0" w:space="0" w:color="auto"/>
        <w:bottom w:val="none" w:sz="0" w:space="0" w:color="auto"/>
        <w:right w:val="none" w:sz="0" w:space="0" w:color="auto"/>
      </w:divBdr>
    </w:div>
    <w:div w:id="293605501">
      <w:bodyDiv w:val="1"/>
      <w:marLeft w:val="0"/>
      <w:marRight w:val="0"/>
      <w:marTop w:val="0"/>
      <w:marBottom w:val="0"/>
      <w:divBdr>
        <w:top w:val="none" w:sz="0" w:space="0" w:color="auto"/>
        <w:left w:val="none" w:sz="0" w:space="0" w:color="auto"/>
        <w:bottom w:val="none" w:sz="0" w:space="0" w:color="auto"/>
        <w:right w:val="none" w:sz="0" w:space="0" w:color="auto"/>
      </w:divBdr>
    </w:div>
    <w:div w:id="294221457">
      <w:bodyDiv w:val="1"/>
      <w:marLeft w:val="0"/>
      <w:marRight w:val="0"/>
      <w:marTop w:val="0"/>
      <w:marBottom w:val="0"/>
      <w:divBdr>
        <w:top w:val="none" w:sz="0" w:space="0" w:color="auto"/>
        <w:left w:val="none" w:sz="0" w:space="0" w:color="auto"/>
        <w:bottom w:val="none" w:sz="0" w:space="0" w:color="auto"/>
        <w:right w:val="none" w:sz="0" w:space="0" w:color="auto"/>
      </w:divBdr>
    </w:div>
    <w:div w:id="294333599">
      <w:bodyDiv w:val="1"/>
      <w:marLeft w:val="0"/>
      <w:marRight w:val="0"/>
      <w:marTop w:val="0"/>
      <w:marBottom w:val="0"/>
      <w:divBdr>
        <w:top w:val="none" w:sz="0" w:space="0" w:color="auto"/>
        <w:left w:val="none" w:sz="0" w:space="0" w:color="auto"/>
        <w:bottom w:val="none" w:sz="0" w:space="0" w:color="auto"/>
        <w:right w:val="none" w:sz="0" w:space="0" w:color="auto"/>
      </w:divBdr>
    </w:div>
    <w:div w:id="294917979">
      <w:bodyDiv w:val="1"/>
      <w:marLeft w:val="0"/>
      <w:marRight w:val="0"/>
      <w:marTop w:val="0"/>
      <w:marBottom w:val="0"/>
      <w:divBdr>
        <w:top w:val="none" w:sz="0" w:space="0" w:color="auto"/>
        <w:left w:val="none" w:sz="0" w:space="0" w:color="auto"/>
        <w:bottom w:val="none" w:sz="0" w:space="0" w:color="auto"/>
        <w:right w:val="none" w:sz="0" w:space="0" w:color="auto"/>
      </w:divBdr>
    </w:div>
    <w:div w:id="295180873">
      <w:bodyDiv w:val="1"/>
      <w:marLeft w:val="0"/>
      <w:marRight w:val="0"/>
      <w:marTop w:val="0"/>
      <w:marBottom w:val="0"/>
      <w:divBdr>
        <w:top w:val="none" w:sz="0" w:space="0" w:color="auto"/>
        <w:left w:val="none" w:sz="0" w:space="0" w:color="auto"/>
        <w:bottom w:val="none" w:sz="0" w:space="0" w:color="auto"/>
        <w:right w:val="none" w:sz="0" w:space="0" w:color="auto"/>
      </w:divBdr>
    </w:div>
    <w:div w:id="295457667">
      <w:bodyDiv w:val="1"/>
      <w:marLeft w:val="0"/>
      <w:marRight w:val="0"/>
      <w:marTop w:val="0"/>
      <w:marBottom w:val="0"/>
      <w:divBdr>
        <w:top w:val="none" w:sz="0" w:space="0" w:color="auto"/>
        <w:left w:val="none" w:sz="0" w:space="0" w:color="auto"/>
        <w:bottom w:val="none" w:sz="0" w:space="0" w:color="auto"/>
        <w:right w:val="none" w:sz="0" w:space="0" w:color="auto"/>
      </w:divBdr>
    </w:div>
    <w:div w:id="295650230">
      <w:bodyDiv w:val="1"/>
      <w:marLeft w:val="0"/>
      <w:marRight w:val="0"/>
      <w:marTop w:val="0"/>
      <w:marBottom w:val="0"/>
      <w:divBdr>
        <w:top w:val="none" w:sz="0" w:space="0" w:color="auto"/>
        <w:left w:val="none" w:sz="0" w:space="0" w:color="auto"/>
        <w:bottom w:val="none" w:sz="0" w:space="0" w:color="auto"/>
        <w:right w:val="none" w:sz="0" w:space="0" w:color="auto"/>
      </w:divBdr>
    </w:div>
    <w:div w:id="296031141">
      <w:bodyDiv w:val="1"/>
      <w:marLeft w:val="0"/>
      <w:marRight w:val="0"/>
      <w:marTop w:val="0"/>
      <w:marBottom w:val="0"/>
      <w:divBdr>
        <w:top w:val="none" w:sz="0" w:space="0" w:color="auto"/>
        <w:left w:val="none" w:sz="0" w:space="0" w:color="auto"/>
        <w:bottom w:val="none" w:sz="0" w:space="0" w:color="auto"/>
        <w:right w:val="none" w:sz="0" w:space="0" w:color="auto"/>
      </w:divBdr>
    </w:div>
    <w:div w:id="296837784">
      <w:bodyDiv w:val="1"/>
      <w:marLeft w:val="0"/>
      <w:marRight w:val="0"/>
      <w:marTop w:val="0"/>
      <w:marBottom w:val="0"/>
      <w:divBdr>
        <w:top w:val="none" w:sz="0" w:space="0" w:color="auto"/>
        <w:left w:val="none" w:sz="0" w:space="0" w:color="auto"/>
        <w:bottom w:val="none" w:sz="0" w:space="0" w:color="auto"/>
        <w:right w:val="none" w:sz="0" w:space="0" w:color="auto"/>
      </w:divBdr>
    </w:div>
    <w:div w:id="296879936">
      <w:bodyDiv w:val="1"/>
      <w:marLeft w:val="0"/>
      <w:marRight w:val="0"/>
      <w:marTop w:val="0"/>
      <w:marBottom w:val="0"/>
      <w:divBdr>
        <w:top w:val="none" w:sz="0" w:space="0" w:color="auto"/>
        <w:left w:val="none" w:sz="0" w:space="0" w:color="auto"/>
        <w:bottom w:val="none" w:sz="0" w:space="0" w:color="auto"/>
        <w:right w:val="none" w:sz="0" w:space="0" w:color="auto"/>
      </w:divBdr>
    </w:div>
    <w:div w:id="297614569">
      <w:bodyDiv w:val="1"/>
      <w:marLeft w:val="0"/>
      <w:marRight w:val="0"/>
      <w:marTop w:val="0"/>
      <w:marBottom w:val="0"/>
      <w:divBdr>
        <w:top w:val="none" w:sz="0" w:space="0" w:color="auto"/>
        <w:left w:val="none" w:sz="0" w:space="0" w:color="auto"/>
        <w:bottom w:val="none" w:sz="0" w:space="0" w:color="auto"/>
        <w:right w:val="none" w:sz="0" w:space="0" w:color="auto"/>
      </w:divBdr>
    </w:div>
    <w:div w:id="297955742">
      <w:bodyDiv w:val="1"/>
      <w:marLeft w:val="0"/>
      <w:marRight w:val="0"/>
      <w:marTop w:val="0"/>
      <w:marBottom w:val="0"/>
      <w:divBdr>
        <w:top w:val="none" w:sz="0" w:space="0" w:color="auto"/>
        <w:left w:val="none" w:sz="0" w:space="0" w:color="auto"/>
        <w:bottom w:val="none" w:sz="0" w:space="0" w:color="auto"/>
        <w:right w:val="none" w:sz="0" w:space="0" w:color="auto"/>
      </w:divBdr>
    </w:div>
    <w:div w:id="298150695">
      <w:bodyDiv w:val="1"/>
      <w:marLeft w:val="0"/>
      <w:marRight w:val="0"/>
      <w:marTop w:val="0"/>
      <w:marBottom w:val="0"/>
      <w:divBdr>
        <w:top w:val="none" w:sz="0" w:space="0" w:color="auto"/>
        <w:left w:val="none" w:sz="0" w:space="0" w:color="auto"/>
        <w:bottom w:val="none" w:sz="0" w:space="0" w:color="auto"/>
        <w:right w:val="none" w:sz="0" w:space="0" w:color="auto"/>
      </w:divBdr>
    </w:div>
    <w:div w:id="298263312">
      <w:bodyDiv w:val="1"/>
      <w:marLeft w:val="0"/>
      <w:marRight w:val="0"/>
      <w:marTop w:val="0"/>
      <w:marBottom w:val="0"/>
      <w:divBdr>
        <w:top w:val="none" w:sz="0" w:space="0" w:color="auto"/>
        <w:left w:val="none" w:sz="0" w:space="0" w:color="auto"/>
        <w:bottom w:val="none" w:sz="0" w:space="0" w:color="auto"/>
        <w:right w:val="none" w:sz="0" w:space="0" w:color="auto"/>
      </w:divBdr>
    </w:div>
    <w:div w:id="298338075">
      <w:bodyDiv w:val="1"/>
      <w:marLeft w:val="0"/>
      <w:marRight w:val="0"/>
      <w:marTop w:val="0"/>
      <w:marBottom w:val="0"/>
      <w:divBdr>
        <w:top w:val="none" w:sz="0" w:space="0" w:color="auto"/>
        <w:left w:val="none" w:sz="0" w:space="0" w:color="auto"/>
        <w:bottom w:val="none" w:sz="0" w:space="0" w:color="auto"/>
        <w:right w:val="none" w:sz="0" w:space="0" w:color="auto"/>
      </w:divBdr>
    </w:div>
    <w:div w:id="298464375">
      <w:bodyDiv w:val="1"/>
      <w:marLeft w:val="0"/>
      <w:marRight w:val="0"/>
      <w:marTop w:val="0"/>
      <w:marBottom w:val="0"/>
      <w:divBdr>
        <w:top w:val="none" w:sz="0" w:space="0" w:color="auto"/>
        <w:left w:val="none" w:sz="0" w:space="0" w:color="auto"/>
        <w:bottom w:val="none" w:sz="0" w:space="0" w:color="auto"/>
        <w:right w:val="none" w:sz="0" w:space="0" w:color="auto"/>
      </w:divBdr>
    </w:div>
    <w:div w:id="298652176">
      <w:bodyDiv w:val="1"/>
      <w:marLeft w:val="0"/>
      <w:marRight w:val="0"/>
      <w:marTop w:val="0"/>
      <w:marBottom w:val="0"/>
      <w:divBdr>
        <w:top w:val="none" w:sz="0" w:space="0" w:color="auto"/>
        <w:left w:val="none" w:sz="0" w:space="0" w:color="auto"/>
        <w:bottom w:val="none" w:sz="0" w:space="0" w:color="auto"/>
        <w:right w:val="none" w:sz="0" w:space="0" w:color="auto"/>
      </w:divBdr>
    </w:div>
    <w:div w:id="298849328">
      <w:bodyDiv w:val="1"/>
      <w:marLeft w:val="0"/>
      <w:marRight w:val="0"/>
      <w:marTop w:val="0"/>
      <w:marBottom w:val="0"/>
      <w:divBdr>
        <w:top w:val="none" w:sz="0" w:space="0" w:color="auto"/>
        <w:left w:val="none" w:sz="0" w:space="0" w:color="auto"/>
        <w:bottom w:val="none" w:sz="0" w:space="0" w:color="auto"/>
        <w:right w:val="none" w:sz="0" w:space="0" w:color="auto"/>
      </w:divBdr>
    </w:div>
    <w:div w:id="299041655">
      <w:bodyDiv w:val="1"/>
      <w:marLeft w:val="0"/>
      <w:marRight w:val="0"/>
      <w:marTop w:val="0"/>
      <w:marBottom w:val="0"/>
      <w:divBdr>
        <w:top w:val="none" w:sz="0" w:space="0" w:color="auto"/>
        <w:left w:val="none" w:sz="0" w:space="0" w:color="auto"/>
        <w:bottom w:val="none" w:sz="0" w:space="0" w:color="auto"/>
        <w:right w:val="none" w:sz="0" w:space="0" w:color="auto"/>
      </w:divBdr>
    </w:div>
    <w:div w:id="299044268">
      <w:bodyDiv w:val="1"/>
      <w:marLeft w:val="0"/>
      <w:marRight w:val="0"/>
      <w:marTop w:val="0"/>
      <w:marBottom w:val="0"/>
      <w:divBdr>
        <w:top w:val="none" w:sz="0" w:space="0" w:color="auto"/>
        <w:left w:val="none" w:sz="0" w:space="0" w:color="auto"/>
        <w:bottom w:val="none" w:sz="0" w:space="0" w:color="auto"/>
        <w:right w:val="none" w:sz="0" w:space="0" w:color="auto"/>
      </w:divBdr>
    </w:div>
    <w:div w:id="299267497">
      <w:bodyDiv w:val="1"/>
      <w:marLeft w:val="0"/>
      <w:marRight w:val="0"/>
      <w:marTop w:val="0"/>
      <w:marBottom w:val="0"/>
      <w:divBdr>
        <w:top w:val="none" w:sz="0" w:space="0" w:color="auto"/>
        <w:left w:val="none" w:sz="0" w:space="0" w:color="auto"/>
        <w:bottom w:val="none" w:sz="0" w:space="0" w:color="auto"/>
        <w:right w:val="none" w:sz="0" w:space="0" w:color="auto"/>
      </w:divBdr>
    </w:div>
    <w:div w:id="299310618">
      <w:bodyDiv w:val="1"/>
      <w:marLeft w:val="0"/>
      <w:marRight w:val="0"/>
      <w:marTop w:val="0"/>
      <w:marBottom w:val="0"/>
      <w:divBdr>
        <w:top w:val="none" w:sz="0" w:space="0" w:color="auto"/>
        <w:left w:val="none" w:sz="0" w:space="0" w:color="auto"/>
        <w:bottom w:val="none" w:sz="0" w:space="0" w:color="auto"/>
        <w:right w:val="none" w:sz="0" w:space="0" w:color="auto"/>
      </w:divBdr>
    </w:div>
    <w:div w:id="299923967">
      <w:bodyDiv w:val="1"/>
      <w:marLeft w:val="0"/>
      <w:marRight w:val="0"/>
      <w:marTop w:val="0"/>
      <w:marBottom w:val="0"/>
      <w:divBdr>
        <w:top w:val="none" w:sz="0" w:space="0" w:color="auto"/>
        <w:left w:val="none" w:sz="0" w:space="0" w:color="auto"/>
        <w:bottom w:val="none" w:sz="0" w:space="0" w:color="auto"/>
        <w:right w:val="none" w:sz="0" w:space="0" w:color="auto"/>
      </w:divBdr>
    </w:div>
    <w:div w:id="300699051">
      <w:bodyDiv w:val="1"/>
      <w:marLeft w:val="0"/>
      <w:marRight w:val="0"/>
      <w:marTop w:val="0"/>
      <w:marBottom w:val="0"/>
      <w:divBdr>
        <w:top w:val="none" w:sz="0" w:space="0" w:color="auto"/>
        <w:left w:val="none" w:sz="0" w:space="0" w:color="auto"/>
        <w:bottom w:val="none" w:sz="0" w:space="0" w:color="auto"/>
        <w:right w:val="none" w:sz="0" w:space="0" w:color="auto"/>
      </w:divBdr>
    </w:div>
    <w:div w:id="301160193">
      <w:bodyDiv w:val="1"/>
      <w:marLeft w:val="0"/>
      <w:marRight w:val="0"/>
      <w:marTop w:val="0"/>
      <w:marBottom w:val="0"/>
      <w:divBdr>
        <w:top w:val="none" w:sz="0" w:space="0" w:color="auto"/>
        <w:left w:val="none" w:sz="0" w:space="0" w:color="auto"/>
        <w:bottom w:val="none" w:sz="0" w:space="0" w:color="auto"/>
        <w:right w:val="none" w:sz="0" w:space="0" w:color="auto"/>
      </w:divBdr>
    </w:div>
    <w:div w:id="301546391">
      <w:bodyDiv w:val="1"/>
      <w:marLeft w:val="0"/>
      <w:marRight w:val="0"/>
      <w:marTop w:val="0"/>
      <w:marBottom w:val="0"/>
      <w:divBdr>
        <w:top w:val="none" w:sz="0" w:space="0" w:color="auto"/>
        <w:left w:val="none" w:sz="0" w:space="0" w:color="auto"/>
        <w:bottom w:val="none" w:sz="0" w:space="0" w:color="auto"/>
        <w:right w:val="none" w:sz="0" w:space="0" w:color="auto"/>
      </w:divBdr>
    </w:div>
    <w:div w:id="302197547">
      <w:bodyDiv w:val="1"/>
      <w:marLeft w:val="0"/>
      <w:marRight w:val="0"/>
      <w:marTop w:val="0"/>
      <w:marBottom w:val="0"/>
      <w:divBdr>
        <w:top w:val="none" w:sz="0" w:space="0" w:color="auto"/>
        <w:left w:val="none" w:sz="0" w:space="0" w:color="auto"/>
        <w:bottom w:val="none" w:sz="0" w:space="0" w:color="auto"/>
        <w:right w:val="none" w:sz="0" w:space="0" w:color="auto"/>
      </w:divBdr>
    </w:div>
    <w:div w:id="302319126">
      <w:bodyDiv w:val="1"/>
      <w:marLeft w:val="0"/>
      <w:marRight w:val="0"/>
      <w:marTop w:val="0"/>
      <w:marBottom w:val="0"/>
      <w:divBdr>
        <w:top w:val="none" w:sz="0" w:space="0" w:color="auto"/>
        <w:left w:val="none" w:sz="0" w:space="0" w:color="auto"/>
        <w:bottom w:val="none" w:sz="0" w:space="0" w:color="auto"/>
        <w:right w:val="none" w:sz="0" w:space="0" w:color="auto"/>
      </w:divBdr>
    </w:div>
    <w:div w:id="302778739">
      <w:bodyDiv w:val="1"/>
      <w:marLeft w:val="0"/>
      <w:marRight w:val="0"/>
      <w:marTop w:val="0"/>
      <w:marBottom w:val="0"/>
      <w:divBdr>
        <w:top w:val="none" w:sz="0" w:space="0" w:color="auto"/>
        <w:left w:val="none" w:sz="0" w:space="0" w:color="auto"/>
        <w:bottom w:val="none" w:sz="0" w:space="0" w:color="auto"/>
        <w:right w:val="none" w:sz="0" w:space="0" w:color="auto"/>
      </w:divBdr>
    </w:div>
    <w:div w:id="303004237">
      <w:bodyDiv w:val="1"/>
      <w:marLeft w:val="0"/>
      <w:marRight w:val="0"/>
      <w:marTop w:val="0"/>
      <w:marBottom w:val="0"/>
      <w:divBdr>
        <w:top w:val="none" w:sz="0" w:space="0" w:color="auto"/>
        <w:left w:val="none" w:sz="0" w:space="0" w:color="auto"/>
        <w:bottom w:val="none" w:sz="0" w:space="0" w:color="auto"/>
        <w:right w:val="none" w:sz="0" w:space="0" w:color="auto"/>
      </w:divBdr>
    </w:div>
    <w:div w:id="303242092">
      <w:bodyDiv w:val="1"/>
      <w:marLeft w:val="0"/>
      <w:marRight w:val="0"/>
      <w:marTop w:val="0"/>
      <w:marBottom w:val="0"/>
      <w:divBdr>
        <w:top w:val="none" w:sz="0" w:space="0" w:color="auto"/>
        <w:left w:val="none" w:sz="0" w:space="0" w:color="auto"/>
        <w:bottom w:val="none" w:sz="0" w:space="0" w:color="auto"/>
        <w:right w:val="none" w:sz="0" w:space="0" w:color="auto"/>
      </w:divBdr>
    </w:div>
    <w:div w:id="303317243">
      <w:bodyDiv w:val="1"/>
      <w:marLeft w:val="0"/>
      <w:marRight w:val="0"/>
      <w:marTop w:val="0"/>
      <w:marBottom w:val="0"/>
      <w:divBdr>
        <w:top w:val="none" w:sz="0" w:space="0" w:color="auto"/>
        <w:left w:val="none" w:sz="0" w:space="0" w:color="auto"/>
        <w:bottom w:val="none" w:sz="0" w:space="0" w:color="auto"/>
        <w:right w:val="none" w:sz="0" w:space="0" w:color="auto"/>
      </w:divBdr>
    </w:div>
    <w:div w:id="305402452">
      <w:bodyDiv w:val="1"/>
      <w:marLeft w:val="0"/>
      <w:marRight w:val="0"/>
      <w:marTop w:val="0"/>
      <w:marBottom w:val="0"/>
      <w:divBdr>
        <w:top w:val="none" w:sz="0" w:space="0" w:color="auto"/>
        <w:left w:val="none" w:sz="0" w:space="0" w:color="auto"/>
        <w:bottom w:val="none" w:sz="0" w:space="0" w:color="auto"/>
        <w:right w:val="none" w:sz="0" w:space="0" w:color="auto"/>
      </w:divBdr>
    </w:div>
    <w:div w:id="306204355">
      <w:bodyDiv w:val="1"/>
      <w:marLeft w:val="0"/>
      <w:marRight w:val="0"/>
      <w:marTop w:val="0"/>
      <w:marBottom w:val="0"/>
      <w:divBdr>
        <w:top w:val="none" w:sz="0" w:space="0" w:color="auto"/>
        <w:left w:val="none" w:sz="0" w:space="0" w:color="auto"/>
        <w:bottom w:val="none" w:sz="0" w:space="0" w:color="auto"/>
        <w:right w:val="none" w:sz="0" w:space="0" w:color="auto"/>
      </w:divBdr>
    </w:div>
    <w:div w:id="306322529">
      <w:bodyDiv w:val="1"/>
      <w:marLeft w:val="0"/>
      <w:marRight w:val="0"/>
      <w:marTop w:val="0"/>
      <w:marBottom w:val="0"/>
      <w:divBdr>
        <w:top w:val="none" w:sz="0" w:space="0" w:color="auto"/>
        <w:left w:val="none" w:sz="0" w:space="0" w:color="auto"/>
        <w:bottom w:val="none" w:sz="0" w:space="0" w:color="auto"/>
        <w:right w:val="none" w:sz="0" w:space="0" w:color="auto"/>
      </w:divBdr>
    </w:div>
    <w:div w:id="307366555">
      <w:bodyDiv w:val="1"/>
      <w:marLeft w:val="0"/>
      <w:marRight w:val="0"/>
      <w:marTop w:val="0"/>
      <w:marBottom w:val="0"/>
      <w:divBdr>
        <w:top w:val="none" w:sz="0" w:space="0" w:color="auto"/>
        <w:left w:val="none" w:sz="0" w:space="0" w:color="auto"/>
        <w:bottom w:val="none" w:sz="0" w:space="0" w:color="auto"/>
        <w:right w:val="none" w:sz="0" w:space="0" w:color="auto"/>
      </w:divBdr>
    </w:div>
    <w:div w:id="307824935">
      <w:bodyDiv w:val="1"/>
      <w:marLeft w:val="0"/>
      <w:marRight w:val="0"/>
      <w:marTop w:val="0"/>
      <w:marBottom w:val="0"/>
      <w:divBdr>
        <w:top w:val="none" w:sz="0" w:space="0" w:color="auto"/>
        <w:left w:val="none" w:sz="0" w:space="0" w:color="auto"/>
        <w:bottom w:val="none" w:sz="0" w:space="0" w:color="auto"/>
        <w:right w:val="none" w:sz="0" w:space="0" w:color="auto"/>
      </w:divBdr>
    </w:div>
    <w:div w:id="307829903">
      <w:bodyDiv w:val="1"/>
      <w:marLeft w:val="0"/>
      <w:marRight w:val="0"/>
      <w:marTop w:val="0"/>
      <w:marBottom w:val="0"/>
      <w:divBdr>
        <w:top w:val="none" w:sz="0" w:space="0" w:color="auto"/>
        <w:left w:val="none" w:sz="0" w:space="0" w:color="auto"/>
        <w:bottom w:val="none" w:sz="0" w:space="0" w:color="auto"/>
        <w:right w:val="none" w:sz="0" w:space="0" w:color="auto"/>
      </w:divBdr>
    </w:div>
    <w:div w:id="307904408">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218560">
      <w:bodyDiv w:val="1"/>
      <w:marLeft w:val="0"/>
      <w:marRight w:val="0"/>
      <w:marTop w:val="0"/>
      <w:marBottom w:val="0"/>
      <w:divBdr>
        <w:top w:val="none" w:sz="0" w:space="0" w:color="auto"/>
        <w:left w:val="none" w:sz="0" w:space="0" w:color="auto"/>
        <w:bottom w:val="none" w:sz="0" w:space="0" w:color="auto"/>
        <w:right w:val="none" w:sz="0" w:space="0" w:color="auto"/>
      </w:divBdr>
    </w:div>
    <w:div w:id="308438291">
      <w:bodyDiv w:val="1"/>
      <w:marLeft w:val="0"/>
      <w:marRight w:val="0"/>
      <w:marTop w:val="0"/>
      <w:marBottom w:val="0"/>
      <w:divBdr>
        <w:top w:val="none" w:sz="0" w:space="0" w:color="auto"/>
        <w:left w:val="none" w:sz="0" w:space="0" w:color="auto"/>
        <w:bottom w:val="none" w:sz="0" w:space="0" w:color="auto"/>
        <w:right w:val="none" w:sz="0" w:space="0" w:color="auto"/>
      </w:divBdr>
    </w:div>
    <w:div w:id="308478329">
      <w:bodyDiv w:val="1"/>
      <w:marLeft w:val="0"/>
      <w:marRight w:val="0"/>
      <w:marTop w:val="0"/>
      <w:marBottom w:val="0"/>
      <w:divBdr>
        <w:top w:val="none" w:sz="0" w:space="0" w:color="auto"/>
        <w:left w:val="none" w:sz="0" w:space="0" w:color="auto"/>
        <w:bottom w:val="none" w:sz="0" w:space="0" w:color="auto"/>
        <w:right w:val="none" w:sz="0" w:space="0" w:color="auto"/>
      </w:divBdr>
    </w:div>
    <w:div w:id="308636755">
      <w:bodyDiv w:val="1"/>
      <w:marLeft w:val="0"/>
      <w:marRight w:val="0"/>
      <w:marTop w:val="0"/>
      <w:marBottom w:val="0"/>
      <w:divBdr>
        <w:top w:val="none" w:sz="0" w:space="0" w:color="auto"/>
        <w:left w:val="none" w:sz="0" w:space="0" w:color="auto"/>
        <w:bottom w:val="none" w:sz="0" w:space="0" w:color="auto"/>
        <w:right w:val="none" w:sz="0" w:space="0" w:color="auto"/>
      </w:divBdr>
    </w:div>
    <w:div w:id="309095059">
      <w:bodyDiv w:val="1"/>
      <w:marLeft w:val="0"/>
      <w:marRight w:val="0"/>
      <w:marTop w:val="0"/>
      <w:marBottom w:val="0"/>
      <w:divBdr>
        <w:top w:val="none" w:sz="0" w:space="0" w:color="auto"/>
        <w:left w:val="none" w:sz="0" w:space="0" w:color="auto"/>
        <w:bottom w:val="none" w:sz="0" w:space="0" w:color="auto"/>
        <w:right w:val="none" w:sz="0" w:space="0" w:color="auto"/>
      </w:divBdr>
    </w:div>
    <w:div w:id="309360781">
      <w:bodyDiv w:val="1"/>
      <w:marLeft w:val="0"/>
      <w:marRight w:val="0"/>
      <w:marTop w:val="0"/>
      <w:marBottom w:val="0"/>
      <w:divBdr>
        <w:top w:val="none" w:sz="0" w:space="0" w:color="auto"/>
        <w:left w:val="none" w:sz="0" w:space="0" w:color="auto"/>
        <w:bottom w:val="none" w:sz="0" w:space="0" w:color="auto"/>
        <w:right w:val="none" w:sz="0" w:space="0" w:color="auto"/>
      </w:divBdr>
    </w:div>
    <w:div w:id="310140406">
      <w:bodyDiv w:val="1"/>
      <w:marLeft w:val="0"/>
      <w:marRight w:val="0"/>
      <w:marTop w:val="0"/>
      <w:marBottom w:val="0"/>
      <w:divBdr>
        <w:top w:val="none" w:sz="0" w:space="0" w:color="auto"/>
        <w:left w:val="none" w:sz="0" w:space="0" w:color="auto"/>
        <w:bottom w:val="none" w:sz="0" w:space="0" w:color="auto"/>
        <w:right w:val="none" w:sz="0" w:space="0" w:color="auto"/>
      </w:divBdr>
    </w:div>
    <w:div w:id="310402437">
      <w:bodyDiv w:val="1"/>
      <w:marLeft w:val="0"/>
      <w:marRight w:val="0"/>
      <w:marTop w:val="0"/>
      <w:marBottom w:val="0"/>
      <w:divBdr>
        <w:top w:val="none" w:sz="0" w:space="0" w:color="auto"/>
        <w:left w:val="none" w:sz="0" w:space="0" w:color="auto"/>
        <w:bottom w:val="none" w:sz="0" w:space="0" w:color="auto"/>
        <w:right w:val="none" w:sz="0" w:space="0" w:color="auto"/>
      </w:divBdr>
    </w:div>
    <w:div w:id="310598210">
      <w:bodyDiv w:val="1"/>
      <w:marLeft w:val="0"/>
      <w:marRight w:val="0"/>
      <w:marTop w:val="0"/>
      <w:marBottom w:val="0"/>
      <w:divBdr>
        <w:top w:val="none" w:sz="0" w:space="0" w:color="auto"/>
        <w:left w:val="none" w:sz="0" w:space="0" w:color="auto"/>
        <w:bottom w:val="none" w:sz="0" w:space="0" w:color="auto"/>
        <w:right w:val="none" w:sz="0" w:space="0" w:color="auto"/>
      </w:divBdr>
    </w:div>
    <w:div w:id="310603795">
      <w:bodyDiv w:val="1"/>
      <w:marLeft w:val="0"/>
      <w:marRight w:val="0"/>
      <w:marTop w:val="0"/>
      <w:marBottom w:val="0"/>
      <w:divBdr>
        <w:top w:val="none" w:sz="0" w:space="0" w:color="auto"/>
        <w:left w:val="none" w:sz="0" w:space="0" w:color="auto"/>
        <w:bottom w:val="none" w:sz="0" w:space="0" w:color="auto"/>
        <w:right w:val="none" w:sz="0" w:space="0" w:color="auto"/>
      </w:divBdr>
    </w:div>
    <w:div w:id="311326561">
      <w:bodyDiv w:val="1"/>
      <w:marLeft w:val="0"/>
      <w:marRight w:val="0"/>
      <w:marTop w:val="0"/>
      <w:marBottom w:val="0"/>
      <w:divBdr>
        <w:top w:val="none" w:sz="0" w:space="0" w:color="auto"/>
        <w:left w:val="none" w:sz="0" w:space="0" w:color="auto"/>
        <w:bottom w:val="none" w:sz="0" w:space="0" w:color="auto"/>
        <w:right w:val="none" w:sz="0" w:space="0" w:color="auto"/>
      </w:divBdr>
    </w:div>
    <w:div w:id="311640712">
      <w:bodyDiv w:val="1"/>
      <w:marLeft w:val="0"/>
      <w:marRight w:val="0"/>
      <w:marTop w:val="0"/>
      <w:marBottom w:val="0"/>
      <w:divBdr>
        <w:top w:val="none" w:sz="0" w:space="0" w:color="auto"/>
        <w:left w:val="none" w:sz="0" w:space="0" w:color="auto"/>
        <w:bottom w:val="none" w:sz="0" w:space="0" w:color="auto"/>
        <w:right w:val="none" w:sz="0" w:space="0" w:color="auto"/>
      </w:divBdr>
    </w:div>
    <w:div w:id="311715972">
      <w:bodyDiv w:val="1"/>
      <w:marLeft w:val="0"/>
      <w:marRight w:val="0"/>
      <w:marTop w:val="0"/>
      <w:marBottom w:val="0"/>
      <w:divBdr>
        <w:top w:val="none" w:sz="0" w:space="0" w:color="auto"/>
        <w:left w:val="none" w:sz="0" w:space="0" w:color="auto"/>
        <w:bottom w:val="none" w:sz="0" w:space="0" w:color="auto"/>
        <w:right w:val="none" w:sz="0" w:space="0" w:color="auto"/>
      </w:divBdr>
    </w:div>
    <w:div w:id="311836585">
      <w:bodyDiv w:val="1"/>
      <w:marLeft w:val="0"/>
      <w:marRight w:val="0"/>
      <w:marTop w:val="0"/>
      <w:marBottom w:val="0"/>
      <w:divBdr>
        <w:top w:val="none" w:sz="0" w:space="0" w:color="auto"/>
        <w:left w:val="none" w:sz="0" w:space="0" w:color="auto"/>
        <w:bottom w:val="none" w:sz="0" w:space="0" w:color="auto"/>
        <w:right w:val="none" w:sz="0" w:space="0" w:color="auto"/>
      </w:divBdr>
    </w:div>
    <w:div w:id="311910822">
      <w:bodyDiv w:val="1"/>
      <w:marLeft w:val="0"/>
      <w:marRight w:val="0"/>
      <w:marTop w:val="0"/>
      <w:marBottom w:val="0"/>
      <w:divBdr>
        <w:top w:val="none" w:sz="0" w:space="0" w:color="auto"/>
        <w:left w:val="none" w:sz="0" w:space="0" w:color="auto"/>
        <w:bottom w:val="none" w:sz="0" w:space="0" w:color="auto"/>
        <w:right w:val="none" w:sz="0" w:space="0" w:color="auto"/>
      </w:divBdr>
    </w:div>
    <w:div w:id="311951592">
      <w:bodyDiv w:val="1"/>
      <w:marLeft w:val="0"/>
      <w:marRight w:val="0"/>
      <w:marTop w:val="0"/>
      <w:marBottom w:val="0"/>
      <w:divBdr>
        <w:top w:val="none" w:sz="0" w:space="0" w:color="auto"/>
        <w:left w:val="none" w:sz="0" w:space="0" w:color="auto"/>
        <w:bottom w:val="none" w:sz="0" w:space="0" w:color="auto"/>
        <w:right w:val="none" w:sz="0" w:space="0" w:color="auto"/>
      </w:divBdr>
    </w:div>
    <w:div w:id="311953695">
      <w:bodyDiv w:val="1"/>
      <w:marLeft w:val="0"/>
      <w:marRight w:val="0"/>
      <w:marTop w:val="0"/>
      <w:marBottom w:val="0"/>
      <w:divBdr>
        <w:top w:val="none" w:sz="0" w:space="0" w:color="auto"/>
        <w:left w:val="none" w:sz="0" w:space="0" w:color="auto"/>
        <w:bottom w:val="none" w:sz="0" w:space="0" w:color="auto"/>
        <w:right w:val="none" w:sz="0" w:space="0" w:color="auto"/>
      </w:divBdr>
    </w:div>
    <w:div w:id="312804563">
      <w:bodyDiv w:val="1"/>
      <w:marLeft w:val="0"/>
      <w:marRight w:val="0"/>
      <w:marTop w:val="0"/>
      <w:marBottom w:val="0"/>
      <w:divBdr>
        <w:top w:val="none" w:sz="0" w:space="0" w:color="auto"/>
        <w:left w:val="none" w:sz="0" w:space="0" w:color="auto"/>
        <w:bottom w:val="none" w:sz="0" w:space="0" w:color="auto"/>
        <w:right w:val="none" w:sz="0" w:space="0" w:color="auto"/>
      </w:divBdr>
    </w:div>
    <w:div w:id="312829985">
      <w:bodyDiv w:val="1"/>
      <w:marLeft w:val="0"/>
      <w:marRight w:val="0"/>
      <w:marTop w:val="0"/>
      <w:marBottom w:val="0"/>
      <w:divBdr>
        <w:top w:val="none" w:sz="0" w:space="0" w:color="auto"/>
        <w:left w:val="none" w:sz="0" w:space="0" w:color="auto"/>
        <w:bottom w:val="none" w:sz="0" w:space="0" w:color="auto"/>
        <w:right w:val="none" w:sz="0" w:space="0" w:color="auto"/>
      </w:divBdr>
    </w:div>
    <w:div w:id="313604967">
      <w:bodyDiv w:val="1"/>
      <w:marLeft w:val="0"/>
      <w:marRight w:val="0"/>
      <w:marTop w:val="0"/>
      <w:marBottom w:val="0"/>
      <w:divBdr>
        <w:top w:val="none" w:sz="0" w:space="0" w:color="auto"/>
        <w:left w:val="none" w:sz="0" w:space="0" w:color="auto"/>
        <w:bottom w:val="none" w:sz="0" w:space="0" w:color="auto"/>
        <w:right w:val="none" w:sz="0" w:space="0" w:color="auto"/>
      </w:divBdr>
    </w:div>
    <w:div w:id="314265884">
      <w:bodyDiv w:val="1"/>
      <w:marLeft w:val="0"/>
      <w:marRight w:val="0"/>
      <w:marTop w:val="0"/>
      <w:marBottom w:val="0"/>
      <w:divBdr>
        <w:top w:val="none" w:sz="0" w:space="0" w:color="auto"/>
        <w:left w:val="none" w:sz="0" w:space="0" w:color="auto"/>
        <w:bottom w:val="none" w:sz="0" w:space="0" w:color="auto"/>
        <w:right w:val="none" w:sz="0" w:space="0" w:color="auto"/>
      </w:divBdr>
    </w:div>
    <w:div w:id="314529958">
      <w:bodyDiv w:val="1"/>
      <w:marLeft w:val="0"/>
      <w:marRight w:val="0"/>
      <w:marTop w:val="0"/>
      <w:marBottom w:val="0"/>
      <w:divBdr>
        <w:top w:val="none" w:sz="0" w:space="0" w:color="auto"/>
        <w:left w:val="none" w:sz="0" w:space="0" w:color="auto"/>
        <w:bottom w:val="none" w:sz="0" w:space="0" w:color="auto"/>
        <w:right w:val="none" w:sz="0" w:space="0" w:color="auto"/>
      </w:divBdr>
    </w:div>
    <w:div w:id="314840309">
      <w:bodyDiv w:val="1"/>
      <w:marLeft w:val="0"/>
      <w:marRight w:val="0"/>
      <w:marTop w:val="0"/>
      <w:marBottom w:val="0"/>
      <w:divBdr>
        <w:top w:val="none" w:sz="0" w:space="0" w:color="auto"/>
        <w:left w:val="none" w:sz="0" w:space="0" w:color="auto"/>
        <w:bottom w:val="none" w:sz="0" w:space="0" w:color="auto"/>
        <w:right w:val="none" w:sz="0" w:space="0" w:color="auto"/>
      </w:divBdr>
    </w:div>
    <w:div w:id="314994141">
      <w:bodyDiv w:val="1"/>
      <w:marLeft w:val="0"/>
      <w:marRight w:val="0"/>
      <w:marTop w:val="0"/>
      <w:marBottom w:val="0"/>
      <w:divBdr>
        <w:top w:val="none" w:sz="0" w:space="0" w:color="auto"/>
        <w:left w:val="none" w:sz="0" w:space="0" w:color="auto"/>
        <w:bottom w:val="none" w:sz="0" w:space="0" w:color="auto"/>
        <w:right w:val="none" w:sz="0" w:space="0" w:color="auto"/>
      </w:divBdr>
    </w:div>
    <w:div w:id="315038691">
      <w:bodyDiv w:val="1"/>
      <w:marLeft w:val="0"/>
      <w:marRight w:val="0"/>
      <w:marTop w:val="0"/>
      <w:marBottom w:val="0"/>
      <w:divBdr>
        <w:top w:val="none" w:sz="0" w:space="0" w:color="auto"/>
        <w:left w:val="none" w:sz="0" w:space="0" w:color="auto"/>
        <w:bottom w:val="none" w:sz="0" w:space="0" w:color="auto"/>
        <w:right w:val="none" w:sz="0" w:space="0" w:color="auto"/>
      </w:divBdr>
    </w:div>
    <w:div w:id="315299738">
      <w:bodyDiv w:val="1"/>
      <w:marLeft w:val="0"/>
      <w:marRight w:val="0"/>
      <w:marTop w:val="0"/>
      <w:marBottom w:val="0"/>
      <w:divBdr>
        <w:top w:val="none" w:sz="0" w:space="0" w:color="auto"/>
        <w:left w:val="none" w:sz="0" w:space="0" w:color="auto"/>
        <w:bottom w:val="none" w:sz="0" w:space="0" w:color="auto"/>
        <w:right w:val="none" w:sz="0" w:space="0" w:color="auto"/>
      </w:divBdr>
    </w:div>
    <w:div w:id="315652583">
      <w:bodyDiv w:val="1"/>
      <w:marLeft w:val="0"/>
      <w:marRight w:val="0"/>
      <w:marTop w:val="0"/>
      <w:marBottom w:val="0"/>
      <w:divBdr>
        <w:top w:val="none" w:sz="0" w:space="0" w:color="auto"/>
        <w:left w:val="none" w:sz="0" w:space="0" w:color="auto"/>
        <w:bottom w:val="none" w:sz="0" w:space="0" w:color="auto"/>
        <w:right w:val="none" w:sz="0" w:space="0" w:color="auto"/>
      </w:divBdr>
    </w:div>
    <w:div w:id="315912453">
      <w:bodyDiv w:val="1"/>
      <w:marLeft w:val="0"/>
      <w:marRight w:val="0"/>
      <w:marTop w:val="0"/>
      <w:marBottom w:val="0"/>
      <w:divBdr>
        <w:top w:val="none" w:sz="0" w:space="0" w:color="auto"/>
        <w:left w:val="none" w:sz="0" w:space="0" w:color="auto"/>
        <w:bottom w:val="none" w:sz="0" w:space="0" w:color="auto"/>
        <w:right w:val="none" w:sz="0" w:space="0" w:color="auto"/>
      </w:divBdr>
    </w:div>
    <w:div w:id="315958497">
      <w:bodyDiv w:val="1"/>
      <w:marLeft w:val="0"/>
      <w:marRight w:val="0"/>
      <w:marTop w:val="0"/>
      <w:marBottom w:val="0"/>
      <w:divBdr>
        <w:top w:val="none" w:sz="0" w:space="0" w:color="auto"/>
        <w:left w:val="none" w:sz="0" w:space="0" w:color="auto"/>
        <w:bottom w:val="none" w:sz="0" w:space="0" w:color="auto"/>
        <w:right w:val="none" w:sz="0" w:space="0" w:color="auto"/>
      </w:divBdr>
    </w:div>
    <w:div w:id="316038491">
      <w:bodyDiv w:val="1"/>
      <w:marLeft w:val="0"/>
      <w:marRight w:val="0"/>
      <w:marTop w:val="0"/>
      <w:marBottom w:val="0"/>
      <w:divBdr>
        <w:top w:val="none" w:sz="0" w:space="0" w:color="auto"/>
        <w:left w:val="none" w:sz="0" w:space="0" w:color="auto"/>
        <w:bottom w:val="none" w:sz="0" w:space="0" w:color="auto"/>
        <w:right w:val="none" w:sz="0" w:space="0" w:color="auto"/>
      </w:divBdr>
    </w:div>
    <w:div w:id="316610520">
      <w:bodyDiv w:val="1"/>
      <w:marLeft w:val="0"/>
      <w:marRight w:val="0"/>
      <w:marTop w:val="0"/>
      <w:marBottom w:val="0"/>
      <w:divBdr>
        <w:top w:val="none" w:sz="0" w:space="0" w:color="auto"/>
        <w:left w:val="none" w:sz="0" w:space="0" w:color="auto"/>
        <w:bottom w:val="none" w:sz="0" w:space="0" w:color="auto"/>
        <w:right w:val="none" w:sz="0" w:space="0" w:color="auto"/>
      </w:divBdr>
    </w:div>
    <w:div w:id="316688630">
      <w:bodyDiv w:val="1"/>
      <w:marLeft w:val="0"/>
      <w:marRight w:val="0"/>
      <w:marTop w:val="0"/>
      <w:marBottom w:val="0"/>
      <w:divBdr>
        <w:top w:val="none" w:sz="0" w:space="0" w:color="auto"/>
        <w:left w:val="none" w:sz="0" w:space="0" w:color="auto"/>
        <w:bottom w:val="none" w:sz="0" w:space="0" w:color="auto"/>
        <w:right w:val="none" w:sz="0" w:space="0" w:color="auto"/>
      </w:divBdr>
    </w:div>
    <w:div w:id="316762865">
      <w:bodyDiv w:val="1"/>
      <w:marLeft w:val="0"/>
      <w:marRight w:val="0"/>
      <w:marTop w:val="0"/>
      <w:marBottom w:val="0"/>
      <w:divBdr>
        <w:top w:val="none" w:sz="0" w:space="0" w:color="auto"/>
        <w:left w:val="none" w:sz="0" w:space="0" w:color="auto"/>
        <w:bottom w:val="none" w:sz="0" w:space="0" w:color="auto"/>
        <w:right w:val="none" w:sz="0" w:space="0" w:color="auto"/>
      </w:divBdr>
    </w:div>
    <w:div w:id="316878789">
      <w:bodyDiv w:val="1"/>
      <w:marLeft w:val="0"/>
      <w:marRight w:val="0"/>
      <w:marTop w:val="0"/>
      <w:marBottom w:val="0"/>
      <w:divBdr>
        <w:top w:val="none" w:sz="0" w:space="0" w:color="auto"/>
        <w:left w:val="none" w:sz="0" w:space="0" w:color="auto"/>
        <w:bottom w:val="none" w:sz="0" w:space="0" w:color="auto"/>
        <w:right w:val="none" w:sz="0" w:space="0" w:color="auto"/>
      </w:divBdr>
    </w:div>
    <w:div w:id="317197818">
      <w:bodyDiv w:val="1"/>
      <w:marLeft w:val="0"/>
      <w:marRight w:val="0"/>
      <w:marTop w:val="0"/>
      <w:marBottom w:val="0"/>
      <w:divBdr>
        <w:top w:val="none" w:sz="0" w:space="0" w:color="auto"/>
        <w:left w:val="none" w:sz="0" w:space="0" w:color="auto"/>
        <w:bottom w:val="none" w:sz="0" w:space="0" w:color="auto"/>
        <w:right w:val="none" w:sz="0" w:space="0" w:color="auto"/>
      </w:divBdr>
    </w:div>
    <w:div w:id="317392578">
      <w:bodyDiv w:val="1"/>
      <w:marLeft w:val="0"/>
      <w:marRight w:val="0"/>
      <w:marTop w:val="0"/>
      <w:marBottom w:val="0"/>
      <w:divBdr>
        <w:top w:val="none" w:sz="0" w:space="0" w:color="auto"/>
        <w:left w:val="none" w:sz="0" w:space="0" w:color="auto"/>
        <w:bottom w:val="none" w:sz="0" w:space="0" w:color="auto"/>
        <w:right w:val="none" w:sz="0" w:space="0" w:color="auto"/>
      </w:divBdr>
    </w:div>
    <w:div w:id="317459692">
      <w:bodyDiv w:val="1"/>
      <w:marLeft w:val="0"/>
      <w:marRight w:val="0"/>
      <w:marTop w:val="0"/>
      <w:marBottom w:val="0"/>
      <w:divBdr>
        <w:top w:val="none" w:sz="0" w:space="0" w:color="auto"/>
        <w:left w:val="none" w:sz="0" w:space="0" w:color="auto"/>
        <w:bottom w:val="none" w:sz="0" w:space="0" w:color="auto"/>
        <w:right w:val="none" w:sz="0" w:space="0" w:color="auto"/>
      </w:divBdr>
    </w:div>
    <w:div w:id="317852737">
      <w:bodyDiv w:val="1"/>
      <w:marLeft w:val="0"/>
      <w:marRight w:val="0"/>
      <w:marTop w:val="0"/>
      <w:marBottom w:val="0"/>
      <w:divBdr>
        <w:top w:val="none" w:sz="0" w:space="0" w:color="auto"/>
        <w:left w:val="none" w:sz="0" w:space="0" w:color="auto"/>
        <w:bottom w:val="none" w:sz="0" w:space="0" w:color="auto"/>
        <w:right w:val="none" w:sz="0" w:space="0" w:color="auto"/>
      </w:divBdr>
    </w:div>
    <w:div w:id="318002414">
      <w:bodyDiv w:val="1"/>
      <w:marLeft w:val="0"/>
      <w:marRight w:val="0"/>
      <w:marTop w:val="0"/>
      <w:marBottom w:val="0"/>
      <w:divBdr>
        <w:top w:val="none" w:sz="0" w:space="0" w:color="auto"/>
        <w:left w:val="none" w:sz="0" w:space="0" w:color="auto"/>
        <w:bottom w:val="none" w:sz="0" w:space="0" w:color="auto"/>
        <w:right w:val="none" w:sz="0" w:space="0" w:color="auto"/>
      </w:divBdr>
    </w:div>
    <w:div w:id="318316880">
      <w:bodyDiv w:val="1"/>
      <w:marLeft w:val="0"/>
      <w:marRight w:val="0"/>
      <w:marTop w:val="0"/>
      <w:marBottom w:val="0"/>
      <w:divBdr>
        <w:top w:val="none" w:sz="0" w:space="0" w:color="auto"/>
        <w:left w:val="none" w:sz="0" w:space="0" w:color="auto"/>
        <w:bottom w:val="none" w:sz="0" w:space="0" w:color="auto"/>
        <w:right w:val="none" w:sz="0" w:space="0" w:color="auto"/>
      </w:divBdr>
    </w:div>
    <w:div w:id="318458308">
      <w:bodyDiv w:val="1"/>
      <w:marLeft w:val="0"/>
      <w:marRight w:val="0"/>
      <w:marTop w:val="0"/>
      <w:marBottom w:val="0"/>
      <w:divBdr>
        <w:top w:val="none" w:sz="0" w:space="0" w:color="auto"/>
        <w:left w:val="none" w:sz="0" w:space="0" w:color="auto"/>
        <w:bottom w:val="none" w:sz="0" w:space="0" w:color="auto"/>
        <w:right w:val="none" w:sz="0" w:space="0" w:color="auto"/>
      </w:divBdr>
    </w:div>
    <w:div w:id="318464999">
      <w:bodyDiv w:val="1"/>
      <w:marLeft w:val="0"/>
      <w:marRight w:val="0"/>
      <w:marTop w:val="0"/>
      <w:marBottom w:val="0"/>
      <w:divBdr>
        <w:top w:val="none" w:sz="0" w:space="0" w:color="auto"/>
        <w:left w:val="none" w:sz="0" w:space="0" w:color="auto"/>
        <w:bottom w:val="none" w:sz="0" w:space="0" w:color="auto"/>
        <w:right w:val="none" w:sz="0" w:space="0" w:color="auto"/>
      </w:divBdr>
    </w:div>
    <w:div w:id="318533718">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8967567">
      <w:bodyDiv w:val="1"/>
      <w:marLeft w:val="0"/>
      <w:marRight w:val="0"/>
      <w:marTop w:val="0"/>
      <w:marBottom w:val="0"/>
      <w:divBdr>
        <w:top w:val="none" w:sz="0" w:space="0" w:color="auto"/>
        <w:left w:val="none" w:sz="0" w:space="0" w:color="auto"/>
        <w:bottom w:val="none" w:sz="0" w:space="0" w:color="auto"/>
        <w:right w:val="none" w:sz="0" w:space="0" w:color="auto"/>
      </w:divBdr>
    </w:div>
    <w:div w:id="319041358">
      <w:bodyDiv w:val="1"/>
      <w:marLeft w:val="0"/>
      <w:marRight w:val="0"/>
      <w:marTop w:val="0"/>
      <w:marBottom w:val="0"/>
      <w:divBdr>
        <w:top w:val="none" w:sz="0" w:space="0" w:color="auto"/>
        <w:left w:val="none" w:sz="0" w:space="0" w:color="auto"/>
        <w:bottom w:val="none" w:sz="0" w:space="0" w:color="auto"/>
        <w:right w:val="none" w:sz="0" w:space="0" w:color="auto"/>
      </w:divBdr>
    </w:div>
    <w:div w:id="319309061">
      <w:bodyDiv w:val="1"/>
      <w:marLeft w:val="0"/>
      <w:marRight w:val="0"/>
      <w:marTop w:val="0"/>
      <w:marBottom w:val="0"/>
      <w:divBdr>
        <w:top w:val="none" w:sz="0" w:space="0" w:color="auto"/>
        <w:left w:val="none" w:sz="0" w:space="0" w:color="auto"/>
        <w:bottom w:val="none" w:sz="0" w:space="0" w:color="auto"/>
        <w:right w:val="none" w:sz="0" w:space="0" w:color="auto"/>
      </w:divBdr>
    </w:div>
    <w:div w:id="319432013">
      <w:bodyDiv w:val="1"/>
      <w:marLeft w:val="0"/>
      <w:marRight w:val="0"/>
      <w:marTop w:val="0"/>
      <w:marBottom w:val="0"/>
      <w:divBdr>
        <w:top w:val="none" w:sz="0" w:space="0" w:color="auto"/>
        <w:left w:val="none" w:sz="0" w:space="0" w:color="auto"/>
        <w:bottom w:val="none" w:sz="0" w:space="0" w:color="auto"/>
        <w:right w:val="none" w:sz="0" w:space="0" w:color="auto"/>
      </w:divBdr>
    </w:div>
    <w:div w:id="319626181">
      <w:bodyDiv w:val="1"/>
      <w:marLeft w:val="0"/>
      <w:marRight w:val="0"/>
      <w:marTop w:val="0"/>
      <w:marBottom w:val="0"/>
      <w:divBdr>
        <w:top w:val="none" w:sz="0" w:space="0" w:color="auto"/>
        <w:left w:val="none" w:sz="0" w:space="0" w:color="auto"/>
        <w:bottom w:val="none" w:sz="0" w:space="0" w:color="auto"/>
        <w:right w:val="none" w:sz="0" w:space="0" w:color="auto"/>
      </w:divBdr>
    </w:div>
    <w:div w:id="319693742">
      <w:bodyDiv w:val="1"/>
      <w:marLeft w:val="0"/>
      <w:marRight w:val="0"/>
      <w:marTop w:val="0"/>
      <w:marBottom w:val="0"/>
      <w:divBdr>
        <w:top w:val="none" w:sz="0" w:space="0" w:color="auto"/>
        <w:left w:val="none" w:sz="0" w:space="0" w:color="auto"/>
        <w:bottom w:val="none" w:sz="0" w:space="0" w:color="auto"/>
        <w:right w:val="none" w:sz="0" w:space="0" w:color="auto"/>
      </w:divBdr>
    </w:div>
    <w:div w:id="320233037">
      <w:bodyDiv w:val="1"/>
      <w:marLeft w:val="0"/>
      <w:marRight w:val="0"/>
      <w:marTop w:val="0"/>
      <w:marBottom w:val="0"/>
      <w:divBdr>
        <w:top w:val="none" w:sz="0" w:space="0" w:color="auto"/>
        <w:left w:val="none" w:sz="0" w:space="0" w:color="auto"/>
        <w:bottom w:val="none" w:sz="0" w:space="0" w:color="auto"/>
        <w:right w:val="none" w:sz="0" w:space="0" w:color="auto"/>
      </w:divBdr>
    </w:div>
    <w:div w:id="320277305">
      <w:bodyDiv w:val="1"/>
      <w:marLeft w:val="0"/>
      <w:marRight w:val="0"/>
      <w:marTop w:val="0"/>
      <w:marBottom w:val="0"/>
      <w:divBdr>
        <w:top w:val="none" w:sz="0" w:space="0" w:color="auto"/>
        <w:left w:val="none" w:sz="0" w:space="0" w:color="auto"/>
        <w:bottom w:val="none" w:sz="0" w:space="0" w:color="auto"/>
        <w:right w:val="none" w:sz="0" w:space="0" w:color="auto"/>
      </w:divBdr>
    </w:div>
    <w:div w:id="321277050">
      <w:bodyDiv w:val="1"/>
      <w:marLeft w:val="0"/>
      <w:marRight w:val="0"/>
      <w:marTop w:val="0"/>
      <w:marBottom w:val="0"/>
      <w:divBdr>
        <w:top w:val="none" w:sz="0" w:space="0" w:color="auto"/>
        <w:left w:val="none" w:sz="0" w:space="0" w:color="auto"/>
        <w:bottom w:val="none" w:sz="0" w:space="0" w:color="auto"/>
        <w:right w:val="none" w:sz="0" w:space="0" w:color="auto"/>
      </w:divBdr>
    </w:div>
    <w:div w:id="321393891">
      <w:bodyDiv w:val="1"/>
      <w:marLeft w:val="0"/>
      <w:marRight w:val="0"/>
      <w:marTop w:val="0"/>
      <w:marBottom w:val="0"/>
      <w:divBdr>
        <w:top w:val="none" w:sz="0" w:space="0" w:color="auto"/>
        <w:left w:val="none" w:sz="0" w:space="0" w:color="auto"/>
        <w:bottom w:val="none" w:sz="0" w:space="0" w:color="auto"/>
        <w:right w:val="none" w:sz="0" w:space="0" w:color="auto"/>
      </w:divBdr>
    </w:div>
    <w:div w:id="321813467">
      <w:bodyDiv w:val="1"/>
      <w:marLeft w:val="0"/>
      <w:marRight w:val="0"/>
      <w:marTop w:val="0"/>
      <w:marBottom w:val="0"/>
      <w:divBdr>
        <w:top w:val="none" w:sz="0" w:space="0" w:color="auto"/>
        <w:left w:val="none" w:sz="0" w:space="0" w:color="auto"/>
        <w:bottom w:val="none" w:sz="0" w:space="0" w:color="auto"/>
        <w:right w:val="none" w:sz="0" w:space="0" w:color="auto"/>
      </w:divBdr>
    </w:div>
    <w:div w:id="322202704">
      <w:bodyDiv w:val="1"/>
      <w:marLeft w:val="0"/>
      <w:marRight w:val="0"/>
      <w:marTop w:val="0"/>
      <w:marBottom w:val="0"/>
      <w:divBdr>
        <w:top w:val="none" w:sz="0" w:space="0" w:color="auto"/>
        <w:left w:val="none" w:sz="0" w:space="0" w:color="auto"/>
        <w:bottom w:val="none" w:sz="0" w:space="0" w:color="auto"/>
        <w:right w:val="none" w:sz="0" w:space="0" w:color="auto"/>
      </w:divBdr>
    </w:div>
    <w:div w:id="322584634">
      <w:bodyDiv w:val="1"/>
      <w:marLeft w:val="0"/>
      <w:marRight w:val="0"/>
      <w:marTop w:val="0"/>
      <w:marBottom w:val="0"/>
      <w:divBdr>
        <w:top w:val="none" w:sz="0" w:space="0" w:color="auto"/>
        <w:left w:val="none" w:sz="0" w:space="0" w:color="auto"/>
        <w:bottom w:val="none" w:sz="0" w:space="0" w:color="auto"/>
        <w:right w:val="none" w:sz="0" w:space="0" w:color="auto"/>
      </w:divBdr>
    </w:div>
    <w:div w:id="322927589">
      <w:bodyDiv w:val="1"/>
      <w:marLeft w:val="0"/>
      <w:marRight w:val="0"/>
      <w:marTop w:val="0"/>
      <w:marBottom w:val="0"/>
      <w:divBdr>
        <w:top w:val="none" w:sz="0" w:space="0" w:color="auto"/>
        <w:left w:val="none" w:sz="0" w:space="0" w:color="auto"/>
        <w:bottom w:val="none" w:sz="0" w:space="0" w:color="auto"/>
        <w:right w:val="none" w:sz="0" w:space="0" w:color="auto"/>
      </w:divBdr>
    </w:div>
    <w:div w:id="322973499">
      <w:bodyDiv w:val="1"/>
      <w:marLeft w:val="0"/>
      <w:marRight w:val="0"/>
      <w:marTop w:val="0"/>
      <w:marBottom w:val="0"/>
      <w:divBdr>
        <w:top w:val="none" w:sz="0" w:space="0" w:color="auto"/>
        <w:left w:val="none" w:sz="0" w:space="0" w:color="auto"/>
        <w:bottom w:val="none" w:sz="0" w:space="0" w:color="auto"/>
        <w:right w:val="none" w:sz="0" w:space="0" w:color="auto"/>
      </w:divBdr>
    </w:div>
    <w:div w:id="323171137">
      <w:bodyDiv w:val="1"/>
      <w:marLeft w:val="0"/>
      <w:marRight w:val="0"/>
      <w:marTop w:val="0"/>
      <w:marBottom w:val="0"/>
      <w:divBdr>
        <w:top w:val="none" w:sz="0" w:space="0" w:color="auto"/>
        <w:left w:val="none" w:sz="0" w:space="0" w:color="auto"/>
        <w:bottom w:val="none" w:sz="0" w:space="0" w:color="auto"/>
        <w:right w:val="none" w:sz="0" w:space="0" w:color="auto"/>
      </w:divBdr>
    </w:div>
    <w:div w:id="324211236">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481235">
      <w:bodyDiv w:val="1"/>
      <w:marLeft w:val="0"/>
      <w:marRight w:val="0"/>
      <w:marTop w:val="0"/>
      <w:marBottom w:val="0"/>
      <w:divBdr>
        <w:top w:val="none" w:sz="0" w:space="0" w:color="auto"/>
        <w:left w:val="none" w:sz="0" w:space="0" w:color="auto"/>
        <w:bottom w:val="none" w:sz="0" w:space="0" w:color="auto"/>
        <w:right w:val="none" w:sz="0" w:space="0" w:color="auto"/>
      </w:divBdr>
    </w:div>
    <w:div w:id="324555534">
      <w:bodyDiv w:val="1"/>
      <w:marLeft w:val="0"/>
      <w:marRight w:val="0"/>
      <w:marTop w:val="0"/>
      <w:marBottom w:val="0"/>
      <w:divBdr>
        <w:top w:val="none" w:sz="0" w:space="0" w:color="auto"/>
        <w:left w:val="none" w:sz="0" w:space="0" w:color="auto"/>
        <w:bottom w:val="none" w:sz="0" w:space="0" w:color="auto"/>
        <w:right w:val="none" w:sz="0" w:space="0" w:color="auto"/>
      </w:divBdr>
    </w:div>
    <w:div w:id="325477710">
      <w:bodyDiv w:val="1"/>
      <w:marLeft w:val="0"/>
      <w:marRight w:val="0"/>
      <w:marTop w:val="0"/>
      <w:marBottom w:val="0"/>
      <w:divBdr>
        <w:top w:val="none" w:sz="0" w:space="0" w:color="auto"/>
        <w:left w:val="none" w:sz="0" w:space="0" w:color="auto"/>
        <w:bottom w:val="none" w:sz="0" w:space="0" w:color="auto"/>
        <w:right w:val="none" w:sz="0" w:space="0" w:color="auto"/>
      </w:divBdr>
    </w:div>
    <w:div w:id="325674210">
      <w:bodyDiv w:val="1"/>
      <w:marLeft w:val="0"/>
      <w:marRight w:val="0"/>
      <w:marTop w:val="0"/>
      <w:marBottom w:val="0"/>
      <w:divBdr>
        <w:top w:val="none" w:sz="0" w:space="0" w:color="auto"/>
        <w:left w:val="none" w:sz="0" w:space="0" w:color="auto"/>
        <w:bottom w:val="none" w:sz="0" w:space="0" w:color="auto"/>
        <w:right w:val="none" w:sz="0" w:space="0" w:color="auto"/>
      </w:divBdr>
    </w:div>
    <w:div w:id="325674859">
      <w:bodyDiv w:val="1"/>
      <w:marLeft w:val="0"/>
      <w:marRight w:val="0"/>
      <w:marTop w:val="0"/>
      <w:marBottom w:val="0"/>
      <w:divBdr>
        <w:top w:val="none" w:sz="0" w:space="0" w:color="auto"/>
        <w:left w:val="none" w:sz="0" w:space="0" w:color="auto"/>
        <w:bottom w:val="none" w:sz="0" w:space="0" w:color="auto"/>
        <w:right w:val="none" w:sz="0" w:space="0" w:color="auto"/>
      </w:divBdr>
    </w:div>
    <w:div w:id="326053433">
      <w:bodyDiv w:val="1"/>
      <w:marLeft w:val="0"/>
      <w:marRight w:val="0"/>
      <w:marTop w:val="0"/>
      <w:marBottom w:val="0"/>
      <w:divBdr>
        <w:top w:val="none" w:sz="0" w:space="0" w:color="auto"/>
        <w:left w:val="none" w:sz="0" w:space="0" w:color="auto"/>
        <w:bottom w:val="none" w:sz="0" w:space="0" w:color="auto"/>
        <w:right w:val="none" w:sz="0" w:space="0" w:color="auto"/>
      </w:divBdr>
    </w:div>
    <w:div w:id="326249908">
      <w:bodyDiv w:val="1"/>
      <w:marLeft w:val="0"/>
      <w:marRight w:val="0"/>
      <w:marTop w:val="0"/>
      <w:marBottom w:val="0"/>
      <w:divBdr>
        <w:top w:val="none" w:sz="0" w:space="0" w:color="auto"/>
        <w:left w:val="none" w:sz="0" w:space="0" w:color="auto"/>
        <w:bottom w:val="none" w:sz="0" w:space="0" w:color="auto"/>
        <w:right w:val="none" w:sz="0" w:space="0" w:color="auto"/>
      </w:divBdr>
    </w:div>
    <w:div w:id="326595167">
      <w:bodyDiv w:val="1"/>
      <w:marLeft w:val="0"/>
      <w:marRight w:val="0"/>
      <w:marTop w:val="0"/>
      <w:marBottom w:val="0"/>
      <w:divBdr>
        <w:top w:val="none" w:sz="0" w:space="0" w:color="auto"/>
        <w:left w:val="none" w:sz="0" w:space="0" w:color="auto"/>
        <w:bottom w:val="none" w:sz="0" w:space="0" w:color="auto"/>
        <w:right w:val="none" w:sz="0" w:space="0" w:color="auto"/>
      </w:divBdr>
    </w:div>
    <w:div w:id="326634733">
      <w:bodyDiv w:val="1"/>
      <w:marLeft w:val="0"/>
      <w:marRight w:val="0"/>
      <w:marTop w:val="0"/>
      <w:marBottom w:val="0"/>
      <w:divBdr>
        <w:top w:val="none" w:sz="0" w:space="0" w:color="auto"/>
        <w:left w:val="none" w:sz="0" w:space="0" w:color="auto"/>
        <w:bottom w:val="none" w:sz="0" w:space="0" w:color="auto"/>
        <w:right w:val="none" w:sz="0" w:space="0" w:color="auto"/>
      </w:divBdr>
    </w:div>
    <w:div w:id="326639099">
      <w:bodyDiv w:val="1"/>
      <w:marLeft w:val="0"/>
      <w:marRight w:val="0"/>
      <w:marTop w:val="0"/>
      <w:marBottom w:val="0"/>
      <w:divBdr>
        <w:top w:val="none" w:sz="0" w:space="0" w:color="auto"/>
        <w:left w:val="none" w:sz="0" w:space="0" w:color="auto"/>
        <w:bottom w:val="none" w:sz="0" w:space="0" w:color="auto"/>
        <w:right w:val="none" w:sz="0" w:space="0" w:color="auto"/>
      </w:divBdr>
    </w:div>
    <w:div w:id="327250133">
      <w:bodyDiv w:val="1"/>
      <w:marLeft w:val="0"/>
      <w:marRight w:val="0"/>
      <w:marTop w:val="0"/>
      <w:marBottom w:val="0"/>
      <w:divBdr>
        <w:top w:val="none" w:sz="0" w:space="0" w:color="auto"/>
        <w:left w:val="none" w:sz="0" w:space="0" w:color="auto"/>
        <w:bottom w:val="none" w:sz="0" w:space="0" w:color="auto"/>
        <w:right w:val="none" w:sz="0" w:space="0" w:color="auto"/>
      </w:divBdr>
    </w:div>
    <w:div w:id="327557673">
      <w:bodyDiv w:val="1"/>
      <w:marLeft w:val="0"/>
      <w:marRight w:val="0"/>
      <w:marTop w:val="0"/>
      <w:marBottom w:val="0"/>
      <w:divBdr>
        <w:top w:val="none" w:sz="0" w:space="0" w:color="auto"/>
        <w:left w:val="none" w:sz="0" w:space="0" w:color="auto"/>
        <w:bottom w:val="none" w:sz="0" w:space="0" w:color="auto"/>
        <w:right w:val="none" w:sz="0" w:space="0" w:color="auto"/>
      </w:divBdr>
    </w:div>
    <w:div w:id="327710357">
      <w:bodyDiv w:val="1"/>
      <w:marLeft w:val="0"/>
      <w:marRight w:val="0"/>
      <w:marTop w:val="0"/>
      <w:marBottom w:val="0"/>
      <w:divBdr>
        <w:top w:val="none" w:sz="0" w:space="0" w:color="auto"/>
        <w:left w:val="none" w:sz="0" w:space="0" w:color="auto"/>
        <w:bottom w:val="none" w:sz="0" w:space="0" w:color="auto"/>
        <w:right w:val="none" w:sz="0" w:space="0" w:color="auto"/>
      </w:divBdr>
    </w:div>
    <w:div w:id="327711200">
      <w:bodyDiv w:val="1"/>
      <w:marLeft w:val="0"/>
      <w:marRight w:val="0"/>
      <w:marTop w:val="0"/>
      <w:marBottom w:val="0"/>
      <w:divBdr>
        <w:top w:val="none" w:sz="0" w:space="0" w:color="auto"/>
        <w:left w:val="none" w:sz="0" w:space="0" w:color="auto"/>
        <w:bottom w:val="none" w:sz="0" w:space="0" w:color="auto"/>
        <w:right w:val="none" w:sz="0" w:space="0" w:color="auto"/>
      </w:divBdr>
    </w:div>
    <w:div w:id="328144941">
      <w:bodyDiv w:val="1"/>
      <w:marLeft w:val="0"/>
      <w:marRight w:val="0"/>
      <w:marTop w:val="0"/>
      <w:marBottom w:val="0"/>
      <w:divBdr>
        <w:top w:val="none" w:sz="0" w:space="0" w:color="auto"/>
        <w:left w:val="none" w:sz="0" w:space="0" w:color="auto"/>
        <w:bottom w:val="none" w:sz="0" w:space="0" w:color="auto"/>
        <w:right w:val="none" w:sz="0" w:space="0" w:color="auto"/>
      </w:divBdr>
    </w:div>
    <w:div w:id="328220436">
      <w:bodyDiv w:val="1"/>
      <w:marLeft w:val="0"/>
      <w:marRight w:val="0"/>
      <w:marTop w:val="0"/>
      <w:marBottom w:val="0"/>
      <w:divBdr>
        <w:top w:val="none" w:sz="0" w:space="0" w:color="auto"/>
        <w:left w:val="none" w:sz="0" w:space="0" w:color="auto"/>
        <w:bottom w:val="none" w:sz="0" w:space="0" w:color="auto"/>
        <w:right w:val="none" w:sz="0" w:space="0" w:color="auto"/>
      </w:divBdr>
    </w:div>
    <w:div w:id="329218163">
      <w:bodyDiv w:val="1"/>
      <w:marLeft w:val="0"/>
      <w:marRight w:val="0"/>
      <w:marTop w:val="0"/>
      <w:marBottom w:val="0"/>
      <w:divBdr>
        <w:top w:val="none" w:sz="0" w:space="0" w:color="auto"/>
        <w:left w:val="none" w:sz="0" w:space="0" w:color="auto"/>
        <w:bottom w:val="none" w:sz="0" w:space="0" w:color="auto"/>
        <w:right w:val="none" w:sz="0" w:space="0" w:color="auto"/>
      </w:divBdr>
    </w:div>
    <w:div w:id="329253492">
      <w:bodyDiv w:val="1"/>
      <w:marLeft w:val="0"/>
      <w:marRight w:val="0"/>
      <w:marTop w:val="0"/>
      <w:marBottom w:val="0"/>
      <w:divBdr>
        <w:top w:val="none" w:sz="0" w:space="0" w:color="auto"/>
        <w:left w:val="none" w:sz="0" w:space="0" w:color="auto"/>
        <w:bottom w:val="none" w:sz="0" w:space="0" w:color="auto"/>
        <w:right w:val="none" w:sz="0" w:space="0" w:color="auto"/>
      </w:divBdr>
    </w:div>
    <w:div w:id="329332197">
      <w:bodyDiv w:val="1"/>
      <w:marLeft w:val="0"/>
      <w:marRight w:val="0"/>
      <w:marTop w:val="0"/>
      <w:marBottom w:val="0"/>
      <w:divBdr>
        <w:top w:val="none" w:sz="0" w:space="0" w:color="auto"/>
        <w:left w:val="none" w:sz="0" w:space="0" w:color="auto"/>
        <w:bottom w:val="none" w:sz="0" w:space="0" w:color="auto"/>
        <w:right w:val="none" w:sz="0" w:space="0" w:color="auto"/>
      </w:divBdr>
    </w:div>
    <w:div w:id="329530193">
      <w:bodyDiv w:val="1"/>
      <w:marLeft w:val="0"/>
      <w:marRight w:val="0"/>
      <w:marTop w:val="0"/>
      <w:marBottom w:val="0"/>
      <w:divBdr>
        <w:top w:val="none" w:sz="0" w:space="0" w:color="auto"/>
        <w:left w:val="none" w:sz="0" w:space="0" w:color="auto"/>
        <w:bottom w:val="none" w:sz="0" w:space="0" w:color="auto"/>
        <w:right w:val="none" w:sz="0" w:space="0" w:color="auto"/>
      </w:divBdr>
    </w:div>
    <w:div w:id="330721507">
      <w:bodyDiv w:val="1"/>
      <w:marLeft w:val="0"/>
      <w:marRight w:val="0"/>
      <w:marTop w:val="0"/>
      <w:marBottom w:val="0"/>
      <w:divBdr>
        <w:top w:val="none" w:sz="0" w:space="0" w:color="auto"/>
        <w:left w:val="none" w:sz="0" w:space="0" w:color="auto"/>
        <w:bottom w:val="none" w:sz="0" w:space="0" w:color="auto"/>
        <w:right w:val="none" w:sz="0" w:space="0" w:color="auto"/>
      </w:divBdr>
    </w:div>
    <w:div w:id="330840717">
      <w:bodyDiv w:val="1"/>
      <w:marLeft w:val="0"/>
      <w:marRight w:val="0"/>
      <w:marTop w:val="0"/>
      <w:marBottom w:val="0"/>
      <w:divBdr>
        <w:top w:val="none" w:sz="0" w:space="0" w:color="auto"/>
        <w:left w:val="none" w:sz="0" w:space="0" w:color="auto"/>
        <w:bottom w:val="none" w:sz="0" w:space="0" w:color="auto"/>
        <w:right w:val="none" w:sz="0" w:space="0" w:color="auto"/>
      </w:divBdr>
    </w:div>
    <w:div w:id="330841677">
      <w:bodyDiv w:val="1"/>
      <w:marLeft w:val="0"/>
      <w:marRight w:val="0"/>
      <w:marTop w:val="0"/>
      <w:marBottom w:val="0"/>
      <w:divBdr>
        <w:top w:val="none" w:sz="0" w:space="0" w:color="auto"/>
        <w:left w:val="none" w:sz="0" w:space="0" w:color="auto"/>
        <w:bottom w:val="none" w:sz="0" w:space="0" w:color="auto"/>
        <w:right w:val="none" w:sz="0" w:space="0" w:color="auto"/>
      </w:divBdr>
    </w:div>
    <w:div w:id="331035363">
      <w:bodyDiv w:val="1"/>
      <w:marLeft w:val="0"/>
      <w:marRight w:val="0"/>
      <w:marTop w:val="0"/>
      <w:marBottom w:val="0"/>
      <w:divBdr>
        <w:top w:val="none" w:sz="0" w:space="0" w:color="auto"/>
        <w:left w:val="none" w:sz="0" w:space="0" w:color="auto"/>
        <w:bottom w:val="none" w:sz="0" w:space="0" w:color="auto"/>
        <w:right w:val="none" w:sz="0" w:space="0" w:color="auto"/>
      </w:divBdr>
    </w:div>
    <w:div w:id="331418363">
      <w:bodyDiv w:val="1"/>
      <w:marLeft w:val="0"/>
      <w:marRight w:val="0"/>
      <w:marTop w:val="0"/>
      <w:marBottom w:val="0"/>
      <w:divBdr>
        <w:top w:val="none" w:sz="0" w:space="0" w:color="auto"/>
        <w:left w:val="none" w:sz="0" w:space="0" w:color="auto"/>
        <w:bottom w:val="none" w:sz="0" w:space="0" w:color="auto"/>
        <w:right w:val="none" w:sz="0" w:space="0" w:color="auto"/>
      </w:divBdr>
    </w:div>
    <w:div w:id="331566978">
      <w:bodyDiv w:val="1"/>
      <w:marLeft w:val="0"/>
      <w:marRight w:val="0"/>
      <w:marTop w:val="0"/>
      <w:marBottom w:val="0"/>
      <w:divBdr>
        <w:top w:val="none" w:sz="0" w:space="0" w:color="auto"/>
        <w:left w:val="none" w:sz="0" w:space="0" w:color="auto"/>
        <w:bottom w:val="none" w:sz="0" w:space="0" w:color="auto"/>
        <w:right w:val="none" w:sz="0" w:space="0" w:color="auto"/>
      </w:divBdr>
    </w:div>
    <w:div w:id="331641329">
      <w:bodyDiv w:val="1"/>
      <w:marLeft w:val="0"/>
      <w:marRight w:val="0"/>
      <w:marTop w:val="0"/>
      <w:marBottom w:val="0"/>
      <w:divBdr>
        <w:top w:val="none" w:sz="0" w:space="0" w:color="auto"/>
        <w:left w:val="none" w:sz="0" w:space="0" w:color="auto"/>
        <w:bottom w:val="none" w:sz="0" w:space="0" w:color="auto"/>
        <w:right w:val="none" w:sz="0" w:space="0" w:color="auto"/>
      </w:divBdr>
    </w:div>
    <w:div w:id="331955195">
      <w:bodyDiv w:val="1"/>
      <w:marLeft w:val="0"/>
      <w:marRight w:val="0"/>
      <w:marTop w:val="0"/>
      <w:marBottom w:val="0"/>
      <w:divBdr>
        <w:top w:val="none" w:sz="0" w:space="0" w:color="auto"/>
        <w:left w:val="none" w:sz="0" w:space="0" w:color="auto"/>
        <w:bottom w:val="none" w:sz="0" w:space="0" w:color="auto"/>
        <w:right w:val="none" w:sz="0" w:space="0" w:color="auto"/>
      </w:divBdr>
    </w:div>
    <w:div w:id="332492970">
      <w:bodyDiv w:val="1"/>
      <w:marLeft w:val="0"/>
      <w:marRight w:val="0"/>
      <w:marTop w:val="0"/>
      <w:marBottom w:val="0"/>
      <w:divBdr>
        <w:top w:val="none" w:sz="0" w:space="0" w:color="auto"/>
        <w:left w:val="none" w:sz="0" w:space="0" w:color="auto"/>
        <w:bottom w:val="none" w:sz="0" w:space="0" w:color="auto"/>
        <w:right w:val="none" w:sz="0" w:space="0" w:color="auto"/>
      </w:divBdr>
    </w:div>
    <w:div w:id="332803119">
      <w:bodyDiv w:val="1"/>
      <w:marLeft w:val="0"/>
      <w:marRight w:val="0"/>
      <w:marTop w:val="0"/>
      <w:marBottom w:val="0"/>
      <w:divBdr>
        <w:top w:val="none" w:sz="0" w:space="0" w:color="auto"/>
        <w:left w:val="none" w:sz="0" w:space="0" w:color="auto"/>
        <w:bottom w:val="none" w:sz="0" w:space="0" w:color="auto"/>
        <w:right w:val="none" w:sz="0" w:space="0" w:color="auto"/>
      </w:divBdr>
    </w:div>
    <w:div w:id="332803891">
      <w:bodyDiv w:val="1"/>
      <w:marLeft w:val="0"/>
      <w:marRight w:val="0"/>
      <w:marTop w:val="0"/>
      <w:marBottom w:val="0"/>
      <w:divBdr>
        <w:top w:val="none" w:sz="0" w:space="0" w:color="auto"/>
        <w:left w:val="none" w:sz="0" w:space="0" w:color="auto"/>
        <w:bottom w:val="none" w:sz="0" w:space="0" w:color="auto"/>
        <w:right w:val="none" w:sz="0" w:space="0" w:color="auto"/>
      </w:divBdr>
    </w:div>
    <w:div w:id="332954752">
      <w:bodyDiv w:val="1"/>
      <w:marLeft w:val="0"/>
      <w:marRight w:val="0"/>
      <w:marTop w:val="0"/>
      <w:marBottom w:val="0"/>
      <w:divBdr>
        <w:top w:val="none" w:sz="0" w:space="0" w:color="auto"/>
        <w:left w:val="none" w:sz="0" w:space="0" w:color="auto"/>
        <w:bottom w:val="none" w:sz="0" w:space="0" w:color="auto"/>
        <w:right w:val="none" w:sz="0" w:space="0" w:color="auto"/>
      </w:divBdr>
    </w:div>
    <w:div w:id="333263522">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650228">
      <w:bodyDiv w:val="1"/>
      <w:marLeft w:val="0"/>
      <w:marRight w:val="0"/>
      <w:marTop w:val="0"/>
      <w:marBottom w:val="0"/>
      <w:divBdr>
        <w:top w:val="none" w:sz="0" w:space="0" w:color="auto"/>
        <w:left w:val="none" w:sz="0" w:space="0" w:color="auto"/>
        <w:bottom w:val="none" w:sz="0" w:space="0" w:color="auto"/>
        <w:right w:val="none" w:sz="0" w:space="0" w:color="auto"/>
      </w:divBdr>
    </w:div>
    <w:div w:id="333915923">
      <w:bodyDiv w:val="1"/>
      <w:marLeft w:val="0"/>
      <w:marRight w:val="0"/>
      <w:marTop w:val="0"/>
      <w:marBottom w:val="0"/>
      <w:divBdr>
        <w:top w:val="none" w:sz="0" w:space="0" w:color="auto"/>
        <w:left w:val="none" w:sz="0" w:space="0" w:color="auto"/>
        <w:bottom w:val="none" w:sz="0" w:space="0" w:color="auto"/>
        <w:right w:val="none" w:sz="0" w:space="0" w:color="auto"/>
      </w:divBdr>
    </w:div>
    <w:div w:id="33392319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264785">
      <w:bodyDiv w:val="1"/>
      <w:marLeft w:val="0"/>
      <w:marRight w:val="0"/>
      <w:marTop w:val="0"/>
      <w:marBottom w:val="0"/>
      <w:divBdr>
        <w:top w:val="none" w:sz="0" w:space="0" w:color="auto"/>
        <w:left w:val="none" w:sz="0" w:space="0" w:color="auto"/>
        <w:bottom w:val="none" w:sz="0" w:space="0" w:color="auto"/>
        <w:right w:val="none" w:sz="0" w:space="0" w:color="auto"/>
      </w:divBdr>
    </w:div>
    <w:div w:id="334765455">
      <w:bodyDiv w:val="1"/>
      <w:marLeft w:val="0"/>
      <w:marRight w:val="0"/>
      <w:marTop w:val="0"/>
      <w:marBottom w:val="0"/>
      <w:divBdr>
        <w:top w:val="none" w:sz="0" w:space="0" w:color="auto"/>
        <w:left w:val="none" w:sz="0" w:space="0" w:color="auto"/>
        <w:bottom w:val="none" w:sz="0" w:space="0" w:color="auto"/>
        <w:right w:val="none" w:sz="0" w:space="0" w:color="auto"/>
      </w:divBdr>
    </w:div>
    <w:div w:id="335377513">
      <w:bodyDiv w:val="1"/>
      <w:marLeft w:val="0"/>
      <w:marRight w:val="0"/>
      <w:marTop w:val="0"/>
      <w:marBottom w:val="0"/>
      <w:divBdr>
        <w:top w:val="none" w:sz="0" w:space="0" w:color="auto"/>
        <w:left w:val="none" w:sz="0" w:space="0" w:color="auto"/>
        <w:bottom w:val="none" w:sz="0" w:space="0" w:color="auto"/>
        <w:right w:val="none" w:sz="0" w:space="0" w:color="auto"/>
      </w:divBdr>
    </w:div>
    <w:div w:id="335814894">
      <w:bodyDiv w:val="1"/>
      <w:marLeft w:val="0"/>
      <w:marRight w:val="0"/>
      <w:marTop w:val="0"/>
      <w:marBottom w:val="0"/>
      <w:divBdr>
        <w:top w:val="none" w:sz="0" w:space="0" w:color="auto"/>
        <w:left w:val="none" w:sz="0" w:space="0" w:color="auto"/>
        <w:bottom w:val="none" w:sz="0" w:space="0" w:color="auto"/>
        <w:right w:val="none" w:sz="0" w:space="0" w:color="auto"/>
      </w:divBdr>
    </w:div>
    <w:div w:id="337002047">
      <w:bodyDiv w:val="1"/>
      <w:marLeft w:val="0"/>
      <w:marRight w:val="0"/>
      <w:marTop w:val="0"/>
      <w:marBottom w:val="0"/>
      <w:divBdr>
        <w:top w:val="none" w:sz="0" w:space="0" w:color="auto"/>
        <w:left w:val="none" w:sz="0" w:space="0" w:color="auto"/>
        <w:bottom w:val="none" w:sz="0" w:space="0" w:color="auto"/>
        <w:right w:val="none" w:sz="0" w:space="0" w:color="auto"/>
      </w:divBdr>
    </w:div>
    <w:div w:id="339087180">
      <w:bodyDiv w:val="1"/>
      <w:marLeft w:val="0"/>
      <w:marRight w:val="0"/>
      <w:marTop w:val="0"/>
      <w:marBottom w:val="0"/>
      <w:divBdr>
        <w:top w:val="none" w:sz="0" w:space="0" w:color="auto"/>
        <w:left w:val="none" w:sz="0" w:space="0" w:color="auto"/>
        <w:bottom w:val="none" w:sz="0" w:space="0" w:color="auto"/>
        <w:right w:val="none" w:sz="0" w:space="0" w:color="auto"/>
      </w:divBdr>
    </w:div>
    <w:div w:id="339238003">
      <w:bodyDiv w:val="1"/>
      <w:marLeft w:val="0"/>
      <w:marRight w:val="0"/>
      <w:marTop w:val="0"/>
      <w:marBottom w:val="0"/>
      <w:divBdr>
        <w:top w:val="none" w:sz="0" w:space="0" w:color="auto"/>
        <w:left w:val="none" w:sz="0" w:space="0" w:color="auto"/>
        <w:bottom w:val="none" w:sz="0" w:space="0" w:color="auto"/>
        <w:right w:val="none" w:sz="0" w:space="0" w:color="auto"/>
      </w:divBdr>
    </w:div>
    <w:div w:id="339285051">
      <w:bodyDiv w:val="1"/>
      <w:marLeft w:val="0"/>
      <w:marRight w:val="0"/>
      <w:marTop w:val="0"/>
      <w:marBottom w:val="0"/>
      <w:divBdr>
        <w:top w:val="none" w:sz="0" w:space="0" w:color="auto"/>
        <w:left w:val="none" w:sz="0" w:space="0" w:color="auto"/>
        <w:bottom w:val="none" w:sz="0" w:space="0" w:color="auto"/>
        <w:right w:val="none" w:sz="0" w:space="0" w:color="auto"/>
      </w:divBdr>
    </w:div>
    <w:div w:id="339897644">
      <w:bodyDiv w:val="1"/>
      <w:marLeft w:val="0"/>
      <w:marRight w:val="0"/>
      <w:marTop w:val="0"/>
      <w:marBottom w:val="0"/>
      <w:divBdr>
        <w:top w:val="none" w:sz="0" w:space="0" w:color="auto"/>
        <w:left w:val="none" w:sz="0" w:space="0" w:color="auto"/>
        <w:bottom w:val="none" w:sz="0" w:space="0" w:color="auto"/>
        <w:right w:val="none" w:sz="0" w:space="0" w:color="auto"/>
      </w:divBdr>
    </w:div>
    <w:div w:id="340164121">
      <w:bodyDiv w:val="1"/>
      <w:marLeft w:val="0"/>
      <w:marRight w:val="0"/>
      <w:marTop w:val="0"/>
      <w:marBottom w:val="0"/>
      <w:divBdr>
        <w:top w:val="none" w:sz="0" w:space="0" w:color="auto"/>
        <w:left w:val="none" w:sz="0" w:space="0" w:color="auto"/>
        <w:bottom w:val="none" w:sz="0" w:space="0" w:color="auto"/>
        <w:right w:val="none" w:sz="0" w:space="0" w:color="auto"/>
      </w:divBdr>
    </w:div>
    <w:div w:id="340475355">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249423">
      <w:bodyDiv w:val="1"/>
      <w:marLeft w:val="0"/>
      <w:marRight w:val="0"/>
      <w:marTop w:val="0"/>
      <w:marBottom w:val="0"/>
      <w:divBdr>
        <w:top w:val="none" w:sz="0" w:space="0" w:color="auto"/>
        <w:left w:val="none" w:sz="0" w:space="0" w:color="auto"/>
        <w:bottom w:val="none" w:sz="0" w:space="0" w:color="auto"/>
        <w:right w:val="none" w:sz="0" w:space="0" w:color="auto"/>
      </w:divBdr>
    </w:div>
    <w:div w:id="341517830">
      <w:bodyDiv w:val="1"/>
      <w:marLeft w:val="0"/>
      <w:marRight w:val="0"/>
      <w:marTop w:val="0"/>
      <w:marBottom w:val="0"/>
      <w:divBdr>
        <w:top w:val="none" w:sz="0" w:space="0" w:color="auto"/>
        <w:left w:val="none" w:sz="0" w:space="0" w:color="auto"/>
        <w:bottom w:val="none" w:sz="0" w:space="0" w:color="auto"/>
        <w:right w:val="none" w:sz="0" w:space="0" w:color="auto"/>
      </w:divBdr>
    </w:div>
    <w:div w:id="341707673">
      <w:bodyDiv w:val="1"/>
      <w:marLeft w:val="0"/>
      <w:marRight w:val="0"/>
      <w:marTop w:val="0"/>
      <w:marBottom w:val="0"/>
      <w:divBdr>
        <w:top w:val="none" w:sz="0" w:space="0" w:color="auto"/>
        <w:left w:val="none" w:sz="0" w:space="0" w:color="auto"/>
        <w:bottom w:val="none" w:sz="0" w:space="0" w:color="auto"/>
        <w:right w:val="none" w:sz="0" w:space="0" w:color="auto"/>
      </w:divBdr>
    </w:div>
    <w:div w:id="341711260">
      <w:bodyDiv w:val="1"/>
      <w:marLeft w:val="0"/>
      <w:marRight w:val="0"/>
      <w:marTop w:val="0"/>
      <w:marBottom w:val="0"/>
      <w:divBdr>
        <w:top w:val="none" w:sz="0" w:space="0" w:color="auto"/>
        <w:left w:val="none" w:sz="0" w:space="0" w:color="auto"/>
        <w:bottom w:val="none" w:sz="0" w:space="0" w:color="auto"/>
        <w:right w:val="none" w:sz="0" w:space="0" w:color="auto"/>
      </w:divBdr>
    </w:div>
    <w:div w:id="342124920">
      <w:bodyDiv w:val="1"/>
      <w:marLeft w:val="0"/>
      <w:marRight w:val="0"/>
      <w:marTop w:val="0"/>
      <w:marBottom w:val="0"/>
      <w:divBdr>
        <w:top w:val="none" w:sz="0" w:space="0" w:color="auto"/>
        <w:left w:val="none" w:sz="0" w:space="0" w:color="auto"/>
        <w:bottom w:val="none" w:sz="0" w:space="0" w:color="auto"/>
        <w:right w:val="none" w:sz="0" w:space="0" w:color="auto"/>
      </w:divBdr>
    </w:div>
    <w:div w:id="342325272">
      <w:bodyDiv w:val="1"/>
      <w:marLeft w:val="0"/>
      <w:marRight w:val="0"/>
      <w:marTop w:val="0"/>
      <w:marBottom w:val="0"/>
      <w:divBdr>
        <w:top w:val="none" w:sz="0" w:space="0" w:color="auto"/>
        <w:left w:val="none" w:sz="0" w:space="0" w:color="auto"/>
        <w:bottom w:val="none" w:sz="0" w:space="0" w:color="auto"/>
        <w:right w:val="none" w:sz="0" w:space="0" w:color="auto"/>
      </w:divBdr>
    </w:div>
    <w:div w:id="342783942">
      <w:bodyDiv w:val="1"/>
      <w:marLeft w:val="0"/>
      <w:marRight w:val="0"/>
      <w:marTop w:val="0"/>
      <w:marBottom w:val="0"/>
      <w:divBdr>
        <w:top w:val="none" w:sz="0" w:space="0" w:color="auto"/>
        <w:left w:val="none" w:sz="0" w:space="0" w:color="auto"/>
        <w:bottom w:val="none" w:sz="0" w:space="0" w:color="auto"/>
        <w:right w:val="none" w:sz="0" w:space="0" w:color="auto"/>
      </w:divBdr>
    </w:div>
    <w:div w:id="343020722">
      <w:bodyDiv w:val="1"/>
      <w:marLeft w:val="0"/>
      <w:marRight w:val="0"/>
      <w:marTop w:val="0"/>
      <w:marBottom w:val="0"/>
      <w:divBdr>
        <w:top w:val="none" w:sz="0" w:space="0" w:color="auto"/>
        <w:left w:val="none" w:sz="0" w:space="0" w:color="auto"/>
        <w:bottom w:val="none" w:sz="0" w:space="0" w:color="auto"/>
        <w:right w:val="none" w:sz="0" w:space="0" w:color="auto"/>
      </w:divBdr>
    </w:div>
    <w:div w:id="343098816">
      <w:bodyDiv w:val="1"/>
      <w:marLeft w:val="0"/>
      <w:marRight w:val="0"/>
      <w:marTop w:val="0"/>
      <w:marBottom w:val="0"/>
      <w:divBdr>
        <w:top w:val="none" w:sz="0" w:space="0" w:color="auto"/>
        <w:left w:val="none" w:sz="0" w:space="0" w:color="auto"/>
        <w:bottom w:val="none" w:sz="0" w:space="0" w:color="auto"/>
        <w:right w:val="none" w:sz="0" w:space="0" w:color="auto"/>
      </w:divBdr>
    </w:div>
    <w:div w:id="344408160">
      <w:bodyDiv w:val="1"/>
      <w:marLeft w:val="0"/>
      <w:marRight w:val="0"/>
      <w:marTop w:val="0"/>
      <w:marBottom w:val="0"/>
      <w:divBdr>
        <w:top w:val="none" w:sz="0" w:space="0" w:color="auto"/>
        <w:left w:val="none" w:sz="0" w:space="0" w:color="auto"/>
        <w:bottom w:val="none" w:sz="0" w:space="0" w:color="auto"/>
        <w:right w:val="none" w:sz="0" w:space="0" w:color="auto"/>
      </w:divBdr>
    </w:div>
    <w:div w:id="344674701">
      <w:bodyDiv w:val="1"/>
      <w:marLeft w:val="0"/>
      <w:marRight w:val="0"/>
      <w:marTop w:val="0"/>
      <w:marBottom w:val="0"/>
      <w:divBdr>
        <w:top w:val="none" w:sz="0" w:space="0" w:color="auto"/>
        <w:left w:val="none" w:sz="0" w:space="0" w:color="auto"/>
        <w:bottom w:val="none" w:sz="0" w:space="0" w:color="auto"/>
        <w:right w:val="none" w:sz="0" w:space="0" w:color="auto"/>
      </w:divBdr>
    </w:div>
    <w:div w:id="345062035">
      <w:bodyDiv w:val="1"/>
      <w:marLeft w:val="0"/>
      <w:marRight w:val="0"/>
      <w:marTop w:val="0"/>
      <w:marBottom w:val="0"/>
      <w:divBdr>
        <w:top w:val="none" w:sz="0" w:space="0" w:color="auto"/>
        <w:left w:val="none" w:sz="0" w:space="0" w:color="auto"/>
        <w:bottom w:val="none" w:sz="0" w:space="0" w:color="auto"/>
        <w:right w:val="none" w:sz="0" w:space="0" w:color="auto"/>
      </w:divBdr>
    </w:div>
    <w:div w:id="345442071">
      <w:bodyDiv w:val="1"/>
      <w:marLeft w:val="0"/>
      <w:marRight w:val="0"/>
      <w:marTop w:val="0"/>
      <w:marBottom w:val="0"/>
      <w:divBdr>
        <w:top w:val="none" w:sz="0" w:space="0" w:color="auto"/>
        <w:left w:val="none" w:sz="0" w:space="0" w:color="auto"/>
        <w:bottom w:val="none" w:sz="0" w:space="0" w:color="auto"/>
        <w:right w:val="none" w:sz="0" w:space="0" w:color="auto"/>
      </w:divBdr>
    </w:div>
    <w:div w:id="345643267">
      <w:bodyDiv w:val="1"/>
      <w:marLeft w:val="0"/>
      <w:marRight w:val="0"/>
      <w:marTop w:val="0"/>
      <w:marBottom w:val="0"/>
      <w:divBdr>
        <w:top w:val="none" w:sz="0" w:space="0" w:color="auto"/>
        <w:left w:val="none" w:sz="0" w:space="0" w:color="auto"/>
        <w:bottom w:val="none" w:sz="0" w:space="0" w:color="auto"/>
        <w:right w:val="none" w:sz="0" w:space="0" w:color="auto"/>
      </w:divBdr>
    </w:div>
    <w:div w:id="346299681">
      <w:bodyDiv w:val="1"/>
      <w:marLeft w:val="0"/>
      <w:marRight w:val="0"/>
      <w:marTop w:val="0"/>
      <w:marBottom w:val="0"/>
      <w:divBdr>
        <w:top w:val="none" w:sz="0" w:space="0" w:color="auto"/>
        <w:left w:val="none" w:sz="0" w:space="0" w:color="auto"/>
        <w:bottom w:val="none" w:sz="0" w:space="0" w:color="auto"/>
        <w:right w:val="none" w:sz="0" w:space="0" w:color="auto"/>
      </w:divBdr>
    </w:div>
    <w:div w:id="346907048">
      <w:bodyDiv w:val="1"/>
      <w:marLeft w:val="0"/>
      <w:marRight w:val="0"/>
      <w:marTop w:val="0"/>
      <w:marBottom w:val="0"/>
      <w:divBdr>
        <w:top w:val="none" w:sz="0" w:space="0" w:color="auto"/>
        <w:left w:val="none" w:sz="0" w:space="0" w:color="auto"/>
        <w:bottom w:val="none" w:sz="0" w:space="0" w:color="auto"/>
        <w:right w:val="none" w:sz="0" w:space="0" w:color="auto"/>
      </w:divBdr>
    </w:div>
    <w:div w:id="347024758">
      <w:bodyDiv w:val="1"/>
      <w:marLeft w:val="0"/>
      <w:marRight w:val="0"/>
      <w:marTop w:val="0"/>
      <w:marBottom w:val="0"/>
      <w:divBdr>
        <w:top w:val="none" w:sz="0" w:space="0" w:color="auto"/>
        <w:left w:val="none" w:sz="0" w:space="0" w:color="auto"/>
        <w:bottom w:val="none" w:sz="0" w:space="0" w:color="auto"/>
        <w:right w:val="none" w:sz="0" w:space="0" w:color="auto"/>
      </w:divBdr>
    </w:div>
    <w:div w:id="347105806">
      <w:bodyDiv w:val="1"/>
      <w:marLeft w:val="0"/>
      <w:marRight w:val="0"/>
      <w:marTop w:val="0"/>
      <w:marBottom w:val="0"/>
      <w:divBdr>
        <w:top w:val="none" w:sz="0" w:space="0" w:color="auto"/>
        <w:left w:val="none" w:sz="0" w:space="0" w:color="auto"/>
        <w:bottom w:val="none" w:sz="0" w:space="0" w:color="auto"/>
        <w:right w:val="none" w:sz="0" w:space="0" w:color="auto"/>
      </w:divBdr>
    </w:div>
    <w:div w:id="347293036">
      <w:bodyDiv w:val="1"/>
      <w:marLeft w:val="0"/>
      <w:marRight w:val="0"/>
      <w:marTop w:val="0"/>
      <w:marBottom w:val="0"/>
      <w:divBdr>
        <w:top w:val="none" w:sz="0" w:space="0" w:color="auto"/>
        <w:left w:val="none" w:sz="0" w:space="0" w:color="auto"/>
        <w:bottom w:val="none" w:sz="0" w:space="0" w:color="auto"/>
        <w:right w:val="none" w:sz="0" w:space="0" w:color="auto"/>
      </w:divBdr>
    </w:div>
    <w:div w:id="347567803">
      <w:bodyDiv w:val="1"/>
      <w:marLeft w:val="0"/>
      <w:marRight w:val="0"/>
      <w:marTop w:val="0"/>
      <w:marBottom w:val="0"/>
      <w:divBdr>
        <w:top w:val="none" w:sz="0" w:space="0" w:color="auto"/>
        <w:left w:val="none" w:sz="0" w:space="0" w:color="auto"/>
        <w:bottom w:val="none" w:sz="0" w:space="0" w:color="auto"/>
        <w:right w:val="none" w:sz="0" w:space="0" w:color="auto"/>
      </w:divBdr>
    </w:div>
    <w:div w:id="347605635">
      <w:bodyDiv w:val="1"/>
      <w:marLeft w:val="0"/>
      <w:marRight w:val="0"/>
      <w:marTop w:val="0"/>
      <w:marBottom w:val="0"/>
      <w:divBdr>
        <w:top w:val="none" w:sz="0" w:space="0" w:color="auto"/>
        <w:left w:val="none" w:sz="0" w:space="0" w:color="auto"/>
        <w:bottom w:val="none" w:sz="0" w:space="0" w:color="auto"/>
        <w:right w:val="none" w:sz="0" w:space="0" w:color="auto"/>
      </w:divBdr>
    </w:div>
    <w:div w:id="348027849">
      <w:bodyDiv w:val="1"/>
      <w:marLeft w:val="0"/>
      <w:marRight w:val="0"/>
      <w:marTop w:val="0"/>
      <w:marBottom w:val="0"/>
      <w:divBdr>
        <w:top w:val="none" w:sz="0" w:space="0" w:color="auto"/>
        <w:left w:val="none" w:sz="0" w:space="0" w:color="auto"/>
        <w:bottom w:val="none" w:sz="0" w:space="0" w:color="auto"/>
        <w:right w:val="none" w:sz="0" w:space="0" w:color="auto"/>
      </w:divBdr>
    </w:div>
    <w:div w:id="348415441">
      <w:bodyDiv w:val="1"/>
      <w:marLeft w:val="0"/>
      <w:marRight w:val="0"/>
      <w:marTop w:val="0"/>
      <w:marBottom w:val="0"/>
      <w:divBdr>
        <w:top w:val="none" w:sz="0" w:space="0" w:color="auto"/>
        <w:left w:val="none" w:sz="0" w:space="0" w:color="auto"/>
        <w:bottom w:val="none" w:sz="0" w:space="0" w:color="auto"/>
        <w:right w:val="none" w:sz="0" w:space="0" w:color="auto"/>
      </w:divBdr>
    </w:div>
    <w:div w:id="348995136">
      <w:bodyDiv w:val="1"/>
      <w:marLeft w:val="0"/>
      <w:marRight w:val="0"/>
      <w:marTop w:val="0"/>
      <w:marBottom w:val="0"/>
      <w:divBdr>
        <w:top w:val="none" w:sz="0" w:space="0" w:color="auto"/>
        <w:left w:val="none" w:sz="0" w:space="0" w:color="auto"/>
        <w:bottom w:val="none" w:sz="0" w:space="0" w:color="auto"/>
        <w:right w:val="none" w:sz="0" w:space="0" w:color="auto"/>
      </w:divBdr>
    </w:div>
    <w:div w:id="349718217">
      <w:bodyDiv w:val="1"/>
      <w:marLeft w:val="0"/>
      <w:marRight w:val="0"/>
      <w:marTop w:val="0"/>
      <w:marBottom w:val="0"/>
      <w:divBdr>
        <w:top w:val="none" w:sz="0" w:space="0" w:color="auto"/>
        <w:left w:val="none" w:sz="0" w:space="0" w:color="auto"/>
        <w:bottom w:val="none" w:sz="0" w:space="0" w:color="auto"/>
        <w:right w:val="none" w:sz="0" w:space="0" w:color="auto"/>
      </w:divBdr>
    </w:div>
    <w:div w:id="349795388">
      <w:bodyDiv w:val="1"/>
      <w:marLeft w:val="0"/>
      <w:marRight w:val="0"/>
      <w:marTop w:val="0"/>
      <w:marBottom w:val="0"/>
      <w:divBdr>
        <w:top w:val="none" w:sz="0" w:space="0" w:color="auto"/>
        <w:left w:val="none" w:sz="0" w:space="0" w:color="auto"/>
        <w:bottom w:val="none" w:sz="0" w:space="0" w:color="auto"/>
        <w:right w:val="none" w:sz="0" w:space="0" w:color="auto"/>
      </w:divBdr>
    </w:div>
    <w:div w:id="349986792">
      <w:bodyDiv w:val="1"/>
      <w:marLeft w:val="0"/>
      <w:marRight w:val="0"/>
      <w:marTop w:val="0"/>
      <w:marBottom w:val="0"/>
      <w:divBdr>
        <w:top w:val="none" w:sz="0" w:space="0" w:color="auto"/>
        <w:left w:val="none" w:sz="0" w:space="0" w:color="auto"/>
        <w:bottom w:val="none" w:sz="0" w:space="0" w:color="auto"/>
        <w:right w:val="none" w:sz="0" w:space="0" w:color="auto"/>
      </w:divBdr>
    </w:div>
    <w:div w:id="349993003">
      <w:bodyDiv w:val="1"/>
      <w:marLeft w:val="0"/>
      <w:marRight w:val="0"/>
      <w:marTop w:val="0"/>
      <w:marBottom w:val="0"/>
      <w:divBdr>
        <w:top w:val="none" w:sz="0" w:space="0" w:color="auto"/>
        <w:left w:val="none" w:sz="0" w:space="0" w:color="auto"/>
        <w:bottom w:val="none" w:sz="0" w:space="0" w:color="auto"/>
        <w:right w:val="none" w:sz="0" w:space="0" w:color="auto"/>
      </w:divBdr>
    </w:div>
    <w:div w:id="350107655">
      <w:bodyDiv w:val="1"/>
      <w:marLeft w:val="0"/>
      <w:marRight w:val="0"/>
      <w:marTop w:val="0"/>
      <w:marBottom w:val="0"/>
      <w:divBdr>
        <w:top w:val="none" w:sz="0" w:space="0" w:color="auto"/>
        <w:left w:val="none" w:sz="0" w:space="0" w:color="auto"/>
        <w:bottom w:val="none" w:sz="0" w:space="0" w:color="auto"/>
        <w:right w:val="none" w:sz="0" w:space="0" w:color="auto"/>
      </w:divBdr>
    </w:div>
    <w:div w:id="350112614">
      <w:bodyDiv w:val="1"/>
      <w:marLeft w:val="0"/>
      <w:marRight w:val="0"/>
      <w:marTop w:val="0"/>
      <w:marBottom w:val="0"/>
      <w:divBdr>
        <w:top w:val="none" w:sz="0" w:space="0" w:color="auto"/>
        <w:left w:val="none" w:sz="0" w:space="0" w:color="auto"/>
        <w:bottom w:val="none" w:sz="0" w:space="0" w:color="auto"/>
        <w:right w:val="none" w:sz="0" w:space="0" w:color="auto"/>
      </w:divBdr>
    </w:div>
    <w:div w:id="350570095">
      <w:bodyDiv w:val="1"/>
      <w:marLeft w:val="0"/>
      <w:marRight w:val="0"/>
      <w:marTop w:val="0"/>
      <w:marBottom w:val="0"/>
      <w:divBdr>
        <w:top w:val="none" w:sz="0" w:space="0" w:color="auto"/>
        <w:left w:val="none" w:sz="0" w:space="0" w:color="auto"/>
        <w:bottom w:val="none" w:sz="0" w:space="0" w:color="auto"/>
        <w:right w:val="none" w:sz="0" w:space="0" w:color="auto"/>
      </w:divBdr>
    </w:div>
    <w:div w:id="350687007">
      <w:bodyDiv w:val="1"/>
      <w:marLeft w:val="0"/>
      <w:marRight w:val="0"/>
      <w:marTop w:val="0"/>
      <w:marBottom w:val="0"/>
      <w:divBdr>
        <w:top w:val="none" w:sz="0" w:space="0" w:color="auto"/>
        <w:left w:val="none" w:sz="0" w:space="0" w:color="auto"/>
        <w:bottom w:val="none" w:sz="0" w:space="0" w:color="auto"/>
        <w:right w:val="none" w:sz="0" w:space="0" w:color="auto"/>
      </w:divBdr>
    </w:div>
    <w:div w:id="350956959">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2998171">
      <w:bodyDiv w:val="1"/>
      <w:marLeft w:val="0"/>
      <w:marRight w:val="0"/>
      <w:marTop w:val="0"/>
      <w:marBottom w:val="0"/>
      <w:divBdr>
        <w:top w:val="none" w:sz="0" w:space="0" w:color="auto"/>
        <w:left w:val="none" w:sz="0" w:space="0" w:color="auto"/>
        <w:bottom w:val="none" w:sz="0" w:space="0" w:color="auto"/>
        <w:right w:val="none" w:sz="0" w:space="0" w:color="auto"/>
      </w:divBdr>
    </w:div>
    <w:div w:id="353729043">
      <w:bodyDiv w:val="1"/>
      <w:marLeft w:val="0"/>
      <w:marRight w:val="0"/>
      <w:marTop w:val="0"/>
      <w:marBottom w:val="0"/>
      <w:divBdr>
        <w:top w:val="none" w:sz="0" w:space="0" w:color="auto"/>
        <w:left w:val="none" w:sz="0" w:space="0" w:color="auto"/>
        <w:bottom w:val="none" w:sz="0" w:space="0" w:color="auto"/>
        <w:right w:val="none" w:sz="0" w:space="0" w:color="auto"/>
      </w:divBdr>
    </w:div>
    <w:div w:id="354229420">
      <w:bodyDiv w:val="1"/>
      <w:marLeft w:val="0"/>
      <w:marRight w:val="0"/>
      <w:marTop w:val="0"/>
      <w:marBottom w:val="0"/>
      <w:divBdr>
        <w:top w:val="none" w:sz="0" w:space="0" w:color="auto"/>
        <w:left w:val="none" w:sz="0" w:space="0" w:color="auto"/>
        <w:bottom w:val="none" w:sz="0" w:space="0" w:color="auto"/>
        <w:right w:val="none" w:sz="0" w:space="0" w:color="auto"/>
      </w:divBdr>
    </w:div>
    <w:div w:id="355498442">
      <w:bodyDiv w:val="1"/>
      <w:marLeft w:val="0"/>
      <w:marRight w:val="0"/>
      <w:marTop w:val="0"/>
      <w:marBottom w:val="0"/>
      <w:divBdr>
        <w:top w:val="none" w:sz="0" w:space="0" w:color="auto"/>
        <w:left w:val="none" w:sz="0" w:space="0" w:color="auto"/>
        <w:bottom w:val="none" w:sz="0" w:space="0" w:color="auto"/>
        <w:right w:val="none" w:sz="0" w:space="0" w:color="auto"/>
      </w:divBdr>
    </w:div>
    <w:div w:id="355740052">
      <w:bodyDiv w:val="1"/>
      <w:marLeft w:val="0"/>
      <w:marRight w:val="0"/>
      <w:marTop w:val="0"/>
      <w:marBottom w:val="0"/>
      <w:divBdr>
        <w:top w:val="none" w:sz="0" w:space="0" w:color="auto"/>
        <w:left w:val="none" w:sz="0" w:space="0" w:color="auto"/>
        <w:bottom w:val="none" w:sz="0" w:space="0" w:color="auto"/>
        <w:right w:val="none" w:sz="0" w:space="0" w:color="auto"/>
      </w:divBdr>
    </w:div>
    <w:div w:id="356470575">
      <w:bodyDiv w:val="1"/>
      <w:marLeft w:val="0"/>
      <w:marRight w:val="0"/>
      <w:marTop w:val="0"/>
      <w:marBottom w:val="0"/>
      <w:divBdr>
        <w:top w:val="none" w:sz="0" w:space="0" w:color="auto"/>
        <w:left w:val="none" w:sz="0" w:space="0" w:color="auto"/>
        <w:bottom w:val="none" w:sz="0" w:space="0" w:color="auto"/>
        <w:right w:val="none" w:sz="0" w:space="0" w:color="auto"/>
      </w:divBdr>
    </w:div>
    <w:div w:id="356582158">
      <w:bodyDiv w:val="1"/>
      <w:marLeft w:val="0"/>
      <w:marRight w:val="0"/>
      <w:marTop w:val="0"/>
      <w:marBottom w:val="0"/>
      <w:divBdr>
        <w:top w:val="none" w:sz="0" w:space="0" w:color="auto"/>
        <w:left w:val="none" w:sz="0" w:space="0" w:color="auto"/>
        <w:bottom w:val="none" w:sz="0" w:space="0" w:color="auto"/>
        <w:right w:val="none" w:sz="0" w:space="0" w:color="auto"/>
      </w:divBdr>
    </w:div>
    <w:div w:id="356810468">
      <w:bodyDiv w:val="1"/>
      <w:marLeft w:val="0"/>
      <w:marRight w:val="0"/>
      <w:marTop w:val="0"/>
      <w:marBottom w:val="0"/>
      <w:divBdr>
        <w:top w:val="none" w:sz="0" w:space="0" w:color="auto"/>
        <w:left w:val="none" w:sz="0" w:space="0" w:color="auto"/>
        <w:bottom w:val="none" w:sz="0" w:space="0" w:color="auto"/>
        <w:right w:val="none" w:sz="0" w:space="0" w:color="auto"/>
      </w:divBdr>
    </w:div>
    <w:div w:id="356856355">
      <w:bodyDiv w:val="1"/>
      <w:marLeft w:val="0"/>
      <w:marRight w:val="0"/>
      <w:marTop w:val="0"/>
      <w:marBottom w:val="0"/>
      <w:divBdr>
        <w:top w:val="none" w:sz="0" w:space="0" w:color="auto"/>
        <w:left w:val="none" w:sz="0" w:space="0" w:color="auto"/>
        <w:bottom w:val="none" w:sz="0" w:space="0" w:color="auto"/>
        <w:right w:val="none" w:sz="0" w:space="0" w:color="auto"/>
      </w:divBdr>
    </w:div>
    <w:div w:id="357203766">
      <w:bodyDiv w:val="1"/>
      <w:marLeft w:val="0"/>
      <w:marRight w:val="0"/>
      <w:marTop w:val="0"/>
      <w:marBottom w:val="0"/>
      <w:divBdr>
        <w:top w:val="none" w:sz="0" w:space="0" w:color="auto"/>
        <w:left w:val="none" w:sz="0" w:space="0" w:color="auto"/>
        <w:bottom w:val="none" w:sz="0" w:space="0" w:color="auto"/>
        <w:right w:val="none" w:sz="0" w:space="0" w:color="auto"/>
      </w:divBdr>
    </w:div>
    <w:div w:id="357318839">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588398">
      <w:bodyDiv w:val="1"/>
      <w:marLeft w:val="0"/>
      <w:marRight w:val="0"/>
      <w:marTop w:val="0"/>
      <w:marBottom w:val="0"/>
      <w:divBdr>
        <w:top w:val="none" w:sz="0" w:space="0" w:color="auto"/>
        <w:left w:val="none" w:sz="0" w:space="0" w:color="auto"/>
        <w:bottom w:val="none" w:sz="0" w:space="0" w:color="auto"/>
        <w:right w:val="none" w:sz="0" w:space="0" w:color="auto"/>
      </w:divBdr>
    </w:div>
    <w:div w:id="358048410">
      <w:bodyDiv w:val="1"/>
      <w:marLeft w:val="0"/>
      <w:marRight w:val="0"/>
      <w:marTop w:val="0"/>
      <w:marBottom w:val="0"/>
      <w:divBdr>
        <w:top w:val="none" w:sz="0" w:space="0" w:color="auto"/>
        <w:left w:val="none" w:sz="0" w:space="0" w:color="auto"/>
        <w:bottom w:val="none" w:sz="0" w:space="0" w:color="auto"/>
        <w:right w:val="none" w:sz="0" w:space="0" w:color="auto"/>
      </w:divBdr>
    </w:div>
    <w:div w:id="358163868">
      <w:bodyDiv w:val="1"/>
      <w:marLeft w:val="0"/>
      <w:marRight w:val="0"/>
      <w:marTop w:val="0"/>
      <w:marBottom w:val="0"/>
      <w:divBdr>
        <w:top w:val="none" w:sz="0" w:space="0" w:color="auto"/>
        <w:left w:val="none" w:sz="0" w:space="0" w:color="auto"/>
        <w:bottom w:val="none" w:sz="0" w:space="0" w:color="auto"/>
        <w:right w:val="none" w:sz="0" w:space="0" w:color="auto"/>
      </w:divBdr>
    </w:div>
    <w:div w:id="358819170">
      <w:bodyDiv w:val="1"/>
      <w:marLeft w:val="0"/>
      <w:marRight w:val="0"/>
      <w:marTop w:val="0"/>
      <w:marBottom w:val="0"/>
      <w:divBdr>
        <w:top w:val="none" w:sz="0" w:space="0" w:color="auto"/>
        <w:left w:val="none" w:sz="0" w:space="0" w:color="auto"/>
        <w:bottom w:val="none" w:sz="0" w:space="0" w:color="auto"/>
        <w:right w:val="none" w:sz="0" w:space="0" w:color="auto"/>
      </w:divBdr>
    </w:div>
    <w:div w:id="358820169">
      <w:bodyDiv w:val="1"/>
      <w:marLeft w:val="0"/>
      <w:marRight w:val="0"/>
      <w:marTop w:val="0"/>
      <w:marBottom w:val="0"/>
      <w:divBdr>
        <w:top w:val="none" w:sz="0" w:space="0" w:color="auto"/>
        <w:left w:val="none" w:sz="0" w:space="0" w:color="auto"/>
        <w:bottom w:val="none" w:sz="0" w:space="0" w:color="auto"/>
        <w:right w:val="none" w:sz="0" w:space="0" w:color="auto"/>
      </w:divBdr>
    </w:div>
    <w:div w:id="358892518">
      <w:bodyDiv w:val="1"/>
      <w:marLeft w:val="0"/>
      <w:marRight w:val="0"/>
      <w:marTop w:val="0"/>
      <w:marBottom w:val="0"/>
      <w:divBdr>
        <w:top w:val="none" w:sz="0" w:space="0" w:color="auto"/>
        <w:left w:val="none" w:sz="0" w:space="0" w:color="auto"/>
        <w:bottom w:val="none" w:sz="0" w:space="0" w:color="auto"/>
        <w:right w:val="none" w:sz="0" w:space="0" w:color="auto"/>
      </w:divBdr>
    </w:div>
    <w:div w:id="359163783">
      <w:bodyDiv w:val="1"/>
      <w:marLeft w:val="0"/>
      <w:marRight w:val="0"/>
      <w:marTop w:val="0"/>
      <w:marBottom w:val="0"/>
      <w:divBdr>
        <w:top w:val="none" w:sz="0" w:space="0" w:color="auto"/>
        <w:left w:val="none" w:sz="0" w:space="0" w:color="auto"/>
        <w:bottom w:val="none" w:sz="0" w:space="0" w:color="auto"/>
        <w:right w:val="none" w:sz="0" w:space="0" w:color="auto"/>
      </w:divBdr>
    </w:div>
    <w:div w:id="359283486">
      <w:bodyDiv w:val="1"/>
      <w:marLeft w:val="0"/>
      <w:marRight w:val="0"/>
      <w:marTop w:val="0"/>
      <w:marBottom w:val="0"/>
      <w:divBdr>
        <w:top w:val="none" w:sz="0" w:space="0" w:color="auto"/>
        <w:left w:val="none" w:sz="0" w:space="0" w:color="auto"/>
        <w:bottom w:val="none" w:sz="0" w:space="0" w:color="auto"/>
        <w:right w:val="none" w:sz="0" w:space="0" w:color="auto"/>
      </w:divBdr>
    </w:div>
    <w:div w:id="359547847">
      <w:bodyDiv w:val="1"/>
      <w:marLeft w:val="0"/>
      <w:marRight w:val="0"/>
      <w:marTop w:val="0"/>
      <w:marBottom w:val="0"/>
      <w:divBdr>
        <w:top w:val="none" w:sz="0" w:space="0" w:color="auto"/>
        <w:left w:val="none" w:sz="0" w:space="0" w:color="auto"/>
        <w:bottom w:val="none" w:sz="0" w:space="0" w:color="auto"/>
        <w:right w:val="none" w:sz="0" w:space="0" w:color="auto"/>
      </w:divBdr>
    </w:div>
    <w:div w:id="359625662">
      <w:bodyDiv w:val="1"/>
      <w:marLeft w:val="0"/>
      <w:marRight w:val="0"/>
      <w:marTop w:val="0"/>
      <w:marBottom w:val="0"/>
      <w:divBdr>
        <w:top w:val="none" w:sz="0" w:space="0" w:color="auto"/>
        <w:left w:val="none" w:sz="0" w:space="0" w:color="auto"/>
        <w:bottom w:val="none" w:sz="0" w:space="0" w:color="auto"/>
        <w:right w:val="none" w:sz="0" w:space="0" w:color="auto"/>
      </w:divBdr>
    </w:div>
    <w:div w:id="359746358">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279024">
      <w:bodyDiv w:val="1"/>
      <w:marLeft w:val="0"/>
      <w:marRight w:val="0"/>
      <w:marTop w:val="0"/>
      <w:marBottom w:val="0"/>
      <w:divBdr>
        <w:top w:val="none" w:sz="0" w:space="0" w:color="auto"/>
        <w:left w:val="none" w:sz="0" w:space="0" w:color="auto"/>
        <w:bottom w:val="none" w:sz="0" w:space="0" w:color="auto"/>
        <w:right w:val="none" w:sz="0" w:space="0" w:color="auto"/>
      </w:divBdr>
    </w:div>
    <w:div w:id="361325186">
      <w:bodyDiv w:val="1"/>
      <w:marLeft w:val="0"/>
      <w:marRight w:val="0"/>
      <w:marTop w:val="0"/>
      <w:marBottom w:val="0"/>
      <w:divBdr>
        <w:top w:val="none" w:sz="0" w:space="0" w:color="auto"/>
        <w:left w:val="none" w:sz="0" w:space="0" w:color="auto"/>
        <w:bottom w:val="none" w:sz="0" w:space="0" w:color="auto"/>
        <w:right w:val="none" w:sz="0" w:space="0" w:color="auto"/>
      </w:divBdr>
    </w:div>
    <w:div w:id="361370691">
      <w:bodyDiv w:val="1"/>
      <w:marLeft w:val="0"/>
      <w:marRight w:val="0"/>
      <w:marTop w:val="0"/>
      <w:marBottom w:val="0"/>
      <w:divBdr>
        <w:top w:val="none" w:sz="0" w:space="0" w:color="auto"/>
        <w:left w:val="none" w:sz="0" w:space="0" w:color="auto"/>
        <w:bottom w:val="none" w:sz="0" w:space="0" w:color="auto"/>
        <w:right w:val="none" w:sz="0" w:space="0" w:color="auto"/>
      </w:divBdr>
    </w:div>
    <w:div w:id="361782298">
      <w:bodyDiv w:val="1"/>
      <w:marLeft w:val="0"/>
      <w:marRight w:val="0"/>
      <w:marTop w:val="0"/>
      <w:marBottom w:val="0"/>
      <w:divBdr>
        <w:top w:val="none" w:sz="0" w:space="0" w:color="auto"/>
        <w:left w:val="none" w:sz="0" w:space="0" w:color="auto"/>
        <w:bottom w:val="none" w:sz="0" w:space="0" w:color="auto"/>
        <w:right w:val="none" w:sz="0" w:space="0" w:color="auto"/>
      </w:divBdr>
    </w:div>
    <w:div w:id="362098905">
      <w:bodyDiv w:val="1"/>
      <w:marLeft w:val="0"/>
      <w:marRight w:val="0"/>
      <w:marTop w:val="0"/>
      <w:marBottom w:val="0"/>
      <w:divBdr>
        <w:top w:val="none" w:sz="0" w:space="0" w:color="auto"/>
        <w:left w:val="none" w:sz="0" w:space="0" w:color="auto"/>
        <w:bottom w:val="none" w:sz="0" w:space="0" w:color="auto"/>
        <w:right w:val="none" w:sz="0" w:space="0" w:color="auto"/>
      </w:divBdr>
    </w:div>
    <w:div w:id="362554485">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136998">
      <w:bodyDiv w:val="1"/>
      <w:marLeft w:val="0"/>
      <w:marRight w:val="0"/>
      <w:marTop w:val="0"/>
      <w:marBottom w:val="0"/>
      <w:divBdr>
        <w:top w:val="none" w:sz="0" w:space="0" w:color="auto"/>
        <w:left w:val="none" w:sz="0" w:space="0" w:color="auto"/>
        <w:bottom w:val="none" w:sz="0" w:space="0" w:color="auto"/>
        <w:right w:val="none" w:sz="0" w:space="0" w:color="auto"/>
      </w:divBdr>
    </w:div>
    <w:div w:id="363799024">
      <w:bodyDiv w:val="1"/>
      <w:marLeft w:val="0"/>
      <w:marRight w:val="0"/>
      <w:marTop w:val="0"/>
      <w:marBottom w:val="0"/>
      <w:divBdr>
        <w:top w:val="none" w:sz="0" w:space="0" w:color="auto"/>
        <w:left w:val="none" w:sz="0" w:space="0" w:color="auto"/>
        <w:bottom w:val="none" w:sz="0" w:space="0" w:color="auto"/>
        <w:right w:val="none" w:sz="0" w:space="0" w:color="auto"/>
      </w:divBdr>
    </w:div>
    <w:div w:id="363946478">
      <w:bodyDiv w:val="1"/>
      <w:marLeft w:val="0"/>
      <w:marRight w:val="0"/>
      <w:marTop w:val="0"/>
      <w:marBottom w:val="0"/>
      <w:divBdr>
        <w:top w:val="none" w:sz="0" w:space="0" w:color="auto"/>
        <w:left w:val="none" w:sz="0" w:space="0" w:color="auto"/>
        <w:bottom w:val="none" w:sz="0" w:space="0" w:color="auto"/>
        <w:right w:val="none" w:sz="0" w:space="0" w:color="auto"/>
      </w:divBdr>
    </w:div>
    <w:div w:id="364016673">
      <w:bodyDiv w:val="1"/>
      <w:marLeft w:val="0"/>
      <w:marRight w:val="0"/>
      <w:marTop w:val="0"/>
      <w:marBottom w:val="0"/>
      <w:divBdr>
        <w:top w:val="none" w:sz="0" w:space="0" w:color="auto"/>
        <w:left w:val="none" w:sz="0" w:space="0" w:color="auto"/>
        <w:bottom w:val="none" w:sz="0" w:space="0" w:color="auto"/>
        <w:right w:val="none" w:sz="0" w:space="0" w:color="auto"/>
      </w:divBdr>
    </w:div>
    <w:div w:id="364211199">
      <w:bodyDiv w:val="1"/>
      <w:marLeft w:val="0"/>
      <w:marRight w:val="0"/>
      <w:marTop w:val="0"/>
      <w:marBottom w:val="0"/>
      <w:divBdr>
        <w:top w:val="none" w:sz="0" w:space="0" w:color="auto"/>
        <w:left w:val="none" w:sz="0" w:space="0" w:color="auto"/>
        <w:bottom w:val="none" w:sz="0" w:space="0" w:color="auto"/>
        <w:right w:val="none" w:sz="0" w:space="0" w:color="auto"/>
      </w:divBdr>
    </w:div>
    <w:div w:id="364212537">
      <w:bodyDiv w:val="1"/>
      <w:marLeft w:val="0"/>
      <w:marRight w:val="0"/>
      <w:marTop w:val="0"/>
      <w:marBottom w:val="0"/>
      <w:divBdr>
        <w:top w:val="none" w:sz="0" w:space="0" w:color="auto"/>
        <w:left w:val="none" w:sz="0" w:space="0" w:color="auto"/>
        <w:bottom w:val="none" w:sz="0" w:space="0" w:color="auto"/>
        <w:right w:val="none" w:sz="0" w:space="0" w:color="auto"/>
      </w:divBdr>
    </w:div>
    <w:div w:id="364715257">
      <w:bodyDiv w:val="1"/>
      <w:marLeft w:val="0"/>
      <w:marRight w:val="0"/>
      <w:marTop w:val="0"/>
      <w:marBottom w:val="0"/>
      <w:divBdr>
        <w:top w:val="none" w:sz="0" w:space="0" w:color="auto"/>
        <w:left w:val="none" w:sz="0" w:space="0" w:color="auto"/>
        <w:bottom w:val="none" w:sz="0" w:space="0" w:color="auto"/>
        <w:right w:val="none" w:sz="0" w:space="0" w:color="auto"/>
      </w:divBdr>
    </w:div>
    <w:div w:id="364790882">
      <w:bodyDiv w:val="1"/>
      <w:marLeft w:val="0"/>
      <w:marRight w:val="0"/>
      <w:marTop w:val="0"/>
      <w:marBottom w:val="0"/>
      <w:divBdr>
        <w:top w:val="none" w:sz="0" w:space="0" w:color="auto"/>
        <w:left w:val="none" w:sz="0" w:space="0" w:color="auto"/>
        <w:bottom w:val="none" w:sz="0" w:space="0" w:color="auto"/>
        <w:right w:val="none" w:sz="0" w:space="0" w:color="auto"/>
      </w:divBdr>
    </w:div>
    <w:div w:id="365446544">
      <w:bodyDiv w:val="1"/>
      <w:marLeft w:val="0"/>
      <w:marRight w:val="0"/>
      <w:marTop w:val="0"/>
      <w:marBottom w:val="0"/>
      <w:divBdr>
        <w:top w:val="none" w:sz="0" w:space="0" w:color="auto"/>
        <w:left w:val="none" w:sz="0" w:space="0" w:color="auto"/>
        <w:bottom w:val="none" w:sz="0" w:space="0" w:color="auto"/>
        <w:right w:val="none" w:sz="0" w:space="0" w:color="auto"/>
      </w:divBdr>
    </w:div>
    <w:div w:id="365763914">
      <w:bodyDiv w:val="1"/>
      <w:marLeft w:val="0"/>
      <w:marRight w:val="0"/>
      <w:marTop w:val="0"/>
      <w:marBottom w:val="0"/>
      <w:divBdr>
        <w:top w:val="none" w:sz="0" w:space="0" w:color="auto"/>
        <w:left w:val="none" w:sz="0" w:space="0" w:color="auto"/>
        <w:bottom w:val="none" w:sz="0" w:space="0" w:color="auto"/>
        <w:right w:val="none" w:sz="0" w:space="0" w:color="auto"/>
      </w:divBdr>
    </w:div>
    <w:div w:id="365834240">
      <w:bodyDiv w:val="1"/>
      <w:marLeft w:val="0"/>
      <w:marRight w:val="0"/>
      <w:marTop w:val="0"/>
      <w:marBottom w:val="0"/>
      <w:divBdr>
        <w:top w:val="none" w:sz="0" w:space="0" w:color="auto"/>
        <w:left w:val="none" w:sz="0" w:space="0" w:color="auto"/>
        <w:bottom w:val="none" w:sz="0" w:space="0" w:color="auto"/>
        <w:right w:val="none" w:sz="0" w:space="0" w:color="auto"/>
      </w:divBdr>
    </w:div>
    <w:div w:id="366762087">
      <w:bodyDiv w:val="1"/>
      <w:marLeft w:val="0"/>
      <w:marRight w:val="0"/>
      <w:marTop w:val="0"/>
      <w:marBottom w:val="0"/>
      <w:divBdr>
        <w:top w:val="none" w:sz="0" w:space="0" w:color="auto"/>
        <w:left w:val="none" w:sz="0" w:space="0" w:color="auto"/>
        <w:bottom w:val="none" w:sz="0" w:space="0" w:color="auto"/>
        <w:right w:val="none" w:sz="0" w:space="0" w:color="auto"/>
      </w:divBdr>
    </w:div>
    <w:div w:id="367529054">
      <w:bodyDiv w:val="1"/>
      <w:marLeft w:val="0"/>
      <w:marRight w:val="0"/>
      <w:marTop w:val="0"/>
      <w:marBottom w:val="0"/>
      <w:divBdr>
        <w:top w:val="none" w:sz="0" w:space="0" w:color="auto"/>
        <w:left w:val="none" w:sz="0" w:space="0" w:color="auto"/>
        <w:bottom w:val="none" w:sz="0" w:space="0" w:color="auto"/>
        <w:right w:val="none" w:sz="0" w:space="0" w:color="auto"/>
      </w:divBdr>
    </w:div>
    <w:div w:id="367991131">
      <w:bodyDiv w:val="1"/>
      <w:marLeft w:val="0"/>
      <w:marRight w:val="0"/>
      <w:marTop w:val="0"/>
      <w:marBottom w:val="0"/>
      <w:divBdr>
        <w:top w:val="none" w:sz="0" w:space="0" w:color="auto"/>
        <w:left w:val="none" w:sz="0" w:space="0" w:color="auto"/>
        <w:bottom w:val="none" w:sz="0" w:space="0" w:color="auto"/>
        <w:right w:val="none" w:sz="0" w:space="0" w:color="auto"/>
      </w:divBdr>
    </w:div>
    <w:div w:id="368453764">
      <w:bodyDiv w:val="1"/>
      <w:marLeft w:val="0"/>
      <w:marRight w:val="0"/>
      <w:marTop w:val="0"/>
      <w:marBottom w:val="0"/>
      <w:divBdr>
        <w:top w:val="none" w:sz="0" w:space="0" w:color="auto"/>
        <w:left w:val="none" w:sz="0" w:space="0" w:color="auto"/>
        <w:bottom w:val="none" w:sz="0" w:space="0" w:color="auto"/>
        <w:right w:val="none" w:sz="0" w:space="0" w:color="auto"/>
      </w:divBdr>
    </w:div>
    <w:div w:id="368575252">
      <w:bodyDiv w:val="1"/>
      <w:marLeft w:val="0"/>
      <w:marRight w:val="0"/>
      <w:marTop w:val="0"/>
      <w:marBottom w:val="0"/>
      <w:divBdr>
        <w:top w:val="none" w:sz="0" w:space="0" w:color="auto"/>
        <w:left w:val="none" w:sz="0" w:space="0" w:color="auto"/>
        <w:bottom w:val="none" w:sz="0" w:space="0" w:color="auto"/>
        <w:right w:val="none" w:sz="0" w:space="0" w:color="auto"/>
      </w:divBdr>
    </w:div>
    <w:div w:id="368913864">
      <w:bodyDiv w:val="1"/>
      <w:marLeft w:val="0"/>
      <w:marRight w:val="0"/>
      <w:marTop w:val="0"/>
      <w:marBottom w:val="0"/>
      <w:divBdr>
        <w:top w:val="none" w:sz="0" w:space="0" w:color="auto"/>
        <w:left w:val="none" w:sz="0" w:space="0" w:color="auto"/>
        <w:bottom w:val="none" w:sz="0" w:space="0" w:color="auto"/>
        <w:right w:val="none" w:sz="0" w:space="0" w:color="auto"/>
      </w:divBdr>
    </w:div>
    <w:div w:id="369109005">
      <w:bodyDiv w:val="1"/>
      <w:marLeft w:val="0"/>
      <w:marRight w:val="0"/>
      <w:marTop w:val="0"/>
      <w:marBottom w:val="0"/>
      <w:divBdr>
        <w:top w:val="none" w:sz="0" w:space="0" w:color="auto"/>
        <w:left w:val="none" w:sz="0" w:space="0" w:color="auto"/>
        <w:bottom w:val="none" w:sz="0" w:space="0" w:color="auto"/>
        <w:right w:val="none" w:sz="0" w:space="0" w:color="auto"/>
      </w:divBdr>
    </w:div>
    <w:div w:id="369190749">
      <w:bodyDiv w:val="1"/>
      <w:marLeft w:val="0"/>
      <w:marRight w:val="0"/>
      <w:marTop w:val="0"/>
      <w:marBottom w:val="0"/>
      <w:divBdr>
        <w:top w:val="none" w:sz="0" w:space="0" w:color="auto"/>
        <w:left w:val="none" w:sz="0" w:space="0" w:color="auto"/>
        <w:bottom w:val="none" w:sz="0" w:space="0" w:color="auto"/>
        <w:right w:val="none" w:sz="0" w:space="0" w:color="auto"/>
      </w:divBdr>
    </w:div>
    <w:div w:id="369377245">
      <w:bodyDiv w:val="1"/>
      <w:marLeft w:val="0"/>
      <w:marRight w:val="0"/>
      <w:marTop w:val="0"/>
      <w:marBottom w:val="0"/>
      <w:divBdr>
        <w:top w:val="none" w:sz="0" w:space="0" w:color="auto"/>
        <w:left w:val="none" w:sz="0" w:space="0" w:color="auto"/>
        <w:bottom w:val="none" w:sz="0" w:space="0" w:color="auto"/>
        <w:right w:val="none" w:sz="0" w:space="0" w:color="auto"/>
      </w:divBdr>
    </w:div>
    <w:div w:id="369767044">
      <w:bodyDiv w:val="1"/>
      <w:marLeft w:val="0"/>
      <w:marRight w:val="0"/>
      <w:marTop w:val="0"/>
      <w:marBottom w:val="0"/>
      <w:divBdr>
        <w:top w:val="none" w:sz="0" w:space="0" w:color="auto"/>
        <w:left w:val="none" w:sz="0" w:space="0" w:color="auto"/>
        <w:bottom w:val="none" w:sz="0" w:space="0" w:color="auto"/>
        <w:right w:val="none" w:sz="0" w:space="0" w:color="auto"/>
      </w:divBdr>
    </w:div>
    <w:div w:id="371005510">
      <w:bodyDiv w:val="1"/>
      <w:marLeft w:val="0"/>
      <w:marRight w:val="0"/>
      <w:marTop w:val="0"/>
      <w:marBottom w:val="0"/>
      <w:divBdr>
        <w:top w:val="none" w:sz="0" w:space="0" w:color="auto"/>
        <w:left w:val="none" w:sz="0" w:space="0" w:color="auto"/>
        <w:bottom w:val="none" w:sz="0" w:space="0" w:color="auto"/>
        <w:right w:val="none" w:sz="0" w:space="0" w:color="auto"/>
      </w:divBdr>
    </w:div>
    <w:div w:id="371270375">
      <w:bodyDiv w:val="1"/>
      <w:marLeft w:val="0"/>
      <w:marRight w:val="0"/>
      <w:marTop w:val="0"/>
      <w:marBottom w:val="0"/>
      <w:divBdr>
        <w:top w:val="none" w:sz="0" w:space="0" w:color="auto"/>
        <w:left w:val="none" w:sz="0" w:space="0" w:color="auto"/>
        <w:bottom w:val="none" w:sz="0" w:space="0" w:color="auto"/>
        <w:right w:val="none" w:sz="0" w:space="0" w:color="auto"/>
      </w:divBdr>
    </w:div>
    <w:div w:id="371465121">
      <w:bodyDiv w:val="1"/>
      <w:marLeft w:val="0"/>
      <w:marRight w:val="0"/>
      <w:marTop w:val="0"/>
      <w:marBottom w:val="0"/>
      <w:divBdr>
        <w:top w:val="none" w:sz="0" w:space="0" w:color="auto"/>
        <w:left w:val="none" w:sz="0" w:space="0" w:color="auto"/>
        <w:bottom w:val="none" w:sz="0" w:space="0" w:color="auto"/>
        <w:right w:val="none" w:sz="0" w:space="0" w:color="auto"/>
      </w:divBdr>
    </w:div>
    <w:div w:id="372117832">
      <w:bodyDiv w:val="1"/>
      <w:marLeft w:val="0"/>
      <w:marRight w:val="0"/>
      <w:marTop w:val="0"/>
      <w:marBottom w:val="0"/>
      <w:divBdr>
        <w:top w:val="none" w:sz="0" w:space="0" w:color="auto"/>
        <w:left w:val="none" w:sz="0" w:space="0" w:color="auto"/>
        <w:bottom w:val="none" w:sz="0" w:space="0" w:color="auto"/>
        <w:right w:val="none" w:sz="0" w:space="0" w:color="auto"/>
      </w:divBdr>
    </w:div>
    <w:div w:id="372195755">
      <w:bodyDiv w:val="1"/>
      <w:marLeft w:val="0"/>
      <w:marRight w:val="0"/>
      <w:marTop w:val="0"/>
      <w:marBottom w:val="0"/>
      <w:divBdr>
        <w:top w:val="none" w:sz="0" w:space="0" w:color="auto"/>
        <w:left w:val="none" w:sz="0" w:space="0" w:color="auto"/>
        <w:bottom w:val="none" w:sz="0" w:space="0" w:color="auto"/>
        <w:right w:val="none" w:sz="0" w:space="0" w:color="auto"/>
      </w:divBdr>
    </w:div>
    <w:div w:id="372385855">
      <w:bodyDiv w:val="1"/>
      <w:marLeft w:val="0"/>
      <w:marRight w:val="0"/>
      <w:marTop w:val="0"/>
      <w:marBottom w:val="0"/>
      <w:divBdr>
        <w:top w:val="none" w:sz="0" w:space="0" w:color="auto"/>
        <w:left w:val="none" w:sz="0" w:space="0" w:color="auto"/>
        <w:bottom w:val="none" w:sz="0" w:space="0" w:color="auto"/>
        <w:right w:val="none" w:sz="0" w:space="0" w:color="auto"/>
      </w:divBdr>
    </w:div>
    <w:div w:id="372659984">
      <w:bodyDiv w:val="1"/>
      <w:marLeft w:val="0"/>
      <w:marRight w:val="0"/>
      <w:marTop w:val="0"/>
      <w:marBottom w:val="0"/>
      <w:divBdr>
        <w:top w:val="none" w:sz="0" w:space="0" w:color="auto"/>
        <w:left w:val="none" w:sz="0" w:space="0" w:color="auto"/>
        <w:bottom w:val="none" w:sz="0" w:space="0" w:color="auto"/>
        <w:right w:val="none" w:sz="0" w:space="0" w:color="auto"/>
      </w:divBdr>
    </w:div>
    <w:div w:id="373314738">
      <w:bodyDiv w:val="1"/>
      <w:marLeft w:val="0"/>
      <w:marRight w:val="0"/>
      <w:marTop w:val="0"/>
      <w:marBottom w:val="0"/>
      <w:divBdr>
        <w:top w:val="none" w:sz="0" w:space="0" w:color="auto"/>
        <w:left w:val="none" w:sz="0" w:space="0" w:color="auto"/>
        <w:bottom w:val="none" w:sz="0" w:space="0" w:color="auto"/>
        <w:right w:val="none" w:sz="0" w:space="0" w:color="auto"/>
      </w:divBdr>
    </w:div>
    <w:div w:id="374043898">
      <w:bodyDiv w:val="1"/>
      <w:marLeft w:val="0"/>
      <w:marRight w:val="0"/>
      <w:marTop w:val="0"/>
      <w:marBottom w:val="0"/>
      <w:divBdr>
        <w:top w:val="none" w:sz="0" w:space="0" w:color="auto"/>
        <w:left w:val="none" w:sz="0" w:space="0" w:color="auto"/>
        <w:bottom w:val="none" w:sz="0" w:space="0" w:color="auto"/>
        <w:right w:val="none" w:sz="0" w:space="0" w:color="auto"/>
      </w:divBdr>
    </w:div>
    <w:div w:id="374157165">
      <w:bodyDiv w:val="1"/>
      <w:marLeft w:val="0"/>
      <w:marRight w:val="0"/>
      <w:marTop w:val="0"/>
      <w:marBottom w:val="0"/>
      <w:divBdr>
        <w:top w:val="none" w:sz="0" w:space="0" w:color="auto"/>
        <w:left w:val="none" w:sz="0" w:space="0" w:color="auto"/>
        <w:bottom w:val="none" w:sz="0" w:space="0" w:color="auto"/>
        <w:right w:val="none" w:sz="0" w:space="0" w:color="auto"/>
      </w:divBdr>
    </w:div>
    <w:div w:id="374742135">
      <w:bodyDiv w:val="1"/>
      <w:marLeft w:val="0"/>
      <w:marRight w:val="0"/>
      <w:marTop w:val="0"/>
      <w:marBottom w:val="0"/>
      <w:divBdr>
        <w:top w:val="none" w:sz="0" w:space="0" w:color="auto"/>
        <w:left w:val="none" w:sz="0" w:space="0" w:color="auto"/>
        <w:bottom w:val="none" w:sz="0" w:space="0" w:color="auto"/>
        <w:right w:val="none" w:sz="0" w:space="0" w:color="auto"/>
      </w:divBdr>
    </w:div>
    <w:div w:id="375202921">
      <w:bodyDiv w:val="1"/>
      <w:marLeft w:val="0"/>
      <w:marRight w:val="0"/>
      <w:marTop w:val="0"/>
      <w:marBottom w:val="0"/>
      <w:divBdr>
        <w:top w:val="none" w:sz="0" w:space="0" w:color="auto"/>
        <w:left w:val="none" w:sz="0" w:space="0" w:color="auto"/>
        <w:bottom w:val="none" w:sz="0" w:space="0" w:color="auto"/>
        <w:right w:val="none" w:sz="0" w:space="0" w:color="auto"/>
      </w:divBdr>
    </w:div>
    <w:div w:id="375207358">
      <w:bodyDiv w:val="1"/>
      <w:marLeft w:val="0"/>
      <w:marRight w:val="0"/>
      <w:marTop w:val="0"/>
      <w:marBottom w:val="0"/>
      <w:divBdr>
        <w:top w:val="none" w:sz="0" w:space="0" w:color="auto"/>
        <w:left w:val="none" w:sz="0" w:space="0" w:color="auto"/>
        <w:bottom w:val="none" w:sz="0" w:space="0" w:color="auto"/>
        <w:right w:val="none" w:sz="0" w:space="0" w:color="auto"/>
      </w:divBdr>
    </w:div>
    <w:div w:id="375667271">
      <w:bodyDiv w:val="1"/>
      <w:marLeft w:val="0"/>
      <w:marRight w:val="0"/>
      <w:marTop w:val="0"/>
      <w:marBottom w:val="0"/>
      <w:divBdr>
        <w:top w:val="none" w:sz="0" w:space="0" w:color="auto"/>
        <w:left w:val="none" w:sz="0" w:space="0" w:color="auto"/>
        <w:bottom w:val="none" w:sz="0" w:space="0" w:color="auto"/>
        <w:right w:val="none" w:sz="0" w:space="0" w:color="auto"/>
      </w:divBdr>
    </w:div>
    <w:div w:id="376007880">
      <w:bodyDiv w:val="1"/>
      <w:marLeft w:val="0"/>
      <w:marRight w:val="0"/>
      <w:marTop w:val="0"/>
      <w:marBottom w:val="0"/>
      <w:divBdr>
        <w:top w:val="none" w:sz="0" w:space="0" w:color="auto"/>
        <w:left w:val="none" w:sz="0" w:space="0" w:color="auto"/>
        <w:bottom w:val="none" w:sz="0" w:space="0" w:color="auto"/>
        <w:right w:val="none" w:sz="0" w:space="0" w:color="auto"/>
      </w:divBdr>
    </w:div>
    <w:div w:id="376392205">
      <w:bodyDiv w:val="1"/>
      <w:marLeft w:val="0"/>
      <w:marRight w:val="0"/>
      <w:marTop w:val="0"/>
      <w:marBottom w:val="0"/>
      <w:divBdr>
        <w:top w:val="none" w:sz="0" w:space="0" w:color="auto"/>
        <w:left w:val="none" w:sz="0" w:space="0" w:color="auto"/>
        <w:bottom w:val="none" w:sz="0" w:space="0" w:color="auto"/>
        <w:right w:val="none" w:sz="0" w:space="0" w:color="auto"/>
      </w:divBdr>
    </w:div>
    <w:div w:id="376438852">
      <w:bodyDiv w:val="1"/>
      <w:marLeft w:val="0"/>
      <w:marRight w:val="0"/>
      <w:marTop w:val="0"/>
      <w:marBottom w:val="0"/>
      <w:divBdr>
        <w:top w:val="none" w:sz="0" w:space="0" w:color="auto"/>
        <w:left w:val="none" w:sz="0" w:space="0" w:color="auto"/>
        <w:bottom w:val="none" w:sz="0" w:space="0" w:color="auto"/>
        <w:right w:val="none" w:sz="0" w:space="0" w:color="auto"/>
      </w:divBdr>
    </w:div>
    <w:div w:id="376662072">
      <w:bodyDiv w:val="1"/>
      <w:marLeft w:val="0"/>
      <w:marRight w:val="0"/>
      <w:marTop w:val="0"/>
      <w:marBottom w:val="0"/>
      <w:divBdr>
        <w:top w:val="none" w:sz="0" w:space="0" w:color="auto"/>
        <w:left w:val="none" w:sz="0" w:space="0" w:color="auto"/>
        <w:bottom w:val="none" w:sz="0" w:space="0" w:color="auto"/>
        <w:right w:val="none" w:sz="0" w:space="0" w:color="auto"/>
      </w:divBdr>
    </w:div>
    <w:div w:id="376666018">
      <w:bodyDiv w:val="1"/>
      <w:marLeft w:val="0"/>
      <w:marRight w:val="0"/>
      <w:marTop w:val="0"/>
      <w:marBottom w:val="0"/>
      <w:divBdr>
        <w:top w:val="none" w:sz="0" w:space="0" w:color="auto"/>
        <w:left w:val="none" w:sz="0" w:space="0" w:color="auto"/>
        <w:bottom w:val="none" w:sz="0" w:space="0" w:color="auto"/>
        <w:right w:val="none" w:sz="0" w:space="0" w:color="auto"/>
      </w:divBdr>
    </w:div>
    <w:div w:id="377361379">
      <w:bodyDiv w:val="1"/>
      <w:marLeft w:val="0"/>
      <w:marRight w:val="0"/>
      <w:marTop w:val="0"/>
      <w:marBottom w:val="0"/>
      <w:divBdr>
        <w:top w:val="none" w:sz="0" w:space="0" w:color="auto"/>
        <w:left w:val="none" w:sz="0" w:space="0" w:color="auto"/>
        <w:bottom w:val="none" w:sz="0" w:space="0" w:color="auto"/>
        <w:right w:val="none" w:sz="0" w:space="0" w:color="auto"/>
      </w:divBdr>
    </w:div>
    <w:div w:id="378169804">
      <w:bodyDiv w:val="1"/>
      <w:marLeft w:val="0"/>
      <w:marRight w:val="0"/>
      <w:marTop w:val="0"/>
      <w:marBottom w:val="0"/>
      <w:divBdr>
        <w:top w:val="none" w:sz="0" w:space="0" w:color="auto"/>
        <w:left w:val="none" w:sz="0" w:space="0" w:color="auto"/>
        <w:bottom w:val="none" w:sz="0" w:space="0" w:color="auto"/>
        <w:right w:val="none" w:sz="0" w:space="0" w:color="auto"/>
      </w:divBdr>
    </w:div>
    <w:div w:id="379325495">
      <w:bodyDiv w:val="1"/>
      <w:marLeft w:val="0"/>
      <w:marRight w:val="0"/>
      <w:marTop w:val="0"/>
      <w:marBottom w:val="0"/>
      <w:divBdr>
        <w:top w:val="none" w:sz="0" w:space="0" w:color="auto"/>
        <w:left w:val="none" w:sz="0" w:space="0" w:color="auto"/>
        <w:bottom w:val="none" w:sz="0" w:space="0" w:color="auto"/>
        <w:right w:val="none" w:sz="0" w:space="0" w:color="auto"/>
      </w:divBdr>
    </w:div>
    <w:div w:id="380517615">
      <w:bodyDiv w:val="1"/>
      <w:marLeft w:val="0"/>
      <w:marRight w:val="0"/>
      <w:marTop w:val="0"/>
      <w:marBottom w:val="0"/>
      <w:divBdr>
        <w:top w:val="none" w:sz="0" w:space="0" w:color="auto"/>
        <w:left w:val="none" w:sz="0" w:space="0" w:color="auto"/>
        <w:bottom w:val="none" w:sz="0" w:space="0" w:color="auto"/>
        <w:right w:val="none" w:sz="0" w:space="0" w:color="auto"/>
      </w:divBdr>
    </w:div>
    <w:div w:id="380711558">
      <w:bodyDiv w:val="1"/>
      <w:marLeft w:val="0"/>
      <w:marRight w:val="0"/>
      <w:marTop w:val="0"/>
      <w:marBottom w:val="0"/>
      <w:divBdr>
        <w:top w:val="none" w:sz="0" w:space="0" w:color="auto"/>
        <w:left w:val="none" w:sz="0" w:space="0" w:color="auto"/>
        <w:bottom w:val="none" w:sz="0" w:space="0" w:color="auto"/>
        <w:right w:val="none" w:sz="0" w:space="0" w:color="auto"/>
      </w:divBdr>
    </w:div>
    <w:div w:id="381250265">
      <w:bodyDiv w:val="1"/>
      <w:marLeft w:val="0"/>
      <w:marRight w:val="0"/>
      <w:marTop w:val="0"/>
      <w:marBottom w:val="0"/>
      <w:divBdr>
        <w:top w:val="none" w:sz="0" w:space="0" w:color="auto"/>
        <w:left w:val="none" w:sz="0" w:space="0" w:color="auto"/>
        <w:bottom w:val="none" w:sz="0" w:space="0" w:color="auto"/>
        <w:right w:val="none" w:sz="0" w:space="0" w:color="auto"/>
      </w:divBdr>
    </w:div>
    <w:div w:id="381713679">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558414">
      <w:bodyDiv w:val="1"/>
      <w:marLeft w:val="0"/>
      <w:marRight w:val="0"/>
      <w:marTop w:val="0"/>
      <w:marBottom w:val="0"/>
      <w:divBdr>
        <w:top w:val="none" w:sz="0" w:space="0" w:color="auto"/>
        <w:left w:val="none" w:sz="0" w:space="0" w:color="auto"/>
        <w:bottom w:val="none" w:sz="0" w:space="0" w:color="auto"/>
        <w:right w:val="none" w:sz="0" w:space="0" w:color="auto"/>
      </w:divBdr>
    </w:div>
    <w:div w:id="382680593">
      <w:bodyDiv w:val="1"/>
      <w:marLeft w:val="0"/>
      <w:marRight w:val="0"/>
      <w:marTop w:val="0"/>
      <w:marBottom w:val="0"/>
      <w:divBdr>
        <w:top w:val="none" w:sz="0" w:space="0" w:color="auto"/>
        <w:left w:val="none" w:sz="0" w:space="0" w:color="auto"/>
        <w:bottom w:val="none" w:sz="0" w:space="0" w:color="auto"/>
        <w:right w:val="none" w:sz="0" w:space="0" w:color="auto"/>
      </w:divBdr>
    </w:div>
    <w:div w:id="382751048">
      <w:bodyDiv w:val="1"/>
      <w:marLeft w:val="0"/>
      <w:marRight w:val="0"/>
      <w:marTop w:val="0"/>
      <w:marBottom w:val="0"/>
      <w:divBdr>
        <w:top w:val="none" w:sz="0" w:space="0" w:color="auto"/>
        <w:left w:val="none" w:sz="0" w:space="0" w:color="auto"/>
        <w:bottom w:val="none" w:sz="0" w:space="0" w:color="auto"/>
        <w:right w:val="none" w:sz="0" w:space="0" w:color="auto"/>
      </w:divBdr>
    </w:div>
    <w:div w:id="383255985">
      <w:bodyDiv w:val="1"/>
      <w:marLeft w:val="0"/>
      <w:marRight w:val="0"/>
      <w:marTop w:val="0"/>
      <w:marBottom w:val="0"/>
      <w:divBdr>
        <w:top w:val="none" w:sz="0" w:space="0" w:color="auto"/>
        <w:left w:val="none" w:sz="0" w:space="0" w:color="auto"/>
        <w:bottom w:val="none" w:sz="0" w:space="0" w:color="auto"/>
        <w:right w:val="none" w:sz="0" w:space="0" w:color="auto"/>
      </w:divBdr>
    </w:div>
    <w:div w:id="383677755">
      <w:bodyDiv w:val="1"/>
      <w:marLeft w:val="0"/>
      <w:marRight w:val="0"/>
      <w:marTop w:val="0"/>
      <w:marBottom w:val="0"/>
      <w:divBdr>
        <w:top w:val="none" w:sz="0" w:space="0" w:color="auto"/>
        <w:left w:val="none" w:sz="0" w:space="0" w:color="auto"/>
        <w:bottom w:val="none" w:sz="0" w:space="0" w:color="auto"/>
        <w:right w:val="none" w:sz="0" w:space="0" w:color="auto"/>
      </w:divBdr>
    </w:div>
    <w:div w:id="383798743">
      <w:bodyDiv w:val="1"/>
      <w:marLeft w:val="0"/>
      <w:marRight w:val="0"/>
      <w:marTop w:val="0"/>
      <w:marBottom w:val="0"/>
      <w:divBdr>
        <w:top w:val="none" w:sz="0" w:space="0" w:color="auto"/>
        <w:left w:val="none" w:sz="0" w:space="0" w:color="auto"/>
        <w:bottom w:val="none" w:sz="0" w:space="0" w:color="auto"/>
        <w:right w:val="none" w:sz="0" w:space="0" w:color="auto"/>
      </w:divBdr>
    </w:div>
    <w:div w:id="384253637">
      <w:bodyDiv w:val="1"/>
      <w:marLeft w:val="0"/>
      <w:marRight w:val="0"/>
      <w:marTop w:val="0"/>
      <w:marBottom w:val="0"/>
      <w:divBdr>
        <w:top w:val="none" w:sz="0" w:space="0" w:color="auto"/>
        <w:left w:val="none" w:sz="0" w:space="0" w:color="auto"/>
        <w:bottom w:val="none" w:sz="0" w:space="0" w:color="auto"/>
        <w:right w:val="none" w:sz="0" w:space="0" w:color="auto"/>
      </w:divBdr>
    </w:div>
    <w:div w:id="384640708">
      <w:bodyDiv w:val="1"/>
      <w:marLeft w:val="0"/>
      <w:marRight w:val="0"/>
      <w:marTop w:val="0"/>
      <w:marBottom w:val="0"/>
      <w:divBdr>
        <w:top w:val="none" w:sz="0" w:space="0" w:color="auto"/>
        <w:left w:val="none" w:sz="0" w:space="0" w:color="auto"/>
        <w:bottom w:val="none" w:sz="0" w:space="0" w:color="auto"/>
        <w:right w:val="none" w:sz="0" w:space="0" w:color="auto"/>
      </w:divBdr>
    </w:div>
    <w:div w:id="385224407">
      <w:bodyDiv w:val="1"/>
      <w:marLeft w:val="0"/>
      <w:marRight w:val="0"/>
      <w:marTop w:val="0"/>
      <w:marBottom w:val="0"/>
      <w:divBdr>
        <w:top w:val="none" w:sz="0" w:space="0" w:color="auto"/>
        <w:left w:val="none" w:sz="0" w:space="0" w:color="auto"/>
        <w:bottom w:val="none" w:sz="0" w:space="0" w:color="auto"/>
        <w:right w:val="none" w:sz="0" w:space="0" w:color="auto"/>
      </w:divBdr>
    </w:div>
    <w:div w:id="385300697">
      <w:bodyDiv w:val="1"/>
      <w:marLeft w:val="0"/>
      <w:marRight w:val="0"/>
      <w:marTop w:val="0"/>
      <w:marBottom w:val="0"/>
      <w:divBdr>
        <w:top w:val="none" w:sz="0" w:space="0" w:color="auto"/>
        <w:left w:val="none" w:sz="0" w:space="0" w:color="auto"/>
        <w:bottom w:val="none" w:sz="0" w:space="0" w:color="auto"/>
        <w:right w:val="none" w:sz="0" w:space="0" w:color="auto"/>
      </w:divBdr>
    </w:div>
    <w:div w:id="385302303">
      <w:bodyDiv w:val="1"/>
      <w:marLeft w:val="0"/>
      <w:marRight w:val="0"/>
      <w:marTop w:val="0"/>
      <w:marBottom w:val="0"/>
      <w:divBdr>
        <w:top w:val="none" w:sz="0" w:space="0" w:color="auto"/>
        <w:left w:val="none" w:sz="0" w:space="0" w:color="auto"/>
        <w:bottom w:val="none" w:sz="0" w:space="0" w:color="auto"/>
        <w:right w:val="none" w:sz="0" w:space="0" w:color="auto"/>
      </w:divBdr>
    </w:div>
    <w:div w:id="385568198">
      <w:bodyDiv w:val="1"/>
      <w:marLeft w:val="0"/>
      <w:marRight w:val="0"/>
      <w:marTop w:val="0"/>
      <w:marBottom w:val="0"/>
      <w:divBdr>
        <w:top w:val="none" w:sz="0" w:space="0" w:color="auto"/>
        <w:left w:val="none" w:sz="0" w:space="0" w:color="auto"/>
        <w:bottom w:val="none" w:sz="0" w:space="0" w:color="auto"/>
        <w:right w:val="none" w:sz="0" w:space="0" w:color="auto"/>
      </w:divBdr>
    </w:div>
    <w:div w:id="385640938">
      <w:bodyDiv w:val="1"/>
      <w:marLeft w:val="0"/>
      <w:marRight w:val="0"/>
      <w:marTop w:val="0"/>
      <w:marBottom w:val="0"/>
      <w:divBdr>
        <w:top w:val="none" w:sz="0" w:space="0" w:color="auto"/>
        <w:left w:val="none" w:sz="0" w:space="0" w:color="auto"/>
        <w:bottom w:val="none" w:sz="0" w:space="0" w:color="auto"/>
        <w:right w:val="none" w:sz="0" w:space="0" w:color="auto"/>
      </w:divBdr>
    </w:div>
    <w:div w:id="385646382">
      <w:bodyDiv w:val="1"/>
      <w:marLeft w:val="0"/>
      <w:marRight w:val="0"/>
      <w:marTop w:val="0"/>
      <w:marBottom w:val="0"/>
      <w:divBdr>
        <w:top w:val="none" w:sz="0" w:space="0" w:color="auto"/>
        <w:left w:val="none" w:sz="0" w:space="0" w:color="auto"/>
        <w:bottom w:val="none" w:sz="0" w:space="0" w:color="auto"/>
        <w:right w:val="none" w:sz="0" w:space="0" w:color="auto"/>
      </w:divBdr>
    </w:div>
    <w:div w:id="386076570">
      <w:bodyDiv w:val="1"/>
      <w:marLeft w:val="0"/>
      <w:marRight w:val="0"/>
      <w:marTop w:val="0"/>
      <w:marBottom w:val="0"/>
      <w:divBdr>
        <w:top w:val="none" w:sz="0" w:space="0" w:color="auto"/>
        <w:left w:val="none" w:sz="0" w:space="0" w:color="auto"/>
        <w:bottom w:val="none" w:sz="0" w:space="0" w:color="auto"/>
        <w:right w:val="none" w:sz="0" w:space="0" w:color="auto"/>
      </w:divBdr>
    </w:div>
    <w:div w:id="386144022">
      <w:bodyDiv w:val="1"/>
      <w:marLeft w:val="0"/>
      <w:marRight w:val="0"/>
      <w:marTop w:val="0"/>
      <w:marBottom w:val="0"/>
      <w:divBdr>
        <w:top w:val="none" w:sz="0" w:space="0" w:color="auto"/>
        <w:left w:val="none" w:sz="0" w:space="0" w:color="auto"/>
        <w:bottom w:val="none" w:sz="0" w:space="0" w:color="auto"/>
        <w:right w:val="none" w:sz="0" w:space="0" w:color="auto"/>
      </w:divBdr>
    </w:div>
    <w:div w:id="386346321">
      <w:bodyDiv w:val="1"/>
      <w:marLeft w:val="0"/>
      <w:marRight w:val="0"/>
      <w:marTop w:val="0"/>
      <w:marBottom w:val="0"/>
      <w:divBdr>
        <w:top w:val="none" w:sz="0" w:space="0" w:color="auto"/>
        <w:left w:val="none" w:sz="0" w:space="0" w:color="auto"/>
        <w:bottom w:val="none" w:sz="0" w:space="0" w:color="auto"/>
        <w:right w:val="none" w:sz="0" w:space="0" w:color="auto"/>
      </w:divBdr>
    </w:div>
    <w:div w:id="386414003">
      <w:bodyDiv w:val="1"/>
      <w:marLeft w:val="0"/>
      <w:marRight w:val="0"/>
      <w:marTop w:val="0"/>
      <w:marBottom w:val="0"/>
      <w:divBdr>
        <w:top w:val="none" w:sz="0" w:space="0" w:color="auto"/>
        <w:left w:val="none" w:sz="0" w:space="0" w:color="auto"/>
        <w:bottom w:val="none" w:sz="0" w:space="0" w:color="auto"/>
        <w:right w:val="none" w:sz="0" w:space="0" w:color="auto"/>
      </w:divBdr>
    </w:div>
    <w:div w:id="386994985">
      <w:bodyDiv w:val="1"/>
      <w:marLeft w:val="0"/>
      <w:marRight w:val="0"/>
      <w:marTop w:val="0"/>
      <w:marBottom w:val="0"/>
      <w:divBdr>
        <w:top w:val="none" w:sz="0" w:space="0" w:color="auto"/>
        <w:left w:val="none" w:sz="0" w:space="0" w:color="auto"/>
        <w:bottom w:val="none" w:sz="0" w:space="0" w:color="auto"/>
        <w:right w:val="none" w:sz="0" w:space="0" w:color="auto"/>
      </w:divBdr>
    </w:div>
    <w:div w:id="387148890">
      <w:bodyDiv w:val="1"/>
      <w:marLeft w:val="0"/>
      <w:marRight w:val="0"/>
      <w:marTop w:val="0"/>
      <w:marBottom w:val="0"/>
      <w:divBdr>
        <w:top w:val="none" w:sz="0" w:space="0" w:color="auto"/>
        <w:left w:val="none" w:sz="0" w:space="0" w:color="auto"/>
        <w:bottom w:val="none" w:sz="0" w:space="0" w:color="auto"/>
        <w:right w:val="none" w:sz="0" w:space="0" w:color="auto"/>
      </w:divBdr>
    </w:div>
    <w:div w:id="387189797">
      <w:bodyDiv w:val="1"/>
      <w:marLeft w:val="0"/>
      <w:marRight w:val="0"/>
      <w:marTop w:val="0"/>
      <w:marBottom w:val="0"/>
      <w:divBdr>
        <w:top w:val="none" w:sz="0" w:space="0" w:color="auto"/>
        <w:left w:val="none" w:sz="0" w:space="0" w:color="auto"/>
        <w:bottom w:val="none" w:sz="0" w:space="0" w:color="auto"/>
        <w:right w:val="none" w:sz="0" w:space="0" w:color="auto"/>
      </w:divBdr>
    </w:div>
    <w:div w:id="387192344">
      <w:bodyDiv w:val="1"/>
      <w:marLeft w:val="0"/>
      <w:marRight w:val="0"/>
      <w:marTop w:val="0"/>
      <w:marBottom w:val="0"/>
      <w:divBdr>
        <w:top w:val="none" w:sz="0" w:space="0" w:color="auto"/>
        <w:left w:val="none" w:sz="0" w:space="0" w:color="auto"/>
        <w:bottom w:val="none" w:sz="0" w:space="0" w:color="auto"/>
        <w:right w:val="none" w:sz="0" w:space="0" w:color="auto"/>
      </w:divBdr>
    </w:div>
    <w:div w:id="387415408">
      <w:bodyDiv w:val="1"/>
      <w:marLeft w:val="0"/>
      <w:marRight w:val="0"/>
      <w:marTop w:val="0"/>
      <w:marBottom w:val="0"/>
      <w:divBdr>
        <w:top w:val="none" w:sz="0" w:space="0" w:color="auto"/>
        <w:left w:val="none" w:sz="0" w:space="0" w:color="auto"/>
        <w:bottom w:val="none" w:sz="0" w:space="0" w:color="auto"/>
        <w:right w:val="none" w:sz="0" w:space="0" w:color="auto"/>
      </w:divBdr>
    </w:div>
    <w:div w:id="387998677">
      <w:bodyDiv w:val="1"/>
      <w:marLeft w:val="0"/>
      <w:marRight w:val="0"/>
      <w:marTop w:val="0"/>
      <w:marBottom w:val="0"/>
      <w:divBdr>
        <w:top w:val="none" w:sz="0" w:space="0" w:color="auto"/>
        <w:left w:val="none" w:sz="0" w:space="0" w:color="auto"/>
        <w:bottom w:val="none" w:sz="0" w:space="0" w:color="auto"/>
        <w:right w:val="none" w:sz="0" w:space="0" w:color="auto"/>
      </w:divBdr>
    </w:div>
    <w:div w:id="388185020">
      <w:bodyDiv w:val="1"/>
      <w:marLeft w:val="0"/>
      <w:marRight w:val="0"/>
      <w:marTop w:val="0"/>
      <w:marBottom w:val="0"/>
      <w:divBdr>
        <w:top w:val="none" w:sz="0" w:space="0" w:color="auto"/>
        <w:left w:val="none" w:sz="0" w:space="0" w:color="auto"/>
        <w:bottom w:val="none" w:sz="0" w:space="0" w:color="auto"/>
        <w:right w:val="none" w:sz="0" w:space="0" w:color="auto"/>
      </w:divBdr>
    </w:div>
    <w:div w:id="388382017">
      <w:bodyDiv w:val="1"/>
      <w:marLeft w:val="0"/>
      <w:marRight w:val="0"/>
      <w:marTop w:val="0"/>
      <w:marBottom w:val="0"/>
      <w:divBdr>
        <w:top w:val="none" w:sz="0" w:space="0" w:color="auto"/>
        <w:left w:val="none" w:sz="0" w:space="0" w:color="auto"/>
        <w:bottom w:val="none" w:sz="0" w:space="0" w:color="auto"/>
        <w:right w:val="none" w:sz="0" w:space="0" w:color="auto"/>
      </w:divBdr>
    </w:div>
    <w:div w:id="389228275">
      <w:bodyDiv w:val="1"/>
      <w:marLeft w:val="0"/>
      <w:marRight w:val="0"/>
      <w:marTop w:val="0"/>
      <w:marBottom w:val="0"/>
      <w:divBdr>
        <w:top w:val="none" w:sz="0" w:space="0" w:color="auto"/>
        <w:left w:val="none" w:sz="0" w:space="0" w:color="auto"/>
        <w:bottom w:val="none" w:sz="0" w:space="0" w:color="auto"/>
        <w:right w:val="none" w:sz="0" w:space="0" w:color="auto"/>
      </w:divBdr>
    </w:div>
    <w:div w:id="389229010">
      <w:bodyDiv w:val="1"/>
      <w:marLeft w:val="0"/>
      <w:marRight w:val="0"/>
      <w:marTop w:val="0"/>
      <w:marBottom w:val="0"/>
      <w:divBdr>
        <w:top w:val="none" w:sz="0" w:space="0" w:color="auto"/>
        <w:left w:val="none" w:sz="0" w:space="0" w:color="auto"/>
        <w:bottom w:val="none" w:sz="0" w:space="0" w:color="auto"/>
        <w:right w:val="none" w:sz="0" w:space="0" w:color="auto"/>
      </w:divBdr>
    </w:div>
    <w:div w:id="389306283">
      <w:bodyDiv w:val="1"/>
      <w:marLeft w:val="0"/>
      <w:marRight w:val="0"/>
      <w:marTop w:val="0"/>
      <w:marBottom w:val="0"/>
      <w:divBdr>
        <w:top w:val="none" w:sz="0" w:space="0" w:color="auto"/>
        <w:left w:val="none" w:sz="0" w:space="0" w:color="auto"/>
        <w:bottom w:val="none" w:sz="0" w:space="0" w:color="auto"/>
        <w:right w:val="none" w:sz="0" w:space="0" w:color="auto"/>
      </w:divBdr>
    </w:div>
    <w:div w:id="389958073">
      <w:bodyDiv w:val="1"/>
      <w:marLeft w:val="0"/>
      <w:marRight w:val="0"/>
      <w:marTop w:val="0"/>
      <w:marBottom w:val="0"/>
      <w:divBdr>
        <w:top w:val="none" w:sz="0" w:space="0" w:color="auto"/>
        <w:left w:val="none" w:sz="0" w:space="0" w:color="auto"/>
        <w:bottom w:val="none" w:sz="0" w:space="0" w:color="auto"/>
        <w:right w:val="none" w:sz="0" w:space="0" w:color="auto"/>
      </w:divBdr>
    </w:div>
    <w:div w:id="389966619">
      <w:bodyDiv w:val="1"/>
      <w:marLeft w:val="0"/>
      <w:marRight w:val="0"/>
      <w:marTop w:val="0"/>
      <w:marBottom w:val="0"/>
      <w:divBdr>
        <w:top w:val="none" w:sz="0" w:space="0" w:color="auto"/>
        <w:left w:val="none" w:sz="0" w:space="0" w:color="auto"/>
        <w:bottom w:val="none" w:sz="0" w:space="0" w:color="auto"/>
        <w:right w:val="none" w:sz="0" w:space="0" w:color="auto"/>
      </w:divBdr>
    </w:div>
    <w:div w:id="390353857">
      <w:bodyDiv w:val="1"/>
      <w:marLeft w:val="0"/>
      <w:marRight w:val="0"/>
      <w:marTop w:val="0"/>
      <w:marBottom w:val="0"/>
      <w:divBdr>
        <w:top w:val="none" w:sz="0" w:space="0" w:color="auto"/>
        <w:left w:val="none" w:sz="0" w:space="0" w:color="auto"/>
        <w:bottom w:val="none" w:sz="0" w:space="0" w:color="auto"/>
        <w:right w:val="none" w:sz="0" w:space="0" w:color="auto"/>
      </w:divBdr>
    </w:div>
    <w:div w:id="391005774">
      <w:bodyDiv w:val="1"/>
      <w:marLeft w:val="0"/>
      <w:marRight w:val="0"/>
      <w:marTop w:val="0"/>
      <w:marBottom w:val="0"/>
      <w:divBdr>
        <w:top w:val="none" w:sz="0" w:space="0" w:color="auto"/>
        <w:left w:val="none" w:sz="0" w:space="0" w:color="auto"/>
        <w:bottom w:val="none" w:sz="0" w:space="0" w:color="auto"/>
        <w:right w:val="none" w:sz="0" w:space="0" w:color="auto"/>
      </w:divBdr>
    </w:div>
    <w:div w:id="391195473">
      <w:bodyDiv w:val="1"/>
      <w:marLeft w:val="0"/>
      <w:marRight w:val="0"/>
      <w:marTop w:val="0"/>
      <w:marBottom w:val="0"/>
      <w:divBdr>
        <w:top w:val="none" w:sz="0" w:space="0" w:color="auto"/>
        <w:left w:val="none" w:sz="0" w:space="0" w:color="auto"/>
        <w:bottom w:val="none" w:sz="0" w:space="0" w:color="auto"/>
        <w:right w:val="none" w:sz="0" w:space="0" w:color="auto"/>
      </w:divBdr>
    </w:div>
    <w:div w:id="391738991">
      <w:bodyDiv w:val="1"/>
      <w:marLeft w:val="0"/>
      <w:marRight w:val="0"/>
      <w:marTop w:val="0"/>
      <w:marBottom w:val="0"/>
      <w:divBdr>
        <w:top w:val="none" w:sz="0" w:space="0" w:color="auto"/>
        <w:left w:val="none" w:sz="0" w:space="0" w:color="auto"/>
        <w:bottom w:val="none" w:sz="0" w:space="0" w:color="auto"/>
        <w:right w:val="none" w:sz="0" w:space="0" w:color="auto"/>
      </w:divBdr>
    </w:div>
    <w:div w:id="392047779">
      <w:bodyDiv w:val="1"/>
      <w:marLeft w:val="0"/>
      <w:marRight w:val="0"/>
      <w:marTop w:val="0"/>
      <w:marBottom w:val="0"/>
      <w:divBdr>
        <w:top w:val="none" w:sz="0" w:space="0" w:color="auto"/>
        <w:left w:val="none" w:sz="0" w:space="0" w:color="auto"/>
        <w:bottom w:val="none" w:sz="0" w:space="0" w:color="auto"/>
        <w:right w:val="none" w:sz="0" w:space="0" w:color="auto"/>
      </w:divBdr>
    </w:div>
    <w:div w:id="392119432">
      <w:bodyDiv w:val="1"/>
      <w:marLeft w:val="0"/>
      <w:marRight w:val="0"/>
      <w:marTop w:val="0"/>
      <w:marBottom w:val="0"/>
      <w:divBdr>
        <w:top w:val="none" w:sz="0" w:space="0" w:color="auto"/>
        <w:left w:val="none" w:sz="0" w:space="0" w:color="auto"/>
        <w:bottom w:val="none" w:sz="0" w:space="0" w:color="auto"/>
        <w:right w:val="none" w:sz="0" w:space="0" w:color="auto"/>
      </w:divBdr>
    </w:div>
    <w:div w:id="392239952">
      <w:bodyDiv w:val="1"/>
      <w:marLeft w:val="0"/>
      <w:marRight w:val="0"/>
      <w:marTop w:val="0"/>
      <w:marBottom w:val="0"/>
      <w:divBdr>
        <w:top w:val="none" w:sz="0" w:space="0" w:color="auto"/>
        <w:left w:val="none" w:sz="0" w:space="0" w:color="auto"/>
        <w:bottom w:val="none" w:sz="0" w:space="0" w:color="auto"/>
        <w:right w:val="none" w:sz="0" w:space="0" w:color="auto"/>
      </w:divBdr>
    </w:div>
    <w:div w:id="392313246">
      <w:bodyDiv w:val="1"/>
      <w:marLeft w:val="0"/>
      <w:marRight w:val="0"/>
      <w:marTop w:val="0"/>
      <w:marBottom w:val="0"/>
      <w:divBdr>
        <w:top w:val="none" w:sz="0" w:space="0" w:color="auto"/>
        <w:left w:val="none" w:sz="0" w:space="0" w:color="auto"/>
        <w:bottom w:val="none" w:sz="0" w:space="0" w:color="auto"/>
        <w:right w:val="none" w:sz="0" w:space="0" w:color="auto"/>
      </w:divBdr>
    </w:div>
    <w:div w:id="392579864">
      <w:bodyDiv w:val="1"/>
      <w:marLeft w:val="0"/>
      <w:marRight w:val="0"/>
      <w:marTop w:val="0"/>
      <w:marBottom w:val="0"/>
      <w:divBdr>
        <w:top w:val="none" w:sz="0" w:space="0" w:color="auto"/>
        <w:left w:val="none" w:sz="0" w:space="0" w:color="auto"/>
        <w:bottom w:val="none" w:sz="0" w:space="0" w:color="auto"/>
        <w:right w:val="none" w:sz="0" w:space="0" w:color="auto"/>
      </w:divBdr>
    </w:div>
    <w:div w:id="392781712">
      <w:bodyDiv w:val="1"/>
      <w:marLeft w:val="0"/>
      <w:marRight w:val="0"/>
      <w:marTop w:val="0"/>
      <w:marBottom w:val="0"/>
      <w:divBdr>
        <w:top w:val="none" w:sz="0" w:space="0" w:color="auto"/>
        <w:left w:val="none" w:sz="0" w:space="0" w:color="auto"/>
        <w:bottom w:val="none" w:sz="0" w:space="0" w:color="auto"/>
        <w:right w:val="none" w:sz="0" w:space="0" w:color="auto"/>
      </w:divBdr>
    </w:div>
    <w:div w:id="392852541">
      <w:bodyDiv w:val="1"/>
      <w:marLeft w:val="0"/>
      <w:marRight w:val="0"/>
      <w:marTop w:val="0"/>
      <w:marBottom w:val="0"/>
      <w:divBdr>
        <w:top w:val="none" w:sz="0" w:space="0" w:color="auto"/>
        <w:left w:val="none" w:sz="0" w:space="0" w:color="auto"/>
        <w:bottom w:val="none" w:sz="0" w:space="0" w:color="auto"/>
        <w:right w:val="none" w:sz="0" w:space="0" w:color="auto"/>
      </w:divBdr>
    </w:div>
    <w:div w:id="394395824">
      <w:bodyDiv w:val="1"/>
      <w:marLeft w:val="0"/>
      <w:marRight w:val="0"/>
      <w:marTop w:val="0"/>
      <w:marBottom w:val="0"/>
      <w:divBdr>
        <w:top w:val="none" w:sz="0" w:space="0" w:color="auto"/>
        <w:left w:val="none" w:sz="0" w:space="0" w:color="auto"/>
        <w:bottom w:val="none" w:sz="0" w:space="0" w:color="auto"/>
        <w:right w:val="none" w:sz="0" w:space="0" w:color="auto"/>
      </w:divBdr>
    </w:div>
    <w:div w:id="394742351">
      <w:bodyDiv w:val="1"/>
      <w:marLeft w:val="0"/>
      <w:marRight w:val="0"/>
      <w:marTop w:val="0"/>
      <w:marBottom w:val="0"/>
      <w:divBdr>
        <w:top w:val="none" w:sz="0" w:space="0" w:color="auto"/>
        <w:left w:val="none" w:sz="0" w:space="0" w:color="auto"/>
        <w:bottom w:val="none" w:sz="0" w:space="0" w:color="auto"/>
        <w:right w:val="none" w:sz="0" w:space="0" w:color="auto"/>
      </w:divBdr>
    </w:div>
    <w:div w:id="394820307">
      <w:bodyDiv w:val="1"/>
      <w:marLeft w:val="0"/>
      <w:marRight w:val="0"/>
      <w:marTop w:val="0"/>
      <w:marBottom w:val="0"/>
      <w:divBdr>
        <w:top w:val="none" w:sz="0" w:space="0" w:color="auto"/>
        <w:left w:val="none" w:sz="0" w:space="0" w:color="auto"/>
        <w:bottom w:val="none" w:sz="0" w:space="0" w:color="auto"/>
        <w:right w:val="none" w:sz="0" w:space="0" w:color="auto"/>
      </w:divBdr>
    </w:div>
    <w:div w:id="394931024">
      <w:bodyDiv w:val="1"/>
      <w:marLeft w:val="0"/>
      <w:marRight w:val="0"/>
      <w:marTop w:val="0"/>
      <w:marBottom w:val="0"/>
      <w:divBdr>
        <w:top w:val="none" w:sz="0" w:space="0" w:color="auto"/>
        <w:left w:val="none" w:sz="0" w:space="0" w:color="auto"/>
        <w:bottom w:val="none" w:sz="0" w:space="0" w:color="auto"/>
        <w:right w:val="none" w:sz="0" w:space="0" w:color="auto"/>
      </w:divBdr>
    </w:div>
    <w:div w:id="395209247">
      <w:bodyDiv w:val="1"/>
      <w:marLeft w:val="0"/>
      <w:marRight w:val="0"/>
      <w:marTop w:val="0"/>
      <w:marBottom w:val="0"/>
      <w:divBdr>
        <w:top w:val="none" w:sz="0" w:space="0" w:color="auto"/>
        <w:left w:val="none" w:sz="0" w:space="0" w:color="auto"/>
        <w:bottom w:val="none" w:sz="0" w:space="0" w:color="auto"/>
        <w:right w:val="none" w:sz="0" w:space="0" w:color="auto"/>
      </w:divBdr>
    </w:div>
    <w:div w:id="395317705">
      <w:bodyDiv w:val="1"/>
      <w:marLeft w:val="0"/>
      <w:marRight w:val="0"/>
      <w:marTop w:val="0"/>
      <w:marBottom w:val="0"/>
      <w:divBdr>
        <w:top w:val="none" w:sz="0" w:space="0" w:color="auto"/>
        <w:left w:val="none" w:sz="0" w:space="0" w:color="auto"/>
        <w:bottom w:val="none" w:sz="0" w:space="0" w:color="auto"/>
        <w:right w:val="none" w:sz="0" w:space="0" w:color="auto"/>
      </w:divBdr>
    </w:div>
    <w:div w:id="395667727">
      <w:bodyDiv w:val="1"/>
      <w:marLeft w:val="0"/>
      <w:marRight w:val="0"/>
      <w:marTop w:val="0"/>
      <w:marBottom w:val="0"/>
      <w:divBdr>
        <w:top w:val="none" w:sz="0" w:space="0" w:color="auto"/>
        <w:left w:val="none" w:sz="0" w:space="0" w:color="auto"/>
        <w:bottom w:val="none" w:sz="0" w:space="0" w:color="auto"/>
        <w:right w:val="none" w:sz="0" w:space="0" w:color="auto"/>
      </w:divBdr>
    </w:div>
    <w:div w:id="396710829">
      <w:bodyDiv w:val="1"/>
      <w:marLeft w:val="0"/>
      <w:marRight w:val="0"/>
      <w:marTop w:val="0"/>
      <w:marBottom w:val="0"/>
      <w:divBdr>
        <w:top w:val="none" w:sz="0" w:space="0" w:color="auto"/>
        <w:left w:val="none" w:sz="0" w:space="0" w:color="auto"/>
        <w:bottom w:val="none" w:sz="0" w:space="0" w:color="auto"/>
        <w:right w:val="none" w:sz="0" w:space="0" w:color="auto"/>
      </w:divBdr>
    </w:div>
    <w:div w:id="396897762">
      <w:bodyDiv w:val="1"/>
      <w:marLeft w:val="0"/>
      <w:marRight w:val="0"/>
      <w:marTop w:val="0"/>
      <w:marBottom w:val="0"/>
      <w:divBdr>
        <w:top w:val="none" w:sz="0" w:space="0" w:color="auto"/>
        <w:left w:val="none" w:sz="0" w:space="0" w:color="auto"/>
        <w:bottom w:val="none" w:sz="0" w:space="0" w:color="auto"/>
        <w:right w:val="none" w:sz="0" w:space="0" w:color="auto"/>
      </w:divBdr>
    </w:div>
    <w:div w:id="396979468">
      <w:bodyDiv w:val="1"/>
      <w:marLeft w:val="0"/>
      <w:marRight w:val="0"/>
      <w:marTop w:val="0"/>
      <w:marBottom w:val="0"/>
      <w:divBdr>
        <w:top w:val="none" w:sz="0" w:space="0" w:color="auto"/>
        <w:left w:val="none" w:sz="0" w:space="0" w:color="auto"/>
        <w:bottom w:val="none" w:sz="0" w:space="0" w:color="auto"/>
        <w:right w:val="none" w:sz="0" w:space="0" w:color="auto"/>
      </w:divBdr>
    </w:div>
    <w:div w:id="397363333">
      <w:bodyDiv w:val="1"/>
      <w:marLeft w:val="0"/>
      <w:marRight w:val="0"/>
      <w:marTop w:val="0"/>
      <w:marBottom w:val="0"/>
      <w:divBdr>
        <w:top w:val="none" w:sz="0" w:space="0" w:color="auto"/>
        <w:left w:val="none" w:sz="0" w:space="0" w:color="auto"/>
        <w:bottom w:val="none" w:sz="0" w:space="0" w:color="auto"/>
        <w:right w:val="none" w:sz="0" w:space="0" w:color="auto"/>
      </w:divBdr>
    </w:div>
    <w:div w:id="397899886">
      <w:bodyDiv w:val="1"/>
      <w:marLeft w:val="0"/>
      <w:marRight w:val="0"/>
      <w:marTop w:val="0"/>
      <w:marBottom w:val="0"/>
      <w:divBdr>
        <w:top w:val="none" w:sz="0" w:space="0" w:color="auto"/>
        <w:left w:val="none" w:sz="0" w:space="0" w:color="auto"/>
        <w:bottom w:val="none" w:sz="0" w:space="0" w:color="auto"/>
        <w:right w:val="none" w:sz="0" w:space="0" w:color="auto"/>
      </w:divBdr>
    </w:div>
    <w:div w:id="398133199">
      <w:bodyDiv w:val="1"/>
      <w:marLeft w:val="0"/>
      <w:marRight w:val="0"/>
      <w:marTop w:val="0"/>
      <w:marBottom w:val="0"/>
      <w:divBdr>
        <w:top w:val="none" w:sz="0" w:space="0" w:color="auto"/>
        <w:left w:val="none" w:sz="0" w:space="0" w:color="auto"/>
        <w:bottom w:val="none" w:sz="0" w:space="0" w:color="auto"/>
        <w:right w:val="none" w:sz="0" w:space="0" w:color="auto"/>
      </w:divBdr>
    </w:div>
    <w:div w:id="398410109">
      <w:bodyDiv w:val="1"/>
      <w:marLeft w:val="0"/>
      <w:marRight w:val="0"/>
      <w:marTop w:val="0"/>
      <w:marBottom w:val="0"/>
      <w:divBdr>
        <w:top w:val="none" w:sz="0" w:space="0" w:color="auto"/>
        <w:left w:val="none" w:sz="0" w:space="0" w:color="auto"/>
        <w:bottom w:val="none" w:sz="0" w:space="0" w:color="auto"/>
        <w:right w:val="none" w:sz="0" w:space="0" w:color="auto"/>
      </w:divBdr>
    </w:div>
    <w:div w:id="398748161">
      <w:bodyDiv w:val="1"/>
      <w:marLeft w:val="0"/>
      <w:marRight w:val="0"/>
      <w:marTop w:val="0"/>
      <w:marBottom w:val="0"/>
      <w:divBdr>
        <w:top w:val="none" w:sz="0" w:space="0" w:color="auto"/>
        <w:left w:val="none" w:sz="0" w:space="0" w:color="auto"/>
        <w:bottom w:val="none" w:sz="0" w:space="0" w:color="auto"/>
        <w:right w:val="none" w:sz="0" w:space="0" w:color="auto"/>
      </w:divBdr>
    </w:div>
    <w:div w:id="399791657">
      <w:bodyDiv w:val="1"/>
      <w:marLeft w:val="0"/>
      <w:marRight w:val="0"/>
      <w:marTop w:val="0"/>
      <w:marBottom w:val="0"/>
      <w:divBdr>
        <w:top w:val="none" w:sz="0" w:space="0" w:color="auto"/>
        <w:left w:val="none" w:sz="0" w:space="0" w:color="auto"/>
        <w:bottom w:val="none" w:sz="0" w:space="0" w:color="auto"/>
        <w:right w:val="none" w:sz="0" w:space="0" w:color="auto"/>
      </w:divBdr>
    </w:div>
    <w:div w:id="400175824">
      <w:bodyDiv w:val="1"/>
      <w:marLeft w:val="0"/>
      <w:marRight w:val="0"/>
      <w:marTop w:val="0"/>
      <w:marBottom w:val="0"/>
      <w:divBdr>
        <w:top w:val="none" w:sz="0" w:space="0" w:color="auto"/>
        <w:left w:val="none" w:sz="0" w:space="0" w:color="auto"/>
        <w:bottom w:val="none" w:sz="0" w:space="0" w:color="auto"/>
        <w:right w:val="none" w:sz="0" w:space="0" w:color="auto"/>
      </w:divBdr>
    </w:div>
    <w:div w:id="400367908">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566058">
      <w:bodyDiv w:val="1"/>
      <w:marLeft w:val="0"/>
      <w:marRight w:val="0"/>
      <w:marTop w:val="0"/>
      <w:marBottom w:val="0"/>
      <w:divBdr>
        <w:top w:val="none" w:sz="0" w:space="0" w:color="auto"/>
        <w:left w:val="none" w:sz="0" w:space="0" w:color="auto"/>
        <w:bottom w:val="none" w:sz="0" w:space="0" w:color="auto"/>
        <w:right w:val="none" w:sz="0" w:space="0" w:color="auto"/>
      </w:divBdr>
    </w:div>
    <w:div w:id="400716730">
      <w:bodyDiv w:val="1"/>
      <w:marLeft w:val="0"/>
      <w:marRight w:val="0"/>
      <w:marTop w:val="0"/>
      <w:marBottom w:val="0"/>
      <w:divBdr>
        <w:top w:val="none" w:sz="0" w:space="0" w:color="auto"/>
        <w:left w:val="none" w:sz="0" w:space="0" w:color="auto"/>
        <w:bottom w:val="none" w:sz="0" w:space="0" w:color="auto"/>
        <w:right w:val="none" w:sz="0" w:space="0" w:color="auto"/>
      </w:divBdr>
    </w:div>
    <w:div w:id="400829843">
      <w:bodyDiv w:val="1"/>
      <w:marLeft w:val="0"/>
      <w:marRight w:val="0"/>
      <w:marTop w:val="0"/>
      <w:marBottom w:val="0"/>
      <w:divBdr>
        <w:top w:val="none" w:sz="0" w:space="0" w:color="auto"/>
        <w:left w:val="none" w:sz="0" w:space="0" w:color="auto"/>
        <w:bottom w:val="none" w:sz="0" w:space="0" w:color="auto"/>
        <w:right w:val="none" w:sz="0" w:space="0" w:color="auto"/>
      </w:divBdr>
    </w:div>
    <w:div w:id="400837734">
      <w:bodyDiv w:val="1"/>
      <w:marLeft w:val="0"/>
      <w:marRight w:val="0"/>
      <w:marTop w:val="0"/>
      <w:marBottom w:val="0"/>
      <w:divBdr>
        <w:top w:val="none" w:sz="0" w:space="0" w:color="auto"/>
        <w:left w:val="none" w:sz="0" w:space="0" w:color="auto"/>
        <w:bottom w:val="none" w:sz="0" w:space="0" w:color="auto"/>
        <w:right w:val="none" w:sz="0" w:space="0" w:color="auto"/>
      </w:divBdr>
    </w:div>
    <w:div w:id="400951878">
      <w:bodyDiv w:val="1"/>
      <w:marLeft w:val="0"/>
      <w:marRight w:val="0"/>
      <w:marTop w:val="0"/>
      <w:marBottom w:val="0"/>
      <w:divBdr>
        <w:top w:val="none" w:sz="0" w:space="0" w:color="auto"/>
        <w:left w:val="none" w:sz="0" w:space="0" w:color="auto"/>
        <w:bottom w:val="none" w:sz="0" w:space="0" w:color="auto"/>
        <w:right w:val="none" w:sz="0" w:space="0" w:color="auto"/>
      </w:divBdr>
    </w:div>
    <w:div w:id="401293802">
      <w:bodyDiv w:val="1"/>
      <w:marLeft w:val="0"/>
      <w:marRight w:val="0"/>
      <w:marTop w:val="0"/>
      <w:marBottom w:val="0"/>
      <w:divBdr>
        <w:top w:val="none" w:sz="0" w:space="0" w:color="auto"/>
        <w:left w:val="none" w:sz="0" w:space="0" w:color="auto"/>
        <w:bottom w:val="none" w:sz="0" w:space="0" w:color="auto"/>
        <w:right w:val="none" w:sz="0" w:space="0" w:color="auto"/>
      </w:divBdr>
    </w:div>
    <w:div w:id="401564229">
      <w:bodyDiv w:val="1"/>
      <w:marLeft w:val="0"/>
      <w:marRight w:val="0"/>
      <w:marTop w:val="0"/>
      <w:marBottom w:val="0"/>
      <w:divBdr>
        <w:top w:val="none" w:sz="0" w:space="0" w:color="auto"/>
        <w:left w:val="none" w:sz="0" w:space="0" w:color="auto"/>
        <w:bottom w:val="none" w:sz="0" w:space="0" w:color="auto"/>
        <w:right w:val="none" w:sz="0" w:space="0" w:color="auto"/>
      </w:divBdr>
    </w:div>
    <w:div w:id="401635632">
      <w:bodyDiv w:val="1"/>
      <w:marLeft w:val="0"/>
      <w:marRight w:val="0"/>
      <w:marTop w:val="0"/>
      <w:marBottom w:val="0"/>
      <w:divBdr>
        <w:top w:val="none" w:sz="0" w:space="0" w:color="auto"/>
        <w:left w:val="none" w:sz="0" w:space="0" w:color="auto"/>
        <w:bottom w:val="none" w:sz="0" w:space="0" w:color="auto"/>
        <w:right w:val="none" w:sz="0" w:space="0" w:color="auto"/>
      </w:divBdr>
    </w:div>
    <w:div w:id="401759688">
      <w:bodyDiv w:val="1"/>
      <w:marLeft w:val="0"/>
      <w:marRight w:val="0"/>
      <w:marTop w:val="0"/>
      <w:marBottom w:val="0"/>
      <w:divBdr>
        <w:top w:val="none" w:sz="0" w:space="0" w:color="auto"/>
        <w:left w:val="none" w:sz="0" w:space="0" w:color="auto"/>
        <w:bottom w:val="none" w:sz="0" w:space="0" w:color="auto"/>
        <w:right w:val="none" w:sz="0" w:space="0" w:color="auto"/>
      </w:divBdr>
    </w:div>
    <w:div w:id="402684005">
      <w:bodyDiv w:val="1"/>
      <w:marLeft w:val="0"/>
      <w:marRight w:val="0"/>
      <w:marTop w:val="0"/>
      <w:marBottom w:val="0"/>
      <w:divBdr>
        <w:top w:val="none" w:sz="0" w:space="0" w:color="auto"/>
        <w:left w:val="none" w:sz="0" w:space="0" w:color="auto"/>
        <w:bottom w:val="none" w:sz="0" w:space="0" w:color="auto"/>
        <w:right w:val="none" w:sz="0" w:space="0" w:color="auto"/>
      </w:divBdr>
    </w:div>
    <w:div w:id="402874076">
      <w:bodyDiv w:val="1"/>
      <w:marLeft w:val="0"/>
      <w:marRight w:val="0"/>
      <w:marTop w:val="0"/>
      <w:marBottom w:val="0"/>
      <w:divBdr>
        <w:top w:val="none" w:sz="0" w:space="0" w:color="auto"/>
        <w:left w:val="none" w:sz="0" w:space="0" w:color="auto"/>
        <w:bottom w:val="none" w:sz="0" w:space="0" w:color="auto"/>
        <w:right w:val="none" w:sz="0" w:space="0" w:color="auto"/>
      </w:divBdr>
    </w:div>
    <w:div w:id="403335148">
      <w:bodyDiv w:val="1"/>
      <w:marLeft w:val="0"/>
      <w:marRight w:val="0"/>
      <w:marTop w:val="0"/>
      <w:marBottom w:val="0"/>
      <w:divBdr>
        <w:top w:val="none" w:sz="0" w:space="0" w:color="auto"/>
        <w:left w:val="none" w:sz="0" w:space="0" w:color="auto"/>
        <w:bottom w:val="none" w:sz="0" w:space="0" w:color="auto"/>
        <w:right w:val="none" w:sz="0" w:space="0" w:color="auto"/>
      </w:divBdr>
    </w:div>
    <w:div w:id="405148330">
      <w:bodyDiv w:val="1"/>
      <w:marLeft w:val="0"/>
      <w:marRight w:val="0"/>
      <w:marTop w:val="0"/>
      <w:marBottom w:val="0"/>
      <w:divBdr>
        <w:top w:val="none" w:sz="0" w:space="0" w:color="auto"/>
        <w:left w:val="none" w:sz="0" w:space="0" w:color="auto"/>
        <w:bottom w:val="none" w:sz="0" w:space="0" w:color="auto"/>
        <w:right w:val="none" w:sz="0" w:space="0" w:color="auto"/>
      </w:divBdr>
    </w:div>
    <w:div w:id="405222532">
      <w:bodyDiv w:val="1"/>
      <w:marLeft w:val="0"/>
      <w:marRight w:val="0"/>
      <w:marTop w:val="0"/>
      <w:marBottom w:val="0"/>
      <w:divBdr>
        <w:top w:val="none" w:sz="0" w:space="0" w:color="auto"/>
        <w:left w:val="none" w:sz="0" w:space="0" w:color="auto"/>
        <w:bottom w:val="none" w:sz="0" w:space="0" w:color="auto"/>
        <w:right w:val="none" w:sz="0" w:space="0" w:color="auto"/>
      </w:divBdr>
    </w:div>
    <w:div w:id="405230957">
      <w:bodyDiv w:val="1"/>
      <w:marLeft w:val="0"/>
      <w:marRight w:val="0"/>
      <w:marTop w:val="0"/>
      <w:marBottom w:val="0"/>
      <w:divBdr>
        <w:top w:val="none" w:sz="0" w:space="0" w:color="auto"/>
        <w:left w:val="none" w:sz="0" w:space="0" w:color="auto"/>
        <w:bottom w:val="none" w:sz="0" w:space="0" w:color="auto"/>
        <w:right w:val="none" w:sz="0" w:space="0" w:color="auto"/>
      </w:divBdr>
    </w:div>
    <w:div w:id="406000872">
      <w:bodyDiv w:val="1"/>
      <w:marLeft w:val="0"/>
      <w:marRight w:val="0"/>
      <w:marTop w:val="0"/>
      <w:marBottom w:val="0"/>
      <w:divBdr>
        <w:top w:val="none" w:sz="0" w:space="0" w:color="auto"/>
        <w:left w:val="none" w:sz="0" w:space="0" w:color="auto"/>
        <w:bottom w:val="none" w:sz="0" w:space="0" w:color="auto"/>
        <w:right w:val="none" w:sz="0" w:space="0" w:color="auto"/>
      </w:divBdr>
    </w:div>
    <w:div w:id="406346828">
      <w:bodyDiv w:val="1"/>
      <w:marLeft w:val="0"/>
      <w:marRight w:val="0"/>
      <w:marTop w:val="0"/>
      <w:marBottom w:val="0"/>
      <w:divBdr>
        <w:top w:val="none" w:sz="0" w:space="0" w:color="auto"/>
        <w:left w:val="none" w:sz="0" w:space="0" w:color="auto"/>
        <w:bottom w:val="none" w:sz="0" w:space="0" w:color="auto"/>
        <w:right w:val="none" w:sz="0" w:space="0" w:color="auto"/>
      </w:divBdr>
    </w:div>
    <w:div w:id="406652385">
      <w:bodyDiv w:val="1"/>
      <w:marLeft w:val="0"/>
      <w:marRight w:val="0"/>
      <w:marTop w:val="0"/>
      <w:marBottom w:val="0"/>
      <w:divBdr>
        <w:top w:val="none" w:sz="0" w:space="0" w:color="auto"/>
        <w:left w:val="none" w:sz="0" w:space="0" w:color="auto"/>
        <w:bottom w:val="none" w:sz="0" w:space="0" w:color="auto"/>
        <w:right w:val="none" w:sz="0" w:space="0" w:color="auto"/>
      </w:divBdr>
    </w:div>
    <w:div w:id="406730941">
      <w:bodyDiv w:val="1"/>
      <w:marLeft w:val="0"/>
      <w:marRight w:val="0"/>
      <w:marTop w:val="0"/>
      <w:marBottom w:val="0"/>
      <w:divBdr>
        <w:top w:val="none" w:sz="0" w:space="0" w:color="auto"/>
        <w:left w:val="none" w:sz="0" w:space="0" w:color="auto"/>
        <w:bottom w:val="none" w:sz="0" w:space="0" w:color="auto"/>
        <w:right w:val="none" w:sz="0" w:space="0" w:color="auto"/>
      </w:divBdr>
    </w:div>
    <w:div w:id="406732157">
      <w:bodyDiv w:val="1"/>
      <w:marLeft w:val="0"/>
      <w:marRight w:val="0"/>
      <w:marTop w:val="0"/>
      <w:marBottom w:val="0"/>
      <w:divBdr>
        <w:top w:val="none" w:sz="0" w:space="0" w:color="auto"/>
        <w:left w:val="none" w:sz="0" w:space="0" w:color="auto"/>
        <w:bottom w:val="none" w:sz="0" w:space="0" w:color="auto"/>
        <w:right w:val="none" w:sz="0" w:space="0" w:color="auto"/>
      </w:divBdr>
    </w:div>
    <w:div w:id="407000589">
      <w:bodyDiv w:val="1"/>
      <w:marLeft w:val="0"/>
      <w:marRight w:val="0"/>
      <w:marTop w:val="0"/>
      <w:marBottom w:val="0"/>
      <w:divBdr>
        <w:top w:val="none" w:sz="0" w:space="0" w:color="auto"/>
        <w:left w:val="none" w:sz="0" w:space="0" w:color="auto"/>
        <w:bottom w:val="none" w:sz="0" w:space="0" w:color="auto"/>
        <w:right w:val="none" w:sz="0" w:space="0" w:color="auto"/>
      </w:divBdr>
    </w:div>
    <w:div w:id="408159518">
      <w:bodyDiv w:val="1"/>
      <w:marLeft w:val="0"/>
      <w:marRight w:val="0"/>
      <w:marTop w:val="0"/>
      <w:marBottom w:val="0"/>
      <w:divBdr>
        <w:top w:val="none" w:sz="0" w:space="0" w:color="auto"/>
        <w:left w:val="none" w:sz="0" w:space="0" w:color="auto"/>
        <w:bottom w:val="none" w:sz="0" w:space="0" w:color="auto"/>
        <w:right w:val="none" w:sz="0" w:space="0" w:color="auto"/>
      </w:divBdr>
    </w:div>
    <w:div w:id="408310426">
      <w:bodyDiv w:val="1"/>
      <w:marLeft w:val="0"/>
      <w:marRight w:val="0"/>
      <w:marTop w:val="0"/>
      <w:marBottom w:val="0"/>
      <w:divBdr>
        <w:top w:val="none" w:sz="0" w:space="0" w:color="auto"/>
        <w:left w:val="none" w:sz="0" w:space="0" w:color="auto"/>
        <w:bottom w:val="none" w:sz="0" w:space="0" w:color="auto"/>
        <w:right w:val="none" w:sz="0" w:space="0" w:color="auto"/>
      </w:divBdr>
    </w:div>
    <w:div w:id="408427290">
      <w:bodyDiv w:val="1"/>
      <w:marLeft w:val="0"/>
      <w:marRight w:val="0"/>
      <w:marTop w:val="0"/>
      <w:marBottom w:val="0"/>
      <w:divBdr>
        <w:top w:val="none" w:sz="0" w:space="0" w:color="auto"/>
        <w:left w:val="none" w:sz="0" w:space="0" w:color="auto"/>
        <w:bottom w:val="none" w:sz="0" w:space="0" w:color="auto"/>
        <w:right w:val="none" w:sz="0" w:space="0" w:color="auto"/>
      </w:divBdr>
    </w:div>
    <w:div w:id="408577862">
      <w:bodyDiv w:val="1"/>
      <w:marLeft w:val="0"/>
      <w:marRight w:val="0"/>
      <w:marTop w:val="0"/>
      <w:marBottom w:val="0"/>
      <w:divBdr>
        <w:top w:val="none" w:sz="0" w:space="0" w:color="auto"/>
        <w:left w:val="none" w:sz="0" w:space="0" w:color="auto"/>
        <w:bottom w:val="none" w:sz="0" w:space="0" w:color="auto"/>
        <w:right w:val="none" w:sz="0" w:space="0" w:color="auto"/>
      </w:divBdr>
    </w:div>
    <w:div w:id="408700823">
      <w:bodyDiv w:val="1"/>
      <w:marLeft w:val="0"/>
      <w:marRight w:val="0"/>
      <w:marTop w:val="0"/>
      <w:marBottom w:val="0"/>
      <w:divBdr>
        <w:top w:val="none" w:sz="0" w:space="0" w:color="auto"/>
        <w:left w:val="none" w:sz="0" w:space="0" w:color="auto"/>
        <w:bottom w:val="none" w:sz="0" w:space="0" w:color="auto"/>
        <w:right w:val="none" w:sz="0" w:space="0" w:color="auto"/>
      </w:divBdr>
    </w:div>
    <w:div w:id="409157118">
      <w:bodyDiv w:val="1"/>
      <w:marLeft w:val="0"/>
      <w:marRight w:val="0"/>
      <w:marTop w:val="0"/>
      <w:marBottom w:val="0"/>
      <w:divBdr>
        <w:top w:val="none" w:sz="0" w:space="0" w:color="auto"/>
        <w:left w:val="none" w:sz="0" w:space="0" w:color="auto"/>
        <w:bottom w:val="none" w:sz="0" w:space="0" w:color="auto"/>
        <w:right w:val="none" w:sz="0" w:space="0" w:color="auto"/>
      </w:divBdr>
    </w:div>
    <w:div w:id="409692113">
      <w:bodyDiv w:val="1"/>
      <w:marLeft w:val="0"/>
      <w:marRight w:val="0"/>
      <w:marTop w:val="0"/>
      <w:marBottom w:val="0"/>
      <w:divBdr>
        <w:top w:val="none" w:sz="0" w:space="0" w:color="auto"/>
        <w:left w:val="none" w:sz="0" w:space="0" w:color="auto"/>
        <w:bottom w:val="none" w:sz="0" w:space="0" w:color="auto"/>
        <w:right w:val="none" w:sz="0" w:space="0" w:color="auto"/>
      </w:divBdr>
    </w:div>
    <w:div w:id="409890358">
      <w:bodyDiv w:val="1"/>
      <w:marLeft w:val="0"/>
      <w:marRight w:val="0"/>
      <w:marTop w:val="0"/>
      <w:marBottom w:val="0"/>
      <w:divBdr>
        <w:top w:val="none" w:sz="0" w:space="0" w:color="auto"/>
        <w:left w:val="none" w:sz="0" w:space="0" w:color="auto"/>
        <w:bottom w:val="none" w:sz="0" w:space="0" w:color="auto"/>
        <w:right w:val="none" w:sz="0" w:space="0" w:color="auto"/>
      </w:divBdr>
    </w:div>
    <w:div w:id="410078467">
      <w:bodyDiv w:val="1"/>
      <w:marLeft w:val="0"/>
      <w:marRight w:val="0"/>
      <w:marTop w:val="0"/>
      <w:marBottom w:val="0"/>
      <w:divBdr>
        <w:top w:val="none" w:sz="0" w:space="0" w:color="auto"/>
        <w:left w:val="none" w:sz="0" w:space="0" w:color="auto"/>
        <w:bottom w:val="none" w:sz="0" w:space="0" w:color="auto"/>
        <w:right w:val="none" w:sz="0" w:space="0" w:color="auto"/>
      </w:divBdr>
    </w:div>
    <w:div w:id="410082947">
      <w:bodyDiv w:val="1"/>
      <w:marLeft w:val="0"/>
      <w:marRight w:val="0"/>
      <w:marTop w:val="0"/>
      <w:marBottom w:val="0"/>
      <w:divBdr>
        <w:top w:val="none" w:sz="0" w:space="0" w:color="auto"/>
        <w:left w:val="none" w:sz="0" w:space="0" w:color="auto"/>
        <w:bottom w:val="none" w:sz="0" w:space="0" w:color="auto"/>
        <w:right w:val="none" w:sz="0" w:space="0" w:color="auto"/>
      </w:divBdr>
    </w:div>
    <w:div w:id="410086329">
      <w:bodyDiv w:val="1"/>
      <w:marLeft w:val="0"/>
      <w:marRight w:val="0"/>
      <w:marTop w:val="0"/>
      <w:marBottom w:val="0"/>
      <w:divBdr>
        <w:top w:val="none" w:sz="0" w:space="0" w:color="auto"/>
        <w:left w:val="none" w:sz="0" w:space="0" w:color="auto"/>
        <w:bottom w:val="none" w:sz="0" w:space="0" w:color="auto"/>
        <w:right w:val="none" w:sz="0" w:space="0" w:color="auto"/>
      </w:divBdr>
    </w:div>
    <w:div w:id="410129516">
      <w:bodyDiv w:val="1"/>
      <w:marLeft w:val="0"/>
      <w:marRight w:val="0"/>
      <w:marTop w:val="0"/>
      <w:marBottom w:val="0"/>
      <w:divBdr>
        <w:top w:val="none" w:sz="0" w:space="0" w:color="auto"/>
        <w:left w:val="none" w:sz="0" w:space="0" w:color="auto"/>
        <w:bottom w:val="none" w:sz="0" w:space="0" w:color="auto"/>
        <w:right w:val="none" w:sz="0" w:space="0" w:color="auto"/>
      </w:divBdr>
    </w:div>
    <w:div w:id="410545507">
      <w:bodyDiv w:val="1"/>
      <w:marLeft w:val="0"/>
      <w:marRight w:val="0"/>
      <w:marTop w:val="0"/>
      <w:marBottom w:val="0"/>
      <w:divBdr>
        <w:top w:val="none" w:sz="0" w:space="0" w:color="auto"/>
        <w:left w:val="none" w:sz="0" w:space="0" w:color="auto"/>
        <w:bottom w:val="none" w:sz="0" w:space="0" w:color="auto"/>
        <w:right w:val="none" w:sz="0" w:space="0" w:color="auto"/>
      </w:divBdr>
    </w:div>
    <w:div w:id="411585792">
      <w:bodyDiv w:val="1"/>
      <w:marLeft w:val="0"/>
      <w:marRight w:val="0"/>
      <w:marTop w:val="0"/>
      <w:marBottom w:val="0"/>
      <w:divBdr>
        <w:top w:val="none" w:sz="0" w:space="0" w:color="auto"/>
        <w:left w:val="none" w:sz="0" w:space="0" w:color="auto"/>
        <w:bottom w:val="none" w:sz="0" w:space="0" w:color="auto"/>
        <w:right w:val="none" w:sz="0" w:space="0" w:color="auto"/>
      </w:divBdr>
    </w:div>
    <w:div w:id="411852216">
      <w:bodyDiv w:val="1"/>
      <w:marLeft w:val="0"/>
      <w:marRight w:val="0"/>
      <w:marTop w:val="0"/>
      <w:marBottom w:val="0"/>
      <w:divBdr>
        <w:top w:val="none" w:sz="0" w:space="0" w:color="auto"/>
        <w:left w:val="none" w:sz="0" w:space="0" w:color="auto"/>
        <w:bottom w:val="none" w:sz="0" w:space="0" w:color="auto"/>
        <w:right w:val="none" w:sz="0" w:space="0" w:color="auto"/>
      </w:divBdr>
    </w:div>
    <w:div w:id="411898810">
      <w:bodyDiv w:val="1"/>
      <w:marLeft w:val="0"/>
      <w:marRight w:val="0"/>
      <w:marTop w:val="0"/>
      <w:marBottom w:val="0"/>
      <w:divBdr>
        <w:top w:val="none" w:sz="0" w:space="0" w:color="auto"/>
        <w:left w:val="none" w:sz="0" w:space="0" w:color="auto"/>
        <w:bottom w:val="none" w:sz="0" w:space="0" w:color="auto"/>
        <w:right w:val="none" w:sz="0" w:space="0" w:color="auto"/>
      </w:divBdr>
    </w:div>
    <w:div w:id="413864915">
      <w:bodyDiv w:val="1"/>
      <w:marLeft w:val="0"/>
      <w:marRight w:val="0"/>
      <w:marTop w:val="0"/>
      <w:marBottom w:val="0"/>
      <w:divBdr>
        <w:top w:val="none" w:sz="0" w:space="0" w:color="auto"/>
        <w:left w:val="none" w:sz="0" w:space="0" w:color="auto"/>
        <w:bottom w:val="none" w:sz="0" w:space="0" w:color="auto"/>
        <w:right w:val="none" w:sz="0" w:space="0" w:color="auto"/>
      </w:divBdr>
    </w:div>
    <w:div w:id="414085846">
      <w:bodyDiv w:val="1"/>
      <w:marLeft w:val="0"/>
      <w:marRight w:val="0"/>
      <w:marTop w:val="0"/>
      <w:marBottom w:val="0"/>
      <w:divBdr>
        <w:top w:val="none" w:sz="0" w:space="0" w:color="auto"/>
        <w:left w:val="none" w:sz="0" w:space="0" w:color="auto"/>
        <w:bottom w:val="none" w:sz="0" w:space="0" w:color="auto"/>
        <w:right w:val="none" w:sz="0" w:space="0" w:color="auto"/>
      </w:divBdr>
    </w:div>
    <w:div w:id="414328073">
      <w:bodyDiv w:val="1"/>
      <w:marLeft w:val="0"/>
      <w:marRight w:val="0"/>
      <w:marTop w:val="0"/>
      <w:marBottom w:val="0"/>
      <w:divBdr>
        <w:top w:val="none" w:sz="0" w:space="0" w:color="auto"/>
        <w:left w:val="none" w:sz="0" w:space="0" w:color="auto"/>
        <w:bottom w:val="none" w:sz="0" w:space="0" w:color="auto"/>
        <w:right w:val="none" w:sz="0" w:space="0" w:color="auto"/>
      </w:divBdr>
    </w:div>
    <w:div w:id="414475553">
      <w:bodyDiv w:val="1"/>
      <w:marLeft w:val="0"/>
      <w:marRight w:val="0"/>
      <w:marTop w:val="0"/>
      <w:marBottom w:val="0"/>
      <w:divBdr>
        <w:top w:val="none" w:sz="0" w:space="0" w:color="auto"/>
        <w:left w:val="none" w:sz="0" w:space="0" w:color="auto"/>
        <w:bottom w:val="none" w:sz="0" w:space="0" w:color="auto"/>
        <w:right w:val="none" w:sz="0" w:space="0" w:color="auto"/>
      </w:divBdr>
    </w:div>
    <w:div w:id="414982366">
      <w:bodyDiv w:val="1"/>
      <w:marLeft w:val="0"/>
      <w:marRight w:val="0"/>
      <w:marTop w:val="0"/>
      <w:marBottom w:val="0"/>
      <w:divBdr>
        <w:top w:val="none" w:sz="0" w:space="0" w:color="auto"/>
        <w:left w:val="none" w:sz="0" w:space="0" w:color="auto"/>
        <w:bottom w:val="none" w:sz="0" w:space="0" w:color="auto"/>
        <w:right w:val="none" w:sz="0" w:space="0" w:color="auto"/>
      </w:divBdr>
    </w:div>
    <w:div w:id="415251797">
      <w:bodyDiv w:val="1"/>
      <w:marLeft w:val="0"/>
      <w:marRight w:val="0"/>
      <w:marTop w:val="0"/>
      <w:marBottom w:val="0"/>
      <w:divBdr>
        <w:top w:val="none" w:sz="0" w:space="0" w:color="auto"/>
        <w:left w:val="none" w:sz="0" w:space="0" w:color="auto"/>
        <w:bottom w:val="none" w:sz="0" w:space="0" w:color="auto"/>
        <w:right w:val="none" w:sz="0" w:space="0" w:color="auto"/>
      </w:divBdr>
    </w:div>
    <w:div w:id="416247271">
      <w:bodyDiv w:val="1"/>
      <w:marLeft w:val="0"/>
      <w:marRight w:val="0"/>
      <w:marTop w:val="0"/>
      <w:marBottom w:val="0"/>
      <w:divBdr>
        <w:top w:val="none" w:sz="0" w:space="0" w:color="auto"/>
        <w:left w:val="none" w:sz="0" w:space="0" w:color="auto"/>
        <w:bottom w:val="none" w:sz="0" w:space="0" w:color="auto"/>
        <w:right w:val="none" w:sz="0" w:space="0" w:color="auto"/>
      </w:divBdr>
    </w:div>
    <w:div w:id="416370183">
      <w:bodyDiv w:val="1"/>
      <w:marLeft w:val="0"/>
      <w:marRight w:val="0"/>
      <w:marTop w:val="0"/>
      <w:marBottom w:val="0"/>
      <w:divBdr>
        <w:top w:val="none" w:sz="0" w:space="0" w:color="auto"/>
        <w:left w:val="none" w:sz="0" w:space="0" w:color="auto"/>
        <w:bottom w:val="none" w:sz="0" w:space="0" w:color="auto"/>
        <w:right w:val="none" w:sz="0" w:space="0" w:color="auto"/>
      </w:divBdr>
    </w:div>
    <w:div w:id="416825319">
      <w:bodyDiv w:val="1"/>
      <w:marLeft w:val="0"/>
      <w:marRight w:val="0"/>
      <w:marTop w:val="0"/>
      <w:marBottom w:val="0"/>
      <w:divBdr>
        <w:top w:val="none" w:sz="0" w:space="0" w:color="auto"/>
        <w:left w:val="none" w:sz="0" w:space="0" w:color="auto"/>
        <w:bottom w:val="none" w:sz="0" w:space="0" w:color="auto"/>
        <w:right w:val="none" w:sz="0" w:space="0" w:color="auto"/>
      </w:divBdr>
    </w:div>
    <w:div w:id="416826730">
      <w:bodyDiv w:val="1"/>
      <w:marLeft w:val="0"/>
      <w:marRight w:val="0"/>
      <w:marTop w:val="0"/>
      <w:marBottom w:val="0"/>
      <w:divBdr>
        <w:top w:val="none" w:sz="0" w:space="0" w:color="auto"/>
        <w:left w:val="none" w:sz="0" w:space="0" w:color="auto"/>
        <w:bottom w:val="none" w:sz="0" w:space="0" w:color="auto"/>
        <w:right w:val="none" w:sz="0" w:space="0" w:color="auto"/>
      </w:divBdr>
    </w:div>
    <w:div w:id="416902641">
      <w:bodyDiv w:val="1"/>
      <w:marLeft w:val="0"/>
      <w:marRight w:val="0"/>
      <w:marTop w:val="0"/>
      <w:marBottom w:val="0"/>
      <w:divBdr>
        <w:top w:val="none" w:sz="0" w:space="0" w:color="auto"/>
        <w:left w:val="none" w:sz="0" w:space="0" w:color="auto"/>
        <w:bottom w:val="none" w:sz="0" w:space="0" w:color="auto"/>
        <w:right w:val="none" w:sz="0" w:space="0" w:color="auto"/>
      </w:divBdr>
    </w:div>
    <w:div w:id="417094350">
      <w:bodyDiv w:val="1"/>
      <w:marLeft w:val="0"/>
      <w:marRight w:val="0"/>
      <w:marTop w:val="0"/>
      <w:marBottom w:val="0"/>
      <w:divBdr>
        <w:top w:val="none" w:sz="0" w:space="0" w:color="auto"/>
        <w:left w:val="none" w:sz="0" w:space="0" w:color="auto"/>
        <w:bottom w:val="none" w:sz="0" w:space="0" w:color="auto"/>
        <w:right w:val="none" w:sz="0" w:space="0" w:color="auto"/>
      </w:divBdr>
    </w:div>
    <w:div w:id="417099506">
      <w:bodyDiv w:val="1"/>
      <w:marLeft w:val="0"/>
      <w:marRight w:val="0"/>
      <w:marTop w:val="0"/>
      <w:marBottom w:val="0"/>
      <w:divBdr>
        <w:top w:val="none" w:sz="0" w:space="0" w:color="auto"/>
        <w:left w:val="none" w:sz="0" w:space="0" w:color="auto"/>
        <w:bottom w:val="none" w:sz="0" w:space="0" w:color="auto"/>
        <w:right w:val="none" w:sz="0" w:space="0" w:color="auto"/>
      </w:divBdr>
    </w:div>
    <w:div w:id="417219503">
      <w:bodyDiv w:val="1"/>
      <w:marLeft w:val="0"/>
      <w:marRight w:val="0"/>
      <w:marTop w:val="0"/>
      <w:marBottom w:val="0"/>
      <w:divBdr>
        <w:top w:val="none" w:sz="0" w:space="0" w:color="auto"/>
        <w:left w:val="none" w:sz="0" w:space="0" w:color="auto"/>
        <w:bottom w:val="none" w:sz="0" w:space="0" w:color="auto"/>
        <w:right w:val="none" w:sz="0" w:space="0" w:color="auto"/>
      </w:divBdr>
    </w:div>
    <w:div w:id="417558087">
      <w:bodyDiv w:val="1"/>
      <w:marLeft w:val="0"/>
      <w:marRight w:val="0"/>
      <w:marTop w:val="0"/>
      <w:marBottom w:val="0"/>
      <w:divBdr>
        <w:top w:val="none" w:sz="0" w:space="0" w:color="auto"/>
        <w:left w:val="none" w:sz="0" w:space="0" w:color="auto"/>
        <w:bottom w:val="none" w:sz="0" w:space="0" w:color="auto"/>
        <w:right w:val="none" w:sz="0" w:space="0" w:color="auto"/>
      </w:divBdr>
    </w:div>
    <w:div w:id="417866063">
      <w:bodyDiv w:val="1"/>
      <w:marLeft w:val="0"/>
      <w:marRight w:val="0"/>
      <w:marTop w:val="0"/>
      <w:marBottom w:val="0"/>
      <w:divBdr>
        <w:top w:val="none" w:sz="0" w:space="0" w:color="auto"/>
        <w:left w:val="none" w:sz="0" w:space="0" w:color="auto"/>
        <w:bottom w:val="none" w:sz="0" w:space="0" w:color="auto"/>
        <w:right w:val="none" w:sz="0" w:space="0" w:color="auto"/>
      </w:divBdr>
    </w:div>
    <w:div w:id="418139717">
      <w:bodyDiv w:val="1"/>
      <w:marLeft w:val="0"/>
      <w:marRight w:val="0"/>
      <w:marTop w:val="0"/>
      <w:marBottom w:val="0"/>
      <w:divBdr>
        <w:top w:val="none" w:sz="0" w:space="0" w:color="auto"/>
        <w:left w:val="none" w:sz="0" w:space="0" w:color="auto"/>
        <w:bottom w:val="none" w:sz="0" w:space="0" w:color="auto"/>
        <w:right w:val="none" w:sz="0" w:space="0" w:color="auto"/>
      </w:divBdr>
    </w:div>
    <w:div w:id="418259124">
      <w:bodyDiv w:val="1"/>
      <w:marLeft w:val="0"/>
      <w:marRight w:val="0"/>
      <w:marTop w:val="0"/>
      <w:marBottom w:val="0"/>
      <w:divBdr>
        <w:top w:val="none" w:sz="0" w:space="0" w:color="auto"/>
        <w:left w:val="none" w:sz="0" w:space="0" w:color="auto"/>
        <w:bottom w:val="none" w:sz="0" w:space="0" w:color="auto"/>
        <w:right w:val="none" w:sz="0" w:space="0" w:color="auto"/>
      </w:divBdr>
    </w:div>
    <w:div w:id="418645232">
      <w:bodyDiv w:val="1"/>
      <w:marLeft w:val="0"/>
      <w:marRight w:val="0"/>
      <w:marTop w:val="0"/>
      <w:marBottom w:val="0"/>
      <w:divBdr>
        <w:top w:val="none" w:sz="0" w:space="0" w:color="auto"/>
        <w:left w:val="none" w:sz="0" w:space="0" w:color="auto"/>
        <w:bottom w:val="none" w:sz="0" w:space="0" w:color="auto"/>
        <w:right w:val="none" w:sz="0" w:space="0" w:color="auto"/>
      </w:divBdr>
    </w:div>
    <w:div w:id="419134893">
      <w:bodyDiv w:val="1"/>
      <w:marLeft w:val="0"/>
      <w:marRight w:val="0"/>
      <w:marTop w:val="0"/>
      <w:marBottom w:val="0"/>
      <w:divBdr>
        <w:top w:val="none" w:sz="0" w:space="0" w:color="auto"/>
        <w:left w:val="none" w:sz="0" w:space="0" w:color="auto"/>
        <w:bottom w:val="none" w:sz="0" w:space="0" w:color="auto"/>
        <w:right w:val="none" w:sz="0" w:space="0" w:color="auto"/>
      </w:divBdr>
    </w:div>
    <w:div w:id="419371824">
      <w:bodyDiv w:val="1"/>
      <w:marLeft w:val="0"/>
      <w:marRight w:val="0"/>
      <w:marTop w:val="0"/>
      <w:marBottom w:val="0"/>
      <w:divBdr>
        <w:top w:val="none" w:sz="0" w:space="0" w:color="auto"/>
        <w:left w:val="none" w:sz="0" w:space="0" w:color="auto"/>
        <w:bottom w:val="none" w:sz="0" w:space="0" w:color="auto"/>
        <w:right w:val="none" w:sz="0" w:space="0" w:color="auto"/>
      </w:divBdr>
    </w:div>
    <w:div w:id="419447646">
      <w:bodyDiv w:val="1"/>
      <w:marLeft w:val="0"/>
      <w:marRight w:val="0"/>
      <w:marTop w:val="0"/>
      <w:marBottom w:val="0"/>
      <w:divBdr>
        <w:top w:val="none" w:sz="0" w:space="0" w:color="auto"/>
        <w:left w:val="none" w:sz="0" w:space="0" w:color="auto"/>
        <w:bottom w:val="none" w:sz="0" w:space="0" w:color="auto"/>
        <w:right w:val="none" w:sz="0" w:space="0" w:color="auto"/>
      </w:divBdr>
    </w:div>
    <w:div w:id="419642602">
      <w:bodyDiv w:val="1"/>
      <w:marLeft w:val="0"/>
      <w:marRight w:val="0"/>
      <w:marTop w:val="0"/>
      <w:marBottom w:val="0"/>
      <w:divBdr>
        <w:top w:val="none" w:sz="0" w:space="0" w:color="auto"/>
        <w:left w:val="none" w:sz="0" w:space="0" w:color="auto"/>
        <w:bottom w:val="none" w:sz="0" w:space="0" w:color="auto"/>
        <w:right w:val="none" w:sz="0" w:space="0" w:color="auto"/>
      </w:divBdr>
    </w:div>
    <w:div w:id="419647317">
      <w:bodyDiv w:val="1"/>
      <w:marLeft w:val="0"/>
      <w:marRight w:val="0"/>
      <w:marTop w:val="0"/>
      <w:marBottom w:val="0"/>
      <w:divBdr>
        <w:top w:val="none" w:sz="0" w:space="0" w:color="auto"/>
        <w:left w:val="none" w:sz="0" w:space="0" w:color="auto"/>
        <w:bottom w:val="none" w:sz="0" w:space="0" w:color="auto"/>
        <w:right w:val="none" w:sz="0" w:space="0" w:color="auto"/>
      </w:divBdr>
    </w:div>
    <w:div w:id="419914150">
      <w:bodyDiv w:val="1"/>
      <w:marLeft w:val="0"/>
      <w:marRight w:val="0"/>
      <w:marTop w:val="0"/>
      <w:marBottom w:val="0"/>
      <w:divBdr>
        <w:top w:val="none" w:sz="0" w:space="0" w:color="auto"/>
        <w:left w:val="none" w:sz="0" w:space="0" w:color="auto"/>
        <w:bottom w:val="none" w:sz="0" w:space="0" w:color="auto"/>
        <w:right w:val="none" w:sz="0" w:space="0" w:color="auto"/>
      </w:divBdr>
    </w:div>
    <w:div w:id="419915316">
      <w:bodyDiv w:val="1"/>
      <w:marLeft w:val="0"/>
      <w:marRight w:val="0"/>
      <w:marTop w:val="0"/>
      <w:marBottom w:val="0"/>
      <w:divBdr>
        <w:top w:val="none" w:sz="0" w:space="0" w:color="auto"/>
        <w:left w:val="none" w:sz="0" w:space="0" w:color="auto"/>
        <w:bottom w:val="none" w:sz="0" w:space="0" w:color="auto"/>
        <w:right w:val="none" w:sz="0" w:space="0" w:color="auto"/>
      </w:divBdr>
    </w:div>
    <w:div w:id="420415259">
      <w:bodyDiv w:val="1"/>
      <w:marLeft w:val="0"/>
      <w:marRight w:val="0"/>
      <w:marTop w:val="0"/>
      <w:marBottom w:val="0"/>
      <w:divBdr>
        <w:top w:val="none" w:sz="0" w:space="0" w:color="auto"/>
        <w:left w:val="none" w:sz="0" w:space="0" w:color="auto"/>
        <w:bottom w:val="none" w:sz="0" w:space="0" w:color="auto"/>
        <w:right w:val="none" w:sz="0" w:space="0" w:color="auto"/>
      </w:divBdr>
    </w:div>
    <w:div w:id="420955392">
      <w:bodyDiv w:val="1"/>
      <w:marLeft w:val="0"/>
      <w:marRight w:val="0"/>
      <w:marTop w:val="0"/>
      <w:marBottom w:val="0"/>
      <w:divBdr>
        <w:top w:val="none" w:sz="0" w:space="0" w:color="auto"/>
        <w:left w:val="none" w:sz="0" w:space="0" w:color="auto"/>
        <w:bottom w:val="none" w:sz="0" w:space="0" w:color="auto"/>
        <w:right w:val="none" w:sz="0" w:space="0" w:color="auto"/>
      </w:divBdr>
    </w:div>
    <w:div w:id="421487456">
      <w:bodyDiv w:val="1"/>
      <w:marLeft w:val="0"/>
      <w:marRight w:val="0"/>
      <w:marTop w:val="0"/>
      <w:marBottom w:val="0"/>
      <w:divBdr>
        <w:top w:val="none" w:sz="0" w:space="0" w:color="auto"/>
        <w:left w:val="none" w:sz="0" w:space="0" w:color="auto"/>
        <w:bottom w:val="none" w:sz="0" w:space="0" w:color="auto"/>
        <w:right w:val="none" w:sz="0" w:space="0" w:color="auto"/>
      </w:divBdr>
    </w:div>
    <w:div w:id="421606765">
      <w:bodyDiv w:val="1"/>
      <w:marLeft w:val="0"/>
      <w:marRight w:val="0"/>
      <w:marTop w:val="0"/>
      <w:marBottom w:val="0"/>
      <w:divBdr>
        <w:top w:val="none" w:sz="0" w:space="0" w:color="auto"/>
        <w:left w:val="none" w:sz="0" w:space="0" w:color="auto"/>
        <w:bottom w:val="none" w:sz="0" w:space="0" w:color="auto"/>
        <w:right w:val="none" w:sz="0" w:space="0" w:color="auto"/>
      </w:divBdr>
    </w:div>
    <w:div w:id="421607033">
      <w:bodyDiv w:val="1"/>
      <w:marLeft w:val="0"/>
      <w:marRight w:val="0"/>
      <w:marTop w:val="0"/>
      <w:marBottom w:val="0"/>
      <w:divBdr>
        <w:top w:val="none" w:sz="0" w:space="0" w:color="auto"/>
        <w:left w:val="none" w:sz="0" w:space="0" w:color="auto"/>
        <w:bottom w:val="none" w:sz="0" w:space="0" w:color="auto"/>
        <w:right w:val="none" w:sz="0" w:space="0" w:color="auto"/>
      </w:divBdr>
    </w:div>
    <w:div w:id="422071573">
      <w:bodyDiv w:val="1"/>
      <w:marLeft w:val="0"/>
      <w:marRight w:val="0"/>
      <w:marTop w:val="0"/>
      <w:marBottom w:val="0"/>
      <w:divBdr>
        <w:top w:val="none" w:sz="0" w:space="0" w:color="auto"/>
        <w:left w:val="none" w:sz="0" w:space="0" w:color="auto"/>
        <w:bottom w:val="none" w:sz="0" w:space="0" w:color="auto"/>
        <w:right w:val="none" w:sz="0" w:space="0" w:color="auto"/>
      </w:divBdr>
    </w:div>
    <w:div w:id="422529011">
      <w:bodyDiv w:val="1"/>
      <w:marLeft w:val="0"/>
      <w:marRight w:val="0"/>
      <w:marTop w:val="0"/>
      <w:marBottom w:val="0"/>
      <w:divBdr>
        <w:top w:val="none" w:sz="0" w:space="0" w:color="auto"/>
        <w:left w:val="none" w:sz="0" w:space="0" w:color="auto"/>
        <w:bottom w:val="none" w:sz="0" w:space="0" w:color="auto"/>
        <w:right w:val="none" w:sz="0" w:space="0" w:color="auto"/>
      </w:divBdr>
    </w:div>
    <w:div w:id="422991083">
      <w:bodyDiv w:val="1"/>
      <w:marLeft w:val="0"/>
      <w:marRight w:val="0"/>
      <w:marTop w:val="0"/>
      <w:marBottom w:val="0"/>
      <w:divBdr>
        <w:top w:val="none" w:sz="0" w:space="0" w:color="auto"/>
        <w:left w:val="none" w:sz="0" w:space="0" w:color="auto"/>
        <w:bottom w:val="none" w:sz="0" w:space="0" w:color="auto"/>
        <w:right w:val="none" w:sz="0" w:space="0" w:color="auto"/>
      </w:divBdr>
    </w:div>
    <w:div w:id="423186571">
      <w:bodyDiv w:val="1"/>
      <w:marLeft w:val="0"/>
      <w:marRight w:val="0"/>
      <w:marTop w:val="0"/>
      <w:marBottom w:val="0"/>
      <w:divBdr>
        <w:top w:val="none" w:sz="0" w:space="0" w:color="auto"/>
        <w:left w:val="none" w:sz="0" w:space="0" w:color="auto"/>
        <w:bottom w:val="none" w:sz="0" w:space="0" w:color="auto"/>
        <w:right w:val="none" w:sz="0" w:space="0" w:color="auto"/>
      </w:divBdr>
    </w:div>
    <w:div w:id="423304401">
      <w:bodyDiv w:val="1"/>
      <w:marLeft w:val="0"/>
      <w:marRight w:val="0"/>
      <w:marTop w:val="0"/>
      <w:marBottom w:val="0"/>
      <w:divBdr>
        <w:top w:val="none" w:sz="0" w:space="0" w:color="auto"/>
        <w:left w:val="none" w:sz="0" w:space="0" w:color="auto"/>
        <w:bottom w:val="none" w:sz="0" w:space="0" w:color="auto"/>
        <w:right w:val="none" w:sz="0" w:space="0" w:color="auto"/>
      </w:divBdr>
    </w:div>
    <w:div w:id="423380336">
      <w:bodyDiv w:val="1"/>
      <w:marLeft w:val="0"/>
      <w:marRight w:val="0"/>
      <w:marTop w:val="0"/>
      <w:marBottom w:val="0"/>
      <w:divBdr>
        <w:top w:val="none" w:sz="0" w:space="0" w:color="auto"/>
        <w:left w:val="none" w:sz="0" w:space="0" w:color="auto"/>
        <w:bottom w:val="none" w:sz="0" w:space="0" w:color="auto"/>
        <w:right w:val="none" w:sz="0" w:space="0" w:color="auto"/>
      </w:divBdr>
    </w:div>
    <w:div w:id="424230094">
      <w:bodyDiv w:val="1"/>
      <w:marLeft w:val="0"/>
      <w:marRight w:val="0"/>
      <w:marTop w:val="0"/>
      <w:marBottom w:val="0"/>
      <w:divBdr>
        <w:top w:val="none" w:sz="0" w:space="0" w:color="auto"/>
        <w:left w:val="none" w:sz="0" w:space="0" w:color="auto"/>
        <w:bottom w:val="none" w:sz="0" w:space="0" w:color="auto"/>
        <w:right w:val="none" w:sz="0" w:space="0" w:color="auto"/>
      </w:divBdr>
    </w:div>
    <w:div w:id="424230499">
      <w:bodyDiv w:val="1"/>
      <w:marLeft w:val="0"/>
      <w:marRight w:val="0"/>
      <w:marTop w:val="0"/>
      <w:marBottom w:val="0"/>
      <w:divBdr>
        <w:top w:val="none" w:sz="0" w:space="0" w:color="auto"/>
        <w:left w:val="none" w:sz="0" w:space="0" w:color="auto"/>
        <w:bottom w:val="none" w:sz="0" w:space="0" w:color="auto"/>
        <w:right w:val="none" w:sz="0" w:space="0" w:color="auto"/>
      </w:divBdr>
    </w:div>
    <w:div w:id="424306711">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225967">
      <w:bodyDiv w:val="1"/>
      <w:marLeft w:val="0"/>
      <w:marRight w:val="0"/>
      <w:marTop w:val="0"/>
      <w:marBottom w:val="0"/>
      <w:divBdr>
        <w:top w:val="none" w:sz="0" w:space="0" w:color="auto"/>
        <w:left w:val="none" w:sz="0" w:space="0" w:color="auto"/>
        <w:bottom w:val="none" w:sz="0" w:space="0" w:color="auto"/>
        <w:right w:val="none" w:sz="0" w:space="0" w:color="auto"/>
      </w:divBdr>
    </w:div>
    <w:div w:id="425271830">
      <w:bodyDiv w:val="1"/>
      <w:marLeft w:val="0"/>
      <w:marRight w:val="0"/>
      <w:marTop w:val="0"/>
      <w:marBottom w:val="0"/>
      <w:divBdr>
        <w:top w:val="none" w:sz="0" w:space="0" w:color="auto"/>
        <w:left w:val="none" w:sz="0" w:space="0" w:color="auto"/>
        <w:bottom w:val="none" w:sz="0" w:space="0" w:color="auto"/>
        <w:right w:val="none" w:sz="0" w:space="0" w:color="auto"/>
      </w:divBdr>
    </w:div>
    <w:div w:id="425275629">
      <w:bodyDiv w:val="1"/>
      <w:marLeft w:val="0"/>
      <w:marRight w:val="0"/>
      <w:marTop w:val="0"/>
      <w:marBottom w:val="0"/>
      <w:divBdr>
        <w:top w:val="none" w:sz="0" w:space="0" w:color="auto"/>
        <w:left w:val="none" w:sz="0" w:space="0" w:color="auto"/>
        <w:bottom w:val="none" w:sz="0" w:space="0" w:color="auto"/>
        <w:right w:val="none" w:sz="0" w:space="0" w:color="auto"/>
      </w:divBdr>
    </w:div>
    <w:div w:id="425537329">
      <w:bodyDiv w:val="1"/>
      <w:marLeft w:val="0"/>
      <w:marRight w:val="0"/>
      <w:marTop w:val="0"/>
      <w:marBottom w:val="0"/>
      <w:divBdr>
        <w:top w:val="none" w:sz="0" w:space="0" w:color="auto"/>
        <w:left w:val="none" w:sz="0" w:space="0" w:color="auto"/>
        <w:bottom w:val="none" w:sz="0" w:space="0" w:color="auto"/>
        <w:right w:val="none" w:sz="0" w:space="0" w:color="auto"/>
      </w:divBdr>
    </w:div>
    <w:div w:id="427039323">
      <w:bodyDiv w:val="1"/>
      <w:marLeft w:val="0"/>
      <w:marRight w:val="0"/>
      <w:marTop w:val="0"/>
      <w:marBottom w:val="0"/>
      <w:divBdr>
        <w:top w:val="none" w:sz="0" w:space="0" w:color="auto"/>
        <w:left w:val="none" w:sz="0" w:space="0" w:color="auto"/>
        <w:bottom w:val="none" w:sz="0" w:space="0" w:color="auto"/>
        <w:right w:val="none" w:sz="0" w:space="0" w:color="auto"/>
      </w:divBdr>
    </w:div>
    <w:div w:id="427312369">
      <w:bodyDiv w:val="1"/>
      <w:marLeft w:val="0"/>
      <w:marRight w:val="0"/>
      <w:marTop w:val="0"/>
      <w:marBottom w:val="0"/>
      <w:divBdr>
        <w:top w:val="none" w:sz="0" w:space="0" w:color="auto"/>
        <w:left w:val="none" w:sz="0" w:space="0" w:color="auto"/>
        <w:bottom w:val="none" w:sz="0" w:space="0" w:color="auto"/>
        <w:right w:val="none" w:sz="0" w:space="0" w:color="auto"/>
      </w:divBdr>
    </w:div>
    <w:div w:id="429392784">
      <w:bodyDiv w:val="1"/>
      <w:marLeft w:val="0"/>
      <w:marRight w:val="0"/>
      <w:marTop w:val="0"/>
      <w:marBottom w:val="0"/>
      <w:divBdr>
        <w:top w:val="none" w:sz="0" w:space="0" w:color="auto"/>
        <w:left w:val="none" w:sz="0" w:space="0" w:color="auto"/>
        <w:bottom w:val="none" w:sz="0" w:space="0" w:color="auto"/>
        <w:right w:val="none" w:sz="0" w:space="0" w:color="auto"/>
      </w:divBdr>
    </w:div>
    <w:div w:id="429395221">
      <w:bodyDiv w:val="1"/>
      <w:marLeft w:val="0"/>
      <w:marRight w:val="0"/>
      <w:marTop w:val="0"/>
      <w:marBottom w:val="0"/>
      <w:divBdr>
        <w:top w:val="none" w:sz="0" w:space="0" w:color="auto"/>
        <w:left w:val="none" w:sz="0" w:space="0" w:color="auto"/>
        <w:bottom w:val="none" w:sz="0" w:space="0" w:color="auto"/>
        <w:right w:val="none" w:sz="0" w:space="0" w:color="auto"/>
      </w:divBdr>
    </w:div>
    <w:div w:id="429552105">
      <w:bodyDiv w:val="1"/>
      <w:marLeft w:val="0"/>
      <w:marRight w:val="0"/>
      <w:marTop w:val="0"/>
      <w:marBottom w:val="0"/>
      <w:divBdr>
        <w:top w:val="none" w:sz="0" w:space="0" w:color="auto"/>
        <w:left w:val="none" w:sz="0" w:space="0" w:color="auto"/>
        <w:bottom w:val="none" w:sz="0" w:space="0" w:color="auto"/>
        <w:right w:val="none" w:sz="0" w:space="0" w:color="auto"/>
      </w:divBdr>
    </w:div>
    <w:div w:id="429589677">
      <w:bodyDiv w:val="1"/>
      <w:marLeft w:val="0"/>
      <w:marRight w:val="0"/>
      <w:marTop w:val="0"/>
      <w:marBottom w:val="0"/>
      <w:divBdr>
        <w:top w:val="none" w:sz="0" w:space="0" w:color="auto"/>
        <w:left w:val="none" w:sz="0" w:space="0" w:color="auto"/>
        <w:bottom w:val="none" w:sz="0" w:space="0" w:color="auto"/>
        <w:right w:val="none" w:sz="0" w:space="0" w:color="auto"/>
      </w:divBdr>
    </w:div>
    <w:div w:id="429667761">
      <w:bodyDiv w:val="1"/>
      <w:marLeft w:val="0"/>
      <w:marRight w:val="0"/>
      <w:marTop w:val="0"/>
      <w:marBottom w:val="0"/>
      <w:divBdr>
        <w:top w:val="none" w:sz="0" w:space="0" w:color="auto"/>
        <w:left w:val="none" w:sz="0" w:space="0" w:color="auto"/>
        <w:bottom w:val="none" w:sz="0" w:space="0" w:color="auto"/>
        <w:right w:val="none" w:sz="0" w:space="0" w:color="auto"/>
      </w:divBdr>
    </w:div>
    <w:div w:id="430249281">
      <w:bodyDiv w:val="1"/>
      <w:marLeft w:val="0"/>
      <w:marRight w:val="0"/>
      <w:marTop w:val="0"/>
      <w:marBottom w:val="0"/>
      <w:divBdr>
        <w:top w:val="none" w:sz="0" w:space="0" w:color="auto"/>
        <w:left w:val="none" w:sz="0" w:space="0" w:color="auto"/>
        <w:bottom w:val="none" w:sz="0" w:space="0" w:color="auto"/>
        <w:right w:val="none" w:sz="0" w:space="0" w:color="auto"/>
      </w:divBdr>
    </w:div>
    <w:div w:id="430704296">
      <w:bodyDiv w:val="1"/>
      <w:marLeft w:val="0"/>
      <w:marRight w:val="0"/>
      <w:marTop w:val="0"/>
      <w:marBottom w:val="0"/>
      <w:divBdr>
        <w:top w:val="none" w:sz="0" w:space="0" w:color="auto"/>
        <w:left w:val="none" w:sz="0" w:space="0" w:color="auto"/>
        <w:bottom w:val="none" w:sz="0" w:space="0" w:color="auto"/>
        <w:right w:val="none" w:sz="0" w:space="0" w:color="auto"/>
      </w:divBdr>
    </w:div>
    <w:div w:id="431173249">
      <w:bodyDiv w:val="1"/>
      <w:marLeft w:val="0"/>
      <w:marRight w:val="0"/>
      <w:marTop w:val="0"/>
      <w:marBottom w:val="0"/>
      <w:divBdr>
        <w:top w:val="none" w:sz="0" w:space="0" w:color="auto"/>
        <w:left w:val="none" w:sz="0" w:space="0" w:color="auto"/>
        <w:bottom w:val="none" w:sz="0" w:space="0" w:color="auto"/>
        <w:right w:val="none" w:sz="0" w:space="0" w:color="auto"/>
      </w:divBdr>
    </w:div>
    <w:div w:id="432019984">
      <w:bodyDiv w:val="1"/>
      <w:marLeft w:val="0"/>
      <w:marRight w:val="0"/>
      <w:marTop w:val="0"/>
      <w:marBottom w:val="0"/>
      <w:divBdr>
        <w:top w:val="none" w:sz="0" w:space="0" w:color="auto"/>
        <w:left w:val="none" w:sz="0" w:space="0" w:color="auto"/>
        <w:bottom w:val="none" w:sz="0" w:space="0" w:color="auto"/>
        <w:right w:val="none" w:sz="0" w:space="0" w:color="auto"/>
      </w:divBdr>
    </w:div>
    <w:div w:id="432211204">
      <w:bodyDiv w:val="1"/>
      <w:marLeft w:val="0"/>
      <w:marRight w:val="0"/>
      <w:marTop w:val="0"/>
      <w:marBottom w:val="0"/>
      <w:divBdr>
        <w:top w:val="none" w:sz="0" w:space="0" w:color="auto"/>
        <w:left w:val="none" w:sz="0" w:space="0" w:color="auto"/>
        <w:bottom w:val="none" w:sz="0" w:space="0" w:color="auto"/>
        <w:right w:val="none" w:sz="0" w:space="0" w:color="auto"/>
      </w:divBdr>
    </w:div>
    <w:div w:id="432407073">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134550">
      <w:bodyDiv w:val="1"/>
      <w:marLeft w:val="0"/>
      <w:marRight w:val="0"/>
      <w:marTop w:val="0"/>
      <w:marBottom w:val="0"/>
      <w:divBdr>
        <w:top w:val="none" w:sz="0" w:space="0" w:color="auto"/>
        <w:left w:val="none" w:sz="0" w:space="0" w:color="auto"/>
        <w:bottom w:val="none" w:sz="0" w:space="0" w:color="auto"/>
        <w:right w:val="none" w:sz="0" w:space="0" w:color="auto"/>
      </w:divBdr>
    </w:div>
    <w:div w:id="434249916">
      <w:bodyDiv w:val="1"/>
      <w:marLeft w:val="0"/>
      <w:marRight w:val="0"/>
      <w:marTop w:val="0"/>
      <w:marBottom w:val="0"/>
      <w:divBdr>
        <w:top w:val="none" w:sz="0" w:space="0" w:color="auto"/>
        <w:left w:val="none" w:sz="0" w:space="0" w:color="auto"/>
        <w:bottom w:val="none" w:sz="0" w:space="0" w:color="auto"/>
        <w:right w:val="none" w:sz="0" w:space="0" w:color="auto"/>
      </w:divBdr>
    </w:div>
    <w:div w:id="434709190">
      <w:bodyDiv w:val="1"/>
      <w:marLeft w:val="0"/>
      <w:marRight w:val="0"/>
      <w:marTop w:val="0"/>
      <w:marBottom w:val="0"/>
      <w:divBdr>
        <w:top w:val="none" w:sz="0" w:space="0" w:color="auto"/>
        <w:left w:val="none" w:sz="0" w:space="0" w:color="auto"/>
        <w:bottom w:val="none" w:sz="0" w:space="0" w:color="auto"/>
        <w:right w:val="none" w:sz="0" w:space="0" w:color="auto"/>
      </w:divBdr>
    </w:div>
    <w:div w:id="434862904">
      <w:bodyDiv w:val="1"/>
      <w:marLeft w:val="0"/>
      <w:marRight w:val="0"/>
      <w:marTop w:val="0"/>
      <w:marBottom w:val="0"/>
      <w:divBdr>
        <w:top w:val="none" w:sz="0" w:space="0" w:color="auto"/>
        <w:left w:val="none" w:sz="0" w:space="0" w:color="auto"/>
        <w:bottom w:val="none" w:sz="0" w:space="0" w:color="auto"/>
        <w:right w:val="none" w:sz="0" w:space="0" w:color="auto"/>
      </w:divBdr>
    </w:div>
    <w:div w:id="434902745">
      <w:bodyDiv w:val="1"/>
      <w:marLeft w:val="0"/>
      <w:marRight w:val="0"/>
      <w:marTop w:val="0"/>
      <w:marBottom w:val="0"/>
      <w:divBdr>
        <w:top w:val="none" w:sz="0" w:space="0" w:color="auto"/>
        <w:left w:val="none" w:sz="0" w:space="0" w:color="auto"/>
        <w:bottom w:val="none" w:sz="0" w:space="0" w:color="auto"/>
        <w:right w:val="none" w:sz="0" w:space="0" w:color="auto"/>
      </w:divBdr>
    </w:div>
    <w:div w:id="435296113">
      <w:bodyDiv w:val="1"/>
      <w:marLeft w:val="0"/>
      <w:marRight w:val="0"/>
      <w:marTop w:val="0"/>
      <w:marBottom w:val="0"/>
      <w:divBdr>
        <w:top w:val="none" w:sz="0" w:space="0" w:color="auto"/>
        <w:left w:val="none" w:sz="0" w:space="0" w:color="auto"/>
        <w:bottom w:val="none" w:sz="0" w:space="0" w:color="auto"/>
        <w:right w:val="none" w:sz="0" w:space="0" w:color="auto"/>
      </w:divBdr>
    </w:div>
    <w:div w:id="435637455">
      <w:bodyDiv w:val="1"/>
      <w:marLeft w:val="0"/>
      <w:marRight w:val="0"/>
      <w:marTop w:val="0"/>
      <w:marBottom w:val="0"/>
      <w:divBdr>
        <w:top w:val="none" w:sz="0" w:space="0" w:color="auto"/>
        <w:left w:val="none" w:sz="0" w:space="0" w:color="auto"/>
        <w:bottom w:val="none" w:sz="0" w:space="0" w:color="auto"/>
        <w:right w:val="none" w:sz="0" w:space="0" w:color="auto"/>
      </w:divBdr>
    </w:div>
    <w:div w:id="435757604">
      <w:bodyDiv w:val="1"/>
      <w:marLeft w:val="0"/>
      <w:marRight w:val="0"/>
      <w:marTop w:val="0"/>
      <w:marBottom w:val="0"/>
      <w:divBdr>
        <w:top w:val="none" w:sz="0" w:space="0" w:color="auto"/>
        <w:left w:val="none" w:sz="0" w:space="0" w:color="auto"/>
        <w:bottom w:val="none" w:sz="0" w:space="0" w:color="auto"/>
        <w:right w:val="none" w:sz="0" w:space="0" w:color="auto"/>
      </w:divBdr>
    </w:div>
    <w:div w:id="435904897">
      <w:bodyDiv w:val="1"/>
      <w:marLeft w:val="0"/>
      <w:marRight w:val="0"/>
      <w:marTop w:val="0"/>
      <w:marBottom w:val="0"/>
      <w:divBdr>
        <w:top w:val="none" w:sz="0" w:space="0" w:color="auto"/>
        <w:left w:val="none" w:sz="0" w:space="0" w:color="auto"/>
        <w:bottom w:val="none" w:sz="0" w:space="0" w:color="auto"/>
        <w:right w:val="none" w:sz="0" w:space="0" w:color="auto"/>
      </w:divBdr>
    </w:div>
    <w:div w:id="436219384">
      <w:bodyDiv w:val="1"/>
      <w:marLeft w:val="0"/>
      <w:marRight w:val="0"/>
      <w:marTop w:val="0"/>
      <w:marBottom w:val="0"/>
      <w:divBdr>
        <w:top w:val="none" w:sz="0" w:space="0" w:color="auto"/>
        <w:left w:val="none" w:sz="0" w:space="0" w:color="auto"/>
        <w:bottom w:val="none" w:sz="0" w:space="0" w:color="auto"/>
        <w:right w:val="none" w:sz="0" w:space="0" w:color="auto"/>
      </w:divBdr>
    </w:div>
    <w:div w:id="436220735">
      <w:bodyDiv w:val="1"/>
      <w:marLeft w:val="0"/>
      <w:marRight w:val="0"/>
      <w:marTop w:val="0"/>
      <w:marBottom w:val="0"/>
      <w:divBdr>
        <w:top w:val="none" w:sz="0" w:space="0" w:color="auto"/>
        <w:left w:val="none" w:sz="0" w:space="0" w:color="auto"/>
        <w:bottom w:val="none" w:sz="0" w:space="0" w:color="auto"/>
        <w:right w:val="none" w:sz="0" w:space="0" w:color="auto"/>
      </w:divBdr>
    </w:div>
    <w:div w:id="436560849">
      <w:bodyDiv w:val="1"/>
      <w:marLeft w:val="0"/>
      <w:marRight w:val="0"/>
      <w:marTop w:val="0"/>
      <w:marBottom w:val="0"/>
      <w:divBdr>
        <w:top w:val="none" w:sz="0" w:space="0" w:color="auto"/>
        <w:left w:val="none" w:sz="0" w:space="0" w:color="auto"/>
        <w:bottom w:val="none" w:sz="0" w:space="0" w:color="auto"/>
        <w:right w:val="none" w:sz="0" w:space="0" w:color="auto"/>
      </w:divBdr>
    </w:div>
    <w:div w:id="436564154">
      <w:bodyDiv w:val="1"/>
      <w:marLeft w:val="0"/>
      <w:marRight w:val="0"/>
      <w:marTop w:val="0"/>
      <w:marBottom w:val="0"/>
      <w:divBdr>
        <w:top w:val="none" w:sz="0" w:space="0" w:color="auto"/>
        <w:left w:val="none" w:sz="0" w:space="0" w:color="auto"/>
        <w:bottom w:val="none" w:sz="0" w:space="0" w:color="auto"/>
        <w:right w:val="none" w:sz="0" w:space="0" w:color="auto"/>
      </w:divBdr>
    </w:div>
    <w:div w:id="436633451">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7257861">
      <w:bodyDiv w:val="1"/>
      <w:marLeft w:val="0"/>
      <w:marRight w:val="0"/>
      <w:marTop w:val="0"/>
      <w:marBottom w:val="0"/>
      <w:divBdr>
        <w:top w:val="none" w:sz="0" w:space="0" w:color="auto"/>
        <w:left w:val="none" w:sz="0" w:space="0" w:color="auto"/>
        <w:bottom w:val="none" w:sz="0" w:space="0" w:color="auto"/>
        <w:right w:val="none" w:sz="0" w:space="0" w:color="auto"/>
      </w:divBdr>
    </w:div>
    <w:div w:id="437406370">
      <w:bodyDiv w:val="1"/>
      <w:marLeft w:val="0"/>
      <w:marRight w:val="0"/>
      <w:marTop w:val="0"/>
      <w:marBottom w:val="0"/>
      <w:divBdr>
        <w:top w:val="none" w:sz="0" w:space="0" w:color="auto"/>
        <w:left w:val="none" w:sz="0" w:space="0" w:color="auto"/>
        <w:bottom w:val="none" w:sz="0" w:space="0" w:color="auto"/>
        <w:right w:val="none" w:sz="0" w:space="0" w:color="auto"/>
      </w:divBdr>
    </w:div>
    <w:div w:id="437800091">
      <w:bodyDiv w:val="1"/>
      <w:marLeft w:val="0"/>
      <w:marRight w:val="0"/>
      <w:marTop w:val="0"/>
      <w:marBottom w:val="0"/>
      <w:divBdr>
        <w:top w:val="none" w:sz="0" w:space="0" w:color="auto"/>
        <w:left w:val="none" w:sz="0" w:space="0" w:color="auto"/>
        <w:bottom w:val="none" w:sz="0" w:space="0" w:color="auto"/>
        <w:right w:val="none" w:sz="0" w:space="0" w:color="auto"/>
      </w:divBdr>
    </w:div>
    <w:div w:id="437869510">
      <w:bodyDiv w:val="1"/>
      <w:marLeft w:val="0"/>
      <w:marRight w:val="0"/>
      <w:marTop w:val="0"/>
      <w:marBottom w:val="0"/>
      <w:divBdr>
        <w:top w:val="none" w:sz="0" w:space="0" w:color="auto"/>
        <w:left w:val="none" w:sz="0" w:space="0" w:color="auto"/>
        <w:bottom w:val="none" w:sz="0" w:space="0" w:color="auto"/>
        <w:right w:val="none" w:sz="0" w:space="0" w:color="auto"/>
      </w:divBdr>
    </w:div>
    <w:div w:id="438255466">
      <w:bodyDiv w:val="1"/>
      <w:marLeft w:val="0"/>
      <w:marRight w:val="0"/>
      <w:marTop w:val="0"/>
      <w:marBottom w:val="0"/>
      <w:divBdr>
        <w:top w:val="none" w:sz="0" w:space="0" w:color="auto"/>
        <w:left w:val="none" w:sz="0" w:space="0" w:color="auto"/>
        <w:bottom w:val="none" w:sz="0" w:space="0" w:color="auto"/>
        <w:right w:val="none" w:sz="0" w:space="0" w:color="auto"/>
      </w:divBdr>
    </w:div>
    <w:div w:id="438329983">
      <w:bodyDiv w:val="1"/>
      <w:marLeft w:val="0"/>
      <w:marRight w:val="0"/>
      <w:marTop w:val="0"/>
      <w:marBottom w:val="0"/>
      <w:divBdr>
        <w:top w:val="none" w:sz="0" w:space="0" w:color="auto"/>
        <w:left w:val="none" w:sz="0" w:space="0" w:color="auto"/>
        <w:bottom w:val="none" w:sz="0" w:space="0" w:color="auto"/>
        <w:right w:val="none" w:sz="0" w:space="0" w:color="auto"/>
      </w:divBdr>
    </w:div>
    <w:div w:id="438792252">
      <w:bodyDiv w:val="1"/>
      <w:marLeft w:val="0"/>
      <w:marRight w:val="0"/>
      <w:marTop w:val="0"/>
      <w:marBottom w:val="0"/>
      <w:divBdr>
        <w:top w:val="none" w:sz="0" w:space="0" w:color="auto"/>
        <w:left w:val="none" w:sz="0" w:space="0" w:color="auto"/>
        <w:bottom w:val="none" w:sz="0" w:space="0" w:color="auto"/>
        <w:right w:val="none" w:sz="0" w:space="0" w:color="auto"/>
      </w:divBdr>
    </w:div>
    <w:div w:id="438838357">
      <w:bodyDiv w:val="1"/>
      <w:marLeft w:val="0"/>
      <w:marRight w:val="0"/>
      <w:marTop w:val="0"/>
      <w:marBottom w:val="0"/>
      <w:divBdr>
        <w:top w:val="none" w:sz="0" w:space="0" w:color="auto"/>
        <w:left w:val="none" w:sz="0" w:space="0" w:color="auto"/>
        <w:bottom w:val="none" w:sz="0" w:space="0" w:color="auto"/>
        <w:right w:val="none" w:sz="0" w:space="0" w:color="auto"/>
      </w:divBdr>
    </w:div>
    <w:div w:id="439572944">
      <w:bodyDiv w:val="1"/>
      <w:marLeft w:val="0"/>
      <w:marRight w:val="0"/>
      <w:marTop w:val="0"/>
      <w:marBottom w:val="0"/>
      <w:divBdr>
        <w:top w:val="none" w:sz="0" w:space="0" w:color="auto"/>
        <w:left w:val="none" w:sz="0" w:space="0" w:color="auto"/>
        <w:bottom w:val="none" w:sz="0" w:space="0" w:color="auto"/>
        <w:right w:val="none" w:sz="0" w:space="0" w:color="auto"/>
      </w:divBdr>
    </w:div>
    <w:div w:id="439955758">
      <w:bodyDiv w:val="1"/>
      <w:marLeft w:val="0"/>
      <w:marRight w:val="0"/>
      <w:marTop w:val="0"/>
      <w:marBottom w:val="0"/>
      <w:divBdr>
        <w:top w:val="none" w:sz="0" w:space="0" w:color="auto"/>
        <w:left w:val="none" w:sz="0" w:space="0" w:color="auto"/>
        <w:bottom w:val="none" w:sz="0" w:space="0" w:color="auto"/>
        <w:right w:val="none" w:sz="0" w:space="0" w:color="auto"/>
      </w:divBdr>
    </w:div>
    <w:div w:id="440078119">
      <w:bodyDiv w:val="1"/>
      <w:marLeft w:val="0"/>
      <w:marRight w:val="0"/>
      <w:marTop w:val="0"/>
      <w:marBottom w:val="0"/>
      <w:divBdr>
        <w:top w:val="none" w:sz="0" w:space="0" w:color="auto"/>
        <w:left w:val="none" w:sz="0" w:space="0" w:color="auto"/>
        <w:bottom w:val="none" w:sz="0" w:space="0" w:color="auto"/>
        <w:right w:val="none" w:sz="0" w:space="0" w:color="auto"/>
      </w:divBdr>
    </w:div>
    <w:div w:id="440152045">
      <w:bodyDiv w:val="1"/>
      <w:marLeft w:val="0"/>
      <w:marRight w:val="0"/>
      <w:marTop w:val="0"/>
      <w:marBottom w:val="0"/>
      <w:divBdr>
        <w:top w:val="none" w:sz="0" w:space="0" w:color="auto"/>
        <w:left w:val="none" w:sz="0" w:space="0" w:color="auto"/>
        <w:bottom w:val="none" w:sz="0" w:space="0" w:color="auto"/>
        <w:right w:val="none" w:sz="0" w:space="0" w:color="auto"/>
      </w:divBdr>
    </w:div>
    <w:div w:id="440878033">
      <w:bodyDiv w:val="1"/>
      <w:marLeft w:val="0"/>
      <w:marRight w:val="0"/>
      <w:marTop w:val="0"/>
      <w:marBottom w:val="0"/>
      <w:divBdr>
        <w:top w:val="none" w:sz="0" w:space="0" w:color="auto"/>
        <w:left w:val="none" w:sz="0" w:space="0" w:color="auto"/>
        <w:bottom w:val="none" w:sz="0" w:space="0" w:color="auto"/>
        <w:right w:val="none" w:sz="0" w:space="0" w:color="auto"/>
      </w:divBdr>
    </w:div>
    <w:div w:id="441076304">
      <w:bodyDiv w:val="1"/>
      <w:marLeft w:val="0"/>
      <w:marRight w:val="0"/>
      <w:marTop w:val="0"/>
      <w:marBottom w:val="0"/>
      <w:divBdr>
        <w:top w:val="none" w:sz="0" w:space="0" w:color="auto"/>
        <w:left w:val="none" w:sz="0" w:space="0" w:color="auto"/>
        <w:bottom w:val="none" w:sz="0" w:space="0" w:color="auto"/>
        <w:right w:val="none" w:sz="0" w:space="0" w:color="auto"/>
      </w:divBdr>
    </w:div>
    <w:div w:id="441342396">
      <w:bodyDiv w:val="1"/>
      <w:marLeft w:val="0"/>
      <w:marRight w:val="0"/>
      <w:marTop w:val="0"/>
      <w:marBottom w:val="0"/>
      <w:divBdr>
        <w:top w:val="none" w:sz="0" w:space="0" w:color="auto"/>
        <w:left w:val="none" w:sz="0" w:space="0" w:color="auto"/>
        <w:bottom w:val="none" w:sz="0" w:space="0" w:color="auto"/>
        <w:right w:val="none" w:sz="0" w:space="0" w:color="auto"/>
      </w:divBdr>
    </w:div>
    <w:div w:id="442264064">
      <w:bodyDiv w:val="1"/>
      <w:marLeft w:val="0"/>
      <w:marRight w:val="0"/>
      <w:marTop w:val="0"/>
      <w:marBottom w:val="0"/>
      <w:divBdr>
        <w:top w:val="none" w:sz="0" w:space="0" w:color="auto"/>
        <w:left w:val="none" w:sz="0" w:space="0" w:color="auto"/>
        <w:bottom w:val="none" w:sz="0" w:space="0" w:color="auto"/>
        <w:right w:val="none" w:sz="0" w:space="0" w:color="auto"/>
      </w:divBdr>
    </w:div>
    <w:div w:id="442311012">
      <w:bodyDiv w:val="1"/>
      <w:marLeft w:val="0"/>
      <w:marRight w:val="0"/>
      <w:marTop w:val="0"/>
      <w:marBottom w:val="0"/>
      <w:divBdr>
        <w:top w:val="none" w:sz="0" w:space="0" w:color="auto"/>
        <w:left w:val="none" w:sz="0" w:space="0" w:color="auto"/>
        <w:bottom w:val="none" w:sz="0" w:space="0" w:color="auto"/>
        <w:right w:val="none" w:sz="0" w:space="0" w:color="auto"/>
      </w:divBdr>
    </w:div>
    <w:div w:id="443034631">
      <w:bodyDiv w:val="1"/>
      <w:marLeft w:val="0"/>
      <w:marRight w:val="0"/>
      <w:marTop w:val="0"/>
      <w:marBottom w:val="0"/>
      <w:divBdr>
        <w:top w:val="none" w:sz="0" w:space="0" w:color="auto"/>
        <w:left w:val="none" w:sz="0" w:space="0" w:color="auto"/>
        <w:bottom w:val="none" w:sz="0" w:space="0" w:color="auto"/>
        <w:right w:val="none" w:sz="0" w:space="0" w:color="auto"/>
      </w:divBdr>
    </w:div>
    <w:div w:id="443042346">
      <w:bodyDiv w:val="1"/>
      <w:marLeft w:val="0"/>
      <w:marRight w:val="0"/>
      <w:marTop w:val="0"/>
      <w:marBottom w:val="0"/>
      <w:divBdr>
        <w:top w:val="none" w:sz="0" w:space="0" w:color="auto"/>
        <w:left w:val="none" w:sz="0" w:space="0" w:color="auto"/>
        <w:bottom w:val="none" w:sz="0" w:space="0" w:color="auto"/>
        <w:right w:val="none" w:sz="0" w:space="0" w:color="auto"/>
      </w:divBdr>
    </w:div>
    <w:div w:id="443505428">
      <w:bodyDiv w:val="1"/>
      <w:marLeft w:val="0"/>
      <w:marRight w:val="0"/>
      <w:marTop w:val="0"/>
      <w:marBottom w:val="0"/>
      <w:divBdr>
        <w:top w:val="none" w:sz="0" w:space="0" w:color="auto"/>
        <w:left w:val="none" w:sz="0" w:space="0" w:color="auto"/>
        <w:bottom w:val="none" w:sz="0" w:space="0" w:color="auto"/>
        <w:right w:val="none" w:sz="0" w:space="0" w:color="auto"/>
      </w:divBdr>
    </w:div>
    <w:div w:id="443619445">
      <w:bodyDiv w:val="1"/>
      <w:marLeft w:val="0"/>
      <w:marRight w:val="0"/>
      <w:marTop w:val="0"/>
      <w:marBottom w:val="0"/>
      <w:divBdr>
        <w:top w:val="none" w:sz="0" w:space="0" w:color="auto"/>
        <w:left w:val="none" w:sz="0" w:space="0" w:color="auto"/>
        <w:bottom w:val="none" w:sz="0" w:space="0" w:color="auto"/>
        <w:right w:val="none" w:sz="0" w:space="0" w:color="auto"/>
      </w:divBdr>
    </w:div>
    <w:div w:id="444077320">
      <w:bodyDiv w:val="1"/>
      <w:marLeft w:val="0"/>
      <w:marRight w:val="0"/>
      <w:marTop w:val="0"/>
      <w:marBottom w:val="0"/>
      <w:divBdr>
        <w:top w:val="none" w:sz="0" w:space="0" w:color="auto"/>
        <w:left w:val="none" w:sz="0" w:space="0" w:color="auto"/>
        <w:bottom w:val="none" w:sz="0" w:space="0" w:color="auto"/>
        <w:right w:val="none" w:sz="0" w:space="0" w:color="auto"/>
      </w:divBdr>
    </w:div>
    <w:div w:id="444468245">
      <w:bodyDiv w:val="1"/>
      <w:marLeft w:val="0"/>
      <w:marRight w:val="0"/>
      <w:marTop w:val="0"/>
      <w:marBottom w:val="0"/>
      <w:divBdr>
        <w:top w:val="none" w:sz="0" w:space="0" w:color="auto"/>
        <w:left w:val="none" w:sz="0" w:space="0" w:color="auto"/>
        <w:bottom w:val="none" w:sz="0" w:space="0" w:color="auto"/>
        <w:right w:val="none" w:sz="0" w:space="0" w:color="auto"/>
      </w:divBdr>
    </w:div>
    <w:div w:id="444543843">
      <w:bodyDiv w:val="1"/>
      <w:marLeft w:val="0"/>
      <w:marRight w:val="0"/>
      <w:marTop w:val="0"/>
      <w:marBottom w:val="0"/>
      <w:divBdr>
        <w:top w:val="none" w:sz="0" w:space="0" w:color="auto"/>
        <w:left w:val="none" w:sz="0" w:space="0" w:color="auto"/>
        <w:bottom w:val="none" w:sz="0" w:space="0" w:color="auto"/>
        <w:right w:val="none" w:sz="0" w:space="0" w:color="auto"/>
      </w:divBdr>
    </w:div>
    <w:div w:id="444613910">
      <w:bodyDiv w:val="1"/>
      <w:marLeft w:val="0"/>
      <w:marRight w:val="0"/>
      <w:marTop w:val="0"/>
      <w:marBottom w:val="0"/>
      <w:divBdr>
        <w:top w:val="none" w:sz="0" w:space="0" w:color="auto"/>
        <w:left w:val="none" w:sz="0" w:space="0" w:color="auto"/>
        <w:bottom w:val="none" w:sz="0" w:space="0" w:color="auto"/>
        <w:right w:val="none" w:sz="0" w:space="0" w:color="auto"/>
      </w:divBdr>
    </w:div>
    <w:div w:id="444810320">
      <w:bodyDiv w:val="1"/>
      <w:marLeft w:val="0"/>
      <w:marRight w:val="0"/>
      <w:marTop w:val="0"/>
      <w:marBottom w:val="0"/>
      <w:divBdr>
        <w:top w:val="none" w:sz="0" w:space="0" w:color="auto"/>
        <w:left w:val="none" w:sz="0" w:space="0" w:color="auto"/>
        <w:bottom w:val="none" w:sz="0" w:space="0" w:color="auto"/>
        <w:right w:val="none" w:sz="0" w:space="0" w:color="auto"/>
      </w:divBdr>
    </w:div>
    <w:div w:id="445078470">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6583429">
      <w:bodyDiv w:val="1"/>
      <w:marLeft w:val="0"/>
      <w:marRight w:val="0"/>
      <w:marTop w:val="0"/>
      <w:marBottom w:val="0"/>
      <w:divBdr>
        <w:top w:val="none" w:sz="0" w:space="0" w:color="auto"/>
        <w:left w:val="none" w:sz="0" w:space="0" w:color="auto"/>
        <w:bottom w:val="none" w:sz="0" w:space="0" w:color="auto"/>
        <w:right w:val="none" w:sz="0" w:space="0" w:color="auto"/>
      </w:divBdr>
    </w:div>
    <w:div w:id="446659752">
      <w:bodyDiv w:val="1"/>
      <w:marLeft w:val="0"/>
      <w:marRight w:val="0"/>
      <w:marTop w:val="0"/>
      <w:marBottom w:val="0"/>
      <w:divBdr>
        <w:top w:val="none" w:sz="0" w:space="0" w:color="auto"/>
        <w:left w:val="none" w:sz="0" w:space="0" w:color="auto"/>
        <w:bottom w:val="none" w:sz="0" w:space="0" w:color="auto"/>
        <w:right w:val="none" w:sz="0" w:space="0" w:color="auto"/>
      </w:divBdr>
    </w:div>
    <w:div w:id="446660577">
      <w:bodyDiv w:val="1"/>
      <w:marLeft w:val="0"/>
      <w:marRight w:val="0"/>
      <w:marTop w:val="0"/>
      <w:marBottom w:val="0"/>
      <w:divBdr>
        <w:top w:val="none" w:sz="0" w:space="0" w:color="auto"/>
        <w:left w:val="none" w:sz="0" w:space="0" w:color="auto"/>
        <w:bottom w:val="none" w:sz="0" w:space="0" w:color="auto"/>
        <w:right w:val="none" w:sz="0" w:space="0" w:color="auto"/>
      </w:divBdr>
    </w:div>
    <w:div w:id="446772706">
      <w:bodyDiv w:val="1"/>
      <w:marLeft w:val="0"/>
      <w:marRight w:val="0"/>
      <w:marTop w:val="0"/>
      <w:marBottom w:val="0"/>
      <w:divBdr>
        <w:top w:val="none" w:sz="0" w:space="0" w:color="auto"/>
        <w:left w:val="none" w:sz="0" w:space="0" w:color="auto"/>
        <w:bottom w:val="none" w:sz="0" w:space="0" w:color="auto"/>
        <w:right w:val="none" w:sz="0" w:space="0" w:color="auto"/>
      </w:divBdr>
    </w:div>
    <w:div w:id="447360430">
      <w:bodyDiv w:val="1"/>
      <w:marLeft w:val="0"/>
      <w:marRight w:val="0"/>
      <w:marTop w:val="0"/>
      <w:marBottom w:val="0"/>
      <w:divBdr>
        <w:top w:val="none" w:sz="0" w:space="0" w:color="auto"/>
        <w:left w:val="none" w:sz="0" w:space="0" w:color="auto"/>
        <w:bottom w:val="none" w:sz="0" w:space="0" w:color="auto"/>
        <w:right w:val="none" w:sz="0" w:space="0" w:color="auto"/>
      </w:divBdr>
    </w:div>
    <w:div w:id="447625482">
      <w:bodyDiv w:val="1"/>
      <w:marLeft w:val="0"/>
      <w:marRight w:val="0"/>
      <w:marTop w:val="0"/>
      <w:marBottom w:val="0"/>
      <w:divBdr>
        <w:top w:val="none" w:sz="0" w:space="0" w:color="auto"/>
        <w:left w:val="none" w:sz="0" w:space="0" w:color="auto"/>
        <w:bottom w:val="none" w:sz="0" w:space="0" w:color="auto"/>
        <w:right w:val="none" w:sz="0" w:space="0" w:color="auto"/>
      </w:divBdr>
    </w:div>
    <w:div w:id="448092226">
      <w:bodyDiv w:val="1"/>
      <w:marLeft w:val="0"/>
      <w:marRight w:val="0"/>
      <w:marTop w:val="0"/>
      <w:marBottom w:val="0"/>
      <w:divBdr>
        <w:top w:val="none" w:sz="0" w:space="0" w:color="auto"/>
        <w:left w:val="none" w:sz="0" w:space="0" w:color="auto"/>
        <w:bottom w:val="none" w:sz="0" w:space="0" w:color="auto"/>
        <w:right w:val="none" w:sz="0" w:space="0" w:color="auto"/>
      </w:divBdr>
    </w:div>
    <w:div w:id="448550954">
      <w:bodyDiv w:val="1"/>
      <w:marLeft w:val="0"/>
      <w:marRight w:val="0"/>
      <w:marTop w:val="0"/>
      <w:marBottom w:val="0"/>
      <w:divBdr>
        <w:top w:val="none" w:sz="0" w:space="0" w:color="auto"/>
        <w:left w:val="none" w:sz="0" w:space="0" w:color="auto"/>
        <w:bottom w:val="none" w:sz="0" w:space="0" w:color="auto"/>
        <w:right w:val="none" w:sz="0" w:space="0" w:color="auto"/>
      </w:divBdr>
    </w:div>
    <w:div w:id="448672117">
      <w:bodyDiv w:val="1"/>
      <w:marLeft w:val="0"/>
      <w:marRight w:val="0"/>
      <w:marTop w:val="0"/>
      <w:marBottom w:val="0"/>
      <w:divBdr>
        <w:top w:val="none" w:sz="0" w:space="0" w:color="auto"/>
        <w:left w:val="none" w:sz="0" w:space="0" w:color="auto"/>
        <w:bottom w:val="none" w:sz="0" w:space="0" w:color="auto"/>
        <w:right w:val="none" w:sz="0" w:space="0" w:color="auto"/>
      </w:divBdr>
    </w:div>
    <w:div w:id="449015786">
      <w:bodyDiv w:val="1"/>
      <w:marLeft w:val="0"/>
      <w:marRight w:val="0"/>
      <w:marTop w:val="0"/>
      <w:marBottom w:val="0"/>
      <w:divBdr>
        <w:top w:val="none" w:sz="0" w:space="0" w:color="auto"/>
        <w:left w:val="none" w:sz="0" w:space="0" w:color="auto"/>
        <w:bottom w:val="none" w:sz="0" w:space="0" w:color="auto"/>
        <w:right w:val="none" w:sz="0" w:space="0" w:color="auto"/>
      </w:divBdr>
    </w:div>
    <w:div w:id="449058125">
      <w:bodyDiv w:val="1"/>
      <w:marLeft w:val="0"/>
      <w:marRight w:val="0"/>
      <w:marTop w:val="0"/>
      <w:marBottom w:val="0"/>
      <w:divBdr>
        <w:top w:val="none" w:sz="0" w:space="0" w:color="auto"/>
        <w:left w:val="none" w:sz="0" w:space="0" w:color="auto"/>
        <w:bottom w:val="none" w:sz="0" w:space="0" w:color="auto"/>
        <w:right w:val="none" w:sz="0" w:space="0" w:color="auto"/>
      </w:divBdr>
    </w:div>
    <w:div w:id="449399356">
      <w:bodyDiv w:val="1"/>
      <w:marLeft w:val="0"/>
      <w:marRight w:val="0"/>
      <w:marTop w:val="0"/>
      <w:marBottom w:val="0"/>
      <w:divBdr>
        <w:top w:val="none" w:sz="0" w:space="0" w:color="auto"/>
        <w:left w:val="none" w:sz="0" w:space="0" w:color="auto"/>
        <w:bottom w:val="none" w:sz="0" w:space="0" w:color="auto"/>
        <w:right w:val="none" w:sz="0" w:space="0" w:color="auto"/>
      </w:divBdr>
    </w:div>
    <w:div w:id="449786516">
      <w:bodyDiv w:val="1"/>
      <w:marLeft w:val="0"/>
      <w:marRight w:val="0"/>
      <w:marTop w:val="0"/>
      <w:marBottom w:val="0"/>
      <w:divBdr>
        <w:top w:val="none" w:sz="0" w:space="0" w:color="auto"/>
        <w:left w:val="none" w:sz="0" w:space="0" w:color="auto"/>
        <w:bottom w:val="none" w:sz="0" w:space="0" w:color="auto"/>
        <w:right w:val="none" w:sz="0" w:space="0" w:color="auto"/>
      </w:divBdr>
    </w:div>
    <w:div w:id="449856183">
      <w:bodyDiv w:val="1"/>
      <w:marLeft w:val="0"/>
      <w:marRight w:val="0"/>
      <w:marTop w:val="0"/>
      <w:marBottom w:val="0"/>
      <w:divBdr>
        <w:top w:val="none" w:sz="0" w:space="0" w:color="auto"/>
        <w:left w:val="none" w:sz="0" w:space="0" w:color="auto"/>
        <w:bottom w:val="none" w:sz="0" w:space="0" w:color="auto"/>
        <w:right w:val="none" w:sz="0" w:space="0" w:color="auto"/>
      </w:divBdr>
    </w:div>
    <w:div w:id="449932700">
      <w:bodyDiv w:val="1"/>
      <w:marLeft w:val="0"/>
      <w:marRight w:val="0"/>
      <w:marTop w:val="0"/>
      <w:marBottom w:val="0"/>
      <w:divBdr>
        <w:top w:val="none" w:sz="0" w:space="0" w:color="auto"/>
        <w:left w:val="none" w:sz="0" w:space="0" w:color="auto"/>
        <w:bottom w:val="none" w:sz="0" w:space="0" w:color="auto"/>
        <w:right w:val="none" w:sz="0" w:space="0" w:color="auto"/>
      </w:divBdr>
    </w:div>
    <w:div w:id="449934796">
      <w:bodyDiv w:val="1"/>
      <w:marLeft w:val="0"/>
      <w:marRight w:val="0"/>
      <w:marTop w:val="0"/>
      <w:marBottom w:val="0"/>
      <w:divBdr>
        <w:top w:val="none" w:sz="0" w:space="0" w:color="auto"/>
        <w:left w:val="none" w:sz="0" w:space="0" w:color="auto"/>
        <w:bottom w:val="none" w:sz="0" w:space="0" w:color="auto"/>
        <w:right w:val="none" w:sz="0" w:space="0" w:color="auto"/>
      </w:divBdr>
    </w:div>
    <w:div w:id="450590251">
      <w:bodyDiv w:val="1"/>
      <w:marLeft w:val="0"/>
      <w:marRight w:val="0"/>
      <w:marTop w:val="0"/>
      <w:marBottom w:val="0"/>
      <w:divBdr>
        <w:top w:val="none" w:sz="0" w:space="0" w:color="auto"/>
        <w:left w:val="none" w:sz="0" w:space="0" w:color="auto"/>
        <w:bottom w:val="none" w:sz="0" w:space="0" w:color="auto"/>
        <w:right w:val="none" w:sz="0" w:space="0" w:color="auto"/>
      </w:divBdr>
    </w:div>
    <w:div w:id="451099852">
      <w:bodyDiv w:val="1"/>
      <w:marLeft w:val="0"/>
      <w:marRight w:val="0"/>
      <w:marTop w:val="0"/>
      <w:marBottom w:val="0"/>
      <w:divBdr>
        <w:top w:val="none" w:sz="0" w:space="0" w:color="auto"/>
        <w:left w:val="none" w:sz="0" w:space="0" w:color="auto"/>
        <w:bottom w:val="none" w:sz="0" w:space="0" w:color="auto"/>
        <w:right w:val="none" w:sz="0" w:space="0" w:color="auto"/>
      </w:divBdr>
    </w:div>
    <w:div w:id="451746168">
      <w:bodyDiv w:val="1"/>
      <w:marLeft w:val="0"/>
      <w:marRight w:val="0"/>
      <w:marTop w:val="0"/>
      <w:marBottom w:val="0"/>
      <w:divBdr>
        <w:top w:val="none" w:sz="0" w:space="0" w:color="auto"/>
        <w:left w:val="none" w:sz="0" w:space="0" w:color="auto"/>
        <w:bottom w:val="none" w:sz="0" w:space="0" w:color="auto"/>
        <w:right w:val="none" w:sz="0" w:space="0" w:color="auto"/>
      </w:divBdr>
    </w:div>
    <w:div w:id="452361000">
      <w:bodyDiv w:val="1"/>
      <w:marLeft w:val="0"/>
      <w:marRight w:val="0"/>
      <w:marTop w:val="0"/>
      <w:marBottom w:val="0"/>
      <w:divBdr>
        <w:top w:val="none" w:sz="0" w:space="0" w:color="auto"/>
        <w:left w:val="none" w:sz="0" w:space="0" w:color="auto"/>
        <w:bottom w:val="none" w:sz="0" w:space="0" w:color="auto"/>
        <w:right w:val="none" w:sz="0" w:space="0" w:color="auto"/>
      </w:divBdr>
    </w:div>
    <w:div w:id="452477953">
      <w:bodyDiv w:val="1"/>
      <w:marLeft w:val="0"/>
      <w:marRight w:val="0"/>
      <w:marTop w:val="0"/>
      <w:marBottom w:val="0"/>
      <w:divBdr>
        <w:top w:val="none" w:sz="0" w:space="0" w:color="auto"/>
        <w:left w:val="none" w:sz="0" w:space="0" w:color="auto"/>
        <w:bottom w:val="none" w:sz="0" w:space="0" w:color="auto"/>
        <w:right w:val="none" w:sz="0" w:space="0" w:color="auto"/>
      </w:divBdr>
    </w:div>
    <w:div w:id="452478925">
      <w:bodyDiv w:val="1"/>
      <w:marLeft w:val="0"/>
      <w:marRight w:val="0"/>
      <w:marTop w:val="0"/>
      <w:marBottom w:val="0"/>
      <w:divBdr>
        <w:top w:val="none" w:sz="0" w:space="0" w:color="auto"/>
        <w:left w:val="none" w:sz="0" w:space="0" w:color="auto"/>
        <w:bottom w:val="none" w:sz="0" w:space="0" w:color="auto"/>
        <w:right w:val="none" w:sz="0" w:space="0" w:color="auto"/>
      </w:divBdr>
    </w:div>
    <w:div w:id="452479137">
      <w:bodyDiv w:val="1"/>
      <w:marLeft w:val="0"/>
      <w:marRight w:val="0"/>
      <w:marTop w:val="0"/>
      <w:marBottom w:val="0"/>
      <w:divBdr>
        <w:top w:val="none" w:sz="0" w:space="0" w:color="auto"/>
        <w:left w:val="none" w:sz="0" w:space="0" w:color="auto"/>
        <w:bottom w:val="none" w:sz="0" w:space="0" w:color="auto"/>
        <w:right w:val="none" w:sz="0" w:space="0" w:color="auto"/>
      </w:divBdr>
    </w:div>
    <w:div w:id="452674031">
      <w:bodyDiv w:val="1"/>
      <w:marLeft w:val="0"/>
      <w:marRight w:val="0"/>
      <w:marTop w:val="0"/>
      <w:marBottom w:val="0"/>
      <w:divBdr>
        <w:top w:val="none" w:sz="0" w:space="0" w:color="auto"/>
        <w:left w:val="none" w:sz="0" w:space="0" w:color="auto"/>
        <w:bottom w:val="none" w:sz="0" w:space="0" w:color="auto"/>
        <w:right w:val="none" w:sz="0" w:space="0" w:color="auto"/>
      </w:divBdr>
    </w:div>
    <w:div w:id="452870342">
      <w:bodyDiv w:val="1"/>
      <w:marLeft w:val="0"/>
      <w:marRight w:val="0"/>
      <w:marTop w:val="0"/>
      <w:marBottom w:val="0"/>
      <w:divBdr>
        <w:top w:val="none" w:sz="0" w:space="0" w:color="auto"/>
        <w:left w:val="none" w:sz="0" w:space="0" w:color="auto"/>
        <w:bottom w:val="none" w:sz="0" w:space="0" w:color="auto"/>
        <w:right w:val="none" w:sz="0" w:space="0" w:color="auto"/>
      </w:divBdr>
    </w:div>
    <w:div w:id="453333730">
      <w:bodyDiv w:val="1"/>
      <w:marLeft w:val="0"/>
      <w:marRight w:val="0"/>
      <w:marTop w:val="0"/>
      <w:marBottom w:val="0"/>
      <w:divBdr>
        <w:top w:val="none" w:sz="0" w:space="0" w:color="auto"/>
        <w:left w:val="none" w:sz="0" w:space="0" w:color="auto"/>
        <w:bottom w:val="none" w:sz="0" w:space="0" w:color="auto"/>
        <w:right w:val="none" w:sz="0" w:space="0" w:color="auto"/>
      </w:divBdr>
    </w:div>
    <w:div w:id="453796093">
      <w:bodyDiv w:val="1"/>
      <w:marLeft w:val="0"/>
      <w:marRight w:val="0"/>
      <w:marTop w:val="0"/>
      <w:marBottom w:val="0"/>
      <w:divBdr>
        <w:top w:val="none" w:sz="0" w:space="0" w:color="auto"/>
        <w:left w:val="none" w:sz="0" w:space="0" w:color="auto"/>
        <w:bottom w:val="none" w:sz="0" w:space="0" w:color="auto"/>
        <w:right w:val="none" w:sz="0" w:space="0" w:color="auto"/>
      </w:divBdr>
    </w:div>
    <w:div w:id="453906798">
      <w:bodyDiv w:val="1"/>
      <w:marLeft w:val="0"/>
      <w:marRight w:val="0"/>
      <w:marTop w:val="0"/>
      <w:marBottom w:val="0"/>
      <w:divBdr>
        <w:top w:val="none" w:sz="0" w:space="0" w:color="auto"/>
        <w:left w:val="none" w:sz="0" w:space="0" w:color="auto"/>
        <w:bottom w:val="none" w:sz="0" w:space="0" w:color="auto"/>
        <w:right w:val="none" w:sz="0" w:space="0" w:color="auto"/>
      </w:divBdr>
    </w:div>
    <w:div w:id="454371939">
      <w:bodyDiv w:val="1"/>
      <w:marLeft w:val="0"/>
      <w:marRight w:val="0"/>
      <w:marTop w:val="0"/>
      <w:marBottom w:val="0"/>
      <w:divBdr>
        <w:top w:val="none" w:sz="0" w:space="0" w:color="auto"/>
        <w:left w:val="none" w:sz="0" w:space="0" w:color="auto"/>
        <w:bottom w:val="none" w:sz="0" w:space="0" w:color="auto"/>
        <w:right w:val="none" w:sz="0" w:space="0" w:color="auto"/>
      </w:divBdr>
    </w:div>
    <w:div w:id="454566155">
      <w:bodyDiv w:val="1"/>
      <w:marLeft w:val="0"/>
      <w:marRight w:val="0"/>
      <w:marTop w:val="0"/>
      <w:marBottom w:val="0"/>
      <w:divBdr>
        <w:top w:val="none" w:sz="0" w:space="0" w:color="auto"/>
        <w:left w:val="none" w:sz="0" w:space="0" w:color="auto"/>
        <w:bottom w:val="none" w:sz="0" w:space="0" w:color="auto"/>
        <w:right w:val="none" w:sz="0" w:space="0" w:color="auto"/>
      </w:divBdr>
    </w:div>
    <w:div w:id="454719670">
      <w:bodyDiv w:val="1"/>
      <w:marLeft w:val="0"/>
      <w:marRight w:val="0"/>
      <w:marTop w:val="0"/>
      <w:marBottom w:val="0"/>
      <w:divBdr>
        <w:top w:val="none" w:sz="0" w:space="0" w:color="auto"/>
        <w:left w:val="none" w:sz="0" w:space="0" w:color="auto"/>
        <w:bottom w:val="none" w:sz="0" w:space="0" w:color="auto"/>
        <w:right w:val="none" w:sz="0" w:space="0" w:color="auto"/>
      </w:divBdr>
    </w:div>
    <w:div w:id="455025874">
      <w:bodyDiv w:val="1"/>
      <w:marLeft w:val="0"/>
      <w:marRight w:val="0"/>
      <w:marTop w:val="0"/>
      <w:marBottom w:val="0"/>
      <w:divBdr>
        <w:top w:val="none" w:sz="0" w:space="0" w:color="auto"/>
        <w:left w:val="none" w:sz="0" w:space="0" w:color="auto"/>
        <w:bottom w:val="none" w:sz="0" w:space="0" w:color="auto"/>
        <w:right w:val="none" w:sz="0" w:space="0" w:color="auto"/>
      </w:divBdr>
    </w:div>
    <w:div w:id="455177569">
      <w:bodyDiv w:val="1"/>
      <w:marLeft w:val="0"/>
      <w:marRight w:val="0"/>
      <w:marTop w:val="0"/>
      <w:marBottom w:val="0"/>
      <w:divBdr>
        <w:top w:val="none" w:sz="0" w:space="0" w:color="auto"/>
        <w:left w:val="none" w:sz="0" w:space="0" w:color="auto"/>
        <w:bottom w:val="none" w:sz="0" w:space="0" w:color="auto"/>
        <w:right w:val="none" w:sz="0" w:space="0" w:color="auto"/>
      </w:divBdr>
    </w:div>
    <w:div w:id="455293337">
      <w:bodyDiv w:val="1"/>
      <w:marLeft w:val="0"/>
      <w:marRight w:val="0"/>
      <w:marTop w:val="0"/>
      <w:marBottom w:val="0"/>
      <w:divBdr>
        <w:top w:val="none" w:sz="0" w:space="0" w:color="auto"/>
        <w:left w:val="none" w:sz="0" w:space="0" w:color="auto"/>
        <w:bottom w:val="none" w:sz="0" w:space="0" w:color="auto"/>
        <w:right w:val="none" w:sz="0" w:space="0" w:color="auto"/>
      </w:divBdr>
    </w:div>
    <w:div w:id="456336418">
      <w:bodyDiv w:val="1"/>
      <w:marLeft w:val="0"/>
      <w:marRight w:val="0"/>
      <w:marTop w:val="0"/>
      <w:marBottom w:val="0"/>
      <w:divBdr>
        <w:top w:val="none" w:sz="0" w:space="0" w:color="auto"/>
        <w:left w:val="none" w:sz="0" w:space="0" w:color="auto"/>
        <w:bottom w:val="none" w:sz="0" w:space="0" w:color="auto"/>
        <w:right w:val="none" w:sz="0" w:space="0" w:color="auto"/>
      </w:divBdr>
    </w:div>
    <w:div w:id="45672370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6993074">
      <w:bodyDiv w:val="1"/>
      <w:marLeft w:val="0"/>
      <w:marRight w:val="0"/>
      <w:marTop w:val="0"/>
      <w:marBottom w:val="0"/>
      <w:divBdr>
        <w:top w:val="none" w:sz="0" w:space="0" w:color="auto"/>
        <w:left w:val="none" w:sz="0" w:space="0" w:color="auto"/>
        <w:bottom w:val="none" w:sz="0" w:space="0" w:color="auto"/>
        <w:right w:val="none" w:sz="0" w:space="0" w:color="auto"/>
      </w:divBdr>
    </w:div>
    <w:div w:id="457382837">
      <w:bodyDiv w:val="1"/>
      <w:marLeft w:val="0"/>
      <w:marRight w:val="0"/>
      <w:marTop w:val="0"/>
      <w:marBottom w:val="0"/>
      <w:divBdr>
        <w:top w:val="none" w:sz="0" w:space="0" w:color="auto"/>
        <w:left w:val="none" w:sz="0" w:space="0" w:color="auto"/>
        <w:bottom w:val="none" w:sz="0" w:space="0" w:color="auto"/>
        <w:right w:val="none" w:sz="0" w:space="0" w:color="auto"/>
      </w:divBdr>
    </w:div>
    <w:div w:id="457452310">
      <w:bodyDiv w:val="1"/>
      <w:marLeft w:val="0"/>
      <w:marRight w:val="0"/>
      <w:marTop w:val="0"/>
      <w:marBottom w:val="0"/>
      <w:divBdr>
        <w:top w:val="none" w:sz="0" w:space="0" w:color="auto"/>
        <w:left w:val="none" w:sz="0" w:space="0" w:color="auto"/>
        <w:bottom w:val="none" w:sz="0" w:space="0" w:color="auto"/>
        <w:right w:val="none" w:sz="0" w:space="0" w:color="auto"/>
      </w:divBdr>
    </w:div>
    <w:div w:id="457725642">
      <w:bodyDiv w:val="1"/>
      <w:marLeft w:val="0"/>
      <w:marRight w:val="0"/>
      <w:marTop w:val="0"/>
      <w:marBottom w:val="0"/>
      <w:divBdr>
        <w:top w:val="none" w:sz="0" w:space="0" w:color="auto"/>
        <w:left w:val="none" w:sz="0" w:space="0" w:color="auto"/>
        <w:bottom w:val="none" w:sz="0" w:space="0" w:color="auto"/>
        <w:right w:val="none" w:sz="0" w:space="0" w:color="auto"/>
      </w:divBdr>
    </w:div>
    <w:div w:id="457838116">
      <w:bodyDiv w:val="1"/>
      <w:marLeft w:val="0"/>
      <w:marRight w:val="0"/>
      <w:marTop w:val="0"/>
      <w:marBottom w:val="0"/>
      <w:divBdr>
        <w:top w:val="none" w:sz="0" w:space="0" w:color="auto"/>
        <w:left w:val="none" w:sz="0" w:space="0" w:color="auto"/>
        <w:bottom w:val="none" w:sz="0" w:space="0" w:color="auto"/>
        <w:right w:val="none" w:sz="0" w:space="0" w:color="auto"/>
      </w:divBdr>
    </w:div>
    <w:div w:id="457992406">
      <w:bodyDiv w:val="1"/>
      <w:marLeft w:val="0"/>
      <w:marRight w:val="0"/>
      <w:marTop w:val="0"/>
      <w:marBottom w:val="0"/>
      <w:divBdr>
        <w:top w:val="none" w:sz="0" w:space="0" w:color="auto"/>
        <w:left w:val="none" w:sz="0" w:space="0" w:color="auto"/>
        <w:bottom w:val="none" w:sz="0" w:space="0" w:color="auto"/>
        <w:right w:val="none" w:sz="0" w:space="0" w:color="auto"/>
      </w:divBdr>
    </w:div>
    <w:div w:id="458456869">
      <w:bodyDiv w:val="1"/>
      <w:marLeft w:val="0"/>
      <w:marRight w:val="0"/>
      <w:marTop w:val="0"/>
      <w:marBottom w:val="0"/>
      <w:divBdr>
        <w:top w:val="none" w:sz="0" w:space="0" w:color="auto"/>
        <w:left w:val="none" w:sz="0" w:space="0" w:color="auto"/>
        <w:bottom w:val="none" w:sz="0" w:space="0" w:color="auto"/>
        <w:right w:val="none" w:sz="0" w:space="0" w:color="auto"/>
      </w:divBdr>
    </w:div>
    <w:div w:id="458643729">
      <w:bodyDiv w:val="1"/>
      <w:marLeft w:val="0"/>
      <w:marRight w:val="0"/>
      <w:marTop w:val="0"/>
      <w:marBottom w:val="0"/>
      <w:divBdr>
        <w:top w:val="none" w:sz="0" w:space="0" w:color="auto"/>
        <w:left w:val="none" w:sz="0" w:space="0" w:color="auto"/>
        <w:bottom w:val="none" w:sz="0" w:space="0" w:color="auto"/>
        <w:right w:val="none" w:sz="0" w:space="0" w:color="auto"/>
      </w:divBdr>
    </w:div>
    <w:div w:id="458718525">
      <w:bodyDiv w:val="1"/>
      <w:marLeft w:val="0"/>
      <w:marRight w:val="0"/>
      <w:marTop w:val="0"/>
      <w:marBottom w:val="0"/>
      <w:divBdr>
        <w:top w:val="none" w:sz="0" w:space="0" w:color="auto"/>
        <w:left w:val="none" w:sz="0" w:space="0" w:color="auto"/>
        <w:bottom w:val="none" w:sz="0" w:space="0" w:color="auto"/>
        <w:right w:val="none" w:sz="0" w:space="0" w:color="auto"/>
      </w:divBdr>
    </w:div>
    <w:div w:id="459110205">
      <w:bodyDiv w:val="1"/>
      <w:marLeft w:val="0"/>
      <w:marRight w:val="0"/>
      <w:marTop w:val="0"/>
      <w:marBottom w:val="0"/>
      <w:divBdr>
        <w:top w:val="none" w:sz="0" w:space="0" w:color="auto"/>
        <w:left w:val="none" w:sz="0" w:space="0" w:color="auto"/>
        <w:bottom w:val="none" w:sz="0" w:space="0" w:color="auto"/>
        <w:right w:val="none" w:sz="0" w:space="0" w:color="auto"/>
      </w:divBdr>
    </w:div>
    <w:div w:id="459422781">
      <w:bodyDiv w:val="1"/>
      <w:marLeft w:val="0"/>
      <w:marRight w:val="0"/>
      <w:marTop w:val="0"/>
      <w:marBottom w:val="0"/>
      <w:divBdr>
        <w:top w:val="none" w:sz="0" w:space="0" w:color="auto"/>
        <w:left w:val="none" w:sz="0" w:space="0" w:color="auto"/>
        <w:bottom w:val="none" w:sz="0" w:space="0" w:color="auto"/>
        <w:right w:val="none" w:sz="0" w:space="0" w:color="auto"/>
      </w:divBdr>
    </w:div>
    <w:div w:id="459424979">
      <w:bodyDiv w:val="1"/>
      <w:marLeft w:val="0"/>
      <w:marRight w:val="0"/>
      <w:marTop w:val="0"/>
      <w:marBottom w:val="0"/>
      <w:divBdr>
        <w:top w:val="none" w:sz="0" w:space="0" w:color="auto"/>
        <w:left w:val="none" w:sz="0" w:space="0" w:color="auto"/>
        <w:bottom w:val="none" w:sz="0" w:space="0" w:color="auto"/>
        <w:right w:val="none" w:sz="0" w:space="0" w:color="auto"/>
      </w:divBdr>
    </w:div>
    <w:div w:id="459541191">
      <w:bodyDiv w:val="1"/>
      <w:marLeft w:val="0"/>
      <w:marRight w:val="0"/>
      <w:marTop w:val="0"/>
      <w:marBottom w:val="0"/>
      <w:divBdr>
        <w:top w:val="none" w:sz="0" w:space="0" w:color="auto"/>
        <w:left w:val="none" w:sz="0" w:space="0" w:color="auto"/>
        <w:bottom w:val="none" w:sz="0" w:space="0" w:color="auto"/>
        <w:right w:val="none" w:sz="0" w:space="0" w:color="auto"/>
      </w:divBdr>
    </w:div>
    <w:div w:id="460273412">
      <w:bodyDiv w:val="1"/>
      <w:marLeft w:val="0"/>
      <w:marRight w:val="0"/>
      <w:marTop w:val="0"/>
      <w:marBottom w:val="0"/>
      <w:divBdr>
        <w:top w:val="none" w:sz="0" w:space="0" w:color="auto"/>
        <w:left w:val="none" w:sz="0" w:space="0" w:color="auto"/>
        <w:bottom w:val="none" w:sz="0" w:space="0" w:color="auto"/>
        <w:right w:val="none" w:sz="0" w:space="0" w:color="auto"/>
      </w:divBdr>
    </w:div>
    <w:div w:id="460419400">
      <w:bodyDiv w:val="1"/>
      <w:marLeft w:val="0"/>
      <w:marRight w:val="0"/>
      <w:marTop w:val="0"/>
      <w:marBottom w:val="0"/>
      <w:divBdr>
        <w:top w:val="none" w:sz="0" w:space="0" w:color="auto"/>
        <w:left w:val="none" w:sz="0" w:space="0" w:color="auto"/>
        <w:bottom w:val="none" w:sz="0" w:space="0" w:color="auto"/>
        <w:right w:val="none" w:sz="0" w:space="0" w:color="auto"/>
      </w:divBdr>
    </w:div>
    <w:div w:id="460730201">
      <w:bodyDiv w:val="1"/>
      <w:marLeft w:val="0"/>
      <w:marRight w:val="0"/>
      <w:marTop w:val="0"/>
      <w:marBottom w:val="0"/>
      <w:divBdr>
        <w:top w:val="none" w:sz="0" w:space="0" w:color="auto"/>
        <w:left w:val="none" w:sz="0" w:space="0" w:color="auto"/>
        <w:bottom w:val="none" w:sz="0" w:space="0" w:color="auto"/>
        <w:right w:val="none" w:sz="0" w:space="0" w:color="auto"/>
      </w:divBdr>
    </w:div>
    <w:div w:id="460879432">
      <w:bodyDiv w:val="1"/>
      <w:marLeft w:val="0"/>
      <w:marRight w:val="0"/>
      <w:marTop w:val="0"/>
      <w:marBottom w:val="0"/>
      <w:divBdr>
        <w:top w:val="none" w:sz="0" w:space="0" w:color="auto"/>
        <w:left w:val="none" w:sz="0" w:space="0" w:color="auto"/>
        <w:bottom w:val="none" w:sz="0" w:space="0" w:color="auto"/>
        <w:right w:val="none" w:sz="0" w:space="0" w:color="auto"/>
      </w:divBdr>
    </w:div>
    <w:div w:id="460921521">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309061">
      <w:bodyDiv w:val="1"/>
      <w:marLeft w:val="0"/>
      <w:marRight w:val="0"/>
      <w:marTop w:val="0"/>
      <w:marBottom w:val="0"/>
      <w:divBdr>
        <w:top w:val="none" w:sz="0" w:space="0" w:color="auto"/>
        <w:left w:val="none" w:sz="0" w:space="0" w:color="auto"/>
        <w:bottom w:val="none" w:sz="0" w:space="0" w:color="auto"/>
        <w:right w:val="none" w:sz="0" w:space="0" w:color="auto"/>
      </w:divBdr>
    </w:div>
    <w:div w:id="461390741">
      <w:bodyDiv w:val="1"/>
      <w:marLeft w:val="0"/>
      <w:marRight w:val="0"/>
      <w:marTop w:val="0"/>
      <w:marBottom w:val="0"/>
      <w:divBdr>
        <w:top w:val="none" w:sz="0" w:space="0" w:color="auto"/>
        <w:left w:val="none" w:sz="0" w:space="0" w:color="auto"/>
        <w:bottom w:val="none" w:sz="0" w:space="0" w:color="auto"/>
        <w:right w:val="none" w:sz="0" w:space="0" w:color="auto"/>
      </w:divBdr>
    </w:div>
    <w:div w:id="461459568">
      <w:bodyDiv w:val="1"/>
      <w:marLeft w:val="0"/>
      <w:marRight w:val="0"/>
      <w:marTop w:val="0"/>
      <w:marBottom w:val="0"/>
      <w:divBdr>
        <w:top w:val="none" w:sz="0" w:space="0" w:color="auto"/>
        <w:left w:val="none" w:sz="0" w:space="0" w:color="auto"/>
        <w:bottom w:val="none" w:sz="0" w:space="0" w:color="auto"/>
        <w:right w:val="none" w:sz="0" w:space="0" w:color="auto"/>
      </w:divBdr>
    </w:div>
    <w:div w:id="461847044">
      <w:bodyDiv w:val="1"/>
      <w:marLeft w:val="0"/>
      <w:marRight w:val="0"/>
      <w:marTop w:val="0"/>
      <w:marBottom w:val="0"/>
      <w:divBdr>
        <w:top w:val="none" w:sz="0" w:space="0" w:color="auto"/>
        <w:left w:val="none" w:sz="0" w:space="0" w:color="auto"/>
        <w:bottom w:val="none" w:sz="0" w:space="0" w:color="auto"/>
        <w:right w:val="none" w:sz="0" w:space="0" w:color="auto"/>
      </w:divBdr>
    </w:div>
    <w:div w:id="461967982">
      <w:bodyDiv w:val="1"/>
      <w:marLeft w:val="0"/>
      <w:marRight w:val="0"/>
      <w:marTop w:val="0"/>
      <w:marBottom w:val="0"/>
      <w:divBdr>
        <w:top w:val="none" w:sz="0" w:space="0" w:color="auto"/>
        <w:left w:val="none" w:sz="0" w:space="0" w:color="auto"/>
        <w:bottom w:val="none" w:sz="0" w:space="0" w:color="auto"/>
        <w:right w:val="none" w:sz="0" w:space="0" w:color="auto"/>
      </w:divBdr>
    </w:div>
    <w:div w:id="462187873">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281710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618665">
      <w:bodyDiv w:val="1"/>
      <w:marLeft w:val="0"/>
      <w:marRight w:val="0"/>
      <w:marTop w:val="0"/>
      <w:marBottom w:val="0"/>
      <w:divBdr>
        <w:top w:val="none" w:sz="0" w:space="0" w:color="auto"/>
        <w:left w:val="none" w:sz="0" w:space="0" w:color="auto"/>
        <w:bottom w:val="none" w:sz="0" w:space="0" w:color="auto"/>
        <w:right w:val="none" w:sz="0" w:space="0" w:color="auto"/>
      </w:divBdr>
    </w:div>
    <w:div w:id="463620115">
      <w:bodyDiv w:val="1"/>
      <w:marLeft w:val="0"/>
      <w:marRight w:val="0"/>
      <w:marTop w:val="0"/>
      <w:marBottom w:val="0"/>
      <w:divBdr>
        <w:top w:val="none" w:sz="0" w:space="0" w:color="auto"/>
        <w:left w:val="none" w:sz="0" w:space="0" w:color="auto"/>
        <w:bottom w:val="none" w:sz="0" w:space="0" w:color="auto"/>
        <w:right w:val="none" w:sz="0" w:space="0" w:color="auto"/>
      </w:divBdr>
    </w:div>
    <w:div w:id="463622446">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390289">
      <w:bodyDiv w:val="1"/>
      <w:marLeft w:val="0"/>
      <w:marRight w:val="0"/>
      <w:marTop w:val="0"/>
      <w:marBottom w:val="0"/>
      <w:divBdr>
        <w:top w:val="none" w:sz="0" w:space="0" w:color="auto"/>
        <w:left w:val="none" w:sz="0" w:space="0" w:color="auto"/>
        <w:bottom w:val="none" w:sz="0" w:space="0" w:color="auto"/>
        <w:right w:val="none" w:sz="0" w:space="0" w:color="auto"/>
      </w:divBdr>
    </w:div>
    <w:div w:id="464808978">
      <w:bodyDiv w:val="1"/>
      <w:marLeft w:val="0"/>
      <w:marRight w:val="0"/>
      <w:marTop w:val="0"/>
      <w:marBottom w:val="0"/>
      <w:divBdr>
        <w:top w:val="none" w:sz="0" w:space="0" w:color="auto"/>
        <w:left w:val="none" w:sz="0" w:space="0" w:color="auto"/>
        <w:bottom w:val="none" w:sz="0" w:space="0" w:color="auto"/>
        <w:right w:val="none" w:sz="0" w:space="0" w:color="auto"/>
      </w:divBdr>
    </w:div>
    <w:div w:id="464812733">
      <w:bodyDiv w:val="1"/>
      <w:marLeft w:val="0"/>
      <w:marRight w:val="0"/>
      <w:marTop w:val="0"/>
      <w:marBottom w:val="0"/>
      <w:divBdr>
        <w:top w:val="none" w:sz="0" w:space="0" w:color="auto"/>
        <w:left w:val="none" w:sz="0" w:space="0" w:color="auto"/>
        <w:bottom w:val="none" w:sz="0" w:space="0" w:color="auto"/>
        <w:right w:val="none" w:sz="0" w:space="0" w:color="auto"/>
      </w:divBdr>
    </w:div>
    <w:div w:id="465052143">
      <w:bodyDiv w:val="1"/>
      <w:marLeft w:val="0"/>
      <w:marRight w:val="0"/>
      <w:marTop w:val="0"/>
      <w:marBottom w:val="0"/>
      <w:divBdr>
        <w:top w:val="none" w:sz="0" w:space="0" w:color="auto"/>
        <w:left w:val="none" w:sz="0" w:space="0" w:color="auto"/>
        <w:bottom w:val="none" w:sz="0" w:space="0" w:color="auto"/>
        <w:right w:val="none" w:sz="0" w:space="0" w:color="auto"/>
      </w:divBdr>
    </w:div>
    <w:div w:id="466092036">
      <w:bodyDiv w:val="1"/>
      <w:marLeft w:val="0"/>
      <w:marRight w:val="0"/>
      <w:marTop w:val="0"/>
      <w:marBottom w:val="0"/>
      <w:divBdr>
        <w:top w:val="none" w:sz="0" w:space="0" w:color="auto"/>
        <w:left w:val="none" w:sz="0" w:space="0" w:color="auto"/>
        <w:bottom w:val="none" w:sz="0" w:space="0" w:color="auto"/>
        <w:right w:val="none" w:sz="0" w:space="0" w:color="auto"/>
      </w:divBdr>
    </w:div>
    <w:div w:id="466314567">
      <w:bodyDiv w:val="1"/>
      <w:marLeft w:val="0"/>
      <w:marRight w:val="0"/>
      <w:marTop w:val="0"/>
      <w:marBottom w:val="0"/>
      <w:divBdr>
        <w:top w:val="none" w:sz="0" w:space="0" w:color="auto"/>
        <w:left w:val="none" w:sz="0" w:space="0" w:color="auto"/>
        <w:bottom w:val="none" w:sz="0" w:space="0" w:color="auto"/>
        <w:right w:val="none" w:sz="0" w:space="0" w:color="auto"/>
      </w:divBdr>
    </w:div>
    <w:div w:id="466434292">
      <w:bodyDiv w:val="1"/>
      <w:marLeft w:val="0"/>
      <w:marRight w:val="0"/>
      <w:marTop w:val="0"/>
      <w:marBottom w:val="0"/>
      <w:divBdr>
        <w:top w:val="none" w:sz="0" w:space="0" w:color="auto"/>
        <w:left w:val="none" w:sz="0" w:space="0" w:color="auto"/>
        <w:bottom w:val="none" w:sz="0" w:space="0" w:color="auto"/>
        <w:right w:val="none" w:sz="0" w:space="0" w:color="auto"/>
      </w:divBdr>
    </w:div>
    <w:div w:id="466553849">
      <w:bodyDiv w:val="1"/>
      <w:marLeft w:val="0"/>
      <w:marRight w:val="0"/>
      <w:marTop w:val="0"/>
      <w:marBottom w:val="0"/>
      <w:divBdr>
        <w:top w:val="none" w:sz="0" w:space="0" w:color="auto"/>
        <w:left w:val="none" w:sz="0" w:space="0" w:color="auto"/>
        <w:bottom w:val="none" w:sz="0" w:space="0" w:color="auto"/>
        <w:right w:val="none" w:sz="0" w:space="0" w:color="auto"/>
      </w:divBdr>
    </w:div>
    <w:div w:id="467406116">
      <w:bodyDiv w:val="1"/>
      <w:marLeft w:val="0"/>
      <w:marRight w:val="0"/>
      <w:marTop w:val="0"/>
      <w:marBottom w:val="0"/>
      <w:divBdr>
        <w:top w:val="none" w:sz="0" w:space="0" w:color="auto"/>
        <w:left w:val="none" w:sz="0" w:space="0" w:color="auto"/>
        <w:bottom w:val="none" w:sz="0" w:space="0" w:color="auto"/>
        <w:right w:val="none" w:sz="0" w:space="0" w:color="auto"/>
      </w:divBdr>
    </w:div>
    <w:div w:id="467669051">
      <w:bodyDiv w:val="1"/>
      <w:marLeft w:val="0"/>
      <w:marRight w:val="0"/>
      <w:marTop w:val="0"/>
      <w:marBottom w:val="0"/>
      <w:divBdr>
        <w:top w:val="none" w:sz="0" w:space="0" w:color="auto"/>
        <w:left w:val="none" w:sz="0" w:space="0" w:color="auto"/>
        <w:bottom w:val="none" w:sz="0" w:space="0" w:color="auto"/>
        <w:right w:val="none" w:sz="0" w:space="0" w:color="auto"/>
      </w:divBdr>
    </w:div>
    <w:div w:id="467749411">
      <w:bodyDiv w:val="1"/>
      <w:marLeft w:val="0"/>
      <w:marRight w:val="0"/>
      <w:marTop w:val="0"/>
      <w:marBottom w:val="0"/>
      <w:divBdr>
        <w:top w:val="none" w:sz="0" w:space="0" w:color="auto"/>
        <w:left w:val="none" w:sz="0" w:space="0" w:color="auto"/>
        <w:bottom w:val="none" w:sz="0" w:space="0" w:color="auto"/>
        <w:right w:val="none" w:sz="0" w:space="0" w:color="auto"/>
      </w:divBdr>
    </w:div>
    <w:div w:id="468322731">
      <w:bodyDiv w:val="1"/>
      <w:marLeft w:val="0"/>
      <w:marRight w:val="0"/>
      <w:marTop w:val="0"/>
      <w:marBottom w:val="0"/>
      <w:divBdr>
        <w:top w:val="none" w:sz="0" w:space="0" w:color="auto"/>
        <w:left w:val="none" w:sz="0" w:space="0" w:color="auto"/>
        <w:bottom w:val="none" w:sz="0" w:space="0" w:color="auto"/>
        <w:right w:val="none" w:sz="0" w:space="0" w:color="auto"/>
      </w:divBdr>
    </w:div>
    <w:div w:id="468743049">
      <w:bodyDiv w:val="1"/>
      <w:marLeft w:val="0"/>
      <w:marRight w:val="0"/>
      <w:marTop w:val="0"/>
      <w:marBottom w:val="0"/>
      <w:divBdr>
        <w:top w:val="none" w:sz="0" w:space="0" w:color="auto"/>
        <w:left w:val="none" w:sz="0" w:space="0" w:color="auto"/>
        <w:bottom w:val="none" w:sz="0" w:space="0" w:color="auto"/>
        <w:right w:val="none" w:sz="0" w:space="0" w:color="auto"/>
      </w:divBdr>
    </w:div>
    <w:div w:id="469323630">
      <w:bodyDiv w:val="1"/>
      <w:marLeft w:val="0"/>
      <w:marRight w:val="0"/>
      <w:marTop w:val="0"/>
      <w:marBottom w:val="0"/>
      <w:divBdr>
        <w:top w:val="none" w:sz="0" w:space="0" w:color="auto"/>
        <w:left w:val="none" w:sz="0" w:space="0" w:color="auto"/>
        <w:bottom w:val="none" w:sz="0" w:space="0" w:color="auto"/>
        <w:right w:val="none" w:sz="0" w:space="0" w:color="auto"/>
      </w:divBdr>
    </w:div>
    <w:div w:id="469522003">
      <w:bodyDiv w:val="1"/>
      <w:marLeft w:val="0"/>
      <w:marRight w:val="0"/>
      <w:marTop w:val="0"/>
      <w:marBottom w:val="0"/>
      <w:divBdr>
        <w:top w:val="none" w:sz="0" w:space="0" w:color="auto"/>
        <w:left w:val="none" w:sz="0" w:space="0" w:color="auto"/>
        <w:bottom w:val="none" w:sz="0" w:space="0" w:color="auto"/>
        <w:right w:val="none" w:sz="0" w:space="0" w:color="auto"/>
      </w:divBdr>
    </w:div>
    <w:div w:id="469594551">
      <w:bodyDiv w:val="1"/>
      <w:marLeft w:val="0"/>
      <w:marRight w:val="0"/>
      <w:marTop w:val="0"/>
      <w:marBottom w:val="0"/>
      <w:divBdr>
        <w:top w:val="none" w:sz="0" w:space="0" w:color="auto"/>
        <w:left w:val="none" w:sz="0" w:space="0" w:color="auto"/>
        <w:bottom w:val="none" w:sz="0" w:space="0" w:color="auto"/>
        <w:right w:val="none" w:sz="0" w:space="0" w:color="auto"/>
      </w:divBdr>
    </w:div>
    <w:div w:id="470371057">
      <w:bodyDiv w:val="1"/>
      <w:marLeft w:val="0"/>
      <w:marRight w:val="0"/>
      <w:marTop w:val="0"/>
      <w:marBottom w:val="0"/>
      <w:divBdr>
        <w:top w:val="none" w:sz="0" w:space="0" w:color="auto"/>
        <w:left w:val="none" w:sz="0" w:space="0" w:color="auto"/>
        <w:bottom w:val="none" w:sz="0" w:space="0" w:color="auto"/>
        <w:right w:val="none" w:sz="0" w:space="0" w:color="auto"/>
      </w:divBdr>
    </w:div>
    <w:div w:id="470486979">
      <w:bodyDiv w:val="1"/>
      <w:marLeft w:val="0"/>
      <w:marRight w:val="0"/>
      <w:marTop w:val="0"/>
      <w:marBottom w:val="0"/>
      <w:divBdr>
        <w:top w:val="none" w:sz="0" w:space="0" w:color="auto"/>
        <w:left w:val="none" w:sz="0" w:space="0" w:color="auto"/>
        <w:bottom w:val="none" w:sz="0" w:space="0" w:color="auto"/>
        <w:right w:val="none" w:sz="0" w:space="0" w:color="auto"/>
      </w:divBdr>
    </w:div>
    <w:div w:id="470560681">
      <w:bodyDiv w:val="1"/>
      <w:marLeft w:val="0"/>
      <w:marRight w:val="0"/>
      <w:marTop w:val="0"/>
      <w:marBottom w:val="0"/>
      <w:divBdr>
        <w:top w:val="none" w:sz="0" w:space="0" w:color="auto"/>
        <w:left w:val="none" w:sz="0" w:space="0" w:color="auto"/>
        <w:bottom w:val="none" w:sz="0" w:space="0" w:color="auto"/>
        <w:right w:val="none" w:sz="0" w:space="0" w:color="auto"/>
      </w:divBdr>
    </w:div>
    <w:div w:id="470564912">
      <w:bodyDiv w:val="1"/>
      <w:marLeft w:val="0"/>
      <w:marRight w:val="0"/>
      <w:marTop w:val="0"/>
      <w:marBottom w:val="0"/>
      <w:divBdr>
        <w:top w:val="none" w:sz="0" w:space="0" w:color="auto"/>
        <w:left w:val="none" w:sz="0" w:space="0" w:color="auto"/>
        <w:bottom w:val="none" w:sz="0" w:space="0" w:color="auto"/>
        <w:right w:val="none" w:sz="0" w:space="0" w:color="auto"/>
      </w:divBdr>
    </w:div>
    <w:div w:id="471294368">
      <w:bodyDiv w:val="1"/>
      <w:marLeft w:val="0"/>
      <w:marRight w:val="0"/>
      <w:marTop w:val="0"/>
      <w:marBottom w:val="0"/>
      <w:divBdr>
        <w:top w:val="none" w:sz="0" w:space="0" w:color="auto"/>
        <w:left w:val="none" w:sz="0" w:space="0" w:color="auto"/>
        <w:bottom w:val="none" w:sz="0" w:space="0" w:color="auto"/>
        <w:right w:val="none" w:sz="0" w:space="0" w:color="auto"/>
      </w:divBdr>
    </w:div>
    <w:div w:id="471946467">
      <w:bodyDiv w:val="1"/>
      <w:marLeft w:val="0"/>
      <w:marRight w:val="0"/>
      <w:marTop w:val="0"/>
      <w:marBottom w:val="0"/>
      <w:divBdr>
        <w:top w:val="none" w:sz="0" w:space="0" w:color="auto"/>
        <w:left w:val="none" w:sz="0" w:space="0" w:color="auto"/>
        <w:bottom w:val="none" w:sz="0" w:space="0" w:color="auto"/>
        <w:right w:val="none" w:sz="0" w:space="0" w:color="auto"/>
      </w:divBdr>
    </w:div>
    <w:div w:id="472134940">
      <w:bodyDiv w:val="1"/>
      <w:marLeft w:val="0"/>
      <w:marRight w:val="0"/>
      <w:marTop w:val="0"/>
      <w:marBottom w:val="0"/>
      <w:divBdr>
        <w:top w:val="none" w:sz="0" w:space="0" w:color="auto"/>
        <w:left w:val="none" w:sz="0" w:space="0" w:color="auto"/>
        <w:bottom w:val="none" w:sz="0" w:space="0" w:color="auto"/>
        <w:right w:val="none" w:sz="0" w:space="0" w:color="auto"/>
      </w:divBdr>
    </w:div>
    <w:div w:id="472522426">
      <w:bodyDiv w:val="1"/>
      <w:marLeft w:val="0"/>
      <w:marRight w:val="0"/>
      <w:marTop w:val="0"/>
      <w:marBottom w:val="0"/>
      <w:divBdr>
        <w:top w:val="none" w:sz="0" w:space="0" w:color="auto"/>
        <w:left w:val="none" w:sz="0" w:space="0" w:color="auto"/>
        <w:bottom w:val="none" w:sz="0" w:space="0" w:color="auto"/>
        <w:right w:val="none" w:sz="0" w:space="0" w:color="auto"/>
      </w:divBdr>
    </w:div>
    <w:div w:id="472602874">
      <w:bodyDiv w:val="1"/>
      <w:marLeft w:val="0"/>
      <w:marRight w:val="0"/>
      <w:marTop w:val="0"/>
      <w:marBottom w:val="0"/>
      <w:divBdr>
        <w:top w:val="none" w:sz="0" w:space="0" w:color="auto"/>
        <w:left w:val="none" w:sz="0" w:space="0" w:color="auto"/>
        <w:bottom w:val="none" w:sz="0" w:space="0" w:color="auto"/>
        <w:right w:val="none" w:sz="0" w:space="0" w:color="auto"/>
      </w:divBdr>
    </w:div>
    <w:div w:id="472792454">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254104">
      <w:bodyDiv w:val="1"/>
      <w:marLeft w:val="0"/>
      <w:marRight w:val="0"/>
      <w:marTop w:val="0"/>
      <w:marBottom w:val="0"/>
      <w:divBdr>
        <w:top w:val="none" w:sz="0" w:space="0" w:color="auto"/>
        <w:left w:val="none" w:sz="0" w:space="0" w:color="auto"/>
        <w:bottom w:val="none" w:sz="0" w:space="0" w:color="auto"/>
        <w:right w:val="none" w:sz="0" w:space="0" w:color="auto"/>
      </w:divBdr>
    </w:div>
    <w:div w:id="473714316">
      <w:bodyDiv w:val="1"/>
      <w:marLeft w:val="0"/>
      <w:marRight w:val="0"/>
      <w:marTop w:val="0"/>
      <w:marBottom w:val="0"/>
      <w:divBdr>
        <w:top w:val="none" w:sz="0" w:space="0" w:color="auto"/>
        <w:left w:val="none" w:sz="0" w:space="0" w:color="auto"/>
        <w:bottom w:val="none" w:sz="0" w:space="0" w:color="auto"/>
        <w:right w:val="none" w:sz="0" w:space="0" w:color="auto"/>
      </w:divBdr>
    </w:div>
    <w:div w:id="474222623">
      <w:bodyDiv w:val="1"/>
      <w:marLeft w:val="0"/>
      <w:marRight w:val="0"/>
      <w:marTop w:val="0"/>
      <w:marBottom w:val="0"/>
      <w:divBdr>
        <w:top w:val="none" w:sz="0" w:space="0" w:color="auto"/>
        <w:left w:val="none" w:sz="0" w:space="0" w:color="auto"/>
        <w:bottom w:val="none" w:sz="0" w:space="0" w:color="auto"/>
        <w:right w:val="none" w:sz="0" w:space="0" w:color="auto"/>
      </w:divBdr>
    </w:div>
    <w:div w:id="474224711">
      <w:bodyDiv w:val="1"/>
      <w:marLeft w:val="0"/>
      <w:marRight w:val="0"/>
      <w:marTop w:val="0"/>
      <w:marBottom w:val="0"/>
      <w:divBdr>
        <w:top w:val="none" w:sz="0" w:space="0" w:color="auto"/>
        <w:left w:val="none" w:sz="0" w:space="0" w:color="auto"/>
        <w:bottom w:val="none" w:sz="0" w:space="0" w:color="auto"/>
        <w:right w:val="none" w:sz="0" w:space="0" w:color="auto"/>
      </w:divBdr>
    </w:div>
    <w:div w:id="474833402">
      <w:bodyDiv w:val="1"/>
      <w:marLeft w:val="0"/>
      <w:marRight w:val="0"/>
      <w:marTop w:val="0"/>
      <w:marBottom w:val="0"/>
      <w:divBdr>
        <w:top w:val="none" w:sz="0" w:space="0" w:color="auto"/>
        <w:left w:val="none" w:sz="0" w:space="0" w:color="auto"/>
        <w:bottom w:val="none" w:sz="0" w:space="0" w:color="auto"/>
        <w:right w:val="none" w:sz="0" w:space="0" w:color="auto"/>
      </w:divBdr>
    </w:div>
    <w:div w:id="474839478">
      <w:bodyDiv w:val="1"/>
      <w:marLeft w:val="0"/>
      <w:marRight w:val="0"/>
      <w:marTop w:val="0"/>
      <w:marBottom w:val="0"/>
      <w:divBdr>
        <w:top w:val="none" w:sz="0" w:space="0" w:color="auto"/>
        <w:left w:val="none" w:sz="0" w:space="0" w:color="auto"/>
        <w:bottom w:val="none" w:sz="0" w:space="0" w:color="auto"/>
        <w:right w:val="none" w:sz="0" w:space="0" w:color="auto"/>
      </w:divBdr>
    </w:div>
    <w:div w:id="475491092">
      <w:bodyDiv w:val="1"/>
      <w:marLeft w:val="0"/>
      <w:marRight w:val="0"/>
      <w:marTop w:val="0"/>
      <w:marBottom w:val="0"/>
      <w:divBdr>
        <w:top w:val="none" w:sz="0" w:space="0" w:color="auto"/>
        <w:left w:val="none" w:sz="0" w:space="0" w:color="auto"/>
        <w:bottom w:val="none" w:sz="0" w:space="0" w:color="auto"/>
        <w:right w:val="none" w:sz="0" w:space="0" w:color="auto"/>
      </w:divBdr>
    </w:div>
    <w:div w:id="475684973">
      <w:bodyDiv w:val="1"/>
      <w:marLeft w:val="0"/>
      <w:marRight w:val="0"/>
      <w:marTop w:val="0"/>
      <w:marBottom w:val="0"/>
      <w:divBdr>
        <w:top w:val="none" w:sz="0" w:space="0" w:color="auto"/>
        <w:left w:val="none" w:sz="0" w:space="0" w:color="auto"/>
        <w:bottom w:val="none" w:sz="0" w:space="0" w:color="auto"/>
        <w:right w:val="none" w:sz="0" w:space="0" w:color="auto"/>
      </w:divBdr>
    </w:div>
    <w:div w:id="475807209">
      <w:bodyDiv w:val="1"/>
      <w:marLeft w:val="0"/>
      <w:marRight w:val="0"/>
      <w:marTop w:val="0"/>
      <w:marBottom w:val="0"/>
      <w:divBdr>
        <w:top w:val="none" w:sz="0" w:space="0" w:color="auto"/>
        <w:left w:val="none" w:sz="0" w:space="0" w:color="auto"/>
        <w:bottom w:val="none" w:sz="0" w:space="0" w:color="auto"/>
        <w:right w:val="none" w:sz="0" w:space="0" w:color="auto"/>
      </w:divBdr>
    </w:div>
    <w:div w:id="477117312">
      <w:bodyDiv w:val="1"/>
      <w:marLeft w:val="0"/>
      <w:marRight w:val="0"/>
      <w:marTop w:val="0"/>
      <w:marBottom w:val="0"/>
      <w:divBdr>
        <w:top w:val="none" w:sz="0" w:space="0" w:color="auto"/>
        <w:left w:val="none" w:sz="0" w:space="0" w:color="auto"/>
        <w:bottom w:val="none" w:sz="0" w:space="0" w:color="auto"/>
        <w:right w:val="none" w:sz="0" w:space="0" w:color="auto"/>
      </w:divBdr>
    </w:div>
    <w:div w:id="477502697">
      <w:bodyDiv w:val="1"/>
      <w:marLeft w:val="0"/>
      <w:marRight w:val="0"/>
      <w:marTop w:val="0"/>
      <w:marBottom w:val="0"/>
      <w:divBdr>
        <w:top w:val="none" w:sz="0" w:space="0" w:color="auto"/>
        <w:left w:val="none" w:sz="0" w:space="0" w:color="auto"/>
        <w:bottom w:val="none" w:sz="0" w:space="0" w:color="auto"/>
        <w:right w:val="none" w:sz="0" w:space="0" w:color="auto"/>
      </w:divBdr>
    </w:div>
    <w:div w:id="478571232">
      <w:bodyDiv w:val="1"/>
      <w:marLeft w:val="0"/>
      <w:marRight w:val="0"/>
      <w:marTop w:val="0"/>
      <w:marBottom w:val="0"/>
      <w:divBdr>
        <w:top w:val="none" w:sz="0" w:space="0" w:color="auto"/>
        <w:left w:val="none" w:sz="0" w:space="0" w:color="auto"/>
        <w:bottom w:val="none" w:sz="0" w:space="0" w:color="auto"/>
        <w:right w:val="none" w:sz="0" w:space="0" w:color="auto"/>
      </w:divBdr>
    </w:div>
    <w:div w:id="478695570">
      <w:bodyDiv w:val="1"/>
      <w:marLeft w:val="0"/>
      <w:marRight w:val="0"/>
      <w:marTop w:val="0"/>
      <w:marBottom w:val="0"/>
      <w:divBdr>
        <w:top w:val="none" w:sz="0" w:space="0" w:color="auto"/>
        <w:left w:val="none" w:sz="0" w:space="0" w:color="auto"/>
        <w:bottom w:val="none" w:sz="0" w:space="0" w:color="auto"/>
        <w:right w:val="none" w:sz="0" w:space="0" w:color="auto"/>
      </w:divBdr>
    </w:div>
    <w:div w:id="480345222">
      <w:bodyDiv w:val="1"/>
      <w:marLeft w:val="0"/>
      <w:marRight w:val="0"/>
      <w:marTop w:val="0"/>
      <w:marBottom w:val="0"/>
      <w:divBdr>
        <w:top w:val="none" w:sz="0" w:space="0" w:color="auto"/>
        <w:left w:val="none" w:sz="0" w:space="0" w:color="auto"/>
        <w:bottom w:val="none" w:sz="0" w:space="0" w:color="auto"/>
        <w:right w:val="none" w:sz="0" w:space="0" w:color="auto"/>
      </w:divBdr>
    </w:div>
    <w:div w:id="480461937">
      <w:bodyDiv w:val="1"/>
      <w:marLeft w:val="0"/>
      <w:marRight w:val="0"/>
      <w:marTop w:val="0"/>
      <w:marBottom w:val="0"/>
      <w:divBdr>
        <w:top w:val="none" w:sz="0" w:space="0" w:color="auto"/>
        <w:left w:val="none" w:sz="0" w:space="0" w:color="auto"/>
        <w:bottom w:val="none" w:sz="0" w:space="0" w:color="auto"/>
        <w:right w:val="none" w:sz="0" w:space="0" w:color="auto"/>
      </w:divBdr>
    </w:div>
    <w:div w:id="480772776">
      <w:bodyDiv w:val="1"/>
      <w:marLeft w:val="0"/>
      <w:marRight w:val="0"/>
      <w:marTop w:val="0"/>
      <w:marBottom w:val="0"/>
      <w:divBdr>
        <w:top w:val="none" w:sz="0" w:space="0" w:color="auto"/>
        <w:left w:val="none" w:sz="0" w:space="0" w:color="auto"/>
        <w:bottom w:val="none" w:sz="0" w:space="0" w:color="auto"/>
        <w:right w:val="none" w:sz="0" w:space="0" w:color="auto"/>
      </w:divBdr>
    </w:div>
    <w:div w:id="481116013">
      <w:bodyDiv w:val="1"/>
      <w:marLeft w:val="0"/>
      <w:marRight w:val="0"/>
      <w:marTop w:val="0"/>
      <w:marBottom w:val="0"/>
      <w:divBdr>
        <w:top w:val="none" w:sz="0" w:space="0" w:color="auto"/>
        <w:left w:val="none" w:sz="0" w:space="0" w:color="auto"/>
        <w:bottom w:val="none" w:sz="0" w:space="0" w:color="auto"/>
        <w:right w:val="none" w:sz="0" w:space="0" w:color="auto"/>
      </w:divBdr>
    </w:div>
    <w:div w:id="481393208">
      <w:bodyDiv w:val="1"/>
      <w:marLeft w:val="0"/>
      <w:marRight w:val="0"/>
      <w:marTop w:val="0"/>
      <w:marBottom w:val="0"/>
      <w:divBdr>
        <w:top w:val="none" w:sz="0" w:space="0" w:color="auto"/>
        <w:left w:val="none" w:sz="0" w:space="0" w:color="auto"/>
        <w:bottom w:val="none" w:sz="0" w:space="0" w:color="auto"/>
        <w:right w:val="none" w:sz="0" w:space="0" w:color="auto"/>
      </w:divBdr>
    </w:div>
    <w:div w:id="482623661">
      <w:bodyDiv w:val="1"/>
      <w:marLeft w:val="0"/>
      <w:marRight w:val="0"/>
      <w:marTop w:val="0"/>
      <w:marBottom w:val="0"/>
      <w:divBdr>
        <w:top w:val="none" w:sz="0" w:space="0" w:color="auto"/>
        <w:left w:val="none" w:sz="0" w:space="0" w:color="auto"/>
        <w:bottom w:val="none" w:sz="0" w:space="0" w:color="auto"/>
        <w:right w:val="none" w:sz="0" w:space="0" w:color="auto"/>
      </w:divBdr>
    </w:div>
    <w:div w:id="483082745">
      <w:bodyDiv w:val="1"/>
      <w:marLeft w:val="0"/>
      <w:marRight w:val="0"/>
      <w:marTop w:val="0"/>
      <w:marBottom w:val="0"/>
      <w:divBdr>
        <w:top w:val="none" w:sz="0" w:space="0" w:color="auto"/>
        <w:left w:val="none" w:sz="0" w:space="0" w:color="auto"/>
        <w:bottom w:val="none" w:sz="0" w:space="0" w:color="auto"/>
        <w:right w:val="none" w:sz="0" w:space="0" w:color="auto"/>
      </w:divBdr>
    </w:div>
    <w:div w:id="483590161">
      <w:bodyDiv w:val="1"/>
      <w:marLeft w:val="0"/>
      <w:marRight w:val="0"/>
      <w:marTop w:val="0"/>
      <w:marBottom w:val="0"/>
      <w:divBdr>
        <w:top w:val="none" w:sz="0" w:space="0" w:color="auto"/>
        <w:left w:val="none" w:sz="0" w:space="0" w:color="auto"/>
        <w:bottom w:val="none" w:sz="0" w:space="0" w:color="auto"/>
        <w:right w:val="none" w:sz="0" w:space="0" w:color="auto"/>
      </w:divBdr>
    </w:div>
    <w:div w:id="483622238">
      <w:bodyDiv w:val="1"/>
      <w:marLeft w:val="0"/>
      <w:marRight w:val="0"/>
      <w:marTop w:val="0"/>
      <w:marBottom w:val="0"/>
      <w:divBdr>
        <w:top w:val="none" w:sz="0" w:space="0" w:color="auto"/>
        <w:left w:val="none" w:sz="0" w:space="0" w:color="auto"/>
        <w:bottom w:val="none" w:sz="0" w:space="0" w:color="auto"/>
        <w:right w:val="none" w:sz="0" w:space="0" w:color="auto"/>
      </w:divBdr>
    </w:div>
    <w:div w:id="483745393">
      <w:bodyDiv w:val="1"/>
      <w:marLeft w:val="0"/>
      <w:marRight w:val="0"/>
      <w:marTop w:val="0"/>
      <w:marBottom w:val="0"/>
      <w:divBdr>
        <w:top w:val="none" w:sz="0" w:space="0" w:color="auto"/>
        <w:left w:val="none" w:sz="0" w:space="0" w:color="auto"/>
        <w:bottom w:val="none" w:sz="0" w:space="0" w:color="auto"/>
        <w:right w:val="none" w:sz="0" w:space="0" w:color="auto"/>
      </w:divBdr>
    </w:div>
    <w:div w:id="483934416">
      <w:bodyDiv w:val="1"/>
      <w:marLeft w:val="0"/>
      <w:marRight w:val="0"/>
      <w:marTop w:val="0"/>
      <w:marBottom w:val="0"/>
      <w:divBdr>
        <w:top w:val="none" w:sz="0" w:space="0" w:color="auto"/>
        <w:left w:val="none" w:sz="0" w:space="0" w:color="auto"/>
        <w:bottom w:val="none" w:sz="0" w:space="0" w:color="auto"/>
        <w:right w:val="none" w:sz="0" w:space="0" w:color="auto"/>
      </w:divBdr>
    </w:div>
    <w:div w:id="483934423">
      <w:bodyDiv w:val="1"/>
      <w:marLeft w:val="0"/>
      <w:marRight w:val="0"/>
      <w:marTop w:val="0"/>
      <w:marBottom w:val="0"/>
      <w:divBdr>
        <w:top w:val="none" w:sz="0" w:space="0" w:color="auto"/>
        <w:left w:val="none" w:sz="0" w:space="0" w:color="auto"/>
        <w:bottom w:val="none" w:sz="0" w:space="0" w:color="auto"/>
        <w:right w:val="none" w:sz="0" w:space="0" w:color="auto"/>
      </w:divBdr>
    </w:div>
    <w:div w:id="484397204">
      <w:bodyDiv w:val="1"/>
      <w:marLeft w:val="0"/>
      <w:marRight w:val="0"/>
      <w:marTop w:val="0"/>
      <w:marBottom w:val="0"/>
      <w:divBdr>
        <w:top w:val="none" w:sz="0" w:space="0" w:color="auto"/>
        <w:left w:val="none" w:sz="0" w:space="0" w:color="auto"/>
        <w:bottom w:val="none" w:sz="0" w:space="0" w:color="auto"/>
        <w:right w:val="none" w:sz="0" w:space="0" w:color="auto"/>
      </w:divBdr>
    </w:div>
    <w:div w:id="484470136">
      <w:bodyDiv w:val="1"/>
      <w:marLeft w:val="0"/>
      <w:marRight w:val="0"/>
      <w:marTop w:val="0"/>
      <w:marBottom w:val="0"/>
      <w:divBdr>
        <w:top w:val="none" w:sz="0" w:space="0" w:color="auto"/>
        <w:left w:val="none" w:sz="0" w:space="0" w:color="auto"/>
        <w:bottom w:val="none" w:sz="0" w:space="0" w:color="auto"/>
        <w:right w:val="none" w:sz="0" w:space="0" w:color="auto"/>
      </w:divBdr>
    </w:div>
    <w:div w:id="484903532">
      <w:bodyDiv w:val="1"/>
      <w:marLeft w:val="0"/>
      <w:marRight w:val="0"/>
      <w:marTop w:val="0"/>
      <w:marBottom w:val="0"/>
      <w:divBdr>
        <w:top w:val="none" w:sz="0" w:space="0" w:color="auto"/>
        <w:left w:val="none" w:sz="0" w:space="0" w:color="auto"/>
        <w:bottom w:val="none" w:sz="0" w:space="0" w:color="auto"/>
        <w:right w:val="none" w:sz="0" w:space="0" w:color="auto"/>
      </w:divBdr>
    </w:div>
    <w:div w:id="485052636">
      <w:bodyDiv w:val="1"/>
      <w:marLeft w:val="0"/>
      <w:marRight w:val="0"/>
      <w:marTop w:val="0"/>
      <w:marBottom w:val="0"/>
      <w:divBdr>
        <w:top w:val="none" w:sz="0" w:space="0" w:color="auto"/>
        <w:left w:val="none" w:sz="0" w:space="0" w:color="auto"/>
        <w:bottom w:val="none" w:sz="0" w:space="0" w:color="auto"/>
        <w:right w:val="none" w:sz="0" w:space="0" w:color="auto"/>
      </w:divBdr>
    </w:div>
    <w:div w:id="485588636">
      <w:bodyDiv w:val="1"/>
      <w:marLeft w:val="0"/>
      <w:marRight w:val="0"/>
      <w:marTop w:val="0"/>
      <w:marBottom w:val="0"/>
      <w:divBdr>
        <w:top w:val="none" w:sz="0" w:space="0" w:color="auto"/>
        <w:left w:val="none" w:sz="0" w:space="0" w:color="auto"/>
        <w:bottom w:val="none" w:sz="0" w:space="0" w:color="auto"/>
        <w:right w:val="none" w:sz="0" w:space="0" w:color="auto"/>
      </w:divBdr>
    </w:div>
    <w:div w:id="486096691">
      <w:bodyDiv w:val="1"/>
      <w:marLeft w:val="0"/>
      <w:marRight w:val="0"/>
      <w:marTop w:val="0"/>
      <w:marBottom w:val="0"/>
      <w:divBdr>
        <w:top w:val="none" w:sz="0" w:space="0" w:color="auto"/>
        <w:left w:val="none" w:sz="0" w:space="0" w:color="auto"/>
        <w:bottom w:val="none" w:sz="0" w:space="0" w:color="auto"/>
        <w:right w:val="none" w:sz="0" w:space="0" w:color="auto"/>
      </w:divBdr>
    </w:div>
    <w:div w:id="486559268">
      <w:bodyDiv w:val="1"/>
      <w:marLeft w:val="0"/>
      <w:marRight w:val="0"/>
      <w:marTop w:val="0"/>
      <w:marBottom w:val="0"/>
      <w:divBdr>
        <w:top w:val="none" w:sz="0" w:space="0" w:color="auto"/>
        <w:left w:val="none" w:sz="0" w:space="0" w:color="auto"/>
        <w:bottom w:val="none" w:sz="0" w:space="0" w:color="auto"/>
        <w:right w:val="none" w:sz="0" w:space="0" w:color="auto"/>
      </w:divBdr>
    </w:div>
    <w:div w:id="487482989">
      <w:bodyDiv w:val="1"/>
      <w:marLeft w:val="0"/>
      <w:marRight w:val="0"/>
      <w:marTop w:val="0"/>
      <w:marBottom w:val="0"/>
      <w:divBdr>
        <w:top w:val="none" w:sz="0" w:space="0" w:color="auto"/>
        <w:left w:val="none" w:sz="0" w:space="0" w:color="auto"/>
        <w:bottom w:val="none" w:sz="0" w:space="0" w:color="auto"/>
        <w:right w:val="none" w:sz="0" w:space="0" w:color="auto"/>
      </w:divBdr>
    </w:div>
    <w:div w:id="487789467">
      <w:bodyDiv w:val="1"/>
      <w:marLeft w:val="0"/>
      <w:marRight w:val="0"/>
      <w:marTop w:val="0"/>
      <w:marBottom w:val="0"/>
      <w:divBdr>
        <w:top w:val="none" w:sz="0" w:space="0" w:color="auto"/>
        <w:left w:val="none" w:sz="0" w:space="0" w:color="auto"/>
        <w:bottom w:val="none" w:sz="0" w:space="0" w:color="auto"/>
        <w:right w:val="none" w:sz="0" w:space="0" w:color="auto"/>
      </w:divBdr>
    </w:div>
    <w:div w:id="488248678">
      <w:bodyDiv w:val="1"/>
      <w:marLeft w:val="0"/>
      <w:marRight w:val="0"/>
      <w:marTop w:val="0"/>
      <w:marBottom w:val="0"/>
      <w:divBdr>
        <w:top w:val="none" w:sz="0" w:space="0" w:color="auto"/>
        <w:left w:val="none" w:sz="0" w:space="0" w:color="auto"/>
        <w:bottom w:val="none" w:sz="0" w:space="0" w:color="auto"/>
        <w:right w:val="none" w:sz="0" w:space="0" w:color="auto"/>
      </w:divBdr>
    </w:div>
    <w:div w:id="488330121">
      <w:bodyDiv w:val="1"/>
      <w:marLeft w:val="0"/>
      <w:marRight w:val="0"/>
      <w:marTop w:val="0"/>
      <w:marBottom w:val="0"/>
      <w:divBdr>
        <w:top w:val="none" w:sz="0" w:space="0" w:color="auto"/>
        <w:left w:val="none" w:sz="0" w:space="0" w:color="auto"/>
        <w:bottom w:val="none" w:sz="0" w:space="0" w:color="auto"/>
        <w:right w:val="none" w:sz="0" w:space="0" w:color="auto"/>
      </w:divBdr>
    </w:div>
    <w:div w:id="488833245">
      <w:bodyDiv w:val="1"/>
      <w:marLeft w:val="0"/>
      <w:marRight w:val="0"/>
      <w:marTop w:val="0"/>
      <w:marBottom w:val="0"/>
      <w:divBdr>
        <w:top w:val="none" w:sz="0" w:space="0" w:color="auto"/>
        <w:left w:val="none" w:sz="0" w:space="0" w:color="auto"/>
        <w:bottom w:val="none" w:sz="0" w:space="0" w:color="auto"/>
        <w:right w:val="none" w:sz="0" w:space="0" w:color="auto"/>
      </w:divBdr>
    </w:div>
    <w:div w:id="489175089">
      <w:bodyDiv w:val="1"/>
      <w:marLeft w:val="0"/>
      <w:marRight w:val="0"/>
      <w:marTop w:val="0"/>
      <w:marBottom w:val="0"/>
      <w:divBdr>
        <w:top w:val="none" w:sz="0" w:space="0" w:color="auto"/>
        <w:left w:val="none" w:sz="0" w:space="0" w:color="auto"/>
        <w:bottom w:val="none" w:sz="0" w:space="0" w:color="auto"/>
        <w:right w:val="none" w:sz="0" w:space="0" w:color="auto"/>
      </w:divBdr>
    </w:div>
    <w:div w:id="489295747">
      <w:bodyDiv w:val="1"/>
      <w:marLeft w:val="0"/>
      <w:marRight w:val="0"/>
      <w:marTop w:val="0"/>
      <w:marBottom w:val="0"/>
      <w:divBdr>
        <w:top w:val="none" w:sz="0" w:space="0" w:color="auto"/>
        <w:left w:val="none" w:sz="0" w:space="0" w:color="auto"/>
        <w:bottom w:val="none" w:sz="0" w:space="0" w:color="auto"/>
        <w:right w:val="none" w:sz="0" w:space="0" w:color="auto"/>
      </w:divBdr>
    </w:div>
    <w:div w:id="489637137">
      <w:bodyDiv w:val="1"/>
      <w:marLeft w:val="0"/>
      <w:marRight w:val="0"/>
      <w:marTop w:val="0"/>
      <w:marBottom w:val="0"/>
      <w:divBdr>
        <w:top w:val="none" w:sz="0" w:space="0" w:color="auto"/>
        <w:left w:val="none" w:sz="0" w:space="0" w:color="auto"/>
        <w:bottom w:val="none" w:sz="0" w:space="0" w:color="auto"/>
        <w:right w:val="none" w:sz="0" w:space="0" w:color="auto"/>
      </w:divBdr>
    </w:div>
    <w:div w:id="490103591">
      <w:bodyDiv w:val="1"/>
      <w:marLeft w:val="0"/>
      <w:marRight w:val="0"/>
      <w:marTop w:val="0"/>
      <w:marBottom w:val="0"/>
      <w:divBdr>
        <w:top w:val="none" w:sz="0" w:space="0" w:color="auto"/>
        <w:left w:val="none" w:sz="0" w:space="0" w:color="auto"/>
        <w:bottom w:val="none" w:sz="0" w:space="0" w:color="auto"/>
        <w:right w:val="none" w:sz="0" w:space="0" w:color="auto"/>
      </w:divBdr>
    </w:div>
    <w:div w:id="490175279">
      <w:bodyDiv w:val="1"/>
      <w:marLeft w:val="0"/>
      <w:marRight w:val="0"/>
      <w:marTop w:val="0"/>
      <w:marBottom w:val="0"/>
      <w:divBdr>
        <w:top w:val="none" w:sz="0" w:space="0" w:color="auto"/>
        <w:left w:val="none" w:sz="0" w:space="0" w:color="auto"/>
        <w:bottom w:val="none" w:sz="0" w:space="0" w:color="auto"/>
        <w:right w:val="none" w:sz="0" w:space="0" w:color="auto"/>
      </w:divBdr>
    </w:div>
    <w:div w:id="490221458">
      <w:bodyDiv w:val="1"/>
      <w:marLeft w:val="0"/>
      <w:marRight w:val="0"/>
      <w:marTop w:val="0"/>
      <w:marBottom w:val="0"/>
      <w:divBdr>
        <w:top w:val="none" w:sz="0" w:space="0" w:color="auto"/>
        <w:left w:val="none" w:sz="0" w:space="0" w:color="auto"/>
        <w:bottom w:val="none" w:sz="0" w:space="0" w:color="auto"/>
        <w:right w:val="none" w:sz="0" w:space="0" w:color="auto"/>
      </w:divBdr>
    </w:div>
    <w:div w:id="490802720">
      <w:bodyDiv w:val="1"/>
      <w:marLeft w:val="0"/>
      <w:marRight w:val="0"/>
      <w:marTop w:val="0"/>
      <w:marBottom w:val="0"/>
      <w:divBdr>
        <w:top w:val="none" w:sz="0" w:space="0" w:color="auto"/>
        <w:left w:val="none" w:sz="0" w:space="0" w:color="auto"/>
        <w:bottom w:val="none" w:sz="0" w:space="0" w:color="auto"/>
        <w:right w:val="none" w:sz="0" w:space="0" w:color="auto"/>
      </w:divBdr>
    </w:div>
    <w:div w:id="491022674">
      <w:bodyDiv w:val="1"/>
      <w:marLeft w:val="0"/>
      <w:marRight w:val="0"/>
      <w:marTop w:val="0"/>
      <w:marBottom w:val="0"/>
      <w:divBdr>
        <w:top w:val="none" w:sz="0" w:space="0" w:color="auto"/>
        <w:left w:val="none" w:sz="0" w:space="0" w:color="auto"/>
        <w:bottom w:val="none" w:sz="0" w:space="0" w:color="auto"/>
        <w:right w:val="none" w:sz="0" w:space="0" w:color="auto"/>
      </w:divBdr>
    </w:div>
    <w:div w:id="492183731">
      <w:bodyDiv w:val="1"/>
      <w:marLeft w:val="0"/>
      <w:marRight w:val="0"/>
      <w:marTop w:val="0"/>
      <w:marBottom w:val="0"/>
      <w:divBdr>
        <w:top w:val="none" w:sz="0" w:space="0" w:color="auto"/>
        <w:left w:val="none" w:sz="0" w:space="0" w:color="auto"/>
        <w:bottom w:val="none" w:sz="0" w:space="0" w:color="auto"/>
        <w:right w:val="none" w:sz="0" w:space="0" w:color="auto"/>
      </w:divBdr>
    </w:div>
    <w:div w:id="493298972">
      <w:bodyDiv w:val="1"/>
      <w:marLeft w:val="0"/>
      <w:marRight w:val="0"/>
      <w:marTop w:val="0"/>
      <w:marBottom w:val="0"/>
      <w:divBdr>
        <w:top w:val="none" w:sz="0" w:space="0" w:color="auto"/>
        <w:left w:val="none" w:sz="0" w:space="0" w:color="auto"/>
        <w:bottom w:val="none" w:sz="0" w:space="0" w:color="auto"/>
        <w:right w:val="none" w:sz="0" w:space="0" w:color="auto"/>
      </w:divBdr>
    </w:div>
    <w:div w:id="493493928">
      <w:bodyDiv w:val="1"/>
      <w:marLeft w:val="0"/>
      <w:marRight w:val="0"/>
      <w:marTop w:val="0"/>
      <w:marBottom w:val="0"/>
      <w:divBdr>
        <w:top w:val="none" w:sz="0" w:space="0" w:color="auto"/>
        <w:left w:val="none" w:sz="0" w:space="0" w:color="auto"/>
        <w:bottom w:val="none" w:sz="0" w:space="0" w:color="auto"/>
        <w:right w:val="none" w:sz="0" w:space="0" w:color="auto"/>
      </w:divBdr>
    </w:div>
    <w:div w:id="493684296">
      <w:bodyDiv w:val="1"/>
      <w:marLeft w:val="0"/>
      <w:marRight w:val="0"/>
      <w:marTop w:val="0"/>
      <w:marBottom w:val="0"/>
      <w:divBdr>
        <w:top w:val="none" w:sz="0" w:space="0" w:color="auto"/>
        <w:left w:val="none" w:sz="0" w:space="0" w:color="auto"/>
        <w:bottom w:val="none" w:sz="0" w:space="0" w:color="auto"/>
        <w:right w:val="none" w:sz="0" w:space="0" w:color="auto"/>
      </w:divBdr>
    </w:div>
    <w:div w:id="494687422">
      <w:bodyDiv w:val="1"/>
      <w:marLeft w:val="0"/>
      <w:marRight w:val="0"/>
      <w:marTop w:val="0"/>
      <w:marBottom w:val="0"/>
      <w:divBdr>
        <w:top w:val="none" w:sz="0" w:space="0" w:color="auto"/>
        <w:left w:val="none" w:sz="0" w:space="0" w:color="auto"/>
        <w:bottom w:val="none" w:sz="0" w:space="0" w:color="auto"/>
        <w:right w:val="none" w:sz="0" w:space="0" w:color="auto"/>
      </w:divBdr>
    </w:div>
    <w:div w:id="494806830">
      <w:bodyDiv w:val="1"/>
      <w:marLeft w:val="0"/>
      <w:marRight w:val="0"/>
      <w:marTop w:val="0"/>
      <w:marBottom w:val="0"/>
      <w:divBdr>
        <w:top w:val="none" w:sz="0" w:space="0" w:color="auto"/>
        <w:left w:val="none" w:sz="0" w:space="0" w:color="auto"/>
        <w:bottom w:val="none" w:sz="0" w:space="0" w:color="auto"/>
        <w:right w:val="none" w:sz="0" w:space="0" w:color="auto"/>
      </w:divBdr>
    </w:div>
    <w:div w:id="494879388">
      <w:bodyDiv w:val="1"/>
      <w:marLeft w:val="0"/>
      <w:marRight w:val="0"/>
      <w:marTop w:val="0"/>
      <w:marBottom w:val="0"/>
      <w:divBdr>
        <w:top w:val="none" w:sz="0" w:space="0" w:color="auto"/>
        <w:left w:val="none" w:sz="0" w:space="0" w:color="auto"/>
        <w:bottom w:val="none" w:sz="0" w:space="0" w:color="auto"/>
        <w:right w:val="none" w:sz="0" w:space="0" w:color="auto"/>
      </w:divBdr>
    </w:div>
    <w:div w:id="495808635">
      <w:bodyDiv w:val="1"/>
      <w:marLeft w:val="0"/>
      <w:marRight w:val="0"/>
      <w:marTop w:val="0"/>
      <w:marBottom w:val="0"/>
      <w:divBdr>
        <w:top w:val="none" w:sz="0" w:space="0" w:color="auto"/>
        <w:left w:val="none" w:sz="0" w:space="0" w:color="auto"/>
        <w:bottom w:val="none" w:sz="0" w:space="0" w:color="auto"/>
        <w:right w:val="none" w:sz="0" w:space="0" w:color="auto"/>
      </w:divBdr>
    </w:div>
    <w:div w:id="495997977">
      <w:bodyDiv w:val="1"/>
      <w:marLeft w:val="0"/>
      <w:marRight w:val="0"/>
      <w:marTop w:val="0"/>
      <w:marBottom w:val="0"/>
      <w:divBdr>
        <w:top w:val="none" w:sz="0" w:space="0" w:color="auto"/>
        <w:left w:val="none" w:sz="0" w:space="0" w:color="auto"/>
        <w:bottom w:val="none" w:sz="0" w:space="0" w:color="auto"/>
        <w:right w:val="none" w:sz="0" w:space="0" w:color="auto"/>
      </w:divBdr>
    </w:div>
    <w:div w:id="496112035">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695526">
      <w:bodyDiv w:val="1"/>
      <w:marLeft w:val="0"/>
      <w:marRight w:val="0"/>
      <w:marTop w:val="0"/>
      <w:marBottom w:val="0"/>
      <w:divBdr>
        <w:top w:val="none" w:sz="0" w:space="0" w:color="auto"/>
        <w:left w:val="none" w:sz="0" w:space="0" w:color="auto"/>
        <w:bottom w:val="none" w:sz="0" w:space="0" w:color="auto"/>
        <w:right w:val="none" w:sz="0" w:space="0" w:color="auto"/>
      </w:divBdr>
    </w:div>
    <w:div w:id="497960644">
      <w:bodyDiv w:val="1"/>
      <w:marLeft w:val="0"/>
      <w:marRight w:val="0"/>
      <w:marTop w:val="0"/>
      <w:marBottom w:val="0"/>
      <w:divBdr>
        <w:top w:val="none" w:sz="0" w:space="0" w:color="auto"/>
        <w:left w:val="none" w:sz="0" w:space="0" w:color="auto"/>
        <w:bottom w:val="none" w:sz="0" w:space="0" w:color="auto"/>
        <w:right w:val="none" w:sz="0" w:space="0" w:color="auto"/>
      </w:divBdr>
    </w:div>
    <w:div w:id="498010175">
      <w:bodyDiv w:val="1"/>
      <w:marLeft w:val="0"/>
      <w:marRight w:val="0"/>
      <w:marTop w:val="0"/>
      <w:marBottom w:val="0"/>
      <w:divBdr>
        <w:top w:val="none" w:sz="0" w:space="0" w:color="auto"/>
        <w:left w:val="none" w:sz="0" w:space="0" w:color="auto"/>
        <w:bottom w:val="none" w:sz="0" w:space="0" w:color="auto"/>
        <w:right w:val="none" w:sz="0" w:space="0" w:color="auto"/>
      </w:divBdr>
    </w:div>
    <w:div w:id="498470770">
      <w:bodyDiv w:val="1"/>
      <w:marLeft w:val="0"/>
      <w:marRight w:val="0"/>
      <w:marTop w:val="0"/>
      <w:marBottom w:val="0"/>
      <w:divBdr>
        <w:top w:val="none" w:sz="0" w:space="0" w:color="auto"/>
        <w:left w:val="none" w:sz="0" w:space="0" w:color="auto"/>
        <w:bottom w:val="none" w:sz="0" w:space="0" w:color="auto"/>
        <w:right w:val="none" w:sz="0" w:space="0" w:color="auto"/>
      </w:divBdr>
    </w:div>
    <w:div w:id="499270170">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543422">
      <w:bodyDiv w:val="1"/>
      <w:marLeft w:val="0"/>
      <w:marRight w:val="0"/>
      <w:marTop w:val="0"/>
      <w:marBottom w:val="0"/>
      <w:divBdr>
        <w:top w:val="none" w:sz="0" w:space="0" w:color="auto"/>
        <w:left w:val="none" w:sz="0" w:space="0" w:color="auto"/>
        <w:bottom w:val="none" w:sz="0" w:space="0" w:color="auto"/>
        <w:right w:val="none" w:sz="0" w:space="0" w:color="auto"/>
      </w:divBdr>
    </w:div>
    <w:div w:id="500972190">
      <w:bodyDiv w:val="1"/>
      <w:marLeft w:val="0"/>
      <w:marRight w:val="0"/>
      <w:marTop w:val="0"/>
      <w:marBottom w:val="0"/>
      <w:divBdr>
        <w:top w:val="none" w:sz="0" w:space="0" w:color="auto"/>
        <w:left w:val="none" w:sz="0" w:space="0" w:color="auto"/>
        <w:bottom w:val="none" w:sz="0" w:space="0" w:color="auto"/>
        <w:right w:val="none" w:sz="0" w:space="0" w:color="auto"/>
      </w:divBdr>
    </w:div>
    <w:div w:id="501043868">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547265">
      <w:bodyDiv w:val="1"/>
      <w:marLeft w:val="0"/>
      <w:marRight w:val="0"/>
      <w:marTop w:val="0"/>
      <w:marBottom w:val="0"/>
      <w:divBdr>
        <w:top w:val="none" w:sz="0" w:space="0" w:color="auto"/>
        <w:left w:val="none" w:sz="0" w:space="0" w:color="auto"/>
        <w:bottom w:val="none" w:sz="0" w:space="0" w:color="auto"/>
        <w:right w:val="none" w:sz="0" w:space="0" w:color="auto"/>
      </w:divBdr>
    </w:div>
    <w:div w:id="503086956">
      <w:bodyDiv w:val="1"/>
      <w:marLeft w:val="0"/>
      <w:marRight w:val="0"/>
      <w:marTop w:val="0"/>
      <w:marBottom w:val="0"/>
      <w:divBdr>
        <w:top w:val="none" w:sz="0" w:space="0" w:color="auto"/>
        <w:left w:val="none" w:sz="0" w:space="0" w:color="auto"/>
        <w:bottom w:val="none" w:sz="0" w:space="0" w:color="auto"/>
        <w:right w:val="none" w:sz="0" w:space="0" w:color="auto"/>
      </w:divBdr>
    </w:div>
    <w:div w:id="503201509">
      <w:bodyDiv w:val="1"/>
      <w:marLeft w:val="0"/>
      <w:marRight w:val="0"/>
      <w:marTop w:val="0"/>
      <w:marBottom w:val="0"/>
      <w:divBdr>
        <w:top w:val="none" w:sz="0" w:space="0" w:color="auto"/>
        <w:left w:val="none" w:sz="0" w:space="0" w:color="auto"/>
        <w:bottom w:val="none" w:sz="0" w:space="0" w:color="auto"/>
        <w:right w:val="none" w:sz="0" w:space="0" w:color="auto"/>
      </w:divBdr>
    </w:div>
    <w:div w:id="503281928">
      <w:bodyDiv w:val="1"/>
      <w:marLeft w:val="0"/>
      <w:marRight w:val="0"/>
      <w:marTop w:val="0"/>
      <w:marBottom w:val="0"/>
      <w:divBdr>
        <w:top w:val="none" w:sz="0" w:space="0" w:color="auto"/>
        <w:left w:val="none" w:sz="0" w:space="0" w:color="auto"/>
        <w:bottom w:val="none" w:sz="0" w:space="0" w:color="auto"/>
        <w:right w:val="none" w:sz="0" w:space="0" w:color="auto"/>
      </w:divBdr>
    </w:div>
    <w:div w:id="503859937">
      <w:bodyDiv w:val="1"/>
      <w:marLeft w:val="0"/>
      <w:marRight w:val="0"/>
      <w:marTop w:val="0"/>
      <w:marBottom w:val="0"/>
      <w:divBdr>
        <w:top w:val="none" w:sz="0" w:space="0" w:color="auto"/>
        <w:left w:val="none" w:sz="0" w:space="0" w:color="auto"/>
        <w:bottom w:val="none" w:sz="0" w:space="0" w:color="auto"/>
        <w:right w:val="none" w:sz="0" w:space="0" w:color="auto"/>
      </w:divBdr>
    </w:div>
    <w:div w:id="504908002">
      <w:bodyDiv w:val="1"/>
      <w:marLeft w:val="0"/>
      <w:marRight w:val="0"/>
      <w:marTop w:val="0"/>
      <w:marBottom w:val="0"/>
      <w:divBdr>
        <w:top w:val="none" w:sz="0" w:space="0" w:color="auto"/>
        <w:left w:val="none" w:sz="0" w:space="0" w:color="auto"/>
        <w:bottom w:val="none" w:sz="0" w:space="0" w:color="auto"/>
        <w:right w:val="none" w:sz="0" w:space="0" w:color="auto"/>
      </w:divBdr>
    </w:div>
    <w:div w:id="505831661">
      <w:bodyDiv w:val="1"/>
      <w:marLeft w:val="0"/>
      <w:marRight w:val="0"/>
      <w:marTop w:val="0"/>
      <w:marBottom w:val="0"/>
      <w:divBdr>
        <w:top w:val="none" w:sz="0" w:space="0" w:color="auto"/>
        <w:left w:val="none" w:sz="0" w:space="0" w:color="auto"/>
        <w:bottom w:val="none" w:sz="0" w:space="0" w:color="auto"/>
        <w:right w:val="none" w:sz="0" w:space="0" w:color="auto"/>
      </w:divBdr>
    </w:div>
    <w:div w:id="505947986">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405669">
      <w:bodyDiv w:val="1"/>
      <w:marLeft w:val="0"/>
      <w:marRight w:val="0"/>
      <w:marTop w:val="0"/>
      <w:marBottom w:val="0"/>
      <w:divBdr>
        <w:top w:val="none" w:sz="0" w:space="0" w:color="auto"/>
        <w:left w:val="none" w:sz="0" w:space="0" w:color="auto"/>
        <w:bottom w:val="none" w:sz="0" w:space="0" w:color="auto"/>
        <w:right w:val="none" w:sz="0" w:space="0" w:color="auto"/>
      </w:divBdr>
    </w:div>
    <w:div w:id="507445527">
      <w:bodyDiv w:val="1"/>
      <w:marLeft w:val="0"/>
      <w:marRight w:val="0"/>
      <w:marTop w:val="0"/>
      <w:marBottom w:val="0"/>
      <w:divBdr>
        <w:top w:val="none" w:sz="0" w:space="0" w:color="auto"/>
        <w:left w:val="none" w:sz="0" w:space="0" w:color="auto"/>
        <w:bottom w:val="none" w:sz="0" w:space="0" w:color="auto"/>
        <w:right w:val="none" w:sz="0" w:space="0" w:color="auto"/>
      </w:divBdr>
    </w:div>
    <w:div w:id="507713288">
      <w:bodyDiv w:val="1"/>
      <w:marLeft w:val="0"/>
      <w:marRight w:val="0"/>
      <w:marTop w:val="0"/>
      <w:marBottom w:val="0"/>
      <w:divBdr>
        <w:top w:val="none" w:sz="0" w:space="0" w:color="auto"/>
        <w:left w:val="none" w:sz="0" w:space="0" w:color="auto"/>
        <w:bottom w:val="none" w:sz="0" w:space="0" w:color="auto"/>
        <w:right w:val="none" w:sz="0" w:space="0" w:color="auto"/>
      </w:divBdr>
    </w:div>
    <w:div w:id="507868789">
      <w:bodyDiv w:val="1"/>
      <w:marLeft w:val="0"/>
      <w:marRight w:val="0"/>
      <w:marTop w:val="0"/>
      <w:marBottom w:val="0"/>
      <w:divBdr>
        <w:top w:val="none" w:sz="0" w:space="0" w:color="auto"/>
        <w:left w:val="none" w:sz="0" w:space="0" w:color="auto"/>
        <w:bottom w:val="none" w:sz="0" w:space="0" w:color="auto"/>
        <w:right w:val="none" w:sz="0" w:space="0" w:color="auto"/>
      </w:divBdr>
    </w:div>
    <w:div w:id="508133041">
      <w:bodyDiv w:val="1"/>
      <w:marLeft w:val="0"/>
      <w:marRight w:val="0"/>
      <w:marTop w:val="0"/>
      <w:marBottom w:val="0"/>
      <w:divBdr>
        <w:top w:val="none" w:sz="0" w:space="0" w:color="auto"/>
        <w:left w:val="none" w:sz="0" w:space="0" w:color="auto"/>
        <w:bottom w:val="none" w:sz="0" w:space="0" w:color="auto"/>
        <w:right w:val="none" w:sz="0" w:space="0" w:color="auto"/>
      </w:divBdr>
    </w:div>
    <w:div w:id="508175095">
      <w:bodyDiv w:val="1"/>
      <w:marLeft w:val="0"/>
      <w:marRight w:val="0"/>
      <w:marTop w:val="0"/>
      <w:marBottom w:val="0"/>
      <w:divBdr>
        <w:top w:val="none" w:sz="0" w:space="0" w:color="auto"/>
        <w:left w:val="none" w:sz="0" w:space="0" w:color="auto"/>
        <w:bottom w:val="none" w:sz="0" w:space="0" w:color="auto"/>
        <w:right w:val="none" w:sz="0" w:space="0" w:color="auto"/>
      </w:divBdr>
    </w:div>
    <w:div w:id="508566657">
      <w:bodyDiv w:val="1"/>
      <w:marLeft w:val="0"/>
      <w:marRight w:val="0"/>
      <w:marTop w:val="0"/>
      <w:marBottom w:val="0"/>
      <w:divBdr>
        <w:top w:val="none" w:sz="0" w:space="0" w:color="auto"/>
        <w:left w:val="none" w:sz="0" w:space="0" w:color="auto"/>
        <w:bottom w:val="none" w:sz="0" w:space="0" w:color="auto"/>
        <w:right w:val="none" w:sz="0" w:space="0" w:color="auto"/>
      </w:divBdr>
    </w:div>
    <w:div w:id="508639194">
      <w:bodyDiv w:val="1"/>
      <w:marLeft w:val="0"/>
      <w:marRight w:val="0"/>
      <w:marTop w:val="0"/>
      <w:marBottom w:val="0"/>
      <w:divBdr>
        <w:top w:val="none" w:sz="0" w:space="0" w:color="auto"/>
        <w:left w:val="none" w:sz="0" w:space="0" w:color="auto"/>
        <w:bottom w:val="none" w:sz="0" w:space="0" w:color="auto"/>
        <w:right w:val="none" w:sz="0" w:space="0" w:color="auto"/>
      </w:divBdr>
    </w:div>
    <w:div w:id="508646287">
      <w:bodyDiv w:val="1"/>
      <w:marLeft w:val="0"/>
      <w:marRight w:val="0"/>
      <w:marTop w:val="0"/>
      <w:marBottom w:val="0"/>
      <w:divBdr>
        <w:top w:val="none" w:sz="0" w:space="0" w:color="auto"/>
        <w:left w:val="none" w:sz="0" w:space="0" w:color="auto"/>
        <w:bottom w:val="none" w:sz="0" w:space="0" w:color="auto"/>
        <w:right w:val="none" w:sz="0" w:space="0" w:color="auto"/>
      </w:divBdr>
    </w:div>
    <w:div w:id="508982276">
      <w:bodyDiv w:val="1"/>
      <w:marLeft w:val="0"/>
      <w:marRight w:val="0"/>
      <w:marTop w:val="0"/>
      <w:marBottom w:val="0"/>
      <w:divBdr>
        <w:top w:val="none" w:sz="0" w:space="0" w:color="auto"/>
        <w:left w:val="none" w:sz="0" w:space="0" w:color="auto"/>
        <w:bottom w:val="none" w:sz="0" w:space="0" w:color="auto"/>
        <w:right w:val="none" w:sz="0" w:space="0" w:color="auto"/>
      </w:divBdr>
    </w:div>
    <w:div w:id="509029714">
      <w:bodyDiv w:val="1"/>
      <w:marLeft w:val="0"/>
      <w:marRight w:val="0"/>
      <w:marTop w:val="0"/>
      <w:marBottom w:val="0"/>
      <w:divBdr>
        <w:top w:val="none" w:sz="0" w:space="0" w:color="auto"/>
        <w:left w:val="none" w:sz="0" w:space="0" w:color="auto"/>
        <w:bottom w:val="none" w:sz="0" w:space="0" w:color="auto"/>
        <w:right w:val="none" w:sz="0" w:space="0" w:color="auto"/>
      </w:divBdr>
    </w:div>
    <w:div w:id="509178224">
      <w:bodyDiv w:val="1"/>
      <w:marLeft w:val="0"/>
      <w:marRight w:val="0"/>
      <w:marTop w:val="0"/>
      <w:marBottom w:val="0"/>
      <w:divBdr>
        <w:top w:val="none" w:sz="0" w:space="0" w:color="auto"/>
        <w:left w:val="none" w:sz="0" w:space="0" w:color="auto"/>
        <w:bottom w:val="none" w:sz="0" w:space="0" w:color="auto"/>
        <w:right w:val="none" w:sz="0" w:space="0" w:color="auto"/>
      </w:divBdr>
    </w:div>
    <w:div w:id="510725743">
      <w:bodyDiv w:val="1"/>
      <w:marLeft w:val="0"/>
      <w:marRight w:val="0"/>
      <w:marTop w:val="0"/>
      <w:marBottom w:val="0"/>
      <w:divBdr>
        <w:top w:val="none" w:sz="0" w:space="0" w:color="auto"/>
        <w:left w:val="none" w:sz="0" w:space="0" w:color="auto"/>
        <w:bottom w:val="none" w:sz="0" w:space="0" w:color="auto"/>
        <w:right w:val="none" w:sz="0" w:space="0" w:color="auto"/>
      </w:divBdr>
    </w:div>
    <w:div w:id="512186766">
      <w:bodyDiv w:val="1"/>
      <w:marLeft w:val="0"/>
      <w:marRight w:val="0"/>
      <w:marTop w:val="0"/>
      <w:marBottom w:val="0"/>
      <w:divBdr>
        <w:top w:val="none" w:sz="0" w:space="0" w:color="auto"/>
        <w:left w:val="none" w:sz="0" w:space="0" w:color="auto"/>
        <w:bottom w:val="none" w:sz="0" w:space="0" w:color="auto"/>
        <w:right w:val="none" w:sz="0" w:space="0" w:color="auto"/>
      </w:divBdr>
    </w:div>
    <w:div w:id="512499440">
      <w:bodyDiv w:val="1"/>
      <w:marLeft w:val="0"/>
      <w:marRight w:val="0"/>
      <w:marTop w:val="0"/>
      <w:marBottom w:val="0"/>
      <w:divBdr>
        <w:top w:val="none" w:sz="0" w:space="0" w:color="auto"/>
        <w:left w:val="none" w:sz="0" w:space="0" w:color="auto"/>
        <w:bottom w:val="none" w:sz="0" w:space="0" w:color="auto"/>
        <w:right w:val="none" w:sz="0" w:space="0" w:color="auto"/>
      </w:divBdr>
    </w:div>
    <w:div w:id="513230448">
      <w:bodyDiv w:val="1"/>
      <w:marLeft w:val="0"/>
      <w:marRight w:val="0"/>
      <w:marTop w:val="0"/>
      <w:marBottom w:val="0"/>
      <w:divBdr>
        <w:top w:val="none" w:sz="0" w:space="0" w:color="auto"/>
        <w:left w:val="none" w:sz="0" w:space="0" w:color="auto"/>
        <w:bottom w:val="none" w:sz="0" w:space="0" w:color="auto"/>
        <w:right w:val="none" w:sz="0" w:space="0" w:color="auto"/>
      </w:divBdr>
    </w:div>
    <w:div w:id="513299735">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541372">
      <w:bodyDiv w:val="1"/>
      <w:marLeft w:val="0"/>
      <w:marRight w:val="0"/>
      <w:marTop w:val="0"/>
      <w:marBottom w:val="0"/>
      <w:divBdr>
        <w:top w:val="none" w:sz="0" w:space="0" w:color="auto"/>
        <w:left w:val="none" w:sz="0" w:space="0" w:color="auto"/>
        <w:bottom w:val="none" w:sz="0" w:space="0" w:color="auto"/>
        <w:right w:val="none" w:sz="0" w:space="0" w:color="auto"/>
      </w:divBdr>
    </w:div>
    <w:div w:id="515073094">
      <w:bodyDiv w:val="1"/>
      <w:marLeft w:val="0"/>
      <w:marRight w:val="0"/>
      <w:marTop w:val="0"/>
      <w:marBottom w:val="0"/>
      <w:divBdr>
        <w:top w:val="none" w:sz="0" w:space="0" w:color="auto"/>
        <w:left w:val="none" w:sz="0" w:space="0" w:color="auto"/>
        <w:bottom w:val="none" w:sz="0" w:space="0" w:color="auto"/>
        <w:right w:val="none" w:sz="0" w:space="0" w:color="auto"/>
      </w:divBdr>
    </w:div>
    <w:div w:id="515195674">
      <w:bodyDiv w:val="1"/>
      <w:marLeft w:val="0"/>
      <w:marRight w:val="0"/>
      <w:marTop w:val="0"/>
      <w:marBottom w:val="0"/>
      <w:divBdr>
        <w:top w:val="none" w:sz="0" w:space="0" w:color="auto"/>
        <w:left w:val="none" w:sz="0" w:space="0" w:color="auto"/>
        <w:bottom w:val="none" w:sz="0" w:space="0" w:color="auto"/>
        <w:right w:val="none" w:sz="0" w:space="0" w:color="auto"/>
      </w:divBdr>
    </w:div>
    <w:div w:id="515458965">
      <w:bodyDiv w:val="1"/>
      <w:marLeft w:val="0"/>
      <w:marRight w:val="0"/>
      <w:marTop w:val="0"/>
      <w:marBottom w:val="0"/>
      <w:divBdr>
        <w:top w:val="none" w:sz="0" w:space="0" w:color="auto"/>
        <w:left w:val="none" w:sz="0" w:space="0" w:color="auto"/>
        <w:bottom w:val="none" w:sz="0" w:space="0" w:color="auto"/>
        <w:right w:val="none" w:sz="0" w:space="0" w:color="auto"/>
      </w:divBdr>
    </w:div>
    <w:div w:id="515577992">
      <w:bodyDiv w:val="1"/>
      <w:marLeft w:val="0"/>
      <w:marRight w:val="0"/>
      <w:marTop w:val="0"/>
      <w:marBottom w:val="0"/>
      <w:divBdr>
        <w:top w:val="none" w:sz="0" w:space="0" w:color="auto"/>
        <w:left w:val="none" w:sz="0" w:space="0" w:color="auto"/>
        <w:bottom w:val="none" w:sz="0" w:space="0" w:color="auto"/>
        <w:right w:val="none" w:sz="0" w:space="0" w:color="auto"/>
      </w:divBdr>
    </w:div>
    <w:div w:id="515770063">
      <w:bodyDiv w:val="1"/>
      <w:marLeft w:val="0"/>
      <w:marRight w:val="0"/>
      <w:marTop w:val="0"/>
      <w:marBottom w:val="0"/>
      <w:divBdr>
        <w:top w:val="none" w:sz="0" w:space="0" w:color="auto"/>
        <w:left w:val="none" w:sz="0" w:space="0" w:color="auto"/>
        <w:bottom w:val="none" w:sz="0" w:space="0" w:color="auto"/>
        <w:right w:val="none" w:sz="0" w:space="0" w:color="auto"/>
      </w:divBdr>
    </w:div>
    <w:div w:id="515847862">
      <w:bodyDiv w:val="1"/>
      <w:marLeft w:val="0"/>
      <w:marRight w:val="0"/>
      <w:marTop w:val="0"/>
      <w:marBottom w:val="0"/>
      <w:divBdr>
        <w:top w:val="none" w:sz="0" w:space="0" w:color="auto"/>
        <w:left w:val="none" w:sz="0" w:space="0" w:color="auto"/>
        <w:bottom w:val="none" w:sz="0" w:space="0" w:color="auto"/>
        <w:right w:val="none" w:sz="0" w:space="0" w:color="auto"/>
      </w:divBdr>
    </w:div>
    <w:div w:id="516115944">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651843">
      <w:bodyDiv w:val="1"/>
      <w:marLeft w:val="0"/>
      <w:marRight w:val="0"/>
      <w:marTop w:val="0"/>
      <w:marBottom w:val="0"/>
      <w:divBdr>
        <w:top w:val="none" w:sz="0" w:space="0" w:color="auto"/>
        <w:left w:val="none" w:sz="0" w:space="0" w:color="auto"/>
        <w:bottom w:val="none" w:sz="0" w:space="0" w:color="auto"/>
        <w:right w:val="none" w:sz="0" w:space="0" w:color="auto"/>
      </w:divBdr>
    </w:div>
    <w:div w:id="517423911">
      <w:bodyDiv w:val="1"/>
      <w:marLeft w:val="0"/>
      <w:marRight w:val="0"/>
      <w:marTop w:val="0"/>
      <w:marBottom w:val="0"/>
      <w:divBdr>
        <w:top w:val="none" w:sz="0" w:space="0" w:color="auto"/>
        <w:left w:val="none" w:sz="0" w:space="0" w:color="auto"/>
        <w:bottom w:val="none" w:sz="0" w:space="0" w:color="auto"/>
        <w:right w:val="none" w:sz="0" w:space="0" w:color="auto"/>
      </w:divBdr>
    </w:div>
    <w:div w:id="517474373">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7932243">
      <w:bodyDiv w:val="1"/>
      <w:marLeft w:val="0"/>
      <w:marRight w:val="0"/>
      <w:marTop w:val="0"/>
      <w:marBottom w:val="0"/>
      <w:divBdr>
        <w:top w:val="none" w:sz="0" w:space="0" w:color="auto"/>
        <w:left w:val="none" w:sz="0" w:space="0" w:color="auto"/>
        <w:bottom w:val="none" w:sz="0" w:space="0" w:color="auto"/>
        <w:right w:val="none" w:sz="0" w:space="0" w:color="auto"/>
      </w:divBdr>
    </w:div>
    <w:div w:id="518128993">
      <w:bodyDiv w:val="1"/>
      <w:marLeft w:val="0"/>
      <w:marRight w:val="0"/>
      <w:marTop w:val="0"/>
      <w:marBottom w:val="0"/>
      <w:divBdr>
        <w:top w:val="none" w:sz="0" w:space="0" w:color="auto"/>
        <w:left w:val="none" w:sz="0" w:space="0" w:color="auto"/>
        <w:bottom w:val="none" w:sz="0" w:space="0" w:color="auto"/>
        <w:right w:val="none" w:sz="0" w:space="0" w:color="auto"/>
      </w:divBdr>
    </w:div>
    <w:div w:id="518155703">
      <w:bodyDiv w:val="1"/>
      <w:marLeft w:val="0"/>
      <w:marRight w:val="0"/>
      <w:marTop w:val="0"/>
      <w:marBottom w:val="0"/>
      <w:divBdr>
        <w:top w:val="none" w:sz="0" w:space="0" w:color="auto"/>
        <w:left w:val="none" w:sz="0" w:space="0" w:color="auto"/>
        <w:bottom w:val="none" w:sz="0" w:space="0" w:color="auto"/>
        <w:right w:val="none" w:sz="0" w:space="0" w:color="auto"/>
      </w:divBdr>
    </w:div>
    <w:div w:id="518473768">
      <w:bodyDiv w:val="1"/>
      <w:marLeft w:val="0"/>
      <w:marRight w:val="0"/>
      <w:marTop w:val="0"/>
      <w:marBottom w:val="0"/>
      <w:divBdr>
        <w:top w:val="none" w:sz="0" w:space="0" w:color="auto"/>
        <w:left w:val="none" w:sz="0" w:space="0" w:color="auto"/>
        <w:bottom w:val="none" w:sz="0" w:space="0" w:color="auto"/>
        <w:right w:val="none" w:sz="0" w:space="0" w:color="auto"/>
      </w:divBdr>
    </w:div>
    <w:div w:id="519048621">
      <w:bodyDiv w:val="1"/>
      <w:marLeft w:val="0"/>
      <w:marRight w:val="0"/>
      <w:marTop w:val="0"/>
      <w:marBottom w:val="0"/>
      <w:divBdr>
        <w:top w:val="none" w:sz="0" w:space="0" w:color="auto"/>
        <w:left w:val="none" w:sz="0" w:space="0" w:color="auto"/>
        <w:bottom w:val="none" w:sz="0" w:space="0" w:color="auto"/>
        <w:right w:val="none" w:sz="0" w:space="0" w:color="auto"/>
      </w:divBdr>
    </w:div>
    <w:div w:id="519201444">
      <w:bodyDiv w:val="1"/>
      <w:marLeft w:val="0"/>
      <w:marRight w:val="0"/>
      <w:marTop w:val="0"/>
      <w:marBottom w:val="0"/>
      <w:divBdr>
        <w:top w:val="none" w:sz="0" w:space="0" w:color="auto"/>
        <w:left w:val="none" w:sz="0" w:space="0" w:color="auto"/>
        <w:bottom w:val="none" w:sz="0" w:space="0" w:color="auto"/>
        <w:right w:val="none" w:sz="0" w:space="0" w:color="auto"/>
      </w:divBdr>
    </w:div>
    <w:div w:id="519203822">
      <w:bodyDiv w:val="1"/>
      <w:marLeft w:val="0"/>
      <w:marRight w:val="0"/>
      <w:marTop w:val="0"/>
      <w:marBottom w:val="0"/>
      <w:divBdr>
        <w:top w:val="none" w:sz="0" w:space="0" w:color="auto"/>
        <w:left w:val="none" w:sz="0" w:space="0" w:color="auto"/>
        <w:bottom w:val="none" w:sz="0" w:space="0" w:color="auto"/>
        <w:right w:val="none" w:sz="0" w:space="0" w:color="auto"/>
      </w:divBdr>
    </w:div>
    <w:div w:id="519248511">
      <w:bodyDiv w:val="1"/>
      <w:marLeft w:val="0"/>
      <w:marRight w:val="0"/>
      <w:marTop w:val="0"/>
      <w:marBottom w:val="0"/>
      <w:divBdr>
        <w:top w:val="none" w:sz="0" w:space="0" w:color="auto"/>
        <w:left w:val="none" w:sz="0" w:space="0" w:color="auto"/>
        <w:bottom w:val="none" w:sz="0" w:space="0" w:color="auto"/>
        <w:right w:val="none" w:sz="0" w:space="0" w:color="auto"/>
      </w:divBdr>
    </w:div>
    <w:div w:id="519857323">
      <w:bodyDiv w:val="1"/>
      <w:marLeft w:val="0"/>
      <w:marRight w:val="0"/>
      <w:marTop w:val="0"/>
      <w:marBottom w:val="0"/>
      <w:divBdr>
        <w:top w:val="none" w:sz="0" w:space="0" w:color="auto"/>
        <w:left w:val="none" w:sz="0" w:space="0" w:color="auto"/>
        <w:bottom w:val="none" w:sz="0" w:space="0" w:color="auto"/>
        <w:right w:val="none" w:sz="0" w:space="0" w:color="auto"/>
      </w:divBdr>
    </w:div>
    <w:div w:id="520319721">
      <w:bodyDiv w:val="1"/>
      <w:marLeft w:val="0"/>
      <w:marRight w:val="0"/>
      <w:marTop w:val="0"/>
      <w:marBottom w:val="0"/>
      <w:divBdr>
        <w:top w:val="none" w:sz="0" w:space="0" w:color="auto"/>
        <w:left w:val="none" w:sz="0" w:space="0" w:color="auto"/>
        <w:bottom w:val="none" w:sz="0" w:space="0" w:color="auto"/>
        <w:right w:val="none" w:sz="0" w:space="0" w:color="auto"/>
      </w:divBdr>
    </w:div>
    <w:div w:id="520556949">
      <w:bodyDiv w:val="1"/>
      <w:marLeft w:val="0"/>
      <w:marRight w:val="0"/>
      <w:marTop w:val="0"/>
      <w:marBottom w:val="0"/>
      <w:divBdr>
        <w:top w:val="none" w:sz="0" w:space="0" w:color="auto"/>
        <w:left w:val="none" w:sz="0" w:space="0" w:color="auto"/>
        <w:bottom w:val="none" w:sz="0" w:space="0" w:color="auto"/>
        <w:right w:val="none" w:sz="0" w:space="0" w:color="auto"/>
      </w:divBdr>
    </w:div>
    <w:div w:id="520973268">
      <w:bodyDiv w:val="1"/>
      <w:marLeft w:val="0"/>
      <w:marRight w:val="0"/>
      <w:marTop w:val="0"/>
      <w:marBottom w:val="0"/>
      <w:divBdr>
        <w:top w:val="none" w:sz="0" w:space="0" w:color="auto"/>
        <w:left w:val="none" w:sz="0" w:space="0" w:color="auto"/>
        <w:bottom w:val="none" w:sz="0" w:space="0" w:color="auto"/>
        <w:right w:val="none" w:sz="0" w:space="0" w:color="auto"/>
      </w:divBdr>
    </w:div>
    <w:div w:id="521015804">
      <w:bodyDiv w:val="1"/>
      <w:marLeft w:val="0"/>
      <w:marRight w:val="0"/>
      <w:marTop w:val="0"/>
      <w:marBottom w:val="0"/>
      <w:divBdr>
        <w:top w:val="none" w:sz="0" w:space="0" w:color="auto"/>
        <w:left w:val="none" w:sz="0" w:space="0" w:color="auto"/>
        <w:bottom w:val="none" w:sz="0" w:space="0" w:color="auto"/>
        <w:right w:val="none" w:sz="0" w:space="0" w:color="auto"/>
      </w:divBdr>
    </w:div>
    <w:div w:id="521016597">
      <w:bodyDiv w:val="1"/>
      <w:marLeft w:val="0"/>
      <w:marRight w:val="0"/>
      <w:marTop w:val="0"/>
      <w:marBottom w:val="0"/>
      <w:divBdr>
        <w:top w:val="none" w:sz="0" w:space="0" w:color="auto"/>
        <w:left w:val="none" w:sz="0" w:space="0" w:color="auto"/>
        <w:bottom w:val="none" w:sz="0" w:space="0" w:color="auto"/>
        <w:right w:val="none" w:sz="0" w:space="0" w:color="auto"/>
      </w:divBdr>
    </w:div>
    <w:div w:id="521167836">
      <w:bodyDiv w:val="1"/>
      <w:marLeft w:val="0"/>
      <w:marRight w:val="0"/>
      <w:marTop w:val="0"/>
      <w:marBottom w:val="0"/>
      <w:divBdr>
        <w:top w:val="none" w:sz="0" w:space="0" w:color="auto"/>
        <w:left w:val="none" w:sz="0" w:space="0" w:color="auto"/>
        <w:bottom w:val="none" w:sz="0" w:space="0" w:color="auto"/>
        <w:right w:val="none" w:sz="0" w:space="0" w:color="auto"/>
      </w:divBdr>
    </w:div>
    <w:div w:id="521209914">
      <w:bodyDiv w:val="1"/>
      <w:marLeft w:val="0"/>
      <w:marRight w:val="0"/>
      <w:marTop w:val="0"/>
      <w:marBottom w:val="0"/>
      <w:divBdr>
        <w:top w:val="none" w:sz="0" w:space="0" w:color="auto"/>
        <w:left w:val="none" w:sz="0" w:space="0" w:color="auto"/>
        <w:bottom w:val="none" w:sz="0" w:space="0" w:color="auto"/>
        <w:right w:val="none" w:sz="0" w:space="0" w:color="auto"/>
      </w:divBdr>
    </w:div>
    <w:div w:id="521240236">
      <w:bodyDiv w:val="1"/>
      <w:marLeft w:val="0"/>
      <w:marRight w:val="0"/>
      <w:marTop w:val="0"/>
      <w:marBottom w:val="0"/>
      <w:divBdr>
        <w:top w:val="none" w:sz="0" w:space="0" w:color="auto"/>
        <w:left w:val="none" w:sz="0" w:space="0" w:color="auto"/>
        <w:bottom w:val="none" w:sz="0" w:space="0" w:color="auto"/>
        <w:right w:val="none" w:sz="0" w:space="0" w:color="auto"/>
      </w:divBdr>
    </w:div>
    <w:div w:id="521359781">
      <w:bodyDiv w:val="1"/>
      <w:marLeft w:val="0"/>
      <w:marRight w:val="0"/>
      <w:marTop w:val="0"/>
      <w:marBottom w:val="0"/>
      <w:divBdr>
        <w:top w:val="none" w:sz="0" w:space="0" w:color="auto"/>
        <w:left w:val="none" w:sz="0" w:space="0" w:color="auto"/>
        <w:bottom w:val="none" w:sz="0" w:space="0" w:color="auto"/>
        <w:right w:val="none" w:sz="0" w:space="0" w:color="auto"/>
      </w:divBdr>
    </w:div>
    <w:div w:id="521627896">
      <w:bodyDiv w:val="1"/>
      <w:marLeft w:val="0"/>
      <w:marRight w:val="0"/>
      <w:marTop w:val="0"/>
      <w:marBottom w:val="0"/>
      <w:divBdr>
        <w:top w:val="none" w:sz="0" w:space="0" w:color="auto"/>
        <w:left w:val="none" w:sz="0" w:space="0" w:color="auto"/>
        <w:bottom w:val="none" w:sz="0" w:space="0" w:color="auto"/>
        <w:right w:val="none" w:sz="0" w:space="0" w:color="auto"/>
      </w:divBdr>
    </w:div>
    <w:div w:id="522592409">
      <w:bodyDiv w:val="1"/>
      <w:marLeft w:val="0"/>
      <w:marRight w:val="0"/>
      <w:marTop w:val="0"/>
      <w:marBottom w:val="0"/>
      <w:divBdr>
        <w:top w:val="none" w:sz="0" w:space="0" w:color="auto"/>
        <w:left w:val="none" w:sz="0" w:space="0" w:color="auto"/>
        <w:bottom w:val="none" w:sz="0" w:space="0" w:color="auto"/>
        <w:right w:val="none" w:sz="0" w:space="0" w:color="auto"/>
      </w:divBdr>
    </w:div>
    <w:div w:id="522745740">
      <w:bodyDiv w:val="1"/>
      <w:marLeft w:val="0"/>
      <w:marRight w:val="0"/>
      <w:marTop w:val="0"/>
      <w:marBottom w:val="0"/>
      <w:divBdr>
        <w:top w:val="none" w:sz="0" w:space="0" w:color="auto"/>
        <w:left w:val="none" w:sz="0" w:space="0" w:color="auto"/>
        <w:bottom w:val="none" w:sz="0" w:space="0" w:color="auto"/>
        <w:right w:val="none" w:sz="0" w:space="0" w:color="auto"/>
      </w:divBdr>
    </w:div>
    <w:div w:id="522789905">
      <w:bodyDiv w:val="1"/>
      <w:marLeft w:val="0"/>
      <w:marRight w:val="0"/>
      <w:marTop w:val="0"/>
      <w:marBottom w:val="0"/>
      <w:divBdr>
        <w:top w:val="none" w:sz="0" w:space="0" w:color="auto"/>
        <w:left w:val="none" w:sz="0" w:space="0" w:color="auto"/>
        <w:bottom w:val="none" w:sz="0" w:space="0" w:color="auto"/>
        <w:right w:val="none" w:sz="0" w:space="0" w:color="auto"/>
      </w:divBdr>
    </w:div>
    <w:div w:id="523321163">
      <w:bodyDiv w:val="1"/>
      <w:marLeft w:val="0"/>
      <w:marRight w:val="0"/>
      <w:marTop w:val="0"/>
      <w:marBottom w:val="0"/>
      <w:divBdr>
        <w:top w:val="none" w:sz="0" w:space="0" w:color="auto"/>
        <w:left w:val="none" w:sz="0" w:space="0" w:color="auto"/>
        <w:bottom w:val="none" w:sz="0" w:space="0" w:color="auto"/>
        <w:right w:val="none" w:sz="0" w:space="0" w:color="auto"/>
      </w:divBdr>
    </w:div>
    <w:div w:id="523401533">
      <w:bodyDiv w:val="1"/>
      <w:marLeft w:val="0"/>
      <w:marRight w:val="0"/>
      <w:marTop w:val="0"/>
      <w:marBottom w:val="0"/>
      <w:divBdr>
        <w:top w:val="none" w:sz="0" w:space="0" w:color="auto"/>
        <w:left w:val="none" w:sz="0" w:space="0" w:color="auto"/>
        <w:bottom w:val="none" w:sz="0" w:space="0" w:color="auto"/>
        <w:right w:val="none" w:sz="0" w:space="0" w:color="auto"/>
      </w:divBdr>
    </w:div>
    <w:div w:id="524638195">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5405732">
      <w:bodyDiv w:val="1"/>
      <w:marLeft w:val="0"/>
      <w:marRight w:val="0"/>
      <w:marTop w:val="0"/>
      <w:marBottom w:val="0"/>
      <w:divBdr>
        <w:top w:val="none" w:sz="0" w:space="0" w:color="auto"/>
        <w:left w:val="none" w:sz="0" w:space="0" w:color="auto"/>
        <w:bottom w:val="none" w:sz="0" w:space="0" w:color="auto"/>
        <w:right w:val="none" w:sz="0" w:space="0" w:color="auto"/>
      </w:divBdr>
    </w:div>
    <w:div w:id="525868774">
      <w:bodyDiv w:val="1"/>
      <w:marLeft w:val="0"/>
      <w:marRight w:val="0"/>
      <w:marTop w:val="0"/>
      <w:marBottom w:val="0"/>
      <w:divBdr>
        <w:top w:val="none" w:sz="0" w:space="0" w:color="auto"/>
        <w:left w:val="none" w:sz="0" w:space="0" w:color="auto"/>
        <w:bottom w:val="none" w:sz="0" w:space="0" w:color="auto"/>
        <w:right w:val="none" w:sz="0" w:space="0" w:color="auto"/>
      </w:divBdr>
    </w:div>
    <w:div w:id="526219487">
      <w:bodyDiv w:val="1"/>
      <w:marLeft w:val="0"/>
      <w:marRight w:val="0"/>
      <w:marTop w:val="0"/>
      <w:marBottom w:val="0"/>
      <w:divBdr>
        <w:top w:val="none" w:sz="0" w:space="0" w:color="auto"/>
        <w:left w:val="none" w:sz="0" w:space="0" w:color="auto"/>
        <w:bottom w:val="none" w:sz="0" w:space="0" w:color="auto"/>
        <w:right w:val="none" w:sz="0" w:space="0" w:color="auto"/>
      </w:divBdr>
    </w:div>
    <w:div w:id="526720730">
      <w:bodyDiv w:val="1"/>
      <w:marLeft w:val="0"/>
      <w:marRight w:val="0"/>
      <w:marTop w:val="0"/>
      <w:marBottom w:val="0"/>
      <w:divBdr>
        <w:top w:val="none" w:sz="0" w:space="0" w:color="auto"/>
        <w:left w:val="none" w:sz="0" w:space="0" w:color="auto"/>
        <w:bottom w:val="none" w:sz="0" w:space="0" w:color="auto"/>
        <w:right w:val="none" w:sz="0" w:space="0" w:color="auto"/>
      </w:divBdr>
    </w:div>
    <w:div w:id="527597548">
      <w:bodyDiv w:val="1"/>
      <w:marLeft w:val="0"/>
      <w:marRight w:val="0"/>
      <w:marTop w:val="0"/>
      <w:marBottom w:val="0"/>
      <w:divBdr>
        <w:top w:val="none" w:sz="0" w:space="0" w:color="auto"/>
        <w:left w:val="none" w:sz="0" w:space="0" w:color="auto"/>
        <w:bottom w:val="none" w:sz="0" w:space="0" w:color="auto"/>
        <w:right w:val="none" w:sz="0" w:space="0" w:color="auto"/>
      </w:divBdr>
    </w:div>
    <w:div w:id="527841538">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7986071">
      <w:bodyDiv w:val="1"/>
      <w:marLeft w:val="0"/>
      <w:marRight w:val="0"/>
      <w:marTop w:val="0"/>
      <w:marBottom w:val="0"/>
      <w:divBdr>
        <w:top w:val="none" w:sz="0" w:space="0" w:color="auto"/>
        <w:left w:val="none" w:sz="0" w:space="0" w:color="auto"/>
        <w:bottom w:val="none" w:sz="0" w:space="0" w:color="auto"/>
        <w:right w:val="none" w:sz="0" w:space="0" w:color="auto"/>
      </w:divBdr>
    </w:div>
    <w:div w:id="528109025">
      <w:bodyDiv w:val="1"/>
      <w:marLeft w:val="0"/>
      <w:marRight w:val="0"/>
      <w:marTop w:val="0"/>
      <w:marBottom w:val="0"/>
      <w:divBdr>
        <w:top w:val="none" w:sz="0" w:space="0" w:color="auto"/>
        <w:left w:val="none" w:sz="0" w:space="0" w:color="auto"/>
        <w:bottom w:val="none" w:sz="0" w:space="0" w:color="auto"/>
        <w:right w:val="none" w:sz="0" w:space="0" w:color="auto"/>
      </w:divBdr>
    </w:div>
    <w:div w:id="528222545">
      <w:bodyDiv w:val="1"/>
      <w:marLeft w:val="0"/>
      <w:marRight w:val="0"/>
      <w:marTop w:val="0"/>
      <w:marBottom w:val="0"/>
      <w:divBdr>
        <w:top w:val="none" w:sz="0" w:space="0" w:color="auto"/>
        <w:left w:val="none" w:sz="0" w:space="0" w:color="auto"/>
        <w:bottom w:val="none" w:sz="0" w:space="0" w:color="auto"/>
        <w:right w:val="none" w:sz="0" w:space="0" w:color="auto"/>
      </w:divBdr>
    </w:div>
    <w:div w:id="528957618">
      <w:bodyDiv w:val="1"/>
      <w:marLeft w:val="0"/>
      <w:marRight w:val="0"/>
      <w:marTop w:val="0"/>
      <w:marBottom w:val="0"/>
      <w:divBdr>
        <w:top w:val="none" w:sz="0" w:space="0" w:color="auto"/>
        <w:left w:val="none" w:sz="0" w:space="0" w:color="auto"/>
        <w:bottom w:val="none" w:sz="0" w:space="0" w:color="auto"/>
        <w:right w:val="none" w:sz="0" w:space="0" w:color="auto"/>
      </w:divBdr>
    </w:div>
    <w:div w:id="529143923">
      <w:bodyDiv w:val="1"/>
      <w:marLeft w:val="0"/>
      <w:marRight w:val="0"/>
      <w:marTop w:val="0"/>
      <w:marBottom w:val="0"/>
      <w:divBdr>
        <w:top w:val="none" w:sz="0" w:space="0" w:color="auto"/>
        <w:left w:val="none" w:sz="0" w:space="0" w:color="auto"/>
        <w:bottom w:val="none" w:sz="0" w:space="0" w:color="auto"/>
        <w:right w:val="none" w:sz="0" w:space="0" w:color="auto"/>
      </w:divBdr>
    </w:div>
    <w:div w:id="530193893">
      <w:bodyDiv w:val="1"/>
      <w:marLeft w:val="0"/>
      <w:marRight w:val="0"/>
      <w:marTop w:val="0"/>
      <w:marBottom w:val="0"/>
      <w:divBdr>
        <w:top w:val="none" w:sz="0" w:space="0" w:color="auto"/>
        <w:left w:val="none" w:sz="0" w:space="0" w:color="auto"/>
        <w:bottom w:val="none" w:sz="0" w:space="0" w:color="auto"/>
        <w:right w:val="none" w:sz="0" w:space="0" w:color="auto"/>
      </w:divBdr>
    </w:div>
    <w:div w:id="530846328">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769750">
      <w:bodyDiv w:val="1"/>
      <w:marLeft w:val="0"/>
      <w:marRight w:val="0"/>
      <w:marTop w:val="0"/>
      <w:marBottom w:val="0"/>
      <w:divBdr>
        <w:top w:val="none" w:sz="0" w:space="0" w:color="auto"/>
        <w:left w:val="none" w:sz="0" w:space="0" w:color="auto"/>
        <w:bottom w:val="none" w:sz="0" w:space="0" w:color="auto"/>
        <w:right w:val="none" w:sz="0" w:space="0" w:color="auto"/>
      </w:divBdr>
    </w:div>
    <w:div w:id="531771080">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1920974">
      <w:bodyDiv w:val="1"/>
      <w:marLeft w:val="0"/>
      <w:marRight w:val="0"/>
      <w:marTop w:val="0"/>
      <w:marBottom w:val="0"/>
      <w:divBdr>
        <w:top w:val="none" w:sz="0" w:space="0" w:color="auto"/>
        <w:left w:val="none" w:sz="0" w:space="0" w:color="auto"/>
        <w:bottom w:val="none" w:sz="0" w:space="0" w:color="auto"/>
        <w:right w:val="none" w:sz="0" w:space="0" w:color="auto"/>
      </w:divBdr>
    </w:div>
    <w:div w:id="531922449">
      <w:bodyDiv w:val="1"/>
      <w:marLeft w:val="0"/>
      <w:marRight w:val="0"/>
      <w:marTop w:val="0"/>
      <w:marBottom w:val="0"/>
      <w:divBdr>
        <w:top w:val="none" w:sz="0" w:space="0" w:color="auto"/>
        <w:left w:val="none" w:sz="0" w:space="0" w:color="auto"/>
        <w:bottom w:val="none" w:sz="0" w:space="0" w:color="auto"/>
        <w:right w:val="none" w:sz="0" w:space="0" w:color="auto"/>
      </w:divBdr>
    </w:div>
    <w:div w:id="532304177">
      <w:bodyDiv w:val="1"/>
      <w:marLeft w:val="0"/>
      <w:marRight w:val="0"/>
      <w:marTop w:val="0"/>
      <w:marBottom w:val="0"/>
      <w:divBdr>
        <w:top w:val="none" w:sz="0" w:space="0" w:color="auto"/>
        <w:left w:val="none" w:sz="0" w:space="0" w:color="auto"/>
        <w:bottom w:val="none" w:sz="0" w:space="0" w:color="auto"/>
        <w:right w:val="none" w:sz="0" w:space="0" w:color="auto"/>
      </w:divBdr>
    </w:div>
    <w:div w:id="532498871">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275123">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076186">
      <w:bodyDiv w:val="1"/>
      <w:marLeft w:val="0"/>
      <w:marRight w:val="0"/>
      <w:marTop w:val="0"/>
      <w:marBottom w:val="0"/>
      <w:divBdr>
        <w:top w:val="none" w:sz="0" w:space="0" w:color="auto"/>
        <w:left w:val="none" w:sz="0" w:space="0" w:color="auto"/>
        <w:bottom w:val="none" w:sz="0" w:space="0" w:color="auto"/>
        <w:right w:val="none" w:sz="0" w:space="0" w:color="auto"/>
      </w:divBdr>
    </w:div>
    <w:div w:id="534198474">
      <w:bodyDiv w:val="1"/>
      <w:marLeft w:val="0"/>
      <w:marRight w:val="0"/>
      <w:marTop w:val="0"/>
      <w:marBottom w:val="0"/>
      <w:divBdr>
        <w:top w:val="none" w:sz="0" w:space="0" w:color="auto"/>
        <w:left w:val="none" w:sz="0" w:space="0" w:color="auto"/>
        <w:bottom w:val="none" w:sz="0" w:space="0" w:color="auto"/>
        <w:right w:val="none" w:sz="0" w:space="0" w:color="auto"/>
      </w:divBdr>
    </w:div>
    <w:div w:id="534999354">
      <w:bodyDiv w:val="1"/>
      <w:marLeft w:val="0"/>
      <w:marRight w:val="0"/>
      <w:marTop w:val="0"/>
      <w:marBottom w:val="0"/>
      <w:divBdr>
        <w:top w:val="none" w:sz="0" w:space="0" w:color="auto"/>
        <w:left w:val="none" w:sz="0" w:space="0" w:color="auto"/>
        <w:bottom w:val="none" w:sz="0" w:space="0" w:color="auto"/>
        <w:right w:val="none" w:sz="0" w:space="0" w:color="auto"/>
      </w:divBdr>
    </w:div>
    <w:div w:id="535001612">
      <w:bodyDiv w:val="1"/>
      <w:marLeft w:val="0"/>
      <w:marRight w:val="0"/>
      <w:marTop w:val="0"/>
      <w:marBottom w:val="0"/>
      <w:divBdr>
        <w:top w:val="none" w:sz="0" w:space="0" w:color="auto"/>
        <w:left w:val="none" w:sz="0" w:space="0" w:color="auto"/>
        <w:bottom w:val="none" w:sz="0" w:space="0" w:color="auto"/>
        <w:right w:val="none" w:sz="0" w:space="0" w:color="auto"/>
      </w:divBdr>
    </w:div>
    <w:div w:id="535967273">
      <w:bodyDiv w:val="1"/>
      <w:marLeft w:val="0"/>
      <w:marRight w:val="0"/>
      <w:marTop w:val="0"/>
      <w:marBottom w:val="0"/>
      <w:divBdr>
        <w:top w:val="none" w:sz="0" w:space="0" w:color="auto"/>
        <w:left w:val="none" w:sz="0" w:space="0" w:color="auto"/>
        <w:bottom w:val="none" w:sz="0" w:space="0" w:color="auto"/>
        <w:right w:val="none" w:sz="0" w:space="0" w:color="auto"/>
      </w:divBdr>
    </w:div>
    <w:div w:id="536548398">
      <w:bodyDiv w:val="1"/>
      <w:marLeft w:val="0"/>
      <w:marRight w:val="0"/>
      <w:marTop w:val="0"/>
      <w:marBottom w:val="0"/>
      <w:divBdr>
        <w:top w:val="none" w:sz="0" w:space="0" w:color="auto"/>
        <w:left w:val="none" w:sz="0" w:space="0" w:color="auto"/>
        <w:bottom w:val="none" w:sz="0" w:space="0" w:color="auto"/>
        <w:right w:val="none" w:sz="0" w:space="0" w:color="auto"/>
      </w:divBdr>
    </w:div>
    <w:div w:id="536626146">
      <w:bodyDiv w:val="1"/>
      <w:marLeft w:val="0"/>
      <w:marRight w:val="0"/>
      <w:marTop w:val="0"/>
      <w:marBottom w:val="0"/>
      <w:divBdr>
        <w:top w:val="none" w:sz="0" w:space="0" w:color="auto"/>
        <w:left w:val="none" w:sz="0" w:space="0" w:color="auto"/>
        <w:bottom w:val="none" w:sz="0" w:space="0" w:color="auto"/>
        <w:right w:val="none" w:sz="0" w:space="0" w:color="auto"/>
      </w:divBdr>
    </w:div>
    <w:div w:id="536821775">
      <w:bodyDiv w:val="1"/>
      <w:marLeft w:val="0"/>
      <w:marRight w:val="0"/>
      <w:marTop w:val="0"/>
      <w:marBottom w:val="0"/>
      <w:divBdr>
        <w:top w:val="none" w:sz="0" w:space="0" w:color="auto"/>
        <w:left w:val="none" w:sz="0" w:space="0" w:color="auto"/>
        <w:bottom w:val="none" w:sz="0" w:space="0" w:color="auto"/>
        <w:right w:val="none" w:sz="0" w:space="0" w:color="auto"/>
      </w:divBdr>
    </w:div>
    <w:div w:id="537011837">
      <w:bodyDiv w:val="1"/>
      <w:marLeft w:val="0"/>
      <w:marRight w:val="0"/>
      <w:marTop w:val="0"/>
      <w:marBottom w:val="0"/>
      <w:divBdr>
        <w:top w:val="none" w:sz="0" w:space="0" w:color="auto"/>
        <w:left w:val="none" w:sz="0" w:space="0" w:color="auto"/>
        <w:bottom w:val="none" w:sz="0" w:space="0" w:color="auto"/>
        <w:right w:val="none" w:sz="0" w:space="0" w:color="auto"/>
      </w:divBdr>
    </w:div>
    <w:div w:id="537400389">
      <w:bodyDiv w:val="1"/>
      <w:marLeft w:val="0"/>
      <w:marRight w:val="0"/>
      <w:marTop w:val="0"/>
      <w:marBottom w:val="0"/>
      <w:divBdr>
        <w:top w:val="none" w:sz="0" w:space="0" w:color="auto"/>
        <w:left w:val="none" w:sz="0" w:space="0" w:color="auto"/>
        <w:bottom w:val="none" w:sz="0" w:space="0" w:color="auto"/>
        <w:right w:val="none" w:sz="0" w:space="0" w:color="auto"/>
      </w:divBdr>
    </w:div>
    <w:div w:id="538516182">
      <w:bodyDiv w:val="1"/>
      <w:marLeft w:val="0"/>
      <w:marRight w:val="0"/>
      <w:marTop w:val="0"/>
      <w:marBottom w:val="0"/>
      <w:divBdr>
        <w:top w:val="none" w:sz="0" w:space="0" w:color="auto"/>
        <w:left w:val="none" w:sz="0" w:space="0" w:color="auto"/>
        <w:bottom w:val="none" w:sz="0" w:space="0" w:color="auto"/>
        <w:right w:val="none" w:sz="0" w:space="0" w:color="auto"/>
      </w:divBdr>
    </w:div>
    <w:div w:id="539823251">
      <w:bodyDiv w:val="1"/>
      <w:marLeft w:val="0"/>
      <w:marRight w:val="0"/>
      <w:marTop w:val="0"/>
      <w:marBottom w:val="0"/>
      <w:divBdr>
        <w:top w:val="none" w:sz="0" w:space="0" w:color="auto"/>
        <w:left w:val="none" w:sz="0" w:space="0" w:color="auto"/>
        <w:bottom w:val="none" w:sz="0" w:space="0" w:color="auto"/>
        <w:right w:val="none" w:sz="0" w:space="0" w:color="auto"/>
      </w:divBdr>
    </w:div>
    <w:div w:id="539826804">
      <w:bodyDiv w:val="1"/>
      <w:marLeft w:val="0"/>
      <w:marRight w:val="0"/>
      <w:marTop w:val="0"/>
      <w:marBottom w:val="0"/>
      <w:divBdr>
        <w:top w:val="none" w:sz="0" w:space="0" w:color="auto"/>
        <w:left w:val="none" w:sz="0" w:space="0" w:color="auto"/>
        <w:bottom w:val="none" w:sz="0" w:space="0" w:color="auto"/>
        <w:right w:val="none" w:sz="0" w:space="0" w:color="auto"/>
      </w:divBdr>
    </w:div>
    <w:div w:id="539904434">
      <w:bodyDiv w:val="1"/>
      <w:marLeft w:val="0"/>
      <w:marRight w:val="0"/>
      <w:marTop w:val="0"/>
      <w:marBottom w:val="0"/>
      <w:divBdr>
        <w:top w:val="none" w:sz="0" w:space="0" w:color="auto"/>
        <w:left w:val="none" w:sz="0" w:space="0" w:color="auto"/>
        <w:bottom w:val="none" w:sz="0" w:space="0" w:color="auto"/>
        <w:right w:val="none" w:sz="0" w:space="0" w:color="auto"/>
      </w:divBdr>
    </w:div>
    <w:div w:id="540213840">
      <w:bodyDiv w:val="1"/>
      <w:marLeft w:val="0"/>
      <w:marRight w:val="0"/>
      <w:marTop w:val="0"/>
      <w:marBottom w:val="0"/>
      <w:divBdr>
        <w:top w:val="none" w:sz="0" w:space="0" w:color="auto"/>
        <w:left w:val="none" w:sz="0" w:space="0" w:color="auto"/>
        <w:bottom w:val="none" w:sz="0" w:space="0" w:color="auto"/>
        <w:right w:val="none" w:sz="0" w:space="0" w:color="auto"/>
      </w:divBdr>
    </w:div>
    <w:div w:id="541139134">
      <w:bodyDiv w:val="1"/>
      <w:marLeft w:val="0"/>
      <w:marRight w:val="0"/>
      <w:marTop w:val="0"/>
      <w:marBottom w:val="0"/>
      <w:divBdr>
        <w:top w:val="none" w:sz="0" w:space="0" w:color="auto"/>
        <w:left w:val="none" w:sz="0" w:space="0" w:color="auto"/>
        <w:bottom w:val="none" w:sz="0" w:space="0" w:color="auto"/>
        <w:right w:val="none" w:sz="0" w:space="0" w:color="auto"/>
      </w:divBdr>
    </w:div>
    <w:div w:id="541524607">
      <w:bodyDiv w:val="1"/>
      <w:marLeft w:val="0"/>
      <w:marRight w:val="0"/>
      <w:marTop w:val="0"/>
      <w:marBottom w:val="0"/>
      <w:divBdr>
        <w:top w:val="none" w:sz="0" w:space="0" w:color="auto"/>
        <w:left w:val="none" w:sz="0" w:space="0" w:color="auto"/>
        <w:bottom w:val="none" w:sz="0" w:space="0" w:color="auto"/>
        <w:right w:val="none" w:sz="0" w:space="0" w:color="auto"/>
      </w:divBdr>
    </w:div>
    <w:div w:id="541527178">
      <w:bodyDiv w:val="1"/>
      <w:marLeft w:val="0"/>
      <w:marRight w:val="0"/>
      <w:marTop w:val="0"/>
      <w:marBottom w:val="0"/>
      <w:divBdr>
        <w:top w:val="none" w:sz="0" w:space="0" w:color="auto"/>
        <w:left w:val="none" w:sz="0" w:space="0" w:color="auto"/>
        <w:bottom w:val="none" w:sz="0" w:space="0" w:color="auto"/>
        <w:right w:val="none" w:sz="0" w:space="0" w:color="auto"/>
      </w:divBdr>
    </w:div>
    <w:div w:id="541788663">
      <w:bodyDiv w:val="1"/>
      <w:marLeft w:val="0"/>
      <w:marRight w:val="0"/>
      <w:marTop w:val="0"/>
      <w:marBottom w:val="0"/>
      <w:divBdr>
        <w:top w:val="none" w:sz="0" w:space="0" w:color="auto"/>
        <w:left w:val="none" w:sz="0" w:space="0" w:color="auto"/>
        <w:bottom w:val="none" w:sz="0" w:space="0" w:color="auto"/>
        <w:right w:val="none" w:sz="0" w:space="0" w:color="auto"/>
      </w:divBdr>
    </w:div>
    <w:div w:id="541943006">
      <w:bodyDiv w:val="1"/>
      <w:marLeft w:val="0"/>
      <w:marRight w:val="0"/>
      <w:marTop w:val="0"/>
      <w:marBottom w:val="0"/>
      <w:divBdr>
        <w:top w:val="none" w:sz="0" w:space="0" w:color="auto"/>
        <w:left w:val="none" w:sz="0" w:space="0" w:color="auto"/>
        <w:bottom w:val="none" w:sz="0" w:space="0" w:color="auto"/>
        <w:right w:val="none" w:sz="0" w:space="0" w:color="auto"/>
      </w:divBdr>
    </w:div>
    <w:div w:id="542715085">
      <w:bodyDiv w:val="1"/>
      <w:marLeft w:val="0"/>
      <w:marRight w:val="0"/>
      <w:marTop w:val="0"/>
      <w:marBottom w:val="0"/>
      <w:divBdr>
        <w:top w:val="none" w:sz="0" w:space="0" w:color="auto"/>
        <w:left w:val="none" w:sz="0" w:space="0" w:color="auto"/>
        <w:bottom w:val="none" w:sz="0" w:space="0" w:color="auto"/>
        <w:right w:val="none" w:sz="0" w:space="0" w:color="auto"/>
      </w:divBdr>
    </w:div>
    <w:div w:id="543563399">
      <w:bodyDiv w:val="1"/>
      <w:marLeft w:val="0"/>
      <w:marRight w:val="0"/>
      <w:marTop w:val="0"/>
      <w:marBottom w:val="0"/>
      <w:divBdr>
        <w:top w:val="none" w:sz="0" w:space="0" w:color="auto"/>
        <w:left w:val="none" w:sz="0" w:space="0" w:color="auto"/>
        <w:bottom w:val="none" w:sz="0" w:space="0" w:color="auto"/>
        <w:right w:val="none" w:sz="0" w:space="0" w:color="auto"/>
      </w:divBdr>
    </w:div>
    <w:div w:id="543710327">
      <w:bodyDiv w:val="1"/>
      <w:marLeft w:val="0"/>
      <w:marRight w:val="0"/>
      <w:marTop w:val="0"/>
      <w:marBottom w:val="0"/>
      <w:divBdr>
        <w:top w:val="none" w:sz="0" w:space="0" w:color="auto"/>
        <w:left w:val="none" w:sz="0" w:space="0" w:color="auto"/>
        <w:bottom w:val="none" w:sz="0" w:space="0" w:color="auto"/>
        <w:right w:val="none" w:sz="0" w:space="0" w:color="auto"/>
      </w:divBdr>
    </w:div>
    <w:div w:id="544176248">
      <w:bodyDiv w:val="1"/>
      <w:marLeft w:val="0"/>
      <w:marRight w:val="0"/>
      <w:marTop w:val="0"/>
      <w:marBottom w:val="0"/>
      <w:divBdr>
        <w:top w:val="none" w:sz="0" w:space="0" w:color="auto"/>
        <w:left w:val="none" w:sz="0" w:space="0" w:color="auto"/>
        <w:bottom w:val="none" w:sz="0" w:space="0" w:color="auto"/>
        <w:right w:val="none" w:sz="0" w:space="0" w:color="auto"/>
      </w:divBdr>
    </w:div>
    <w:div w:id="544413519">
      <w:bodyDiv w:val="1"/>
      <w:marLeft w:val="0"/>
      <w:marRight w:val="0"/>
      <w:marTop w:val="0"/>
      <w:marBottom w:val="0"/>
      <w:divBdr>
        <w:top w:val="none" w:sz="0" w:space="0" w:color="auto"/>
        <w:left w:val="none" w:sz="0" w:space="0" w:color="auto"/>
        <w:bottom w:val="none" w:sz="0" w:space="0" w:color="auto"/>
        <w:right w:val="none" w:sz="0" w:space="0" w:color="auto"/>
      </w:divBdr>
    </w:div>
    <w:div w:id="544755171">
      <w:bodyDiv w:val="1"/>
      <w:marLeft w:val="0"/>
      <w:marRight w:val="0"/>
      <w:marTop w:val="0"/>
      <w:marBottom w:val="0"/>
      <w:divBdr>
        <w:top w:val="none" w:sz="0" w:space="0" w:color="auto"/>
        <w:left w:val="none" w:sz="0" w:space="0" w:color="auto"/>
        <w:bottom w:val="none" w:sz="0" w:space="0" w:color="auto"/>
        <w:right w:val="none" w:sz="0" w:space="0" w:color="auto"/>
      </w:divBdr>
    </w:div>
    <w:div w:id="544946184">
      <w:bodyDiv w:val="1"/>
      <w:marLeft w:val="0"/>
      <w:marRight w:val="0"/>
      <w:marTop w:val="0"/>
      <w:marBottom w:val="0"/>
      <w:divBdr>
        <w:top w:val="none" w:sz="0" w:space="0" w:color="auto"/>
        <w:left w:val="none" w:sz="0" w:space="0" w:color="auto"/>
        <w:bottom w:val="none" w:sz="0" w:space="0" w:color="auto"/>
        <w:right w:val="none" w:sz="0" w:space="0" w:color="auto"/>
      </w:divBdr>
    </w:div>
    <w:div w:id="545069117">
      <w:bodyDiv w:val="1"/>
      <w:marLeft w:val="0"/>
      <w:marRight w:val="0"/>
      <w:marTop w:val="0"/>
      <w:marBottom w:val="0"/>
      <w:divBdr>
        <w:top w:val="none" w:sz="0" w:space="0" w:color="auto"/>
        <w:left w:val="none" w:sz="0" w:space="0" w:color="auto"/>
        <w:bottom w:val="none" w:sz="0" w:space="0" w:color="auto"/>
        <w:right w:val="none" w:sz="0" w:space="0" w:color="auto"/>
      </w:divBdr>
    </w:div>
    <w:div w:id="545147861">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334581">
      <w:bodyDiv w:val="1"/>
      <w:marLeft w:val="0"/>
      <w:marRight w:val="0"/>
      <w:marTop w:val="0"/>
      <w:marBottom w:val="0"/>
      <w:divBdr>
        <w:top w:val="none" w:sz="0" w:space="0" w:color="auto"/>
        <w:left w:val="none" w:sz="0" w:space="0" w:color="auto"/>
        <w:bottom w:val="none" w:sz="0" w:space="0" w:color="auto"/>
        <w:right w:val="none" w:sz="0" w:space="0" w:color="auto"/>
      </w:divBdr>
    </w:div>
    <w:div w:id="545675862">
      <w:bodyDiv w:val="1"/>
      <w:marLeft w:val="0"/>
      <w:marRight w:val="0"/>
      <w:marTop w:val="0"/>
      <w:marBottom w:val="0"/>
      <w:divBdr>
        <w:top w:val="none" w:sz="0" w:space="0" w:color="auto"/>
        <w:left w:val="none" w:sz="0" w:space="0" w:color="auto"/>
        <w:bottom w:val="none" w:sz="0" w:space="0" w:color="auto"/>
        <w:right w:val="none" w:sz="0" w:space="0" w:color="auto"/>
      </w:divBdr>
    </w:div>
    <w:div w:id="546063154">
      <w:bodyDiv w:val="1"/>
      <w:marLeft w:val="0"/>
      <w:marRight w:val="0"/>
      <w:marTop w:val="0"/>
      <w:marBottom w:val="0"/>
      <w:divBdr>
        <w:top w:val="none" w:sz="0" w:space="0" w:color="auto"/>
        <w:left w:val="none" w:sz="0" w:space="0" w:color="auto"/>
        <w:bottom w:val="none" w:sz="0" w:space="0" w:color="auto"/>
        <w:right w:val="none" w:sz="0" w:space="0" w:color="auto"/>
      </w:divBdr>
    </w:div>
    <w:div w:id="546068461">
      <w:bodyDiv w:val="1"/>
      <w:marLeft w:val="0"/>
      <w:marRight w:val="0"/>
      <w:marTop w:val="0"/>
      <w:marBottom w:val="0"/>
      <w:divBdr>
        <w:top w:val="none" w:sz="0" w:space="0" w:color="auto"/>
        <w:left w:val="none" w:sz="0" w:space="0" w:color="auto"/>
        <w:bottom w:val="none" w:sz="0" w:space="0" w:color="auto"/>
        <w:right w:val="none" w:sz="0" w:space="0" w:color="auto"/>
      </w:divBdr>
    </w:div>
    <w:div w:id="546647262">
      <w:bodyDiv w:val="1"/>
      <w:marLeft w:val="0"/>
      <w:marRight w:val="0"/>
      <w:marTop w:val="0"/>
      <w:marBottom w:val="0"/>
      <w:divBdr>
        <w:top w:val="none" w:sz="0" w:space="0" w:color="auto"/>
        <w:left w:val="none" w:sz="0" w:space="0" w:color="auto"/>
        <w:bottom w:val="none" w:sz="0" w:space="0" w:color="auto"/>
        <w:right w:val="none" w:sz="0" w:space="0" w:color="auto"/>
      </w:divBdr>
    </w:div>
    <w:div w:id="546986462">
      <w:bodyDiv w:val="1"/>
      <w:marLeft w:val="0"/>
      <w:marRight w:val="0"/>
      <w:marTop w:val="0"/>
      <w:marBottom w:val="0"/>
      <w:divBdr>
        <w:top w:val="none" w:sz="0" w:space="0" w:color="auto"/>
        <w:left w:val="none" w:sz="0" w:space="0" w:color="auto"/>
        <w:bottom w:val="none" w:sz="0" w:space="0" w:color="auto"/>
        <w:right w:val="none" w:sz="0" w:space="0" w:color="auto"/>
      </w:divBdr>
    </w:div>
    <w:div w:id="547036922">
      <w:bodyDiv w:val="1"/>
      <w:marLeft w:val="0"/>
      <w:marRight w:val="0"/>
      <w:marTop w:val="0"/>
      <w:marBottom w:val="0"/>
      <w:divBdr>
        <w:top w:val="none" w:sz="0" w:space="0" w:color="auto"/>
        <w:left w:val="none" w:sz="0" w:space="0" w:color="auto"/>
        <w:bottom w:val="none" w:sz="0" w:space="0" w:color="auto"/>
        <w:right w:val="none" w:sz="0" w:space="0" w:color="auto"/>
      </w:divBdr>
    </w:div>
    <w:div w:id="547372941">
      <w:bodyDiv w:val="1"/>
      <w:marLeft w:val="0"/>
      <w:marRight w:val="0"/>
      <w:marTop w:val="0"/>
      <w:marBottom w:val="0"/>
      <w:divBdr>
        <w:top w:val="none" w:sz="0" w:space="0" w:color="auto"/>
        <w:left w:val="none" w:sz="0" w:space="0" w:color="auto"/>
        <w:bottom w:val="none" w:sz="0" w:space="0" w:color="auto"/>
        <w:right w:val="none" w:sz="0" w:space="0" w:color="auto"/>
      </w:divBdr>
    </w:div>
    <w:div w:id="547686416">
      <w:bodyDiv w:val="1"/>
      <w:marLeft w:val="0"/>
      <w:marRight w:val="0"/>
      <w:marTop w:val="0"/>
      <w:marBottom w:val="0"/>
      <w:divBdr>
        <w:top w:val="none" w:sz="0" w:space="0" w:color="auto"/>
        <w:left w:val="none" w:sz="0" w:space="0" w:color="auto"/>
        <w:bottom w:val="none" w:sz="0" w:space="0" w:color="auto"/>
        <w:right w:val="none" w:sz="0" w:space="0" w:color="auto"/>
      </w:divBdr>
    </w:div>
    <w:div w:id="548033139">
      <w:bodyDiv w:val="1"/>
      <w:marLeft w:val="0"/>
      <w:marRight w:val="0"/>
      <w:marTop w:val="0"/>
      <w:marBottom w:val="0"/>
      <w:divBdr>
        <w:top w:val="none" w:sz="0" w:space="0" w:color="auto"/>
        <w:left w:val="none" w:sz="0" w:space="0" w:color="auto"/>
        <w:bottom w:val="none" w:sz="0" w:space="0" w:color="auto"/>
        <w:right w:val="none" w:sz="0" w:space="0" w:color="auto"/>
      </w:divBdr>
    </w:div>
    <w:div w:id="548152007">
      <w:bodyDiv w:val="1"/>
      <w:marLeft w:val="0"/>
      <w:marRight w:val="0"/>
      <w:marTop w:val="0"/>
      <w:marBottom w:val="0"/>
      <w:divBdr>
        <w:top w:val="none" w:sz="0" w:space="0" w:color="auto"/>
        <w:left w:val="none" w:sz="0" w:space="0" w:color="auto"/>
        <w:bottom w:val="none" w:sz="0" w:space="0" w:color="auto"/>
        <w:right w:val="none" w:sz="0" w:space="0" w:color="auto"/>
      </w:divBdr>
    </w:div>
    <w:div w:id="548302276">
      <w:bodyDiv w:val="1"/>
      <w:marLeft w:val="0"/>
      <w:marRight w:val="0"/>
      <w:marTop w:val="0"/>
      <w:marBottom w:val="0"/>
      <w:divBdr>
        <w:top w:val="none" w:sz="0" w:space="0" w:color="auto"/>
        <w:left w:val="none" w:sz="0" w:space="0" w:color="auto"/>
        <w:bottom w:val="none" w:sz="0" w:space="0" w:color="auto"/>
        <w:right w:val="none" w:sz="0" w:space="0" w:color="auto"/>
      </w:divBdr>
    </w:div>
    <w:div w:id="548684355">
      <w:bodyDiv w:val="1"/>
      <w:marLeft w:val="0"/>
      <w:marRight w:val="0"/>
      <w:marTop w:val="0"/>
      <w:marBottom w:val="0"/>
      <w:divBdr>
        <w:top w:val="none" w:sz="0" w:space="0" w:color="auto"/>
        <w:left w:val="none" w:sz="0" w:space="0" w:color="auto"/>
        <w:bottom w:val="none" w:sz="0" w:space="0" w:color="auto"/>
        <w:right w:val="none" w:sz="0" w:space="0" w:color="auto"/>
      </w:divBdr>
    </w:div>
    <w:div w:id="549807747">
      <w:bodyDiv w:val="1"/>
      <w:marLeft w:val="0"/>
      <w:marRight w:val="0"/>
      <w:marTop w:val="0"/>
      <w:marBottom w:val="0"/>
      <w:divBdr>
        <w:top w:val="none" w:sz="0" w:space="0" w:color="auto"/>
        <w:left w:val="none" w:sz="0" w:space="0" w:color="auto"/>
        <w:bottom w:val="none" w:sz="0" w:space="0" w:color="auto"/>
        <w:right w:val="none" w:sz="0" w:space="0" w:color="auto"/>
      </w:divBdr>
    </w:div>
    <w:div w:id="549848001">
      <w:bodyDiv w:val="1"/>
      <w:marLeft w:val="0"/>
      <w:marRight w:val="0"/>
      <w:marTop w:val="0"/>
      <w:marBottom w:val="0"/>
      <w:divBdr>
        <w:top w:val="none" w:sz="0" w:space="0" w:color="auto"/>
        <w:left w:val="none" w:sz="0" w:space="0" w:color="auto"/>
        <w:bottom w:val="none" w:sz="0" w:space="0" w:color="auto"/>
        <w:right w:val="none" w:sz="0" w:space="0" w:color="auto"/>
      </w:divBdr>
    </w:div>
    <w:div w:id="550000651">
      <w:bodyDiv w:val="1"/>
      <w:marLeft w:val="0"/>
      <w:marRight w:val="0"/>
      <w:marTop w:val="0"/>
      <w:marBottom w:val="0"/>
      <w:divBdr>
        <w:top w:val="none" w:sz="0" w:space="0" w:color="auto"/>
        <w:left w:val="none" w:sz="0" w:space="0" w:color="auto"/>
        <w:bottom w:val="none" w:sz="0" w:space="0" w:color="auto"/>
        <w:right w:val="none" w:sz="0" w:space="0" w:color="auto"/>
      </w:divBdr>
    </w:div>
    <w:div w:id="550113939">
      <w:bodyDiv w:val="1"/>
      <w:marLeft w:val="0"/>
      <w:marRight w:val="0"/>
      <w:marTop w:val="0"/>
      <w:marBottom w:val="0"/>
      <w:divBdr>
        <w:top w:val="none" w:sz="0" w:space="0" w:color="auto"/>
        <w:left w:val="none" w:sz="0" w:space="0" w:color="auto"/>
        <w:bottom w:val="none" w:sz="0" w:space="0" w:color="auto"/>
        <w:right w:val="none" w:sz="0" w:space="0" w:color="auto"/>
      </w:divBdr>
    </w:div>
    <w:div w:id="550963321">
      <w:bodyDiv w:val="1"/>
      <w:marLeft w:val="0"/>
      <w:marRight w:val="0"/>
      <w:marTop w:val="0"/>
      <w:marBottom w:val="0"/>
      <w:divBdr>
        <w:top w:val="none" w:sz="0" w:space="0" w:color="auto"/>
        <w:left w:val="none" w:sz="0" w:space="0" w:color="auto"/>
        <w:bottom w:val="none" w:sz="0" w:space="0" w:color="auto"/>
        <w:right w:val="none" w:sz="0" w:space="0" w:color="auto"/>
      </w:divBdr>
    </w:div>
    <w:div w:id="551162504">
      <w:bodyDiv w:val="1"/>
      <w:marLeft w:val="0"/>
      <w:marRight w:val="0"/>
      <w:marTop w:val="0"/>
      <w:marBottom w:val="0"/>
      <w:divBdr>
        <w:top w:val="none" w:sz="0" w:space="0" w:color="auto"/>
        <w:left w:val="none" w:sz="0" w:space="0" w:color="auto"/>
        <w:bottom w:val="none" w:sz="0" w:space="0" w:color="auto"/>
        <w:right w:val="none" w:sz="0" w:space="0" w:color="auto"/>
      </w:divBdr>
    </w:div>
    <w:div w:id="552081078">
      <w:bodyDiv w:val="1"/>
      <w:marLeft w:val="0"/>
      <w:marRight w:val="0"/>
      <w:marTop w:val="0"/>
      <w:marBottom w:val="0"/>
      <w:divBdr>
        <w:top w:val="none" w:sz="0" w:space="0" w:color="auto"/>
        <w:left w:val="none" w:sz="0" w:space="0" w:color="auto"/>
        <w:bottom w:val="none" w:sz="0" w:space="0" w:color="auto"/>
        <w:right w:val="none" w:sz="0" w:space="0" w:color="auto"/>
      </w:divBdr>
    </w:div>
    <w:div w:id="552353931">
      <w:bodyDiv w:val="1"/>
      <w:marLeft w:val="0"/>
      <w:marRight w:val="0"/>
      <w:marTop w:val="0"/>
      <w:marBottom w:val="0"/>
      <w:divBdr>
        <w:top w:val="none" w:sz="0" w:space="0" w:color="auto"/>
        <w:left w:val="none" w:sz="0" w:space="0" w:color="auto"/>
        <w:bottom w:val="none" w:sz="0" w:space="0" w:color="auto"/>
        <w:right w:val="none" w:sz="0" w:space="0" w:color="auto"/>
      </w:divBdr>
    </w:div>
    <w:div w:id="552469731">
      <w:bodyDiv w:val="1"/>
      <w:marLeft w:val="0"/>
      <w:marRight w:val="0"/>
      <w:marTop w:val="0"/>
      <w:marBottom w:val="0"/>
      <w:divBdr>
        <w:top w:val="none" w:sz="0" w:space="0" w:color="auto"/>
        <w:left w:val="none" w:sz="0" w:space="0" w:color="auto"/>
        <w:bottom w:val="none" w:sz="0" w:space="0" w:color="auto"/>
        <w:right w:val="none" w:sz="0" w:space="0" w:color="auto"/>
      </w:divBdr>
    </w:div>
    <w:div w:id="552497163">
      <w:bodyDiv w:val="1"/>
      <w:marLeft w:val="0"/>
      <w:marRight w:val="0"/>
      <w:marTop w:val="0"/>
      <w:marBottom w:val="0"/>
      <w:divBdr>
        <w:top w:val="none" w:sz="0" w:space="0" w:color="auto"/>
        <w:left w:val="none" w:sz="0" w:space="0" w:color="auto"/>
        <w:bottom w:val="none" w:sz="0" w:space="0" w:color="auto"/>
        <w:right w:val="none" w:sz="0" w:space="0" w:color="auto"/>
      </w:divBdr>
    </w:div>
    <w:div w:id="553127464">
      <w:bodyDiv w:val="1"/>
      <w:marLeft w:val="0"/>
      <w:marRight w:val="0"/>
      <w:marTop w:val="0"/>
      <w:marBottom w:val="0"/>
      <w:divBdr>
        <w:top w:val="none" w:sz="0" w:space="0" w:color="auto"/>
        <w:left w:val="none" w:sz="0" w:space="0" w:color="auto"/>
        <w:bottom w:val="none" w:sz="0" w:space="0" w:color="auto"/>
        <w:right w:val="none" w:sz="0" w:space="0" w:color="auto"/>
      </w:divBdr>
    </w:div>
    <w:div w:id="553388306">
      <w:bodyDiv w:val="1"/>
      <w:marLeft w:val="0"/>
      <w:marRight w:val="0"/>
      <w:marTop w:val="0"/>
      <w:marBottom w:val="0"/>
      <w:divBdr>
        <w:top w:val="none" w:sz="0" w:space="0" w:color="auto"/>
        <w:left w:val="none" w:sz="0" w:space="0" w:color="auto"/>
        <w:bottom w:val="none" w:sz="0" w:space="0" w:color="auto"/>
        <w:right w:val="none" w:sz="0" w:space="0" w:color="auto"/>
      </w:divBdr>
    </w:div>
    <w:div w:id="553464979">
      <w:bodyDiv w:val="1"/>
      <w:marLeft w:val="0"/>
      <w:marRight w:val="0"/>
      <w:marTop w:val="0"/>
      <w:marBottom w:val="0"/>
      <w:divBdr>
        <w:top w:val="none" w:sz="0" w:space="0" w:color="auto"/>
        <w:left w:val="none" w:sz="0" w:space="0" w:color="auto"/>
        <w:bottom w:val="none" w:sz="0" w:space="0" w:color="auto"/>
        <w:right w:val="none" w:sz="0" w:space="0" w:color="auto"/>
      </w:divBdr>
    </w:div>
    <w:div w:id="553590176">
      <w:bodyDiv w:val="1"/>
      <w:marLeft w:val="0"/>
      <w:marRight w:val="0"/>
      <w:marTop w:val="0"/>
      <w:marBottom w:val="0"/>
      <w:divBdr>
        <w:top w:val="none" w:sz="0" w:space="0" w:color="auto"/>
        <w:left w:val="none" w:sz="0" w:space="0" w:color="auto"/>
        <w:bottom w:val="none" w:sz="0" w:space="0" w:color="auto"/>
        <w:right w:val="none" w:sz="0" w:space="0" w:color="auto"/>
      </w:divBdr>
    </w:div>
    <w:div w:id="553733403">
      <w:bodyDiv w:val="1"/>
      <w:marLeft w:val="0"/>
      <w:marRight w:val="0"/>
      <w:marTop w:val="0"/>
      <w:marBottom w:val="0"/>
      <w:divBdr>
        <w:top w:val="none" w:sz="0" w:space="0" w:color="auto"/>
        <w:left w:val="none" w:sz="0" w:space="0" w:color="auto"/>
        <w:bottom w:val="none" w:sz="0" w:space="0" w:color="auto"/>
        <w:right w:val="none" w:sz="0" w:space="0" w:color="auto"/>
      </w:divBdr>
    </w:div>
    <w:div w:id="554505953">
      <w:bodyDiv w:val="1"/>
      <w:marLeft w:val="0"/>
      <w:marRight w:val="0"/>
      <w:marTop w:val="0"/>
      <w:marBottom w:val="0"/>
      <w:divBdr>
        <w:top w:val="none" w:sz="0" w:space="0" w:color="auto"/>
        <w:left w:val="none" w:sz="0" w:space="0" w:color="auto"/>
        <w:bottom w:val="none" w:sz="0" w:space="0" w:color="auto"/>
        <w:right w:val="none" w:sz="0" w:space="0" w:color="auto"/>
      </w:divBdr>
    </w:div>
    <w:div w:id="555042859">
      <w:bodyDiv w:val="1"/>
      <w:marLeft w:val="0"/>
      <w:marRight w:val="0"/>
      <w:marTop w:val="0"/>
      <w:marBottom w:val="0"/>
      <w:divBdr>
        <w:top w:val="none" w:sz="0" w:space="0" w:color="auto"/>
        <w:left w:val="none" w:sz="0" w:space="0" w:color="auto"/>
        <w:bottom w:val="none" w:sz="0" w:space="0" w:color="auto"/>
        <w:right w:val="none" w:sz="0" w:space="0" w:color="auto"/>
      </w:divBdr>
    </w:div>
    <w:div w:id="555430553">
      <w:bodyDiv w:val="1"/>
      <w:marLeft w:val="0"/>
      <w:marRight w:val="0"/>
      <w:marTop w:val="0"/>
      <w:marBottom w:val="0"/>
      <w:divBdr>
        <w:top w:val="none" w:sz="0" w:space="0" w:color="auto"/>
        <w:left w:val="none" w:sz="0" w:space="0" w:color="auto"/>
        <w:bottom w:val="none" w:sz="0" w:space="0" w:color="auto"/>
        <w:right w:val="none" w:sz="0" w:space="0" w:color="auto"/>
      </w:divBdr>
    </w:div>
    <w:div w:id="555512415">
      <w:bodyDiv w:val="1"/>
      <w:marLeft w:val="0"/>
      <w:marRight w:val="0"/>
      <w:marTop w:val="0"/>
      <w:marBottom w:val="0"/>
      <w:divBdr>
        <w:top w:val="none" w:sz="0" w:space="0" w:color="auto"/>
        <w:left w:val="none" w:sz="0" w:space="0" w:color="auto"/>
        <w:bottom w:val="none" w:sz="0" w:space="0" w:color="auto"/>
        <w:right w:val="none" w:sz="0" w:space="0" w:color="auto"/>
      </w:divBdr>
    </w:div>
    <w:div w:id="555512678">
      <w:bodyDiv w:val="1"/>
      <w:marLeft w:val="0"/>
      <w:marRight w:val="0"/>
      <w:marTop w:val="0"/>
      <w:marBottom w:val="0"/>
      <w:divBdr>
        <w:top w:val="none" w:sz="0" w:space="0" w:color="auto"/>
        <w:left w:val="none" w:sz="0" w:space="0" w:color="auto"/>
        <w:bottom w:val="none" w:sz="0" w:space="0" w:color="auto"/>
        <w:right w:val="none" w:sz="0" w:space="0" w:color="auto"/>
      </w:divBdr>
    </w:div>
    <w:div w:id="555898165">
      <w:bodyDiv w:val="1"/>
      <w:marLeft w:val="0"/>
      <w:marRight w:val="0"/>
      <w:marTop w:val="0"/>
      <w:marBottom w:val="0"/>
      <w:divBdr>
        <w:top w:val="none" w:sz="0" w:space="0" w:color="auto"/>
        <w:left w:val="none" w:sz="0" w:space="0" w:color="auto"/>
        <w:bottom w:val="none" w:sz="0" w:space="0" w:color="auto"/>
        <w:right w:val="none" w:sz="0" w:space="0" w:color="auto"/>
      </w:divBdr>
    </w:div>
    <w:div w:id="556353682">
      <w:bodyDiv w:val="1"/>
      <w:marLeft w:val="0"/>
      <w:marRight w:val="0"/>
      <w:marTop w:val="0"/>
      <w:marBottom w:val="0"/>
      <w:divBdr>
        <w:top w:val="none" w:sz="0" w:space="0" w:color="auto"/>
        <w:left w:val="none" w:sz="0" w:space="0" w:color="auto"/>
        <w:bottom w:val="none" w:sz="0" w:space="0" w:color="auto"/>
        <w:right w:val="none" w:sz="0" w:space="0" w:color="auto"/>
      </w:divBdr>
    </w:div>
    <w:div w:id="556626763">
      <w:bodyDiv w:val="1"/>
      <w:marLeft w:val="0"/>
      <w:marRight w:val="0"/>
      <w:marTop w:val="0"/>
      <w:marBottom w:val="0"/>
      <w:divBdr>
        <w:top w:val="none" w:sz="0" w:space="0" w:color="auto"/>
        <w:left w:val="none" w:sz="0" w:space="0" w:color="auto"/>
        <w:bottom w:val="none" w:sz="0" w:space="0" w:color="auto"/>
        <w:right w:val="none" w:sz="0" w:space="0" w:color="auto"/>
      </w:divBdr>
    </w:div>
    <w:div w:id="556629166">
      <w:bodyDiv w:val="1"/>
      <w:marLeft w:val="0"/>
      <w:marRight w:val="0"/>
      <w:marTop w:val="0"/>
      <w:marBottom w:val="0"/>
      <w:divBdr>
        <w:top w:val="none" w:sz="0" w:space="0" w:color="auto"/>
        <w:left w:val="none" w:sz="0" w:space="0" w:color="auto"/>
        <w:bottom w:val="none" w:sz="0" w:space="0" w:color="auto"/>
        <w:right w:val="none" w:sz="0" w:space="0" w:color="auto"/>
      </w:divBdr>
    </w:div>
    <w:div w:id="556938998">
      <w:bodyDiv w:val="1"/>
      <w:marLeft w:val="0"/>
      <w:marRight w:val="0"/>
      <w:marTop w:val="0"/>
      <w:marBottom w:val="0"/>
      <w:divBdr>
        <w:top w:val="none" w:sz="0" w:space="0" w:color="auto"/>
        <w:left w:val="none" w:sz="0" w:space="0" w:color="auto"/>
        <w:bottom w:val="none" w:sz="0" w:space="0" w:color="auto"/>
        <w:right w:val="none" w:sz="0" w:space="0" w:color="auto"/>
      </w:divBdr>
    </w:div>
    <w:div w:id="557285095">
      <w:bodyDiv w:val="1"/>
      <w:marLeft w:val="0"/>
      <w:marRight w:val="0"/>
      <w:marTop w:val="0"/>
      <w:marBottom w:val="0"/>
      <w:divBdr>
        <w:top w:val="none" w:sz="0" w:space="0" w:color="auto"/>
        <w:left w:val="none" w:sz="0" w:space="0" w:color="auto"/>
        <w:bottom w:val="none" w:sz="0" w:space="0" w:color="auto"/>
        <w:right w:val="none" w:sz="0" w:space="0" w:color="auto"/>
      </w:divBdr>
    </w:div>
    <w:div w:id="557590167">
      <w:bodyDiv w:val="1"/>
      <w:marLeft w:val="0"/>
      <w:marRight w:val="0"/>
      <w:marTop w:val="0"/>
      <w:marBottom w:val="0"/>
      <w:divBdr>
        <w:top w:val="none" w:sz="0" w:space="0" w:color="auto"/>
        <w:left w:val="none" w:sz="0" w:space="0" w:color="auto"/>
        <w:bottom w:val="none" w:sz="0" w:space="0" w:color="auto"/>
        <w:right w:val="none" w:sz="0" w:space="0" w:color="auto"/>
      </w:divBdr>
    </w:div>
    <w:div w:id="557672587">
      <w:bodyDiv w:val="1"/>
      <w:marLeft w:val="0"/>
      <w:marRight w:val="0"/>
      <w:marTop w:val="0"/>
      <w:marBottom w:val="0"/>
      <w:divBdr>
        <w:top w:val="none" w:sz="0" w:space="0" w:color="auto"/>
        <w:left w:val="none" w:sz="0" w:space="0" w:color="auto"/>
        <w:bottom w:val="none" w:sz="0" w:space="0" w:color="auto"/>
        <w:right w:val="none" w:sz="0" w:space="0" w:color="auto"/>
      </w:divBdr>
    </w:div>
    <w:div w:id="558050800">
      <w:bodyDiv w:val="1"/>
      <w:marLeft w:val="0"/>
      <w:marRight w:val="0"/>
      <w:marTop w:val="0"/>
      <w:marBottom w:val="0"/>
      <w:divBdr>
        <w:top w:val="none" w:sz="0" w:space="0" w:color="auto"/>
        <w:left w:val="none" w:sz="0" w:space="0" w:color="auto"/>
        <w:bottom w:val="none" w:sz="0" w:space="0" w:color="auto"/>
        <w:right w:val="none" w:sz="0" w:space="0" w:color="auto"/>
      </w:divBdr>
    </w:div>
    <w:div w:id="558052360">
      <w:bodyDiv w:val="1"/>
      <w:marLeft w:val="0"/>
      <w:marRight w:val="0"/>
      <w:marTop w:val="0"/>
      <w:marBottom w:val="0"/>
      <w:divBdr>
        <w:top w:val="none" w:sz="0" w:space="0" w:color="auto"/>
        <w:left w:val="none" w:sz="0" w:space="0" w:color="auto"/>
        <w:bottom w:val="none" w:sz="0" w:space="0" w:color="auto"/>
        <w:right w:val="none" w:sz="0" w:space="0" w:color="auto"/>
      </w:divBdr>
    </w:div>
    <w:div w:id="558251681">
      <w:bodyDiv w:val="1"/>
      <w:marLeft w:val="0"/>
      <w:marRight w:val="0"/>
      <w:marTop w:val="0"/>
      <w:marBottom w:val="0"/>
      <w:divBdr>
        <w:top w:val="none" w:sz="0" w:space="0" w:color="auto"/>
        <w:left w:val="none" w:sz="0" w:space="0" w:color="auto"/>
        <w:bottom w:val="none" w:sz="0" w:space="0" w:color="auto"/>
        <w:right w:val="none" w:sz="0" w:space="0" w:color="auto"/>
      </w:divBdr>
    </w:div>
    <w:div w:id="558514615">
      <w:bodyDiv w:val="1"/>
      <w:marLeft w:val="0"/>
      <w:marRight w:val="0"/>
      <w:marTop w:val="0"/>
      <w:marBottom w:val="0"/>
      <w:divBdr>
        <w:top w:val="none" w:sz="0" w:space="0" w:color="auto"/>
        <w:left w:val="none" w:sz="0" w:space="0" w:color="auto"/>
        <w:bottom w:val="none" w:sz="0" w:space="0" w:color="auto"/>
        <w:right w:val="none" w:sz="0" w:space="0" w:color="auto"/>
      </w:divBdr>
    </w:div>
    <w:div w:id="558636254">
      <w:bodyDiv w:val="1"/>
      <w:marLeft w:val="0"/>
      <w:marRight w:val="0"/>
      <w:marTop w:val="0"/>
      <w:marBottom w:val="0"/>
      <w:divBdr>
        <w:top w:val="none" w:sz="0" w:space="0" w:color="auto"/>
        <w:left w:val="none" w:sz="0" w:space="0" w:color="auto"/>
        <w:bottom w:val="none" w:sz="0" w:space="0" w:color="auto"/>
        <w:right w:val="none" w:sz="0" w:space="0" w:color="auto"/>
      </w:divBdr>
    </w:div>
    <w:div w:id="558827651">
      <w:bodyDiv w:val="1"/>
      <w:marLeft w:val="0"/>
      <w:marRight w:val="0"/>
      <w:marTop w:val="0"/>
      <w:marBottom w:val="0"/>
      <w:divBdr>
        <w:top w:val="none" w:sz="0" w:space="0" w:color="auto"/>
        <w:left w:val="none" w:sz="0" w:space="0" w:color="auto"/>
        <w:bottom w:val="none" w:sz="0" w:space="0" w:color="auto"/>
        <w:right w:val="none" w:sz="0" w:space="0" w:color="auto"/>
      </w:divBdr>
    </w:div>
    <w:div w:id="559175089">
      <w:bodyDiv w:val="1"/>
      <w:marLeft w:val="0"/>
      <w:marRight w:val="0"/>
      <w:marTop w:val="0"/>
      <w:marBottom w:val="0"/>
      <w:divBdr>
        <w:top w:val="none" w:sz="0" w:space="0" w:color="auto"/>
        <w:left w:val="none" w:sz="0" w:space="0" w:color="auto"/>
        <w:bottom w:val="none" w:sz="0" w:space="0" w:color="auto"/>
        <w:right w:val="none" w:sz="0" w:space="0" w:color="auto"/>
      </w:divBdr>
    </w:div>
    <w:div w:id="559562807">
      <w:bodyDiv w:val="1"/>
      <w:marLeft w:val="0"/>
      <w:marRight w:val="0"/>
      <w:marTop w:val="0"/>
      <w:marBottom w:val="0"/>
      <w:divBdr>
        <w:top w:val="none" w:sz="0" w:space="0" w:color="auto"/>
        <w:left w:val="none" w:sz="0" w:space="0" w:color="auto"/>
        <w:bottom w:val="none" w:sz="0" w:space="0" w:color="auto"/>
        <w:right w:val="none" w:sz="0" w:space="0" w:color="auto"/>
      </w:divBdr>
    </w:div>
    <w:div w:id="559563345">
      <w:bodyDiv w:val="1"/>
      <w:marLeft w:val="0"/>
      <w:marRight w:val="0"/>
      <w:marTop w:val="0"/>
      <w:marBottom w:val="0"/>
      <w:divBdr>
        <w:top w:val="none" w:sz="0" w:space="0" w:color="auto"/>
        <w:left w:val="none" w:sz="0" w:space="0" w:color="auto"/>
        <w:bottom w:val="none" w:sz="0" w:space="0" w:color="auto"/>
        <w:right w:val="none" w:sz="0" w:space="0" w:color="auto"/>
      </w:divBdr>
    </w:div>
    <w:div w:id="559825147">
      <w:bodyDiv w:val="1"/>
      <w:marLeft w:val="0"/>
      <w:marRight w:val="0"/>
      <w:marTop w:val="0"/>
      <w:marBottom w:val="0"/>
      <w:divBdr>
        <w:top w:val="none" w:sz="0" w:space="0" w:color="auto"/>
        <w:left w:val="none" w:sz="0" w:space="0" w:color="auto"/>
        <w:bottom w:val="none" w:sz="0" w:space="0" w:color="auto"/>
        <w:right w:val="none" w:sz="0" w:space="0" w:color="auto"/>
      </w:divBdr>
    </w:div>
    <w:div w:id="560871053">
      <w:bodyDiv w:val="1"/>
      <w:marLeft w:val="0"/>
      <w:marRight w:val="0"/>
      <w:marTop w:val="0"/>
      <w:marBottom w:val="0"/>
      <w:divBdr>
        <w:top w:val="none" w:sz="0" w:space="0" w:color="auto"/>
        <w:left w:val="none" w:sz="0" w:space="0" w:color="auto"/>
        <w:bottom w:val="none" w:sz="0" w:space="0" w:color="auto"/>
        <w:right w:val="none" w:sz="0" w:space="0" w:color="auto"/>
      </w:divBdr>
    </w:div>
    <w:div w:id="561330483">
      <w:bodyDiv w:val="1"/>
      <w:marLeft w:val="0"/>
      <w:marRight w:val="0"/>
      <w:marTop w:val="0"/>
      <w:marBottom w:val="0"/>
      <w:divBdr>
        <w:top w:val="none" w:sz="0" w:space="0" w:color="auto"/>
        <w:left w:val="none" w:sz="0" w:space="0" w:color="auto"/>
        <w:bottom w:val="none" w:sz="0" w:space="0" w:color="auto"/>
        <w:right w:val="none" w:sz="0" w:space="0" w:color="auto"/>
      </w:divBdr>
    </w:div>
    <w:div w:id="561523473">
      <w:bodyDiv w:val="1"/>
      <w:marLeft w:val="0"/>
      <w:marRight w:val="0"/>
      <w:marTop w:val="0"/>
      <w:marBottom w:val="0"/>
      <w:divBdr>
        <w:top w:val="none" w:sz="0" w:space="0" w:color="auto"/>
        <w:left w:val="none" w:sz="0" w:space="0" w:color="auto"/>
        <w:bottom w:val="none" w:sz="0" w:space="0" w:color="auto"/>
        <w:right w:val="none" w:sz="0" w:space="0" w:color="auto"/>
      </w:divBdr>
    </w:div>
    <w:div w:id="561670820">
      <w:bodyDiv w:val="1"/>
      <w:marLeft w:val="0"/>
      <w:marRight w:val="0"/>
      <w:marTop w:val="0"/>
      <w:marBottom w:val="0"/>
      <w:divBdr>
        <w:top w:val="none" w:sz="0" w:space="0" w:color="auto"/>
        <w:left w:val="none" w:sz="0" w:space="0" w:color="auto"/>
        <w:bottom w:val="none" w:sz="0" w:space="0" w:color="auto"/>
        <w:right w:val="none" w:sz="0" w:space="0" w:color="auto"/>
      </w:divBdr>
    </w:div>
    <w:div w:id="561791884">
      <w:bodyDiv w:val="1"/>
      <w:marLeft w:val="0"/>
      <w:marRight w:val="0"/>
      <w:marTop w:val="0"/>
      <w:marBottom w:val="0"/>
      <w:divBdr>
        <w:top w:val="none" w:sz="0" w:space="0" w:color="auto"/>
        <w:left w:val="none" w:sz="0" w:space="0" w:color="auto"/>
        <w:bottom w:val="none" w:sz="0" w:space="0" w:color="auto"/>
        <w:right w:val="none" w:sz="0" w:space="0" w:color="auto"/>
      </w:divBdr>
    </w:div>
    <w:div w:id="561872318">
      <w:bodyDiv w:val="1"/>
      <w:marLeft w:val="0"/>
      <w:marRight w:val="0"/>
      <w:marTop w:val="0"/>
      <w:marBottom w:val="0"/>
      <w:divBdr>
        <w:top w:val="none" w:sz="0" w:space="0" w:color="auto"/>
        <w:left w:val="none" w:sz="0" w:space="0" w:color="auto"/>
        <w:bottom w:val="none" w:sz="0" w:space="0" w:color="auto"/>
        <w:right w:val="none" w:sz="0" w:space="0" w:color="auto"/>
      </w:divBdr>
    </w:div>
    <w:div w:id="561986309">
      <w:bodyDiv w:val="1"/>
      <w:marLeft w:val="0"/>
      <w:marRight w:val="0"/>
      <w:marTop w:val="0"/>
      <w:marBottom w:val="0"/>
      <w:divBdr>
        <w:top w:val="none" w:sz="0" w:space="0" w:color="auto"/>
        <w:left w:val="none" w:sz="0" w:space="0" w:color="auto"/>
        <w:bottom w:val="none" w:sz="0" w:space="0" w:color="auto"/>
        <w:right w:val="none" w:sz="0" w:space="0" w:color="auto"/>
      </w:divBdr>
    </w:div>
    <w:div w:id="562063093">
      <w:bodyDiv w:val="1"/>
      <w:marLeft w:val="0"/>
      <w:marRight w:val="0"/>
      <w:marTop w:val="0"/>
      <w:marBottom w:val="0"/>
      <w:divBdr>
        <w:top w:val="none" w:sz="0" w:space="0" w:color="auto"/>
        <w:left w:val="none" w:sz="0" w:space="0" w:color="auto"/>
        <w:bottom w:val="none" w:sz="0" w:space="0" w:color="auto"/>
        <w:right w:val="none" w:sz="0" w:space="0" w:color="auto"/>
      </w:divBdr>
    </w:div>
    <w:div w:id="562526054">
      <w:bodyDiv w:val="1"/>
      <w:marLeft w:val="0"/>
      <w:marRight w:val="0"/>
      <w:marTop w:val="0"/>
      <w:marBottom w:val="0"/>
      <w:divBdr>
        <w:top w:val="none" w:sz="0" w:space="0" w:color="auto"/>
        <w:left w:val="none" w:sz="0" w:space="0" w:color="auto"/>
        <w:bottom w:val="none" w:sz="0" w:space="0" w:color="auto"/>
        <w:right w:val="none" w:sz="0" w:space="0" w:color="auto"/>
      </w:divBdr>
    </w:div>
    <w:div w:id="562837541">
      <w:bodyDiv w:val="1"/>
      <w:marLeft w:val="0"/>
      <w:marRight w:val="0"/>
      <w:marTop w:val="0"/>
      <w:marBottom w:val="0"/>
      <w:divBdr>
        <w:top w:val="none" w:sz="0" w:space="0" w:color="auto"/>
        <w:left w:val="none" w:sz="0" w:space="0" w:color="auto"/>
        <w:bottom w:val="none" w:sz="0" w:space="0" w:color="auto"/>
        <w:right w:val="none" w:sz="0" w:space="0" w:color="auto"/>
      </w:divBdr>
    </w:div>
    <w:div w:id="563101648">
      <w:bodyDiv w:val="1"/>
      <w:marLeft w:val="0"/>
      <w:marRight w:val="0"/>
      <w:marTop w:val="0"/>
      <w:marBottom w:val="0"/>
      <w:divBdr>
        <w:top w:val="none" w:sz="0" w:space="0" w:color="auto"/>
        <w:left w:val="none" w:sz="0" w:space="0" w:color="auto"/>
        <w:bottom w:val="none" w:sz="0" w:space="0" w:color="auto"/>
        <w:right w:val="none" w:sz="0" w:space="0" w:color="auto"/>
      </w:divBdr>
    </w:div>
    <w:div w:id="563369593">
      <w:bodyDiv w:val="1"/>
      <w:marLeft w:val="0"/>
      <w:marRight w:val="0"/>
      <w:marTop w:val="0"/>
      <w:marBottom w:val="0"/>
      <w:divBdr>
        <w:top w:val="none" w:sz="0" w:space="0" w:color="auto"/>
        <w:left w:val="none" w:sz="0" w:space="0" w:color="auto"/>
        <w:bottom w:val="none" w:sz="0" w:space="0" w:color="auto"/>
        <w:right w:val="none" w:sz="0" w:space="0" w:color="auto"/>
      </w:divBdr>
    </w:div>
    <w:div w:id="563375791">
      <w:bodyDiv w:val="1"/>
      <w:marLeft w:val="0"/>
      <w:marRight w:val="0"/>
      <w:marTop w:val="0"/>
      <w:marBottom w:val="0"/>
      <w:divBdr>
        <w:top w:val="none" w:sz="0" w:space="0" w:color="auto"/>
        <w:left w:val="none" w:sz="0" w:space="0" w:color="auto"/>
        <w:bottom w:val="none" w:sz="0" w:space="0" w:color="auto"/>
        <w:right w:val="none" w:sz="0" w:space="0" w:color="auto"/>
      </w:divBdr>
    </w:div>
    <w:div w:id="563420190">
      <w:bodyDiv w:val="1"/>
      <w:marLeft w:val="0"/>
      <w:marRight w:val="0"/>
      <w:marTop w:val="0"/>
      <w:marBottom w:val="0"/>
      <w:divBdr>
        <w:top w:val="none" w:sz="0" w:space="0" w:color="auto"/>
        <w:left w:val="none" w:sz="0" w:space="0" w:color="auto"/>
        <w:bottom w:val="none" w:sz="0" w:space="0" w:color="auto"/>
        <w:right w:val="none" w:sz="0" w:space="0" w:color="auto"/>
      </w:divBdr>
    </w:div>
    <w:div w:id="563953576">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294003">
      <w:bodyDiv w:val="1"/>
      <w:marLeft w:val="0"/>
      <w:marRight w:val="0"/>
      <w:marTop w:val="0"/>
      <w:marBottom w:val="0"/>
      <w:divBdr>
        <w:top w:val="none" w:sz="0" w:space="0" w:color="auto"/>
        <w:left w:val="none" w:sz="0" w:space="0" w:color="auto"/>
        <w:bottom w:val="none" w:sz="0" w:space="0" w:color="auto"/>
        <w:right w:val="none" w:sz="0" w:space="0" w:color="auto"/>
      </w:divBdr>
    </w:div>
    <w:div w:id="564339239">
      <w:bodyDiv w:val="1"/>
      <w:marLeft w:val="0"/>
      <w:marRight w:val="0"/>
      <w:marTop w:val="0"/>
      <w:marBottom w:val="0"/>
      <w:divBdr>
        <w:top w:val="none" w:sz="0" w:space="0" w:color="auto"/>
        <w:left w:val="none" w:sz="0" w:space="0" w:color="auto"/>
        <w:bottom w:val="none" w:sz="0" w:space="0" w:color="auto"/>
        <w:right w:val="none" w:sz="0" w:space="0" w:color="auto"/>
      </w:divBdr>
    </w:div>
    <w:div w:id="565606785">
      <w:bodyDiv w:val="1"/>
      <w:marLeft w:val="0"/>
      <w:marRight w:val="0"/>
      <w:marTop w:val="0"/>
      <w:marBottom w:val="0"/>
      <w:divBdr>
        <w:top w:val="none" w:sz="0" w:space="0" w:color="auto"/>
        <w:left w:val="none" w:sz="0" w:space="0" w:color="auto"/>
        <w:bottom w:val="none" w:sz="0" w:space="0" w:color="auto"/>
        <w:right w:val="none" w:sz="0" w:space="0" w:color="auto"/>
      </w:divBdr>
    </w:div>
    <w:div w:id="566454591">
      <w:bodyDiv w:val="1"/>
      <w:marLeft w:val="0"/>
      <w:marRight w:val="0"/>
      <w:marTop w:val="0"/>
      <w:marBottom w:val="0"/>
      <w:divBdr>
        <w:top w:val="none" w:sz="0" w:space="0" w:color="auto"/>
        <w:left w:val="none" w:sz="0" w:space="0" w:color="auto"/>
        <w:bottom w:val="none" w:sz="0" w:space="0" w:color="auto"/>
        <w:right w:val="none" w:sz="0" w:space="0" w:color="auto"/>
      </w:divBdr>
    </w:div>
    <w:div w:id="566956916">
      <w:bodyDiv w:val="1"/>
      <w:marLeft w:val="0"/>
      <w:marRight w:val="0"/>
      <w:marTop w:val="0"/>
      <w:marBottom w:val="0"/>
      <w:divBdr>
        <w:top w:val="none" w:sz="0" w:space="0" w:color="auto"/>
        <w:left w:val="none" w:sz="0" w:space="0" w:color="auto"/>
        <w:bottom w:val="none" w:sz="0" w:space="0" w:color="auto"/>
        <w:right w:val="none" w:sz="0" w:space="0" w:color="auto"/>
      </w:divBdr>
    </w:div>
    <w:div w:id="567032539">
      <w:bodyDiv w:val="1"/>
      <w:marLeft w:val="0"/>
      <w:marRight w:val="0"/>
      <w:marTop w:val="0"/>
      <w:marBottom w:val="0"/>
      <w:divBdr>
        <w:top w:val="none" w:sz="0" w:space="0" w:color="auto"/>
        <w:left w:val="none" w:sz="0" w:space="0" w:color="auto"/>
        <w:bottom w:val="none" w:sz="0" w:space="0" w:color="auto"/>
        <w:right w:val="none" w:sz="0" w:space="0" w:color="auto"/>
      </w:divBdr>
    </w:div>
    <w:div w:id="567108425">
      <w:bodyDiv w:val="1"/>
      <w:marLeft w:val="0"/>
      <w:marRight w:val="0"/>
      <w:marTop w:val="0"/>
      <w:marBottom w:val="0"/>
      <w:divBdr>
        <w:top w:val="none" w:sz="0" w:space="0" w:color="auto"/>
        <w:left w:val="none" w:sz="0" w:space="0" w:color="auto"/>
        <w:bottom w:val="none" w:sz="0" w:space="0" w:color="auto"/>
        <w:right w:val="none" w:sz="0" w:space="0" w:color="auto"/>
      </w:divBdr>
    </w:div>
    <w:div w:id="567881265">
      <w:bodyDiv w:val="1"/>
      <w:marLeft w:val="0"/>
      <w:marRight w:val="0"/>
      <w:marTop w:val="0"/>
      <w:marBottom w:val="0"/>
      <w:divBdr>
        <w:top w:val="none" w:sz="0" w:space="0" w:color="auto"/>
        <w:left w:val="none" w:sz="0" w:space="0" w:color="auto"/>
        <w:bottom w:val="none" w:sz="0" w:space="0" w:color="auto"/>
        <w:right w:val="none" w:sz="0" w:space="0" w:color="auto"/>
      </w:divBdr>
    </w:div>
    <w:div w:id="567885275">
      <w:bodyDiv w:val="1"/>
      <w:marLeft w:val="0"/>
      <w:marRight w:val="0"/>
      <w:marTop w:val="0"/>
      <w:marBottom w:val="0"/>
      <w:divBdr>
        <w:top w:val="none" w:sz="0" w:space="0" w:color="auto"/>
        <w:left w:val="none" w:sz="0" w:space="0" w:color="auto"/>
        <w:bottom w:val="none" w:sz="0" w:space="0" w:color="auto"/>
        <w:right w:val="none" w:sz="0" w:space="0" w:color="auto"/>
      </w:divBdr>
    </w:div>
    <w:div w:id="568228562">
      <w:bodyDiv w:val="1"/>
      <w:marLeft w:val="0"/>
      <w:marRight w:val="0"/>
      <w:marTop w:val="0"/>
      <w:marBottom w:val="0"/>
      <w:divBdr>
        <w:top w:val="none" w:sz="0" w:space="0" w:color="auto"/>
        <w:left w:val="none" w:sz="0" w:space="0" w:color="auto"/>
        <w:bottom w:val="none" w:sz="0" w:space="0" w:color="auto"/>
        <w:right w:val="none" w:sz="0" w:space="0" w:color="auto"/>
      </w:divBdr>
    </w:div>
    <w:div w:id="568929611">
      <w:bodyDiv w:val="1"/>
      <w:marLeft w:val="0"/>
      <w:marRight w:val="0"/>
      <w:marTop w:val="0"/>
      <w:marBottom w:val="0"/>
      <w:divBdr>
        <w:top w:val="none" w:sz="0" w:space="0" w:color="auto"/>
        <w:left w:val="none" w:sz="0" w:space="0" w:color="auto"/>
        <w:bottom w:val="none" w:sz="0" w:space="0" w:color="auto"/>
        <w:right w:val="none" w:sz="0" w:space="0" w:color="auto"/>
      </w:divBdr>
    </w:div>
    <w:div w:id="569850331">
      <w:bodyDiv w:val="1"/>
      <w:marLeft w:val="0"/>
      <w:marRight w:val="0"/>
      <w:marTop w:val="0"/>
      <w:marBottom w:val="0"/>
      <w:divBdr>
        <w:top w:val="none" w:sz="0" w:space="0" w:color="auto"/>
        <w:left w:val="none" w:sz="0" w:space="0" w:color="auto"/>
        <w:bottom w:val="none" w:sz="0" w:space="0" w:color="auto"/>
        <w:right w:val="none" w:sz="0" w:space="0" w:color="auto"/>
      </w:divBdr>
    </w:div>
    <w:div w:id="570166187">
      <w:bodyDiv w:val="1"/>
      <w:marLeft w:val="0"/>
      <w:marRight w:val="0"/>
      <w:marTop w:val="0"/>
      <w:marBottom w:val="0"/>
      <w:divBdr>
        <w:top w:val="none" w:sz="0" w:space="0" w:color="auto"/>
        <w:left w:val="none" w:sz="0" w:space="0" w:color="auto"/>
        <w:bottom w:val="none" w:sz="0" w:space="0" w:color="auto"/>
        <w:right w:val="none" w:sz="0" w:space="0" w:color="auto"/>
      </w:divBdr>
    </w:div>
    <w:div w:id="570777016">
      <w:bodyDiv w:val="1"/>
      <w:marLeft w:val="0"/>
      <w:marRight w:val="0"/>
      <w:marTop w:val="0"/>
      <w:marBottom w:val="0"/>
      <w:divBdr>
        <w:top w:val="none" w:sz="0" w:space="0" w:color="auto"/>
        <w:left w:val="none" w:sz="0" w:space="0" w:color="auto"/>
        <w:bottom w:val="none" w:sz="0" w:space="0" w:color="auto"/>
        <w:right w:val="none" w:sz="0" w:space="0" w:color="auto"/>
      </w:divBdr>
    </w:div>
    <w:div w:id="571696339">
      <w:bodyDiv w:val="1"/>
      <w:marLeft w:val="0"/>
      <w:marRight w:val="0"/>
      <w:marTop w:val="0"/>
      <w:marBottom w:val="0"/>
      <w:divBdr>
        <w:top w:val="none" w:sz="0" w:space="0" w:color="auto"/>
        <w:left w:val="none" w:sz="0" w:space="0" w:color="auto"/>
        <w:bottom w:val="none" w:sz="0" w:space="0" w:color="auto"/>
        <w:right w:val="none" w:sz="0" w:space="0" w:color="auto"/>
      </w:divBdr>
    </w:div>
    <w:div w:id="571741977">
      <w:bodyDiv w:val="1"/>
      <w:marLeft w:val="0"/>
      <w:marRight w:val="0"/>
      <w:marTop w:val="0"/>
      <w:marBottom w:val="0"/>
      <w:divBdr>
        <w:top w:val="none" w:sz="0" w:space="0" w:color="auto"/>
        <w:left w:val="none" w:sz="0" w:space="0" w:color="auto"/>
        <w:bottom w:val="none" w:sz="0" w:space="0" w:color="auto"/>
        <w:right w:val="none" w:sz="0" w:space="0" w:color="auto"/>
      </w:divBdr>
    </w:div>
    <w:div w:id="571812352">
      <w:bodyDiv w:val="1"/>
      <w:marLeft w:val="0"/>
      <w:marRight w:val="0"/>
      <w:marTop w:val="0"/>
      <w:marBottom w:val="0"/>
      <w:divBdr>
        <w:top w:val="none" w:sz="0" w:space="0" w:color="auto"/>
        <w:left w:val="none" w:sz="0" w:space="0" w:color="auto"/>
        <w:bottom w:val="none" w:sz="0" w:space="0" w:color="auto"/>
        <w:right w:val="none" w:sz="0" w:space="0" w:color="auto"/>
      </w:divBdr>
    </w:div>
    <w:div w:id="571818145">
      <w:bodyDiv w:val="1"/>
      <w:marLeft w:val="0"/>
      <w:marRight w:val="0"/>
      <w:marTop w:val="0"/>
      <w:marBottom w:val="0"/>
      <w:divBdr>
        <w:top w:val="none" w:sz="0" w:space="0" w:color="auto"/>
        <w:left w:val="none" w:sz="0" w:space="0" w:color="auto"/>
        <w:bottom w:val="none" w:sz="0" w:space="0" w:color="auto"/>
        <w:right w:val="none" w:sz="0" w:space="0" w:color="auto"/>
      </w:divBdr>
    </w:div>
    <w:div w:id="571933481">
      <w:bodyDiv w:val="1"/>
      <w:marLeft w:val="0"/>
      <w:marRight w:val="0"/>
      <w:marTop w:val="0"/>
      <w:marBottom w:val="0"/>
      <w:divBdr>
        <w:top w:val="none" w:sz="0" w:space="0" w:color="auto"/>
        <w:left w:val="none" w:sz="0" w:space="0" w:color="auto"/>
        <w:bottom w:val="none" w:sz="0" w:space="0" w:color="auto"/>
        <w:right w:val="none" w:sz="0" w:space="0" w:color="auto"/>
      </w:divBdr>
    </w:div>
    <w:div w:id="572161019">
      <w:bodyDiv w:val="1"/>
      <w:marLeft w:val="0"/>
      <w:marRight w:val="0"/>
      <w:marTop w:val="0"/>
      <w:marBottom w:val="0"/>
      <w:divBdr>
        <w:top w:val="none" w:sz="0" w:space="0" w:color="auto"/>
        <w:left w:val="none" w:sz="0" w:space="0" w:color="auto"/>
        <w:bottom w:val="none" w:sz="0" w:space="0" w:color="auto"/>
        <w:right w:val="none" w:sz="0" w:space="0" w:color="auto"/>
      </w:divBdr>
    </w:div>
    <w:div w:id="572473938">
      <w:bodyDiv w:val="1"/>
      <w:marLeft w:val="0"/>
      <w:marRight w:val="0"/>
      <w:marTop w:val="0"/>
      <w:marBottom w:val="0"/>
      <w:divBdr>
        <w:top w:val="none" w:sz="0" w:space="0" w:color="auto"/>
        <w:left w:val="none" w:sz="0" w:space="0" w:color="auto"/>
        <w:bottom w:val="none" w:sz="0" w:space="0" w:color="auto"/>
        <w:right w:val="none" w:sz="0" w:space="0" w:color="auto"/>
      </w:divBdr>
    </w:div>
    <w:div w:id="573128602">
      <w:bodyDiv w:val="1"/>
      <w:marLeft w:val="0"/>
      <w:marRight w:val="0"/>
      <w:marTop w:val="0"/>
      <w:marBottom w:val="0"/>
      <w:divBdr>
        <w:top w:val="none" w:sz="0" w:space="0" w:color="auto"/>
        <w:left w:val="none" w:sz="0" w:space="0" w:color="auto"/>
        <w:bottom w:val="none" w:sz="0" w:space="0" w:color="auto"/>
        <w:right w:val="none" w:sz="0" w:space="0" w:color="auto"/>
      </w:divBdr>
    </w:div>
    <w:div w:id="573205695">
      <w:bodyDiv w:val="1"/>
      <w:marLeft w:val="0"/>
      <w:marRight w:val="0"/>
      <w:marTop w:val="0"/>
      <w:marBottom w:val="0"/>
      <w:divBdr>
        <w:top w:val="none" w:sz="0" w:space="0" w:color="auto"/>
        <w:left w:val="none" w:sz="0" w:space="0" w:color="auto"/>
        <w:bottom w:val="none" w:sz="0" w:space="0" w:color="auto"/>
        <w:right w:val="none" w:sz="0" w:space="0" w:color="auto"/>
      </w:divBdr>
    </w:div>
    <w:div w:id="573315672">
      <w:bodyDiv w:val="1"/>
      <w:marLeft w:val="0"/>
      <w:marRight w:val="0"/>
      <w:marTop w:val="0"/>
      <w:marBottom w:val="0"/>
      <w:divBdr>
        <w:top w:val="none" w:sz="0" w:space="0" w:color="auto"/>
        <w:left w:val="none" w:sz="0" w:space="0" w:color="auto"/>
        <w:bottom w:val="none" w:sz="0" w:space="0" w:color="auto"/>
        <w:right w:val="none" w:sz="0" w:space="0" w:color="auto"/>
      </w:divBdr>
    </w:div>
    <w:div w:id="573659308">
      <w:bodyDiv w:val="1"/>
      <w:marLeft w:val="0"/>
      <w:marRight w:val="0"/>
      <w:marTop w:val="0"/>
      <w:marBottom w:val="0"/>
      <w:divBdr>
        <w:top w:val="none" w:sz="0" w:space="0" w:color="auto"/>
        <w:left w:val="none" w:sz="0" w:space="0" w:color="auto"/>
        <w:bottom w:val="none" w:sz="0" w:space="0" w:color="auto"/>
        <w:right w:val="none" w:sz="0" w:space="0" w:color="auto"/>
      </w:divBdr>
    </w:div>
    <w:div w:id="574438177">
      <w:bodyDiv w:val="1"/>
      <w:marLeft w:val="0"/>
      <w:marRight w:val="0"/>
      <w:marTop w:val="0"/>
      <w:marBottom w:val="0"/>
      <w:divBdr>
        <w:top w:val="none" w:sz="0" w:space="0" w:color="auto"/>
        <w:left w:val="none" w:sz="0" w:space="0" w:color="auto"/>
        <w:bottom w:val="none" w:sz="0" w:space="0" w:color="auto"/>
        <w:right w:val="none" w:sz="0" w:space="0" w:color="auto"/>
      </w:divBdr>
    </w:div>
    <w:div w:id="574632255">
      <w:bodyDiv w:val="1"/>
      <w:marLeft w:val="0"/>
      <w:marRight w:val="0"/>
      <w:marTop w:val="0"/>
      <w:marBottom w:val="0"/>
      <w:divBdr>
        <w:top w:val="none" w:sz="0" w:space="0" w:color="auto"/>
        <w:left w:val="none" w:sz="0" w:space="0" w:color="auto"/>
        <w:bottom w:val="none" w:sz="0" w:space="0" w:color="auto"/>
        <w:right w:val="none" w:sz="0" w:space="0" w:color="auto"/>
      </w:divBdr>
    </w:div>
    <w:div w:id="574783449">
      <w:bodyDiv w:val="1"/>
      <w:marLeft w:val="0"/>
      <w:marRight w:val="0"/>
      <w:marTop w:val="0"/>
      <w:marBottom w:val="0"/>
      <w:divBdr>
        <w:top w:val="none" w:sz="0" w:space="0" w:color="auto"/>
        <w:left w:val="none" w:sz="0" w:space="0" w:color="auto"/>
        <w:bottom w:val="none" w:sz="0" w:space="0" w:color="auto"/>
        <w:right w:val="none" w:sz="0" w:space="0" w:color="auto"/>
      </w:divBdr>
    </w:div>
    <w:div w:id="574820299">
      <w:bodyDiv w:val="1"/>
      <w:marLeft w:val="0"/>
      <w:marRight w:val="0"/>
      <w:marTop w:val="0"/>
      <w:marBottom w:val="0"/>
      <w:divBdr>
        <w:top w:val="none" w:sz="0" w:space="0" w:color="auto"/>
        <w:left w:val="none" w:sz="0" w:space="0" w:color="auto"/>
        <w:bottom w:val="none" w:sz="0" w:space="0" w:color="auto"/>
        <w:right w:val="none" w:sz="0" w:space="0" w:color="auto"/>
      </w:divBdr>
    </w:div>
    <w:div w:id="574973392">
      <w:bodyDiv w:val="1"/>
      <w:marLeft w:val="0"/>
      <w:marRight w:val="0"/>
      <w:marTop w:val="0"/>
      <w:marBottom w:val="0"/>
      <w:divBdr>
        <w:top w:val="none" w:sz="0" w:space="0" w:color="auto"/>
        <w:left w:val="none" w:sz="0" w:space="0" w:color="auto"/>
        <w:bottom w:val="none" w:sz="0" w:space="0" w:color="auto"/>
        <w:right w:val="none" w:sz="0" w:space="0" w:color="auto"/>
      </w:divBdr>
    </w:div>
    <w:div w:id="576328645">
      <w:bodyDiv w:val="1"/>
      <w:marLeft w:val="0"/>
      <w:marRight w:val="0"/>
      <w:marTop w:val="0"/>
      <w:marBottom w:val="0"/>
      <w:divBdr>
        <w:top w:val="none" w:sz="0" w:space="0" w:color="auto"/>
        <w:left w:val="none" w:sz="0" w:space="0" w:color="auto"/>
        <w:bottom w:val="none" w:sz="0" w:space="0" w:color="auto"/>
        <w:right w:val="none" w:sz="0" w:space="0" w:color="auto"/>
      </w:divBdr>
    </w:div>
    <w:div w:id="576521045">
      <w:bodyDiv w:val="1"/>
      <w:marLeft w:val="0"/>
      <w:marRight w:val="0"/>
      <w:marTop w:val="0"/>
      <w:marBottom w:val="0"/>
      <w:divBdr>
        <w:top w:val="none" w:sz="0" w:space="0" w:color="auto"/>
        <w:left w:val="none" w:sz="0" w:space="0" w:color="auto"/>
        <w:bottom w:val="none" w:sz="0" w:space="0" w:color="auto"/>
        <w:right w:val="none" w:sz="0" w:space="0" w:color="auto"/>
      </w:divBdr>
    </w:div>
    <w:div w:id="576986102">
      <w:bodyDiv w:val="1"/>
      <w:marLeft w:val="0"/>
      <w:marRight w:val="0"/>
      <w:marTop w:val="0"/>
      <w:marBottom w:val="0"/>
      <w:divBdr>
        <w:top w:val="none" w:sz="0" w:space="0" w:color="auto"/>
        <w:left w:val="none" w:sz="0" w:space="0" w:color="auto"/>
        <w:bottom w:val="none" w:sz="0" w:space="0" w:color="auto"/>
        <w:right w:val="none" w:sz="0" w:space="0" w:color="auto"/>
      </w:divBdr>
    </w:div>
    <w:div w:id="577520170">
      <w:bodyDiv w:val="1"/>
      <w:marLeft w:val="0"/>
      <w:marRight w:val="0"/>
      <w:marTop w:val="0"/>
      <w:marBottom w:val="0"/>
      <w:divBdr>
        <w:top w:val="none" w:sz="0" w:space="0" w:color="auto"/>
        <w:left w:val="none" w:sz="0" w:space="0" w:color="auto"/>
        <w:bottom w:val="none" w:sz="0" w:space="0" w:color="auto"/>
        <w:right w:val="none" w:sz="0" w:space="0" w:color="auto"/>
      </w:divBdr>
    </w:div>
    <w:div w:id="577714278">
      <w:bodyDiv w:val="1"/>
      <w:marLeft w:val="0"/>
      <w:marRight w:val="0"/>
      <w:marTop w:val="0"/>
      <w:marBottom w:val="0"/>
      <w:divBdr>
        <w:top w:val="none" w:sz="0" w:space="0" w:color="auto"/>
        <w:left w:val="none" w:sz="0" w:space="0" w:color="auto"/>
        <w:bottom w:val="none" w:sz="0" w:space="0" w:color="auto"/>
        <w:right w:val="none" w:sz="0" w:space="0" w:color="auto"/>
      </w:divBdr>
    </w:div>
    <w:div w:id="577904565">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9020266">
      <w:bodyDiv w:val="1"/>
      <w:marLeft w:val="0"/>
      <w:marRight w:val="0"/>
      <w:marTop w:val="0"/>
      <w:marBottom w:val="0"/>
      <w:divBdr>
        <w:top w:val="none" w:sz="0" w:space="0" w:color="auto"/>
        <w:left w:val="none" w:sz="0" w:space="0" w:color="auto"/>
        <w:bottom w:val="none" w:sz="0" w:space="0" w:color="auto"/>
        <w:right w:val="none" w:sz="0" w:space="0" w:color="auto"/>
      </w:divBdr>
    </w:div>
    <w:div w:id="579289999">
      <w:bodyDiv w:val="1"/>
      <w:marLeft w:val="0"/>
      <w:marRight w:val="0"/>
      <w:marTop w:val="0"/>
      <w:marBottom w:val="0"/>
      <w:divBdr>
        <w:top w:val="none" w:sz="0" w:space="0" w:color="auto"/>
        <w:left w:val="none" w:sz="0" w:space="0" w:color="auto"/>
        <w:bottom w:val="none" w:sz="0" w:space="0" w:color="auto"/>
        <w:right w:val="none" w:sz="0" w:space="0" w:color="auto"/>
      </w:divBdr>
    </w:div>
    <w:div w:id="579755106">
      <w:bodyDiv w:val="1"/>
      <w:marLeft w:val="0"/>
      <w:marRight w:val="0"/>
      <w:marTop w:val="0"/>
      <w:marBottom w:val="0"/>
      <w:divBdr>
        <w:top w:val="none" w:sz="0" w:space="0" w:color="auto"/>
        <w:left w:val="none" w:sz="0" w:space="0" w:color="auto"/>
        <w:bottom w:val="none" w:sz="0" w:space="0" w:color="auto"/>
        <w:right w:val="none" w:sz="0" w:space="0" w:color="auto"/>
      </w:divBdr>
    </w:div>
    <w:div w:id="579828506">
      <w:bodyDiv w:val="1"/>
      <w:marLeft w:val="0"/>
      <w:marRight w:val="0"/>
      <w:marTop w:val="0"/>
      <w:marBottom w:val="0"/>
      <w:divBdr>
        <w:top w:val="none" w:sz="0" w:space="0" w:color="auto"/>
        <w:left w:val="none" w:sz="0" w:space="0" w:color="auto"/>
        <w:bottom w:val="none" w:sz="0" w:space="0" w:color="auto"/>
        <w:right w:val="none" w:sz="0" w:space="0" w:color="auto"/>
      </w:divBdr>
    </w:div>
    <w:div w:id="579948798">
      <w:bodyDiv w:val="1"/>
      <w:marLeft w:val="0"/>
      <w:marRight w:val="0"/>
      <w:marTop w:val="0"/>
      <w:marBottom w:val="0"/>
      <w:divBdr>
        <w:top w:val="none" w:sz="0" w:space="0" w:color="auto"/>
        <w:left w:val="none" w:sz="0" w:space="0" w:color="auto"/>
        <w:bottom w:val="none" w:sz="0" w:space="0" w:color="auto"/>
        <w:right w:val="none" w:sz="0" w:space="0" w:color="auto"/>
      </w:divBdr>
    </w:div>
    <w:div w:id="580068036">
      <w:bodyDiv w:val="1"/>
      <w:marLeft w:val="0"/>
      <w:marRight w:val="0"/>
      <w:marTop w:val="0"/>
      <w:marBottom w:val="0"/>
      <w:divBdr>
        <w:top w:val="none" w:sz="0" w:space="0" w:color="auto"/>
        <w:left w:val="none" w:sz="0" w:space="0" w:color="auto"/>
        <w:bottom w:val="none" w:sz="0" w:space="0" w:color="auto"/>
        <w:right w:val="none" w:sz="0" w:space="0" w:color="auto"/>
      </w:divBdr>
    </w:div>
    <w:div w:id="580606167">
      <w:bodyDiv w:val="1"/>
      <w:marLeft w:val="0"/>
      <w:marRight w:val="0"/>
      <w:marTop w:val="0"/>
      <w:marBottom w:val="0"/>
      <w:divBdr>
        <w:top w:val="none" w:sz="0" w:space="0" w:color="auto"/>
        <w:left w:val="none" w:sz="0" w:space="0" w:color="auto"/>
        <w:bottom w:val="none" w:sz="0" w:space="0" w:color="auto"/>
        <w:right w:val="none" w:sz="0" w:space="0" w:color="auto"/>
      </w:divBdr>
    </w:div>
    <w:div w:id="580993234">
      <w:bodyDiv w:val="1"/>
      <w:marLeft w:val="0"/>
      <w:marRight w:val="0"/>
      <w:marTop w:val="0"/>
      <w:marBottom w:val="0"/>
      <w:divBdr>
        <w:top w:val="none" w:sz="0" w:space="0" w:color="auto"/>
        <w:left w:val="none" w:sz="0" w:space="0" w:color="auto"/>
        <w:bottom w:val="none" w:sz="0" w:space="0" w:color="auto"/>
        <w:right w:val="none" w:sz="0" w:space="0" w:color="auto"/>
      </w:divBdr>
    </w:div>
    <w:div w:id="581985060">
      <w:bodyDiv w:val="1"/>
      <w:marLeft w:val="0"/>
      <w:marRight w:val="0"/>
      <w:marTop w:val="0"/>
      <w:marBottom w:val="0"/>
      <w:divBdr>
        <w:top w:val="none" w:sz="0" w:space="0" w:color="auto"/>
        <w:left w:val="none" w:sz="0" w:space="0" w:color="auto"/>
        <w:bottom w:val="none" w:sz="0" w:space="0" w:color="auto"/>
        <w:right w:val="none" w:sz="0" w:space="0" w:color="auto"/>
      </w:divBdr>
    </w:div>
    <w:div w:id="582494684">
      <w:bodyDiv w:val="1"/>
      <w:marLeft w:val="0"/>
      <w:marRight w:val="0"/>
      <w:marTop w:val="0"/>
      <w:marBottom w:val="0"/>
      <w:divBdr>
        <w:top w:val="none" w:sz="0" w:space="0" w:color="auto"/>
        <w:left w:val="none" w:sz="0" w:space="0" w:color="auto"/>
        <w:bottom w:val="none" w:sz="0" w:space="0" w:color="auto"/>
        <w:right w:val="none" w:sz="0" w:space="0" w:color="auto"/>
      </w:divBdr>
    </w:div>
    <w:div w:id="582689872">
      <w:bodyDiv w:val="1"/>
      <w:marLeft w:val="0"/>
      <w:marRight w:val="0"/>
      <w:marTop w:val="0"/>
      <w:marBottom w:val="0"/>
      <w:divBdr>
        <w:top w:val="none" w:sz="0" w:space="0" w:color="auto"/>
        <w:left w:val="none" w:sz="0" w:space="0" w:color="auto"/>
        <w:bottom w:val="none" w:sz="0" w:space="0" w:color="auto"/>
        <w:right w:val="none" w:sz="0" w:space="0" w:color="auto"/>
      </w:divBdr>
    </w:div>
    <w:div w:id="583730052">
      <w:bodyDiv w:val="1"/>
      <w:marLeft w:val="0"/>
      <w:marRight w:val="0"/>
      <w:marTop w:val="0"/>
      <w:marBottom w:val="0"/>
      <w:divBdr>
        <w:top w:val="none" w:sz="0" w:space="0" w:color="auto"/>
        <w:left w:val="none" w:sz="0" w:space="0" w:color="auto"/>
        <w:bottom w:val="none" w:sz="0" w:space="0" w:color="auto"/>
        <w:right w:val="none" w:sz="0" w:space="0" w:color="auto"/>
      </w:divBdr>
    </w:div>
    <w:div w:id="584538431">
      <w:bodyDiv w:val="1"/>
      <w:marLeft w:val="0"/>
      <w:marRight w:val="0"/>
      <w:marTop w:val="0"/>
      <w:marBottom w:val="0"/>
      <w:divBdr>
        <w:top w:val="none" w:sz="0" w:space="0" w:color="auto"/>
        <w:left w:val="none" w:sz="0" w:space="0" w:color="auto"/>
        <w:bottom w:val="none" w:sz="0" w:space="0" w:color="auto"/>
        <w:right w:val="none" w:sz="0" w:space="0" w:color="auto"/>
      </w:divBdr>
    </w:div>
    <w:div w:id="586307230">
      <w:bodyDiv w:val="1"/>
      <w:marLeft w:val="0"/>
      <w:marRight w:val="0"/>
      <w:marTop w:val="0"/>
      <w:marBottom w:val="0"/>
      <w:divBdr>
        <w:top w:val="none" w:sz="0" w:space="0" w:color="auto"/>
        <w:left w:val="none" w:sz="0" w:space="0" w:color="auto"/>
        <w:bottom w:val="none" w:sz="0" w:space="0" w:color="auto"/>
        <w:right w:val="none" w:sz="0" w:space="0" w:color="auto"/>
      </w:divBdr>
    </w:div>
    <w:div w:id="586377918">
      <w:bodyDiv w:val="1"/>
      <w:marLeft w:val="0"/>
      <w:marRight w:val="0"/>
      <w:marTop w:val="0"/>
      <w:marBottom w:val="0"/>
      <w:divBdr>
        <w:top w:val="none" w:sz="0" w:space="0" w:color="auto"/>
        <w:left w:val="none" w:sz="0" w:space="0" w:color="auto"/>
        <w:bottom w:val="none" w:sz="0" w:space="0" w:color="auto"/>
        <w:right w:val="none" w:sz="0" w:space="0" w:color="auto"/>
      </w:divBdr>
    </w:div>
    <w:div w:id="586382326">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7734094">
      <w:bodyDiv w:val="1"/>
      <w:marLeft w:val="0"/>
      <w:marRight w:val="0"/>
      <w:marTop w:val="0"/>
      <w:marBottom w:val="0"/>
      <w:divBdr>
        <w:top w:val="none" w:sz="0" w:space="0" w:color="auto"/>
        <w:left w:val="none" w:sz="0" w:space="0" w:color="auto"/>
        <w:bottom w:val="none" w:sz="0" w:space="0" w:color="auto"/>
        <w:right w:val="none" w:sz="0" w:space="0" w:color="auto"/>
      </w:divBdr>
    </w:div>
    <w:div w:id="588276074">
      <w:bodyDiv w:val="1"/>
      <w:marLeft w:val="0"/>
      <w:marRight w:val="0"/>
      <w:marTop w:val="0"/>
      <w:marBottom w:val="0"/>
      <w:divBdr>
        <w:top w:val="none" w:sz="0" w:space="0" w:color="auto"/>
        <w:left w:val="none" w:sz="0" w:space="0" w:color="auto"/>
        <w:bottom w:val="none" w:sz="0" w:space="0" w:color="auto"/>
        <w:right w:val="none" w:sz="0" w:space="0" w:color="auto"/>
      </w:divBdr>
    </w:div>
    <w:div w:id="588580114">
      <w:bodyDiv w:val="1"/>
      <w:marLeft w:val="0"/>
      <w:marRight w:val="0"/>
      <w:marTop w:val="0"/>
      <w:marBottom w:val="0"/>
      <w:divBdr>
        <w:top w:val="none" w:sz="0" w:space="0" w:color="auto"/>
        <w:left w:val="none" w:sz="0" w:space="0" w:color="auto"/>
        <w:bottom w:val="none" w:sz="0" w:space="0" w:color="auto"/>
        <w:right w:val="none" w:sz="0" w:space="0" w:color="auto"/>
      </w:divBdr>
    </w:div>
    <w:div w:id="588586426">
      <w:bodyDiv w:val="1"/>
      <w:marLeft w:val="0"/>
      <w:marRight w:val="0"/>
      <w:marTop w:val="0"/>
      <w:marBottom w:val="0"/>
      <w:divBdr>
        <w:top w:val="none" w:sz="0" w:space="0" w:color="auto"/>
        <w:left w:val="none" w:sz="0" w:space="0" w:color="auto"/>
        <w:bottom w:val="none" w:sz="0" w:space="0" w:color="auto"/>
        <w:right w:val="none" w:sz="0" w:space="0" w:color="auto"/>
      </w:divBdr>
    </w:div>
    <w:div w:id="588733495">
      <w:bodyDiv w:val="1"/>
      <w:marLeft w:val="0"/>
      <w:marRight w:val="0"/>
      <w:marTop w:val="0"/>
      <w:marBottom w:val="0"/>
      <w:divBdr>
        <w:top w:val="none" w:sz="0" w:space="0" w:color="auto"/>
        <w:left w:val="none" w:sz="0" w:space="0" w:color="auto"/>
        <w:bottom w:val="none" w:sz="0" w:space="0" w:color="auto"/>
        <w:right w:val="none" w:sz="0" w:space="0" w:color="auto"/>
      </w:divBdr>
    </w:div>
    <w:div w:id="588775869">
      <w:bodyDiv w:val="1"/>
      <w:marLeft w:val="0"/>
      <w:marRight w:val="0"/>
      <w:marTop w:val="0"/>
      <w:marBottom w:val="0"/>
      <w:divBdr>
        <w:top w:val="none" w:sz="0" w:space="0" w:color="auto"/>
        <w:left w:val="none" w:sz="0" w:space="0" w:color="auto"/>
        <w:bottom w:val="none" w:sz="0" w:space="0" w:color="auto"/>
        <w:right w:val="none" w:sz="0" w:space="0" w:color="auto"/>
      </w:divBdr>
    </w:div>
    <w:div w:id="588807768">
      <w:bodyDiv w:val="1"/>
      <w:marLeft w:val="0"/>
      <w:marRight w:val="0"/>
      <w:marTop w:val="0"/>
      <w:marBottom w:val="0"/>
      <w:divBdr>
        <w:top w:val="none" w:sz="0" w:space="0" w:color="auto"/>
        <w:left w:val="none" w:sz="0" w:space="0" w:color="auto"/>
        <w:bottom w:val="none" w:sz="0" w:space="0" w:color="auto"/>
        <w:right w:val="none" w:sz="0" w:space="0" w:color="auto"/>
      </w:divBdr>
    </w:div>
    <w:div w:id="588999809">
      <w:bodyDiv w:val="1"/>
      <w:marLeft w:val="0"/>
      <w:marRight w:val="0"/>
      <w:marTop w:val="0"/>
      <w:marBottom w:val="0"/>
      <w:divBdr>
        <w:top w:val="none" w:sz="0" w:space="0" w:color="auto"/>
        <w:left w:val="none" w:sz="0" w:space="0" w:color="auto"/>
        <w:bottom w:val="none" w:sz="0" w:space="0" w:color="auto"/>
        <w:right w:val="none" w:sz="0" w:space="0" w:color="auto"/>
      </w:divBdr>
    </w:div>
    <w:div w:id="589703750">
      <w:bodyDiv w:val="1"/>
      <w:marLeft w:val="0"/>
      <w:marRight w:val="0"/>
      <w:marTop w:val="0"/>
      <w:marBottom w:val="0"/>
      <w:divBdr>
        <w:top w:val="none" w:sz="0" w:space="0" w:color="auto"/>
        <w:left w:val="none" w:sz="0" w:space="0" w:color="auto"/>
        <w:bottom w:val="none" w:sz="0" w:space="0" w:color="auto"/>
        <w:right w:val="none" w:sz="0" w:space="0" w:color="auto"/>
      </w:divBdr>
    </w:div>
    <w:div w:id="589899665">
      <w:bodyDiv w:val="1"/>
      <w:marLeft w:val="0"/>
      <w:marRight w:val="0"/>
      <w:marTop w:val="0"/>
      <w:marBottom w:val="0"/>
      <w:divBdr>
        <w:top w:val="none" w:sz="0" w:space="0" w:color="auto"/>
        <w:left w:val="none" w:sz="0" w:space="0" w:color="auto"/>
        <w:bottom w:val="none" w:sz="0" w:space="0" w:color="auto"/>
        <w:right w:val="none" w:sz="0" w:space="0" w:color="auto"/>
      </w:divBdr>
    </w:div>
    <w:div w:id="589967606">
      <w:bodyDiv w:val="1"/>
      <w:marLeft w:val="0"/>
      <w:marRight w:val="0"/>
      <w:marTop w:val="0"/>
      <w:marBottom w:val="0"/>
      <w:divBdr>
        <w:top w:val="none" w:sz="0" w:space="0" w:color="auto"/>
        <w:left w:val="none" w:sz="0" w:space="0" w:color="auto"/>
        <w:bottom w:val="none" w:sz="0" w:space="0" w:color="auto"/>
        <w:right w:val="none" w:sz="0" w:space="0" w:color="auto"/>
      </w:divBdr>
    </w:div>
    <w:div w:id="590284174">
      <w:bodyDiv w:val="1"/>
      <w:marLeft w:val="0"/>
      <w:marRight w:val="0"/>
      <w:marTop w:val="0"/>
      <w:marBottom w:val="0"/>
      <w:divBdr>
        <w:top w:val="none" w:sz="0" w:space="0" w:color="auto"/>
        <w:left w:val="none" w:sz="0" w:space="0" w:color="auto"/>
        <w:bottom w:val="none" w:sz="0" w:space="0" w:color="auto"/>
        <w:right w:val="none" w:sz="0" w:space="0" w:color="auto"/>
      </w:divBdr>
    </w:div>
    <w:div w:id="590545613">
      <w:bodyDiv w:val="1"/>
      <w:marLeft w:val="0"/>
      <w:marRight w:val="0"/>
      <w:marTop w:val="0"/>
      <w:marBottom w:val="0"/>
      <w:divBdr>
        <w:top w:val="none" w:sz="0" w:space="0" w:color="auto"/>
        <w:left w:val="none" w:sz="0" w:space="0" w:color="auto"/>
        <w:bottom w:val="none" w:sz="0" w:space="0" w:color="auto"/>
        <w:right w:val="none" w:sz="0" w:space="0" w:color="auto"/>
      </w:divBdr>
    </w:div>
    <w:div w:id="590823265">
      <w:bodyDiv w:val="1"/>
      <w:marLeft w:val="0"/>
      <w:marRight w:val="0"/>
      <w:marTop w:val="0"/>
      <w:marBottom w:val="0"/>
      <w:divBdr>
        <w:top w:val="none" w:sz="0" w:space="0" w:color="auto"/>
        <w:left w:val="none" w:sz="0" w:space="0" w:color="auto"/>
        <w:bottom w:val="none" w:sz="0" w:space="0" w:color="auto"/>
        <w:right w:val="none" w:sz="0" w:space="0" w:color="auto"/>
      </w:divBdr>
    </w:div>
    <w:div w:id="592009201">
      <w:bodyDiv w:val="1"/>
      <w:marLeft w:val="0"/>
      <w:marRight w:val="0"/>
      <w:marTop w:val="0"/>
      <w:marBottom w:val="0"/>
      <w:divBdr>
        <w:top w:val="none" w:sz="0" w:space="0" w:color="auto"/>
        <w:left w:val="none" w:sz="0" w:space="0" w:color="auto"/>
        <w:bottom w:val="none" w:sz="0" w:space="0" w:color="auto"/>
        <w:right w:val="none" w:sz="0" w:space="0" w:color="auto"/>
      </w:divBdr>
    </w:div>
    <w:div w:id="592052295">
      <w:bodyDiv w:val="1"/>
      <w:marLeft w:val="0"/>
      <w:marRight w:val="0"/>
      <w:marTop w:val="0"/>
      <w:marBottom w:val="0"/>
      <w:divBdr>
        <w:top w:val="none" w:sz="0" w:space="0" w:color="auto"/>
        <w:left w:val="none" w:sz="0" w:space="0" w:color="auto"/>
        <w:bottom w:val="none" w:sz="0" w:space="0" w:color="auto"/>
        <w:right w:val="none" w:sz="0" w:space="0" w:color="auto"/>
      </w:divBdr>
    </w:div>
    <w:div w:id="592394095">
      <w:bodyDiv w:val="1"/>
      <w:marLeft w:val="0"/>
      <w:marRight w:val="0"/>
      <w:marTop w:val="0"/>
      <w:marBottom w:val="0"/>
      <w:divBdr>
        <w:top w:val="none" w:sz="0" w:space="0" w:color="auto"/>
        <w:left w:val="none" w:sz="0" w:space="0" w:color="auto"/>
        <w:bottom w:val="none" w:sz="0" w:space="0" w:color="auto"/>
        <w:right w:val="none" w:sz="0" w:space="0" w:color="auto"/>
      </w:divBdr>
    </w:div>
    <w:div w:id="592511726">
      <w:bodyDiv w:val="1"/>
      <w:marLeft w:val="0"/>
      <w:marRight w:val="0"/>
      <w:marTop w:val="0"/>
      <w:marBottom w:val="0"/>
      <w:divBdr>
        <w:top w:val="none" w:sz="0" w:space="0" w:color="auto"/>
        <w:left w:val="none" w:sz="0" w:space="0" w:color="auto"/>
        <w:bottom w:val="none" w:sz="0" w:space="0" w:color="auto"/>
        <w:right w:val="none" w:sz="0" w:space="0" w:color="auto"/>
      </w:divBdr>
    </w:div>
    <w:div w:id="592518643">
      <w:bodyDiv w:val="1"/>
      <w:marLeft w:val="0"/>
      <w:marRight w:val="0"/>
      <w:marTop w:val="0"/>
      <w:marBottom w:val="0"/>
      <w:divBdr>
        <w:top w:val="none" w:sz="0" w:space="0" w:color="auto"/>
        <w:left w:val="none" w:sz="0" w:space="0" w:color="auto"/>
        <w:bottom w:val="none" w:sz="0" w:space="0" w:color="auto"/>
        <w:right w:val="none" w:sz="0" w:space="0" w:color="auto"/>
      </w:divBdr>
    </w:div>
    <w:div w:id="592936718">
      <w:bodyDiv w:val="1"/>
      <w:marLeft w:val="0"/>
      <w:marRight w:val="0"/>
      <w:marTop w:val="0"/>
      <w:marBottom w:val="0"/>
      <w:divBdr>
        <w:top w:val="none" w:sz="0" w:space="0" w:color="auto"/>
        <w:left w:val="none" w:sz="0" w:space="0" w:color="auto"/>
        <w:bottom w:val="none" w:sz="0" w:space="0" w:color="auto"/>
        <w:right w:val="none" w:sz="0" w:space="0" w:color="auto"/>
      </w:divBdr>
    </w:div>
    <w:div w:id="595138421">
      <w:bodyDiv w:val="1"/>
      <w:marLeft w:val="0"/>
      <w:marRight w:val="0"/>
      <w:marTop w:val="0"/>
      <w:marBottom w:val="0"/>
      <w:divBdr>
        <w:top w:val="none" w:sz="0" w:space="0" w:color="auto"/>
        <w:left w:val="none" w:sz="0" w:space="0" w:color="auto"/>
        <w:bottom w:val="none" w:sz="0" w:space="0" w:color="auto"/>
        <w:right w:val="none" w:sz="0" w:space="0" w:color="auto"/>
      </w:divBdr>
    </w:div>
    <w:div w:id="595333147">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527605">
      <w:bodyDiv w:val="1"/>
      <w:marLeft w:val="0"/>
      <w:marRight w:val="0"/>
      <w:marTop w:val="0"/>
      <w:marBottom w:val="0"/>
      <w:divBdr>
        <w:top w:val="none" w:sz="0" w:space="0" w:color="auto"/>
        <w:left w:val="none" w:sz="0" w:space="0" w:color="auto"/>
        <w:bottom w:val="none" w:sz="0" w:space="0" w:color="auto"/>
        <w:right w:val="none" w:sz="0" w:space="0" w:color="auto"/>
      </w:divBdr>
    </w:div>
    <w:div w:id="596644567">
      <w:bodyDiv w:val="1"/>
      <w:marLeft w:val="0"/>
      <w:marRight w:val="0"/>
      <w:marTop w:val="0"/>
      <w:marBottom w:val="0"/>
      <w:divBdr>
        <w:top w:val="none" w:sz="0" w:space="0" w:color="auto"/>
        <w:left w:val="none" w:sz="0" w:space="0" w:color="auto"/>
        <w:bottom w:val="none" w:sz="0" w:space="0" w:color="auto"/>
        <w:right w:val="none" w:sz="0" w:space="0" w:color="auto"/>
      </w:divBdr>
    </w:div>
    <w:div w:id="596788194">
      <w:bodyDiv w:val="1"/>
      <w:marLeft w:val="0"/>
      <w:marRight w:val="0"/>
      <w:marTop w:val="0"/>
      <w:marBottom w:val="0"/>
      <w:divBdr>
        <w:top w:val="none" w:sz="0" w:space="0" w:color="auto"/>
        <w:left w:val="none" w:sz="0" w:space="0" w:color="auto"/>
        <w:bottom w:val="none" w:sz="0" w:space="0" w:color="auto"/>
        <w:right w:val="none" w:sz="0" w:space="0" w:color="auto"/>
      </w:divBdr>
    </w:div>
    <w:div w:id="596906911">
      <w:bodyDiv w:val="1"/>
      <w:marLeft w:val="0"/>
      <w:marRight w:val="0"/>
      <w:marTop w:val="0"/>
      <w:marBottom w:val="0"/>
      <w:divBdr>
        <w:top w:val="none" w:sz="0" w:space="0" w:color="auto"/>
        <w:left w:val="none" w:sz="0" w:space="0" w:color="auto"/>
        <w:bottom w:val="none" w:sz="0" w:space="0" w:color="auto"/>
        <w:right w:val="none" w:sz="0" w:space="0" w:color="auto"/>
      </w:divBdr>
    </w:div>
    <w:div w:id="597253630">
      <w:bodyDiv w:val="1"/>
      <w:marLeft w:val="0"/>
      <w:marRight w:val="0"/>
      <w:marTop w:val="0"/>
      <w:marBottom w:val="0"/>
      <w:divBdr>
        <w:top w:val="none" w:sz="0" w:space="0" w:color="auto"/>
        <w:left w:val="none" w:sz="0" w:space="0" w:color="auto"/>
        <w:bottom w:val="none" w:sz="0" w:space="0" w:color="auto"/>
        <w:right w:val="none" w:sz="0" w:space="0" w:color="auto"/>
      </w:divBdr>
    </w:div>
    <w:div w:id="598026167">
      <w:bodyDiv w:val="1"/>
      <w:marLeft w:val="0"/>
      <w:marRight w:val="0"/>
      <w:marTop w:val="0"/>
      <w:marBottom w:val="0"/>
      <w:divBdr>
        <w:top w:val="none" w:sz="0" w:space="0" w:color="auto"/>
        <w:left w:val="none" w:sz="0" w:space="0" w:color="auto"/>
        <w:bottom w:val="none" w:sz="0" w:space="0" w:color="auto"/>
        <w:right w:val="none" w:sz="0" w:space="0" w:color="auto"/>
      </w:divBdr>
    </w:div>
    <w:div w:id="598177702">
      <w:bodyDiv w:val="1"/>
      <w:marLeft w:val="0"/>
      <w:marRight w:val="0"/>
      <w:marTop w:val="0"/>
      <w:marBottom w:val="0"/>
      <w:divBdr>
        <w:top w:val="none" w:sz="0" w:space="0" w:color="auto"/>
        <w:left w:val="none" w:sz="0" w:space="0" w:color="auto"/>
        <w:bottom w:val="none" w:sz="0" w:space="0" w:color="auto"/>
        <w:right w:val="none" w:sz="0" w:space="0" w:color="auto"/>
      </w:divBdr>
    </w:div>
    <w:div w:id="598224621">
      <w:bodyDiv w:val="1"/>
      <w:marLeft w:val="0"/>
      <w:marRight w:val="0"/>
      <w:marTop w:val="0"/>
      <w:marBottom w:val="0"/>
      <w:divBdr>
        <w:top w:val="none" w:sz="0" w:space="0" w:color="auto"/>
        <w:left w:val="none" w:sz="0" w:space="0" w:color="auto"/>
        <w:bottom w:val="none" w:sz="0" w:space="0" w:color="auto"/>
        <w:right w:val="none" w:sz="0" w:space="0" w:color="auto"/>
      </w:divBdr>
    </w:div>
    <w:div w:id="598878922">
      <w:bodyDiv w:val="1"/>
      <w:marLeft w:val="0"/>
      <w:marRight w:val="0"/>
      <w:marTop w:val="0"/>
      <w:marBottom w:val="0"/>
      <w:divBdr>
        <w:top w:val="none" w:sz="0" w:space="0" w:color="auto"/>
        <w:left w:val="none" w:sz="0" w:space="0" w:color="auto"/>
        <w:bottom w:val="none" w:sz="0" w:space="0" w:color="auto"/>
        <w:right w:val="none" w:sz="0" w:space="0" w:color="auto"/>
      </w:divBdr>
    </w:div>
    <w:div w:id="600601235">
      <w:bodyDiv w:val="1"/>
      <w:marLeft w:val="0"/>
      <w:marRight w:val="0"/>
      <w:marTop w:val="0"/>
      <w:marBottom w:val="0"/>
      <w:divBdr>
        <w:top w:val="none" w:sz="0" w:space="0" w:color="auto"/>
        <w:left w:val="none" w:sz="0" w:space="0" w:color="auto"/>
        <w:bottom w:val="none" w:sz="0" w:space="0" w:color="auto"/>
        <w:right w:val="none" w:sz="0" w:space="0" w:color="auto"/>
      </w:divBdr>
    </w:div>
    <w:div w:id="600990115">
      <w:bodyDiv w:val="1"/>
      <w:marLeft w:val="0"/>
      <w:marRight w:val="0"/>
      <w:marTop w:val="0"/>
      <w:marBottom w:val="0"/>
      <w:divBdr>
        <w:top w:val="none" w:sz="0" w:space="0" w:color="auto"/>
        <w:left w:val="none" w:sz="0" w:space="0" w:color="auto"/>
        <w:bottom w:val="none" w:sz="0" w:space="0" w:color="auto"/>
        <w:right w:val="none" w:sz="0" w:space="0" w:color="auto"/>
      </w:divBdr>
    </w:div>
    <w:div w:id="601381620">
      <w:bodyDiv w:val="1"/>
      <w:marLeft w:val="0"/>
      <w:marRight w:val="0"/>
      <w:marTop w:val="0"/>
      <w:marBottom w:val="0"/>
      <w:divBdr>
        <w:top w:val="none" w:sz="0" w:space="0" w:color="auto"/>
        <w:left w:val="none" w:sz="0" w:space="0" w:color="auto"/>
        <w:bottom w:val="none" w:sz="0" w:space="0" w:color="auto"/>
        <w:right w:val="none" w:sz="0" w:space="0" w:color="auto"/>
      </w:divBdr>
    </w:div>
    <w:div w:id="601572875">
      <w:bodyDiv w:val="1"/>
      <w:marLeft w:val="0"/>
      <w:marRight w:val="0"/>
      <w:marTop w:val="0"/>
      <w:marBottom w:val="0"/>
      <w:divBdr>
        <w:top w:val="none" w:sz="0" w:space="0" w:color="auto"/>
        <w:left w:val="none" w:sz="0" w:space="0" w:color="auto"/>
        <w:bottom w:val="none" w:sz="0" w:space="0" w:color="auto"/>
        <w:right w:val="none" w:sz="0" w:space="0" w:color="auto"/>
      </w:divBdr>
    </w:div>
    <w:div w:id="602148247">
      <w:bodyDiv w:val="1"/>
      <w:marLeft w:val="0"/>
      <w:marRight w:val="0"/>
      <w:marTop w:val="0"/>
      <w:marBottom w:val="0"/>
      <w:divBdr>
        <w:top w:val="none" w:sz="0" w:space="0" w:color="auto"/>
        <w:left w:val="none" w:sz="0" w:space="0" w:color="auto"/>
        <w:bottom w:val="none" w:sz="0" w:space="0" w:color="auto"/>
        <w:right w:val="none" w:sz="0" w:space="0" w:color="auto"/>
      </w:divBdr>
    </w:div>
    <w:div w:id="602155136">
      <w:bodyDiv w:val="1"/>
      <w:marLeft w:val="0"/>
      <w:marRight w:val="0"/>
      <w:marTop w:val="0"/>
      <w:marBottom w:val="0"/>
      <w:divBdr>
        <w:top w:val="none" w:sz="0" w:space="0" w:color="auto"/>
        <w:left w:val="none" w:sz="0" w:space="0" w:color="auto"/>
        <w:bottom w:val="none" w:sz="0" w:space="0" w:color="auto"/>
        <w:right w:val="none" w:sz="0" w:space="0" w:color="auto"/>
      </w:divBdr>
    </w:div>
    <w:div w:id="602610793">
      <w:bodyDiv w:val="1"/>
      <w:marLeft w:val="0"/>
      <w:marRight w:val="0"/>
      <w:marTop w:val="0"/>
      <w:marBottom w:val="0"/>
      <w:divBdr>
        <w:top w:val="none" w:sz="0" w:space="0" w:color="auto"/>
        <w:left w:val="none" w:sz="0" w:space="0" w:color="auto"/>
        <w:bottom w:val="none" w:sz="0" w:space="0" w:color="auto"/>
        <w:right w:val="none" w:sz="0" w:space="0" w:color="auto"/>
      </w:divBdr>
    </w:div>
    <w:div w:id="602953010">
      <w:bodyDiv w:val="1"/>
      <w:marLeft w:val="0"/>
      <w:marRight w:val="0"/>
      <w:marTop w:val="0"/>
      <w:marBottom w:val="0"/>
      <w:divBdr>
        <w:top w:val="none" w:sz="0" w:space="0" w:color="auto"/>
        <w:left w:val="none" w:sz="0" w:space="0" w:color="auto"/>
        <w:bottom w:val="none" w:sz="0" w:space="0" w:color="auto"/>
        <w:right w:val="none" w:sz="0" w:space="0" w:color="auto"/>
      </w:divBdr>
    </w:div>
    <w:div w:id="603151523">
      <w:bodyDiv w:val="1"/>
      <w:marLeft w:val="0"/>
      <w:marRight w:val="0"/>
      <w:marTop w:val="0"/>
      <w:marBottom w:val="0"/>
      <w:divBdr>
        <w:top w:val="none" w:sz="0" w:space="0" w:color="auto"/>
        <w:left w:val="none" w:sz="0" w:space="0" w:color="auto"/>
        <w:bottom w:val="none" w:sz="0" w:space="0" w:color="auto"/>
        <w:right w:val="none" w:sz="0" w:space="0" w:color="auto"/>
      </w:divBdr>
    </w:div>
    <w:div w:id="603541531">
      <w:bodyDiv w:val="1"/>
      <w:marLeft w:val="0"/>
      <w:marRight w:val="0"/>
      <w:marTop w:val="0"/>
      <w:marBottom w:val="0"/>
      <w:divBdr>
        <w:top w:val="none" w:sz="0" w:space="0" w:color="auto"/>
        <w:left w:val="none" w:sz="0" w:space="0" w:color="auto"/>
        <w:bottom w:val="none" w:sz="0" w:space="0" w:color="auto"/>
        <w:right w:val="none" w:sz="0" w:space="0" w:color="auto"/>
      </w:divBdr>
    </w:div>
    <w:div w:id="603730195">
      <w:bodyDiv w:val="1"/>
      <w:marLeft w:val="0"/>
      <w:marRight w:val="0"/>
      <w:marTop w:val="0"/>
      <w:marBottom w:val="0"/>
      <w:divBdr>
        <w:top w:val="none" w:sz="0" w:space="0" w:color="auto"/>
        <w:left w:val="none" w:sz="0" w:space="0" w:color="auto"/>
        <w:bottom w:val="none" w:sz="0" w:space="0" w:color="auto"/>
        <w:right w:val="none" w:sz="0" w:space="0" w:color="auto"/>
      </w:divBdr>
    </w:div>
    <w:div w:id="604309921">
      <w:bodyDiv w:val="1"/>
      <w:marLeft w:val="0"/>
      <w:marRight w:val="0"/>
      <w:marTop w:val="0"/>
      <w:marBottom w:val="0"/>
      <w:divBdr>
        <w:top w:val="none" w:sz="0" w:space="0" w:color="auto"/>
        <w:left w:val="none" w:sz="0" w:space="0" w:color="auto"/>
        <w:bottom w:val="none" w:sz="0" w:space="0" w:color="auto"/>
        <w:right w:val="none" w:sz="0" w:space="0" w:color="auto"/>
      </w:divBdr>
    </w:div>
    <w:div w:id="605424923">
      <w:bodyDiv w:val="1"/>
      <w:marLeft w:val="0"/>
      <w:marRight w:val="0"/>
      <w:marTop w:val="0"/>
      <w:marBottom w:val="0"/>
      <w:divBdr>
        <w:top w:val="none" w:sz="0" w:space="0" w:color="auto"/>
        <w:left w:val="none" w:sz="0" w:space="0" w:color="auto"/>
        <w:bottom w:val="none" w:sz="0" w:space="0" w:color="auto"/>
        <w:right w:val="none" w:sz="0" w:space="0" w:color="auto"/>
      </w:divBdr>
    </w:div>
    <w:div w:id="605503581">
      <w:bodyDiv w:val="1"/>
      <w:marLeft w:val="0"/>
      <w:marRight w:val="0"/>
      <w:marTop w:val="0"/>
      <w:marBottom w:val="0"/>
      <w:divBdr>
        <w:top w:val="none" w:sz="0" w:space="0" w:color="auto"/>
        <w:left w:val="none" w:sz="0" w:space="0" w:color="auto"/>
        <w:bottom w:val="none" w:sz="0" w:space="0" w:color="auto"/>
        <w:right w:val="none" w:sz="0" w:space="0" w:color="auto"/>
      </w:divBdr>
    </w:div>
    <w:div w:id="605579856">
      <w:bodyDiv w:val="1"/>
      <w:marLeft w:val="0"/>
      <w:marRight w:val="0"/>
      <w:marTop w:val="0"/>
      <w:marBottom w:val="0"/>
      <w:divBdr>
        <w:top w:val="none" w:sz="0" w:space="0" w:color="auto"/>
        <w:left w:val="none" w:sz="0" w:space="0" w:color="auto"/>
        <w:bottom w:val="none" w:sz="0" w:space="0" w:color="auto"/>
        <w:right w:val="none" w:sz="0" w:space="0" w:color="auto"/>
      </w:divBdr>
    </w:div>
    <w:div w:id="606277384">
      <w:bodyDiv w:val="1"/>
      <w:marLeft w:val="0"/>
      <w:marRight w:val="0"/>
      <w:marTop w:val="0"/>
      <w:marBottom w:val="0"/>
      <w:divBdr>
        <w:top w:val="none" w:sz="0" w:space="0" w:color="auto"/>
        <w:left w:val="none" w:sz="0" w:space="0" w:color="auto"/>
        <w:bottom w:val="none" w:sz="0" w:space="0" w:color="auto"/>
        <w:right w:val="none" w:sz="0" w:space="0" w:color="auto"/>
      </w:divBdr>
    </w:div>
    <w:div w:id="606352119">
      <w:bodyDiv w:val="1"/>
      <w:marLeft w:val="0"/>
      <w:marRight w:val="0"/>
      <w:marTop w:val="0"/>
      <w:marBottom w:val="0"/>
      <w:divBdr>
        <w:top w:val="none" w:sz="0" w:space="0" w:color="auto"/>
        <w:left w:val="none" w:sz="0" w:space="0" w:color="auto"/>
        <w:bottom w:val="none" w:sz="0" w:space="0" w:color="auto"/>
        <w:right w:val="none" w:sz="0" w:space="0" w:color="auto"/>
      </w:divBdr>
    </w:div>
    <w:div w:id="607349684">
      <w:bodyDiv w:val="1"/>
      <w:marLeft w:val="0"/>
      <w:marRight w:val="0"/>
      <w:marTop w:val="0"/>
      <w:marBottom w:val="0"/>
      <w:divBdr>
        <w:top w:val="none" w:sz="0" w:space="0" w:color="auto"/>
        <w:left w:val="none" w:sz="0" w:space="0" w:color="auto"/>
        <w:bottom w:val="none" w:sz="0" w:space="0" w:color="auto"/>
        <w:right w:val="none" w:sz="0" w:space="0" w:color="auto"/>
      </w:divBdr>
    </w:div>
    <w:div w:id="607547268">
      <w:bodyDiv w:val="1"/>
      <w:marLeft w:val="0"/>
      <w:marRight w:val="0"/>
      <w:marTop w:val="0"/>
      <w:marBottom w:val="0"/>
      <w:divBdr>
        <w:top w:val="none" w:sz="0" w:space="0" w:color="auto"/>
        <w:left w:val="none" w:sz="0" w:space="0" w:color="auto"/>
        <w:bottom w:val="none" w:sz="0" w:space="0" w:color="auto"/>
        <w:right w:val="none" w:sz="0" w:space="0" w:color="auto"/>
      </w:divBdr>
    </w:div>
    <w:div w:id="608049850">
      <w:bodyDiv w:val="1"/>
      <w:marLeft w:val="0"/>
      <w:marRight w:val="0"/>
      <w:marTop w:val="0"/>
      <w:marBottom w:val="0"/>
      <w:divBdr>
        <w:top w:val="none" w:sz="0" w:space="0" w:color="auto"/>
        <w:left w:val="none" w:sz="0" w:space="0" w:color="auto"/>
        <w:bottom w:val="none" w:sz="0" w:space="0" w:color="auto"/>
        <w:right w:val="none" w:sz="0" w:space="0" w:color="auto"/>
      </w:divBdr>
    </w:div>
    <w:div w:id="608271436">
      <w:bodyDiv w:val="1"/>
      <w:marLeft w:val="0"/>
      <w:marRight w:val="0"/>
      <w:marTop w:val="0"/>
      <w:marBottom w:val="0"/>
      <w:divBdr>
        <w:top w:val="none" w:sz="0" w:space="0" w:color="auto"/>
        <w:left w:val="none" w:sz="0" w:space="0" w:color="auto"/>
        <w:bottom w:val="none" w:sz="0" w:space="0" w:color="auto"/>
        <w:right w:val="none" w:sz="0" w:space="0" w:color="auto"/>
      </w:divBdr>
    </w:div>
    <w:div w:id="608661538">
      <w:bodyDiv w:val="1"/>
      <w:marLeft w:val="0"/>
      <w:marRight w:val="0"/>
      <w:marTop w:val="0"/>
      <w:marBottom w:val="0"/>
      <w:divBdr>
        <w:top w:val="none" w:sz="0" w:space="0" w:color="auto"/>
        <w:left w:val="none" w:sz="0" w:space="0" w:color="auto"/>
        <w:bottom w:val="none" w:sz="0" w:space="0" w:color="auto"/>
        <w:right w:val="none" w:sz="0" w:space="0" w:color="auto"/>
      </w:divBdr>
    </w:div>
    <w:div w:id="608858436">
      <w:bodyDiv w:val="1"/>
      <w:marLeft w:val="0"/>
      <w:marRight w:val="0"/>
      <w:marTop w:val="0"/>
      <w:marBottom w:val="0"/>
      <w:divBdr>
        <w:top w:val="none" w:sz="0" w:space="0" w:color="auto"/>
        <w:left w:val="none" w:sz="0" w:space="0" w:color="auto"/>
        <w:bottom w:val="none" w:sz="0" w:space="0" w:color="auto"/>
        <w:right w:val="none" w:sz="0" w:space="0" w:color="auto"/>
      </w:divBdr>
    </w:div>
    <w:div w:id="609556740">
      <w:bodyDiv w:val="1"/>
      <w:marLeft w:val="0"/>
      <w:marRight w:val="0"/>
      <w:marTop w:val="0"/>
      <w:marBottom w:val="0"/>
      <w:divBdr>
        <w:top w:val="none" w:sz="0" w:space="0" w:color="auto"/>
        <w:left w:val="none" w:sz="0" w:space="0" w:color="auto"/>
        <w:bottom w:val="none" w:sz="0" w:space="0" w:color="auto"/>
        <w:right w:val="none" w:sz="0" w:space="0" w:color="auto"/>
      </w:divBdr>
    </w:div>
    <w:div w:id="611329070">
      <w:bodyDiv w:val="1"/>
      <w:marLeft w:val="0"/>
      <w:marRight w:val="0"/>
      <w:marTop w:val="0"/>
      <w:marBottom w:val="0"/>
      <w:divBdr>
        <w:top w:val="none" w:sz="0" w:space="0" w:color="auto"/>
        <w:left w:val="none" w:sz="0" w:space="0" w:color="auto"/>
        <w:bottom w:val="none" w:sz="0" w:space="0" w:color="auto"/>
        <w:right w:val="none" w:sz="0" w:space="0" w:color="auto"/>
      </w:divBdr>
    </w:div>
    <w:div w:id="611476309">
      <w:bodyDiv w:val="1"/>
      <w:marLeft w:val="0"/>
      <w:marRight w:val="0"/>
      <w:marTop w:val="0"/>
      <w:marBottom w:val="0"/>
      <w:divBdr>
        <w:top w:val="none" w:sz="0" w:space="0" w:color="auto"/>
        <w:left w:val="none" w:sz="0" w:space="0" w:color="auto"/>
        <w:bottom w:val="none" w:sz="0" w:space="0" w:color="auto"/>
        <w:right w:val="none" w:sz="0" w:space="0" w:color="auto"/>
      </w:divBdr>
    </w:div>
    <w:div w:id="611592448">
      <w:bodyDiv w:val="1"/>
      <w:marLeft w:val="0"/>
      <w:marRight w:val="0"/>
      <w:marTop w:val="0"/>
      <w:marBottom w:val="0"/>
      <w:divBdr>
        <w:top w:val="none" w:sz="0" w:space="0" w:color="auto"/>
        <w:left w:val="none" w:sz="0" w:space="0" w:color="auto"/>
        <w:bottom w:val="none" w:sz="0" w:space="0" w:color="auto"/>
        <w:right w:val="none" w:sz="0" w:space="0" w:color="auto"/>
      </w:divBdr>
    </w:div>
    <w:div w:id="611942269">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320288">
      <w:bodyDiv w:val="1"/>
      <w:marLeft w:val="0"/>
      <w:marRight w:val="0"/>
      <w:marTop w:val="0"/>
      <w:marBottom w:val="0"/>
      <w:divBdr>
        <w:top w:val="none" w:sz="0" w:space="0" w:color="auto"/>
        <w:left w:val="none" w:sz="0" w:space="0" w:color="auto"/>
        <w:bottom w:val="none" w:sz="0" w:space="0" w:color="auto"/>
        <w:right w:val="none" w:sz="0" w:space="0" w:color="auto"/>
      </w:divBdr>
    </w:div>
    <w:div w:id="612858968">
      <w:bodyDiv w:val="1"/>
      <w:marLeft w:val="0"/>
      <w:marRight w:val="0"/>
      <w:marTop w:val="0"/>
      <w:marBottom w:val="0"/>
      <w:divBdr>
        <w:top w:val="none" w:sz="0" w:space="0" w:color="auto"/>
        <w:left w:val="none" w:sz="0" w:space="0" w:color="auto"/>
        <w:bottom w:val="none" w:sz="0" w:space="0" w:color="auto"/>
        <w:right w:val="none" w:sz="0" w:space="0" w:color="auto"/>
      </w:divBdr>
    </w:div>
    <w:div w:id="613023788">
      <w:bodyDiv w:val="1"/>
      <w:marLeft w:val="0"/>
      <w:marRight w:val="0"/>
      <w:marTop w:val="0"/>
      <w:marBottom w:val="0"/>
      <w:divBdr>
        <w:top w:val="none" w:sz="0" w:space="0" w:color="auto"/>
        <w:left w:val="none" w:sz="0" w:space="0" w:color="auto"/>
        <w:bottom w:val="none" w:sz="0" w:space="0" w:color="auto"/>
        <w:right w:val="none" w:sz="0" w:space="0" w:color="auto"/>
      </w:divBdr>
    </w:div>
    <w:div w:id="613290051">
      <w:bodyDiv w:val="1"/>
      <w:marLeft w:val="0"/>
      <w:marRight w:val="0"/>
      <w:marTop w:val="0"/>
      <w:marBottom w:val="0"/>
      <w:divBdr>
        <w:top w:val="none" w:sz="0" w:space="0" w:color="auto"/>
        <w:left w:val="none" w:sz="0" w:space="0" w:color="auto"/>
        <w:bottom w:val="none" w:sz="0" w:space="0" w:color="auto"/>
        <w:right w:val="none" w:sz="0" w:space="0" w:color="auto"/>
      </w:divBdr>
    </w:div>
    <w:div w:id="613442129">
      <w:bodyDiv w:val="1"/>
      <w:marLeft w:val="0"/>
      <w:marRight w:val="0"/>
      <w:marTop w:val="0"/>
      <w:marBottom w:val="0"/>
      <w:divBdr>
        <w:top w:val="none" w:sz="0" w:space="0" w:color="auto"/>
        <w:left w:val="none" w:sz="0" w:space="0" w:color="auto"/>
        <w:bottom w:val="none" w:sz="0" w:space="0" w:color="auto"/>
        <w:right w:val="none" w:sz="0" w:space="0" w:color="auto"/>
      </w:divBdr>
    </w:div>
    <w:div w:id="613482932">
      <w:bodyDiv w:val="1"/>
      <w:marLeft w:val="0"/>
      <w:marRight w:val="0"/>
      <w:marTop w:val="0"/>
      <w:marBottom w:val="0"/>
      <w:divBdr>
        <w:top w:val="none" w:sz="0" w:space="0" w:color="auto"/>
        <w:left w:val="none" w:sz="0" w:space="0" w:color="auto"/>
        <w:bottom w:val="none" w:sz="0" w:space="0" w:color="auto"/>
        <w:right w:val="none" w:sz="0" w:space="0" w:color="auto"/>
      </w:divBdr>
    </w:div>
    <w:div w:id="614481103">
      <w:bodyDiv w:val="1"/>
      <w:marLeft w:val="0"/>
      <w:marRight w:val="0"/>
      <w:marTop w:val="0"/>
      <w:marBottom w:val="0"/>
      <w:divBdr>
        <w:top w:val="none" w:sz="0" w:space="0" w:color="auto"/>
        <w:left w:val="none" w:sz="0" w:space="0" w:color="auto"/>
        <w:bottom w:val="none" w:sz="0" w:space="0" w:color="auto"/>
        <w:right w:val="none" w:sz="0" w:space="0" w:color="auto"/>
      </w:divBdr>
    </w:div>
    <w:div w:id="614557952">
      <w:bodyDiv w:val="1"/>
      <w:marLeft w:val="0"/>
      <w:marRight w:val="0"/>
      <w:marTop w:val="0"/>
      <w:marBottom w:val="0"/>
      <w:divBdr>
        <w:top w:val="none" w:sz="0" w:space="0" w:color="auto"/>
        <w:left w:val="none" w:sz="0" w:space="0" w:color="auto"/>
        <w:bottom w:val="none" w:sz="0" w:space="0" w:color="auto"/>
        <w:right w:val="none" w:sz="0" w:space="0" w:color="auto"/>
      </w:divBdr>
    </w:div>
    <w:div w:id="614562319">
      <w:bodyDiv w:val="1"/>
      <w:marLeft w:val="0"/>
      <w:marRight w:val="0"/>
      <w:marTop w:val="0"/>
      <w:marBottom w:val="0"/>
      <w:divBdr>
        <w:top w:val="none" w:sz="0" w:space="0" w:color="auto"/>
        <w:left w:val="none" w:sz="0" w:space="0" w:color="auto"/>
        <w:bottom w:val="none" w:sz="0" w:space="0" w:color="auto"/>
        <w:right w:val="none" w:sz="0" w:space="0" w:color="auto"/>
      </w:divBdr>
    </w:div>
    <w:div w:id="614797449">
      <w:bodyDiv w:val="1"/>
      <w:marLeft w:val="0"/>
      <w:marRight w:val="0"/>
      <w:marTop w:val="0"/>
      <w:marBottom w:val="0"/>
      <w:divBdr>
        <w:top w:val="none" w:sz="0" w:space="0" w:color="auto"/>
        <w:left w:val="none" w:sz="0" w:space="0" w:color="auto"/>
        <w:bottom w:val="none" w:sz="0" w:space="0" w:color="auto"/>
        <w:right w:val="none" w:sz="0" w:space="0" w:color="auto"/>
      </w:divBdr>
    </w:div>
    <w:div w:id="614873150">
      <w:bodyDiv w:val="1"/>
      <w:marLeft w:val="0"/>
      <w:marRight w:val="0"/>
      <w:marTop w:val="0"/>
      <w:marBottom w:val="0"/>
      <w:divBdr>
        <w:top w:val="none" w:sz="0" w:space="0" w:color="auto"/>
        <w:left w:val="none" w:sz="0" w:space="0" w:color="auto"/>
        <w:bottom w:val="none" w:sz="0" w:space="0" w:color="auto"/>
        <w:right w:val="none" w:sz="0" w:space="0" w:color="auto"/>
      </w:divBdr>
    </w:div>
    <w:div w:id="615791163">
      <w:bodyDiv w:val="1"/>
      <w:marLeft w:val="0"/>
      <w:marRight w:val="0"/>
      <w:marTop w:val="0"/>
      <w:marBottom w:val="0"/>
      <w:divBdr>
        <w:top w:val="none" w:sz="0" w:space="0" w:color="auto"/>
        <w:left w:val="none" w:sz="0" w:space="0" w:color="auto"/>
        <w:bottom w:val="none" w:sz="0" w:space="0" w:color="auto"/>
        <w:right w:val="none" w:sz="0" w:space="0" w:color="auto"/>
      </w:divBdr>
    </w:div>
    <w:div w:id="616136696">
      <w:bodyDiv w:val="1"/>
      <w:marLeft w:val="0"/>
      <w:marRight w:val="0"/>
      <w:marTop w:val="0"/>
      <w:marBottom w:val="0"/>
      <w:divBdr>
        <w:top w:val="none" w:sz="0" w:space="0" w:color="auto"/>
        <w:left w:val="none" w:sz="0" w:space="0" w:color="auto"/>
        <w:bottom w:val="none" w:sz="0" w:space="0" w:color="auto"/>
        <w:right w:val="none" w:sz="0" w:space="0" w:color="auto"/>
      </w:divBdr>
    </w:div>
    <w:div w:id="616527055">
      <w:bodyDiv w:val="1"/>
      <w:marLeft w:val="0"/>
      <w:marRight w:val="0"/>
      <w:marTop w:val="0"/>
      <w:marBottom w:val="0"/>
      <w:divBdr>
        <w:top w:val="none" w:sz="0" w:space="0" w:color="auto"/>
        <w:left w:val="none" w:sz="0" w:space="0" w:color="auto"/>
        <w:bottom w:val="none" w:sz="0" w:space="0" w:color="auto"/>
        <w:right w:val="none" w:sz="0" w:space="0" w:color="auto"/>
      </w:divBdr>
    </w:div>
    <w:div w:id="617298799">
      <w:bodyDiv w:val="1"/>
      <w:marLeft w:val="0"/>
      <w:marRight w:val="0"/>
      <w:marTop w:val="0"/>
      <w:marBottom w:val="0"/>
      <w:divBdr>
        <w:top w:val="none" w:sz="0" w:space="0" w:color="auto"/>
        <w:left w:val="none" w:sz="0" w:space="0" w:color="auto"/>
        <w:bottom w:val="none" w:sz="0" w:space="0" w:color="auto"/>
        <w:right w:val="none" w:sz="0" w:space="0" w:color="auto"/>
      </w:divBdr>
    </w:div>
    <w:div w:id="617369902">
      <w:bodyDiv w:val="1"/>
      <w:marLeft w:val="0"/>
      <w:marRight w:val="0"/>
      <w:marTop w:val="0"/>
      <w:marBottom w:val="0"/>
      <w:divBdr>
        <w:top w:val="none" w:sz="0" w:space="0" w:color="auto"/>
        <w:left w:val="none" w:sz="0" w:space="0" w:color="auto"/>
        <w:bottom w:val="none" w:sz="0" w:space="0" w:color="auto"/>
        <w:right w:val="none" w:sz="0" w:space="0" w:color="auto"/>
      </w:divBdr>
    </w:div>
    <w:div w:id="617374361">
      <w:bodyDiv w:val="1"/>
      <w:marLeft w:val="0"/>
      <w:marRight w:val="0"/>
      <w:marTop w:val="0"/>
      <w:marBottom w:val="0"/>
      <w:divBdr>
        <w:top w:val="none" w:sz="0" w:space="0" w:color="auto"/>
        <w:left w:val="none" w:sz="0" w:space="0" w:color="auto"/>
        <w:bottom w:val="none" w:sz="0" w:space="0" w:color="auto"/>
        <w:right w:val="none" w:sz="0" w:space="0" w:color="auto"/>
      </w:divBdr>
    </w:div>
    <w:div w:id="617492150">
      <w:bodyDiv w:val="1"/>
      <w:marLeft w:val="0"/>
      <w:marRight w:val="0"/>
      <w:marTop w:val="0"/>
      <w:marBottom w:val="0"/>
      <w:divBdr>
        <w:top w:val="none" w:sz="0" w:space="0" w:color="auto"/>
        <w:left w:val="none" w:sz="0" w:space="0" w:color="auto"/>
        <w:bottom w:val="none" w:sz="0" w:space="0" w:color="auto"/>
        <w:right w:val="none" w:sz="0" w:space="0" w:color="auto"/>
      </w:divBdr>
    </w:div>
    <w:div w:id="617757140">
      <w:bodyDiv w:val="1"/>
      <w:marLeft w:val="0"/>
      <w:marRight w:val="0"/>
      <w:marTop w:val="0"/>
      <w:marBottom w:val="0"/>
      <w:divBdr>
        <w:top w:val="none" w:sz="0" w:space="0" w:color="auto"/>
        <w:left w:val="none" w:sz="0" w:space="0" w:color="auto"/>
        <w:bottom w:val="none" w:sz="0" w:space="0" w:color="auto"/>
        <w:right w:val="none" w:sz="0" w:space="0" w:color="auto"/>
      </w:divBdr>
    </w:div>
    <w:div w:id="617880750">
      <w:bodyDiv w:val="1"/>
      <w:marLeft w:val="0"/>
      <w:marRight w:val="0"/>
      <w:marTop w:val="0"/>
      <w:marBottom w:val="0"/>
      <w:divBdr>
        <w:top w:val="none" w:sz="0" w:space="0" w:color="auto"/>
        <w:left w:val="none" w:sz="0" w:space="0" w:color="auto"/>
        <w:bottom w:val="none" w:sz="0" w:space="0" w:color="auto"/>
        <w:right w:val="none" w:sz="0" w:space="0" w:color="auto"/>
      </w:divBdr>
    </w:div>
    <w:div w:id="618146534">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9142351">
      <w:bodyDiv w:val="1"/>
      <w:marLeft w:val="0"/>
      <w:marRight w:val="0"/>
      <w:marTop w:val="0"/>
      <w:marBottom w:val="0"/>
      <w:divBdr>
        <w:top w:val="none" w:sz="0" w:space="0" w:color="auto"/>
        <w:left w:val="none" w:sz="0" w:space="0" w:color="auto"/>
        <w:bottom w:val="none" w:sz="0" w:space="0" w:color="auto"/>
        <w:right w:val="none" w:sz="0" w:space="0" w:color="auto"/>
      </w:divBdr>
    </w:div>
    <w:div w:id="619338705">
      <w:bodyDiv w:val="1"/>
      <w:marLeft w:val="0"/>
      <w:marRight w:val="0"/>
      <w:marTop w:val="0"/>
      <w:marBottom w:val="0"/>
      <w:divBdr>
        <w:top w:val="none" w:sz="0" w:space="0" w:color="auto"/>
        <w:left w:val="none" w:sz="0" w:space="0" w:color="auto"/>
        <w:bottom w:val="none" w:sz="0" w:space="0" w:color="auto"/>
        <w:right w:val="none" w:sz="0" w:space="0" w:color="auto"/>
      </w:divBdr>
    </w:div>
    <w:div w:id="619412013">
      <w:bodyDiv w:val="1"/>
      <w:marLeft w:val="0"/>
      <w:marRight w:val="0"/>
      <w:marTop w:val="0"/>
      <w:marBottom w:val="0"/>
      <w:divBdr>
        <w:top w:val="none" w:sz="0" w:space="0" w:color="auto"/>
        <w:left w:val="none" w:sz="0" w:space="0" w:color="auto"/>
        <w:bottom w:val="none" w:sz="0" w:space="0" w:color="auto"/>
        <w:right w:val="none" w:sz="0" w:space="0" w:color="auto"/>
      </w:divBdr>
    </w:div>
    <w:div w:id="620187195">
      <w:bodyDiv w:val="1"/>
      <w:marLeft w:val="0"/>
      <w:marRight w:val="0"/>
      <w:marTop w:val="0"/>
      <w:marBottom w:val="0"/>
      <w:divBdr>
        <w:top w:val="none" w:sz="0" w:space="0" w:color="auto"/>
        <w:left w:val="none" w:sz="0" w:space="0" w:color="auto"/>
        <w:bottom w:val="none" w:sz="0" w:space="0" w:color="auto"/>
        <w:right w:val="none" w:sz="0" w:space="0" w:color="auto"/>
      </w:divBdr>
    </w:div>
    <w:div w:id="620264568">
      <w:bodyDiv w:val="1"/>
      <w:marLeft w:val="0"/>
      <w:marRight w:val="0"/>
      <w:marTop w:val="0"/>
      <w:marBottom w:val="0"/>
      <w:divBdr>
        <w:top w:val="none" w:sz="0" w:space="0" w:color="auto"/>
        <w:left w:val="none" w:sz="0" w:space="0" w:color="auto"/>
        <w:bottom w:val="none" w:sz="0" w:space="0" w:color="auto"/>
        <w:right w:val="none" w:sz="0" w:space="0" w:color="auto"/>
      </w:divBdr>
    </w:div>
    <w:div w:id="621107810">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2081008">
      <w:bodyDiv w:val="1"/>
      <w:marLeft w:val="0"/>
      <w:marRight w:val="0"/>
      <w:marTop w:val="0"/>
      <w:marBottom w:val="0"/>
      <w:divBdr>
        <w:top w:val="none" w:sz="0" w:space="0" w:color="auto"/>
        <w:left w:val="none" w:sz="0" w:space="0" w:color="auto"/>
        <w:bottom w:val="none" w:sz="0" w:space="0" w:color="auto"/>
        <w:right w:val="none" w:sz="0" w:space="0" w:color="auto"/>
      </w:divBdr>
    </w:div>
    <w:div w:id="622344223">
      <w:bodyDiv w:val="1"/>
      <w:marLeft w:val="0"/>
      <w:marRight w:val="0"/>
      <w:marTop w:val="0"/>
      <w:marBottom w:val="0"/>
      <w:divBdr>
        <w:top w:val="none" w:sz="0" w:space="0" w:color="auto"/>
        <w:left w:val="none" w:sz="0" w:space="0" w:color="auto"/>
        <w:bottom w:val="none" w:sz="0" w:space="0" w:color="auto"/>
        <w:right w:val="none" w:sz="0" w:space="0" w:color="auto"/>
      </w:divBdr>
    </w:div>
    <w:div w:id="623317186">
      <w:bodyDiv w:val="1"/>
      <w:marLeft w:val="0"/>
      <w:marRight w:val="0"/>
      <w:marTop w:val="0"/>
      <w:marBottom w:val="0"/>
      <w:divBdr>
        <w:top w:val="none" w:sz="0" w:space="0" w:color="auto"/>
        <w:left w:val="none" w:sz="0" w:space="0" w:color="auto"/>
        <w:bottom w:val="none" w:sz="0" w:space="0" w:color="auto"/>
        <w:right w:val="none" w:sz="0" w:space="0" w:color="auto"/>
      </w:divBdr>
    </w:div>
    <w:div w:id="623583129">
      <w:bodyDiv w:val="1"/>
      <w:marLeft w:val="0"/>
      <w:marRight w:val="0"/>
      <w:marTop w:val="0"/>
      <w:marBottom w:val="0"/>
      <w:divBdr>
        <w:top w:val="none" w:sz="0" w:space="0" w:color="auto"/>
        <w:left w:val="none" w:sz="0" w:space="0" w:color="auto"/>
        <w:bottom w:val="none" w:sz="0" w:space="0" w:color="auto"/>
        <w:right w:val="none" w:sz="0" w:space="0" w:color="auto"/>
      </w:divBdr>
    </w:div>
    <w:div w:id="623804014">
      <w:bodyDiv w:val="1"/>
      <w:marLeft w:val="0"/>
      <w:marRight w:val="0"/>
      <w:marTop w:val="0"/>
      <w:marBottom w:val="0"/>
      <w:divBdr>
        <w:top w:val="none" w:sz="0" w:space="0" w:color="auto"/>
        <w:left w:val="none" w:sz="0" w:space="0" w:color="auto"/>
        <w:bottom w:val="none" w:sz="0" w:space="0" w:color="auto"/>
        <w:right w:val="none" w:sz="0" w:space="0" w:color="auto"/>
      </w:divBdr>
    </w:div>
    <w:div w:id="623999130">
      <w:bodyDiv w:val="1"/>
      <w:marLeft w:val="0"/>
      <w:marRight w:val="0"/>
      <w:marTop w:val="0"/>
      <w:marBottom w:val="0"/>
      <w:divBdr>
        <w:top w:val="none" w:sz="0" w:space="0" w:color="auto"/>
        <w:left w:val="none" w:sz="0" w:space="0" w:color="auto"/>
        <w:bottom w:val="none" w:sz="0" w:space="0" w:color="auto"/>
        <w:right w:val="none" w:sz="0" w:space="0" w:color="auto"/>
      </w:divBdr>
    </w:div>
    <w:div w:id="624048599">
      <w:bodyDiv w:val="1"/>
      <w:marLeft w:val="0"/>
      <w:marRight w:val="0"/>
      <w:marTop w:val="0"/>
      <w:marBottom w:val="0"/>
      <w:divBdr>
        <w:top w:val="none" w:sz="0" w:space="0" w:color="auto"/>
        <w:left w:val="none" w:sz="0" w:space="0" w:color="auto"/>
        <w:bottom w:val="none" w:sz="0" w:space="0" w:color="auto"/>
        <w:right w:val="none" w:sz="0" w:space="0" w:color="auto"/>
      </w:divBdr>
    </w:div>
    <w:div w:id="624316072">
      <w:bodyDiv w:val="1"/>
      <w:marLeft w:val="0"/>
      <w:marRight w:val="0"/>
      <w:marTop w:val="0"/>
      <w:marBottom w:val="0"/>
      <w:divBdr>
        <w:top w:val="none" w:sz="0" w:space="0" w:color="auto"/>
        <w:left w:val="none" w:sz="0" w:space="0" w:color="auto"/>
        <w:bottom w:val="none" w:sz="0" w:space="0" w:color="auto"/>
        <w:right w:val="none" w:sz="0" w:space="0" w:color="auto"/>
      </w:divBdr>
    </w:div>
    <w:div w:id="624775211">
      <w:bodyDiv w:val="1"/>
      <w:marLeft w:val="0"/>
      <w:marRight w:val="0"/>
      <w:marTop w:val="0"/>
      <w:marBottom w:val="0"/>
      <w:divBdr>
        <w:top w:val="none" w:sz="0" w:space="0" w:color="auto"/>
        <w:left w:val="none" w:sz="0" w:space="0" w:color="auto"/>
        <w:bottom w:val="none" w:sz="0" w:space="0" w:color="auto"/>
        <w:right w:val="none" w:sz="0" w:space="0" w:color="auto"/>
      </w:divBdr>
    </w:div>
    <w:div w:id="625351123">
      <w:bodyDiv w:val="1"/>
      <w:marLeft w:val="0"/>
      <w:marRight w:val="0"/>
      <w:marTop w:val="0"/>
      <w:marBottom w:val="0"/>
      <w:divBdr>
        <w:top w:val="none" w:sz="0" w:space="0" w:color="auto"/>
        <w:left w:val="none" w:sz="0" w:space="0" w:color="auto"/>
        <w:bottom w:val="none" w:sz="0" w:space="0" w:color="auto"/>
        <w:right w:val="none" w:sz="0" w:space="0" w:color="auto"/>
      </w:divBdr>
    </w:div>
    <w:div w:id="625503780">
      <w:bodyDiv w:val="1"/>
      <w:marLeft w:val="0"/>
      <w:marRight w:val="0"/>
      <w:marTop w:val="0"/>
      <w:marBottom w:val="0"/>
      <w:divBdr>
        <w:top w:val="none" w:sz="0" w:space="0" w:color="auto"/>
        <w:left w:val="none" w:sz="0" w:space="0" w:color="auto"/>
        <w:bottom w:val="none" w:sz="0" w:space="0" w:color="auto"/>
        <w:right w:val="none" w:sz="0" w:space="0" w:color="auto"/>
      </w:divBdr>
    </w:div>
    <w:div w:id="625698945">
      <w:bodyDiv w:val="1"/>
      <w:marLeft w:val="0"/>
      <w:marRight w:val="0"/>
      <w:marTop w:val="0"/>
      <w:marBottom w:val="0"/>
      <w:divBdr>
        <w:top w:val="none" w:sz="0" w:space="0" w:color="auto"/>
        <w:left w:val="none" w:sz="0" w:space="0" w:color="auto"/>
        <w:bottom w:val="none" w:sz="0" w:space="0" w:color="auto"/>
        <w:right w:val="none" w:sz="0" w:space="0" w:color="auto"/>
      </w:divBdr>
    </w:div>
    <w:div w:id="625818935">
      <w:bodyDiv w:val="1"/>
      <w:marLeft w:val="0"/>
      <w:marRight w:val="0"/>
      <w:marTop w:val="0"/>
      <w:marBottom w:val="0"/>
      <w:divBdr>
        <w:top w:val="none" w:sz="0" w:space="0" w:color="auto"/>
        <w:left w:val="none" w:sz="0" w:space="0" w:color="auto"/>
        <w:bottom w:val="none" w:sz="0" w:space="0" w:color="auto"/>
        <w:right w:val="none" w:sz="0" w:space="0" w:color="auto"/>
      </w:divBdr>
    </w:div>
    <w:div w:id="626201569">
      <w:bodyDiv w:val="1"/>
      <w:marLeft w:val="0"/>
      <w:marRight w:val="0"/>
      <w:marTop w:val="0"/>
      <w:marBottom w:val="0"/>
      <w:divBdr>
        <w:top w:val="none" w:sz="0" w:space="0" w:color="auto"/>
        <w:left w:val="none" w:sz="0" w:space="0" w:color="auto"/>
        <w:bottom w:val="none" w:sz="0" w:space="0" w:color="auto"/>
        <w:right w:val="none" w:sz="0" w:space="0" w:color="auto"/>
      </w:divBdr>
    </w:div>
    <w:div w:id="626666322">
      <w:bodyDiv w:val="1"/>
      <w:marLeft w:val="0"/>
      <w:marRight w:val="0"/>
      <w:marTop w:val="0"/>
      <w:marBottom w:val="0"/>
      <w:divBdr>
        <w:top w:val="none" w:sz="0" w:space="0" w:color="auto"/>
        <w:left w:val="none" w:sz="0" w:space="0" w:color="auto"/>
        <w:bottom w:val="none" w:sz="0" w:space="0" w:color="auto"/>
        <w:right w:val="none" w:sz="0" w:space="0" w:color="auto"/>
      </w:divBdr>
    </w:div>
    <w:div w:id="627468283">
      <w:bodyDiv w:val="1"/>
      <w:marLeft w:val="0"/>
      <w:marRight w:val="0"/>
      <w:marTop w:val="0"/>
      <w:marBottom w:val="0"/>
      <w:divBdr>
        <w:top w:val="none" w:sz="0" w:space="0" w:color="auto"/>
        <w:left w:val="none" w:sz="0" w:space="0" w:color="auto"/>
        <w:bottom w:val="none" w:sz="0" w:space="0" w:color="auto"/>
        <w:right w:val="none" w:sz="0" w:space="0" w:color="auto"/>
      </w:divBdr>
    </w:div>
    <w:div w:id="627509554">
      <w:bodyDiv w:val="1"/>
      <w:marLeft w:val="0"/>
      <w:marRight w:val="0"/>
      <w:marTop w:val="0"/>
      <w:marBottom w:val="0"/>
      <w:divBdr>
        <w:top w:val="none" w:sz="0" w:space="0" w:color="auto"/>
        <w:left w:val="none" w:sz="0" w:space="0" w:color="auto"/>
        <w:bottom w:val="none" w:sz="0" w:space="0" w:color="auto"/>
        <w:right w:val="none" w:sz="0" w:space="0" w:color="auto"/>
      </w:divBdr>
    </w:div>
    <w:div w:id="627973351">
      <w:bodyDiv w:val="1"/>
      <w:marLeft w:val="0"/>
      <w:marRight w:val="0"/>
      <w:marTop w:val="0"/>
      <w:marBottom w:val="0"/>
      <w:divBdr>
        <w:top w:val="none" w:sz="0" w:space="0" w:color="auto"/>
        <w:left w:val="none" w:sz="0" w:space="0" w:color="auto"/>
        <w:bottom w:val="none" w:sz="0" w:space="0" w:color="auto"/>
        <w:right w:val="none" w:sz="0" w:space="0" w:color="auto"/>
      </w:divBdr>
    </w:div>
    <w:div w:id="628053665">
      <w:bodyDiv w:val="1"/>
      <w:marLeft w:val="0"/>
      <w:marRight w:val="0"/>
      <w:marTop w:val="0"/>
      <w:marBottom w:val="0"/>
      <w:divBdr>
        <w:top w:val="none" w:sz="0" w:space="0" w:color="auto"/>
        <w:left w:val="none" w:sz="0" w:space="0" w:color="auto"/>
        <w:bottom w:val="none" w:sz="0" w:space="0" w:color="auto"/>
        <w:right w:val="none" w:sz="0" w:space="0" w:color="auto"/>
      </w:divBdr>
    </w:div>
    <w:div w:id="628315055">
      <w:bodyDiv w:val="1"/>
      <w:marLeft w:val="0"/>
      <w:marRight w:val="0"/>
      <w:marTop w:val="0"/>
      <w:marBottom w:val="0"/>
      <w:divBdr>
        <w:top w:val="none" w:sz="0" w:space="0" w:color="auto"/>
        <w:left w:val="none" w:sz="0" w:space="0" w:color="auto"/>
        <w:bottom w:val="none" w:sz="0" w:space="0" w:color="auto"/>
        <w:right w:val="none" w:sz="0" w:space="0" w:color="auto"/>
      </w:divBdr>
    </w:div>
    <w:div w:id="628898311">
      <w:bodyDiv w:val="1"/>
      <w:marLeft w:val="0"/>
      <w:marRight w:val="0"/>
      <w:marTop w:val="0"/>
      <w:marBottom w:val="0"/>
      <w:divBdr>
        <w:top w:val="none" w:sz="0" w:space="0" w:color="auto"/>
        <w:left w:val="none" w:sz="0" w:space="0" w:color="auto"/>
        <w:bottom w:val="none" w:sz="0" w:space="0" w:color="auto"/>
        <w:right w:val="none" w:sz="0" w:space="0" w:color="auto"/>
      </w:divBdr>
    </w:div>
    <w:div w:id="628978999">
      <w:bodyDiv w:val="1"/>
      <w:marLeft w:val="0"/>
      <w:marRight w:val="0"/>
      <w:marTop w:val="0"/>
      <w:marBottom w:val="0"/>
      <w:divBdr>
        <w:top w:val="none" w:sz="0" w:space="0" w:color="auto"/>
        <w:left w:val="none" w:sz="0" w:space="0" w:color="auto"/>
        <w:bottom w:val="none" w:sz="0" w:space="0" w:color="auto"/>
        <w:right w:val="none" w:sz="0" w:space="0" w:color="auto"/>
      </w:divBdr>
    </w:div>
    <w:div w:id="629673256">
      <w:bodyDiv w:val="1"/>
      <w:marLeft w:val="0"/>
      <w:marRight w:val="0"/>
      <w:marTop w:val="0"/>
      <w:marBottom w:val="0"/>
      <w:divBdr>
        <w:top w:val="none" w:sz="0" w:space="0" w:color="auto"/>
        <w:left w:val="none" w:sz="0" w:space="0" w:color="auto"/>
        <w:bottom w:val="none" w:sz="0" w:space="0" w:color="auto"/>
        <w:right w:val="none" w:sz="0" w:space="0" w:color="auto"/>
      </w:divBdr>
    </w:div>
    <w:div w:id="630479056">
      <w:bodyDiv w:val="1"/>
      <w:marLeft w:val="0"/>
      <w:marRight w:val="0"/>
      <w:marTop w:val="0"/>
      <w:marBottom w:val="0"/>
      <w:divBdr>
        <w:top w:val="none" w:sz="0" w:space="0" w:color="auto"/>
        <w:left w:val="none" w:sz="0" w:space="0" w:color="auto"/>
        <w:bottom w:val="none" w:sz="0" w:space="0" w:color="auto"/>
        <w:right w:val="none" w:sz="0" w:space="0" w:color="auto"/>
      </w:divBdr>
    </w:div>
    <w:div w:id="630745759">
      <w:bodyDiv w:val="1"/>
      <w:marLeft w:val="0"/>
      <w:marRight w:val="0"/>
      <w:marTop w:val="0"/>
      <w:marBottom w:val="0"/>
      <w:divBdr>
        <w:top w:val="none" w:sz="0" w:space="0" w:color="auto"/>
        <w:left w:val="none" w:sz="0" w:space="0" w:color="auto"/>
        <w:bottom w:val="none" w:sz="0" w:space="0" w:color="auto"/>
        <w:right w:val="none" w:sz="0" w:space="0" w:color="auto"/>
      </w:divBdr>
    </w:div>
    <w:div w:id="630945495">
      <w:bodyDiv w:val="1"/>
      <w:marLeft w:val="0"/>
      <w:marRight w:val="0"/>
      <w:marTop w:val="0"/>
      <w:marBottom w:val="0"/>
      <w:divBdr>
        <w:top w:val="none" w:sz="0" w:space="0" w:color="auto"/>
        <w:left w:val="none" w:sz="0" w:space="0" w:color="auto"/>
        <w:bottom w:val="none" w:sz="0" w:space="0" w:color="auto"/>
        <w:right w:val="none" w:sz="0" w:space="0" w:color="auto"/>
      </w:divBdr>
    </w:div>
    <w:div w:id="631253222">
      <w:bodyDiv w:val="1"/>
      <w:marLeft w:val="0"/>
      <w:marRight w:val="0"/>
      <w:marTop w:val="0"/>
      <w:marBottom w:val="0"/>
      <w:divBdr>
        <w:top w:val="none" w:sz="0" w:space="0" w:color="auto"/>
        <w:left w:val="none" w:sz="0" w:space="0" w:color="auto"/>
        <w:bottom w:val="none" w:sz="0" w:space="0" w:color="auto"/>
        <w:right w:val="none" w:sz="0" w:space="0" w:color="auto"/>
      </w:divBdr>
    </w:div>
    <w:div w:id="631327706">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710955">
      <w:bodyDiv w:val="1"/>
      <w:marLeft w:val="0"/>
      <w:marRight w:val="0"/>
      <w:marTop w:val="0"/>
      <w:marBottom w:val="0"/>
      <w:divBdr>
        <w:top w:val="none" w:sz="0" w:space="0" w:color="auto"/>
        <w:left w:val="none" w:sz="0" w:space="0" w:color="auto"/>
        <w:bottom w:val="none" w:sz="0" w:space="0" w:color="auto"/>
        <w:right w:val="none" w:sz="0" w:space="0" w:color="auto"/>
      </w:divBdr>
    </w:div>
    <w:div w:id="632058580">
      <w:bodyDiv w:val="1"/>
      <w:marLeft w:val="0"/>
      <w:marRight w:val="0"/>
      <w:marTop w:val="0"/>
      <w:marBottom w:val="0"/>
      <w:divBdr>
        <w:top w:val="none" w:sz="0" w:space="0" w:color="auto"/>
        <w:left w:val="none" w:sz="0" w:space="0" w:color="auto"/>
        <w:bottom w:val="none" w:sz="0" w:space="0" w:color="auto"/>
        <w:right w:val="none" w:sz="0" w:space="0" w:color="auto"/>
      </w:divBdr>
    </w:div>
    <w:div w:id="632294649">
      <w:bodyDiv w:val="1"/>
      <w:marLeft w:val="0"/>
      <w:marRight w:val="0"/>
      <w:marTop w:val="0"/>
      <w:marBottom w:val="0"/>
      <w:divBdr>
        <w:top w:val="none" w:sz="0" w:space="0" w:color="auto"/>
        <w:left w:val="none" w:sz="0" w:space="0" w:color="auto"/>
        <w:bottom w:val="none" w:sz="0" w:space="0" w:color="auto"/>
        <w:right w:val="none" w:sz="0" w:space="0" w:color="auto"/>
      </w:divBdr>
    </w:div>
    <w:div w:id="632372560">
      <w:bodyDiv w:val="1"/>
      <w:marLeft w:val="0"/>
      <w:marRight w:val="0"/>
      <w:marTop w:val="0"/>
      <w:marBottom w:val="0"/>
      <w:divBdr>
        <w:top w:val="none" w:sz="0" w:space="0" w:color="auto"/>
        <w:left w:val="none" w:sz="0" w:space="0" w:color="auto"/>
        <w:bottom w:val="none" w:sz="0" w:space="0" w:color="auto"/>
        <w:right w:val="none" w:sz="0" w:space="0" w:color="auto"/>
      </w:divBdr>
    </w:div>
    <w:div w:id="632754929">
      <w:bodyDiv w:val="1"/>
      <w:marLeft w:val="0"/>
      <w:marRight w:val="0"/>
      <w:marTop w:val="0"/>
      <w:marBottom w:val="0"/>
      <w:divBdr>
        <w:top w:val="none" w:sz="0" w:space="0" w:color="auto"/>
        <w:left w:val="none" w:sz="0" w:space="0" w:color="auto"/>
        <w:bottom w:val="none" w:sz="0" w:space="0" w:color="auto"/>
        <w:right w:val="none" w:sz="0" w:space="0" w:color="auto"/>
      </w:divBdr>
    </w:div>
    <w:div w:id="632953098">
      <w:bodyDiv w:val="1"/>
      <w:marLeft w:val="0"/>
      <w:marRight w:val="0"/>
      <w:marTop w:val="0"/>
      <w:marBottom w:val="0"/>
      <w:divBdr>
        <w:top w:val="none" w:sz="0" w:space="0" w:color="auto"/>
        <w:left w:val="none" w:sz="0" w:space="0" w:color="auto"/>
        <w:bottom w:val="none" w:sz="0" w:space="0" w:color="auto"/>
        <w:right w:val="none" w:sz="0" w:space="0" w:color="auto"/>
      </w:divBdr>
    </w:div>
    <w:div w:id="633174392">
      <w:bodyDiv w:val="1"/>
      <w:marLeft w:val="0"/>
      <w:marRight w:val="0"/>
      <w:marTop w:val="0"/>
      <w:marBottom w:val="0"/>
      <w:divBdr>
        <w:top w:val="none" w:sz="0" w:space="0" w:color="auto"/>
        <w:left w:val="none" w:sz="0" w:space="0" w:color="auto"/>
        <w:bottom w:val="none" w:sz="0" w:space="0" w:color="auto"/>
        <w:right w:val="none" w:sz="0" w:space="0" w:color="auto"/>
      </w:divBdr>
    </w:div>
    <w:div w:id="633367082">
      <w:bodyDiv w:val="1"/>
      <w:marLeft w:val="0"/>
      <w:marRight w:val="0"/>
      <w:marTop w:val="0"/>
      <w:marBottom w:val="0"/>
      <w:divBdr>
        <w:top w:val="none" w:sz="0" w:space="0" w:color="auto"/>
        <w:left w:val="none" w:sz="0" w:space="0" w:color="auto"/>
        <w:bottom w:val="none" w:sz="0" w:space="0" w:color="auto"/>
        <w:right w:val="none" w:sz="0" w:space="0" w:color="auto"/>
      </w:divBdr>
    </w:div>
    <w:div w:id="633681308">
      <w:bodyDiv w:val="1"/>
      <w:marLeft w:val="0"/>
      <w:marRight w:val="0"/>
      <w:marTop w:val="0"/>
      <w:marBottom w:val="0"/>
      <w:divBdr>
        <w:top w:val="none" w:sz="0" w:space="0" w:color="auto"/>
        <w:left w:val="none" w:sz="0" w:space="0" w:color="auto"/>
        <w:bottom w:val="none" w:sz="0" w:space="0" w:color="auto"/>
        <w:right w:val="none" w:sz="0" w:space="0" w:color="auto"/>
      </w:divBdr>
    </w:div>
    <w:div w:id="634068881">
      <w:bodyDiv w:val="1"/>
      <w:marLeft w:val="0"/>
      <w:marRight w:val="0"/>
      <w:marTop w:val="0"/>
      <w:marBottom w:val="0"/>
      <w:divBdr>
        <w:top w:val="none" w:sz="0" w:space="0" w:color="auto"/>
        <w:left w:val="none" w:sz="0" w:space="0" w:color="auto"/>
        <w:bottom w:val="none" w:sz="0" w:space="0" w:color="auto"/>
        <w:right w:val="none" w:sz="0" w:space="0" w:color="auto"/>
      </w:divBdr>
    </w:div>
    <w:div w:id="634455039">
      <w:bodyDiv w:val="1"/>
      <w:marLeft w:val="0"/>
      <w:marRight w:val="0"/>
      <w:marTop w:val="0"/>
      <w:marBottom w:val="0"/>
      <w:divBdr>
        <w:top w:val="none" w:sz="0" w:space="0" w:color="auto"/>
        <w:left w:val="none" w:sz="0" w:space="0" w:color="auto"/>
        <w:bottom w:val="none" w:sz="0" w:space="0" w:color="auto"/>
        <w:right w:val="none" w:sz="0" w:space="0" w:color="auto"/>
      </w:divBdr>
    </w:div>
    <w:div w:id="634481166">
      <w:bodyDiv w:val="1"/>
      <w:marLeft w:val="0"/>
      <w:marRight w:val="0"/>
      <w:marTop w:val="0"/>
      <w:marBottom w:val="0"/>
      <w:divBdr>
        <w:top w:val="none" w:sz="0" w:space="0" w:color="auto"/>
        <w:left w:val="none" w:sz="0" w:space="0" w:color="auto"/>
        <w:bottom w:val="none" w:sz="0" w:space="0" w:color="auto"/>
        <w:right w:val="none" w:sz="0" w:space="0" w:color="auto"/>
      </w:divBdr>
    </w:div>
    <w:div w:id="634532208">
      <w:bodyDiv w:val="1"/>
      <w:marLeft w:val="0"/>
      <w:marRight w:val="0"/>
      <w:marTop w:val="0"/>
      <w:marBottom w:val="0"/>
      <w:divBdr>
        <w:top w:val="none" w:sz="0" w:space="0" w:color="auto"/>
        <w:left w:val="none" w:sz="0" w:space="0" w:color="auto"/>
        <w:bottom w:val="none" w:sz="0" w:space="0" w:color="auto"/>
        <w:right w:val="none" w:sz="0" w:space="0" w:color="auto"/>
      </w:divBdr>
    </w:div>
    <w:div w:id="634869981">
      <w:bodyDiv w:val="1"/>
      <w:marLeft w:val="0"/>
      <w:marRight w:val="0"/>
      <w:marTop w:val="0"/>
      <w:marBottom w:val="0"/>
      <w:divBdr>
        <w:top w:val="none" w:sz="0" w:space="0" w:color="auto"/>
        <w:left w:val="none" w:sz="0" w:space="0" w:color="auto"/>
        <w:bottom w:val="none" w:sz="0" w:space="0" w:color="auto"/>
        <w:right w:val="none" w:sz="0" w:space="0" w:color="auto"/>
      </w:divBdr>
    </w:div>
    <w:div w:id="635910226">
      <w:bodyDiv w:val="1"/>
      <w:marLeft w:val="0"/>
      <w:marRight w:val="0"/>
      <w:marTop w:val="0"/>
      <w:marBottom w:val="0"/>
      <w:divBdr>
        <w:top w:val="none" w:sz="0" w:space="0" w:color="auto"/>
        <w:left w:val="none" w:sz="0" w:space="0" w:color="auto"/>
        <w:bottom w:val="none" w:sz="0" w:space="0" w:color="auto"/>
        <w:right w:val="none" w:sz="0" w:space="0" w:color="auto"/>
      </w:divBdr>
    </w:div>
    <w:div w:id="636376753">
      <w:bodyDiv w:val="1"/>
      <w:marLeft w:val="0"/>
      <w:marRight w:val="0"/>
      <w:marTop w:val="0"/>
      <w:marBottom w:val="0"/>
      <w:divBdr>
        <w:top w:val="none" w:sz="0" w:space="0" w:color="auto"/>
        <w:left w:val="none" w:sz="0" w:space="0" w:color="auto"/>
        <w:bottom w:val="none" w:sz="0" w:space="0" w:color="auto"/>
        <w:right w:val="none" w:sz="0" w:space="0" w:color="auto"/>
      </w:divBdr>
    </w:div>
    <w:div w:id="636447092">
      <w:bodyDiv w:val="1"/>
      <w:marLeft w:val="0"/>
      <w:marRight w:val="0"/>
      <w:marTop w:val="0"/>
      <w:marBottom w:val="0"/>
      <w:divBdr>
        <w:top w:val="none" w:sz="0" w:space="0" w:color="auto"/>
        <w:left w:val="none" w:sz="0" w:space="0" w:color="auto"/>
        <w:bottom w:val="none" w:sz="0" w:space="0" w:color="auto"/>
        <w:right w:val="none" w:sz="0" w:space="0" w:color="auto"/>
      </w:divBdr>
    </w:div>
    <w:div w:id="636762844">
      <w:bodyDiv w:val="1"/>
      <w:marLeft w:val="0"/>
      <w:marRight w:val="0"/>
      <w:marTop w:val="0"/>
      <w:marBottom w:val="0"/>
      <w:divBdr>
        <w:top w:val="none" w:sz="0" w:space="0" w:color="auto"/>
        <w:left w:val="none" w:sz="0" w:space="0" w:color="auto"/>
        <w:bottom w:val="none" w:sz="0" w:space="0" w:color="auto"/>
        <w:right w:val="none" w:sz="0" w:space="0" w:color="auto"/>
      </w:divBdr>
    </w:div>
    <w:div w:id="636882070">
      <w:bodyDiv w:val="1"/>
      <w:marLeft w:val="0"/>
      <w:marRight w:val="0"/>
      <w:marTop w:val="0"/>
      <w:marBottom w:val="0"/>
      <w:divBdr>
        <w:top w:val="none" w:sz="0" w:space="0" w:color="auto"/>
        <w:left w:val="none" w:sz="0" w:space="0" w:color="auto"/>
        <w:bottom w:val="none" w:sz="0" w:space="0" w:color="auto"/>
        <w:right w:val="none" w:sz="0" w:space="0" w:color="auto"/>
      </w:divBdr>
    </w:div>
    <w:div w:id="637420793">
      <w:bodyDiv w:val="1"/>
      <w:marLeft w:val="0"/>
      <w:marRight w:val="0"/>
      <w:marTop w:val="0"/>
      <w:marBottom w:val="0"/>
      <w:divBdr>
        <w:top w:val="none" w:sz="0" w:space="0" w:color="auto"/>
        <w:left w:val="none" w:sz="0" w:space="0" w:color="auto"/>
        <w:bottom w:val="none" w:sz="0" w:space="0" w:color="auto"/>
        <w:right w:val="none" w:sz="0" w:space="0" w:color="auto"/>
      </w:divBdr>
    </w:div>
    <w:div w:id="637538251">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002879">
      <w:bodyDiv w:val="1"/>
      <w:marLeft w:val="0"/>
      <w:marRight w:val="0"/>
      <w:marTop w:val="0"/>
      <w:marBottom w:val="0"/>
      <w:divBdr>
        <w:top w:val="none" w:sz="0" w:space="0" w:color="auto"/>
        <w:left w:val="none" w:sz="0" w:space="0" w:color="auto"/>
        <w:bottom w:val="none" w:sz="0" w:space="0" w:color="auto"/>
        <w:right w:val="none" w:sz="0" w:space="0" w:color="auto"/>
      </w:divBdr>
    </w:div>
    <w:div w:id="638152867">
      <w:bodyDiv w:val="1"/>
      <w:marLeft w:val="0"/>
      <w:marRight w:val="0"/>
      <w:marTop w:val="0"/>
      <w:marBottom w:val="0"/>
      <w:divBdr>
        <w:top w:val="none" w:sz="0" w:space="0" w:color="auto"/>
        <w:left w:val="none" w:sz="0" w:space="0" w:color="auto"/>
        <w:bottom w:val="none" w:sz="0" w:space="0" w:color="auto"/>
        <w:right w:val="none" w:sz="0" w:space="0" w:color="auto"/>
      </w:divBdr>
    </w:div>
    <w:div w:id="638267322">
      <w:bodyDiv w:val="1"/>
      <w:marLeft w:val="0"/>
      <w:marRight w:val="0"/>
      <w:marTop w:val="0"/>
      <w:marBottom w:val="0"/>
      <w:divBdr>
        <w:top w:val="none" w:sz="0" w:space="0" w:color="auto"/>
        <w:left w:val="none" w:sz="0" w:space="0" w:color="auto"/>
        <w:bottom w:val="none" w:sz="0" w:space="0" w:color="auto"/>
        <w:right w:val="none" w:sz="0" w:space="0" w:color="auto"/>
      </w:divBdr>
    </w:div>
    <w:div w:id="638606240">
      <w:bodyDiv w:val="1"/>
      <w:marLeft w:val="0"/>
      <w:marRight w:val="0"/>
      <w:marTop w:val="0"/>
      <w:marBottom w:val="0"/>
      <w:divBdr>
        <w:top w:val="none" w:sz="0" w:space="0" w:color="auto"/>
        <w:left w:val="none" w:sz="0" w:space="0" w:color="auto"/>
        <w:bottom w:val="none" w:sz="0" w:space="0" w:color="auto"/>
        <w:right w:val="none" w:sz="0" w:space="0" w:color="auto"/>
      </w:divBdr>
    </w:div>
    <w:div w:id="639001146">
      <w:bodyDiv w:val="1"/>
      <w:marLeft w:val="0"/>
      <w:marRight w:val="0"/>
      <w:marTop w:val="0"/>
      <w:marBottom w:val="0"/>
      <w:divBdr>
        <w:top w:val="none" w:sz="0" w:space="0" w:color="auto"/>
        <w:left w:val="none" w:sz="0" w:space="0" w:color="auto"/>
        <w:bottom w:val="none" w:sz="0" w:space="0" w:color="auto"/>
        <w:right w:val="none" w:sz="0" w:space="0" w:color="auto"/>
      </w:divBdr>
    </w:div>
    <w:div w:id="639043347">
      <w:bodyDiv w:val="1"/>
      <w:marLeft w:val="0"/>
      <w:marRight w:val="0"/>
      <w:marTop w:val="0"/>
      <w:marBottom w:val="0"/>
      <w:divBdr>
        <w:top w:val="none" w:sz="0" w:space="0" w:color="auto"/>
        <w:left w:val="none" w:sz="0" w:space="0" w:color="auto"/>
        <w:bottom w:val="none" w:sz="0" w:space="0" w:color="auto"/>
        <w:right w:val="none" w:sz="0" w:space="0" w:color="auto"/>
      </w:divBdr>
    </w:div>
    <w:div w:id="639382722">
      <w:bodyDiv w:val="1"/>
      <w:marLeft w:val="0"/>
      <w:marRight w:val="0"/>
      <w:marTop w:val="0"/>
      <w:marBottom w:val="0"/>
      <w:divBdr>
        <w:top w:val="none" w:sz="0" w:space="0" w:color="auto"/>
        <w:left w:val="none" w:sz="0" w:space="0" w:color="auto"/>
        <w:bottom w:val="none" w:sz="0" w:space="0" w:color="auto"/>
        <w:right w:val="none" w:sz="0" w:space="0" w:color="auto"/>
      </w:divBdr>
    </w:div>
    <w:div w:id="639500659">
      <w:bodyDiv w:val="1"/>
      <w:marLeft w:val="0"/>
      <w:marRight w:val="0"/>
      <w:marTop w:val="0"/>
      <w:marBottom w:val="0"/>
      <w:divBdr>
        <w:top w:val="none" w:sz="0" w:space="0" w:color="auto"/>
        <w:left w:val="none" w:sz="0" w:space="0" w:color="auto"/>
        <w:bottom w:val="none" w:sz="0" w:space="0" w:color="auto"/>
        <w:right w:val="none" w:sz="0" w:space="0" w:color="auto"/>
      </w:divBdr>
    </w:div>
    <w:div w:id="639504966">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1084205">
      <w:bodyDiv w:val="1"/>
      <w:marLeft w:val="0"/>
      <w:marRight w:val="0"/>
      <w:marTop w:val="0"/>
      <w:marBottom w:val="0"/>
      <w:divBdr>
        <w:top w:val="none" w:sz="0" w:space="0" w:color="auto"/>
        <w:left w:val="none" w:sz="0" w:space="0" w:color="auto"/>
        <w:bottom w:val="none" w:sz="0" w:space="0" w:color="auto"/>
        <w:right w:val="none" w:sz="0" w:space="0" w:color="auto"/>
      </w:divBdr>
    </w:div>
    <w:div w:id="642778641">
      <w:bodyDiv w:val="1"/>
      <w:marLeft w:val="0"/>
      <w:marRight w:val="0"/>
      <w:marTop w:val="0"/>
      <w:marBottom w:val="0"/>
      <w:divBdr>
        <w:top w:val="none" w:sz="0" w:space="0" w:color="auto"/>
        <w:left w:val="none" w:sz="0" w:space="0" w:color="auto"/>
        <w:bottom w:val="none" w:sz="0" w:space="0" w:color="auto"/>
        <w:right w:val="none" w:sz="0" w:space="0" w:color="auto"/>
      </w:divBdr>
    </w:div>
    <w:div w:id="642855103">
      <w:bodyDiv w:val="1"/>
      <w:marLeft w:val="0"/>
      <w:marRight w:val="0"/>
      <w:marTop w:val="0"/>
      <w:marBottom w:val="0"/>
      <w:divBdr>
        <w:top w:val="none" w:sz="0" w:space="0" w:color="auto"/>
        <w:left w:val="none" w:sz="0" w:space="0" w:color="auto"/>
        <w:bottom w:val="none" w:sz="0" w:space="0" w:color="auto"/>
        <w:right w:val="none" w:sz="0" w:space="0" w:color="auto"/>
      </w:divBdr>
    </w:div>
    <w:div w:id="643197799">
      <w:bodyDiv w:val="1"/>
      <w:marLeft w:val="0"/>
      <w:marRight w:val="0"/>
      <w:marTop w:val="0"/>
      <w:marBottom w:val="0"/>
      <w:divBdr>
        <w:top w:val="none" w:sz="0" w:space="0" w:color="auto"/>
        <w:left w:val="none" w:sz="0" w:space="0" w:color="auto"/>
        <w:bottom w:val="none" w:sz="0" w:space="0" w:color="auto"/>
        <w:right w:val="none" w:sz="0" w:space="0" w:color="auto"/>
      </w:divBdr>
    </w:div>
    <w:div w:id="643388399">
      <w:bodyDiv w:val="1"/>
      <w:marLeft w:val="0"/>
      <w:marRight w:val="0"/>
      <w:marTop w:val="0"/>
      <w:marBottom w:val="0"/>
      <w:divBdr>
        <w:top w:val="none" w:sz="0" w:space="0" w:color="auto"/>
        <w:left w:val="none" w:sz="0" w:space="0" w:color="auto"/>
        <w:bottom w:val="none" w:sz="0" w:space="0" w:color="auto"/>
        <w:right w:val="none" w:sz="0" w:space="0" w:color="auto"/>
      </w:divBdr>
    </w:div>
    <w:div w:id="643513253">
      <w:bodyDiv w:val="1"/>
      <w:marLeft w:val="0"/>
      <w:marRight w:val="0"/>
      <w:marTop w:val="0"/>
      <w:marBottom w:val="0"/>
      <w:divBdr>
        <w:top w:val="none" w:sz="0" w:space="0" w:color="auto"/>
        <w:left w:val="none" w:sz="0" w:space="0" w:color="auto"/>
        <w:bottom w:val="none" w:sz="0" w:space="0" w:color="auto"/>
        <w:right w:val="none" w:sz="0" w:space="0" w:color="auto"/>
      </w:divBdr>
    </w:div>
    <w:div w:id="643967681">
      <w:bodyDiv w:val="1"/>
      <w:marLeft w:val="0"/>
      <w:marRight w:val="0"/>
      <w:marTop w:val="0"/>
      <w:marBottom w:val="0"/>
      <w:divBdr>
        <w:top w:val="none" w:sz="0" w:space="0" w:color="auto"/>
        <w:left w:val="none" w:sz="0" w:space="0" w:color="auto"/>
        <w:bottom w:val="none" w:sz="0" w:space="0" w:color="auto"/>
        <w:right w:val="none" w:sz="0" w:space="0" w:color="auto"/>
      </w:divBdr>
    </w:div>
    <w:div w:id="644165379">
      <w:bodyDiv w:val="1"/>
      <w:marLeft w:val="0"/>
      <w:marRight w:val="0"/>
      <w:marTop w:val="0"/>
      <w:marBottom w:val="0"/>
      <w:divBdr>
        <w:top w:val="none" w:sz="0" w:space="0" w:color="auto"/>
        <w:left w:val="none" w:sz="0" w:space="0" w:color="auto"/>
        <w:bottom w:val="none" w:sz="0" w:space="0" w:color="auto"/>
        <w:right w:val="none" w:sz="0" w:space="0" w:color="auto"/>
      </w:divBdr>
    </w:div>
    <w:div w:id="644549742">
      <w:bodyDiv w:val="1"/>
      <w:marLeft w:val="0"/>
      <w:marRight w:val="0"/>
      <w:marTop w:val="0"/>
      <w:marBottom w:val="0"/>
      <w:divBdr>
        <w:top w:val="none" w:sz="0" w:space="0" w:color="auto"/>
        <w:left w:val="none" w:sz="0" w:space="0" w:color="auto"/>
        <w:bottom w:val="none" w:sz="0" w:space="0" w:color="auto"/>
        <w:right w:val="none" w:sz="0" w:space="0" w:color="auto"/>
      </w:divBdr>
    </w:div>
    <w:div w:id="644898569">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6476816">
      <w:bodyDiv w:val="1"/>
      <w:marLeft w:val="0"/>
      <w:marRight w:val="0"/>
      <w:marTop w:val="0"/>
      <w:marBottom w:val="0"/>
      <w:divBdr>
        <w:top w:val="none" w:sz="0" w:space="0" w:color="auto"/>
        <w:left w:val="none" w:sz="0" w:space="0" w:color="auto"/>
        <w:bottom w:val="none" w:sz="0" w:space="0" w:color="auto"/>
        <w:right w:val="none" w:sz="0" w:space="0" w:color="auto"/>
      </w:divBdr>
    </w:div>
    <w:div w:id="647829646">
      <w:bodyDiv w:val="1"/>
      <w:marLeft w:val="0"/>
      <w:marRight w:val="0"/>
      <w:marTop w:val="0"/>
      <w:marBottom w:val="0"/>
      <w:divBdr>
        <w:top w:val="none" w:sz="0" w:space="0" w:color="auto"/>
        <w:left w:val="none" w:sz="0" w:space="0" w:color="auto"/>
        <w:bottom w:val="none" w:sz="0" w:space="0" w:color="auto"/>
        <w:right w:val="none" w:sz="0" w:space="0" w:color="auto"/>
      </w:divBdr>
    </w:div>
    <w:div w:id="648287645">
      <w:bodyDiv w:val="1"/>
      <w:marLeft w:val="0"/>
      <w:marRight w:val="0"/>
      <w:marTop w:val="0"/>
      <w:marBottom w:val="0"/>
      <w:divBdr>
        <w:top w:val="none" w:sz="0" w:space="0" w:color="auto"/>
        <w:left w:val="none" w:sz="0" w:space="0" w:color="auto"/>
        <w:bottom w:val="none" w:sz="0" w:space="0" w:color="auto"/>
        <w:right w:val="none" w:sz="0" w:space="0" w:color="auto"/>
      </w:divBdr>
    </w:div>
    <w:div w:id="648823486">
      <w:bodyDiv w:val="1"/>
      <w:marLeft w:val="0"/>
      <w:marRight w:val="0"/>
      <w:marTop w:val="0"/>
      <w:marBottom w:val="0"/>
      <w:divBdr>
        <w:top w:val="none" w:sz="0" w:space="0" w:color="auto"/>
        <w:left w:val="none" w:sz="0" w:space="0" w:color="auto"/>
        <w:bottom w:val="none" w:sz="0" w:space="0" w:color="auto"/>
        <w:right w:val="none" w:sz="0" w:space="0" w:color="auto"/>
      </w:divBdr>
    </w:div>
    <w:div w:id="648941960">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335624">
      <w:bodyDiv w:val="1"/>
      <w:marLeft w:val="0"/>
      <w:marRight w:val="0"/>
      <w:marTop w:val="0"/>
      <w:marBottom w:val="0"/>
      <w:divBdr>
        <w:top w:val="none" w:sz="0" w:space="0" w:color="auto"/>
        <w:left w:val="none" w:sz="0" w:space="0" w:color="auto"/>
        <w:bottom w:val="none" w:sz="0" w:space="0" w:color="auto"/>
        <w:right w:val="none" w:sz="0" w:space="0" w:color="auto"/>
      </w:divBdr>
    </w:div>
    <w:div w:id="649484282">
      <w:bodyDiv w:val="1"/>
      <w:marLeft w:val="0"/>
      <w:marRight w:val="0"/>
      <w:marTop w:val="0"/>
      <w:marBottom w:val="0"/>
      <w:divBdr>
        <w:top w:val="none" w:sz="0" w:space="0" w:color="auto"/>
        <w:left w:val="none" w:sz="0" w:space="0" w:color="auto"/>
        <w:bottom w:val="none" w:sz="0" w:space="0" w:color="auto"/>
        <w:right w:val="none" w:sz="0" w:space="0" w:color="auto"/>
      </w:divBdr>
    </w:div>
    <w:div w:id="649793552">
      <w:bodyDiv w:val="1"/>
      <w:marLeft w:val="0"/>
      <w:marRight w:val="0"/>
      <w:marTop w:val="0"/>
      <w:marBottom w:val="0"/>
      <w:divBdr>
        <w:top w:val="none" w:sz="0" w:space="0" w:color="auto"/>
        <w:left w:val="none" w:sz="0" w:space="0" w:color="auto"/>
        <w:bottom w:val="none" w:sz="0" w:space="0" w:color="auto"/>
        <w:right w:val="none" w:sz="0" w:space="0" w:color="auto"/>
      </w:divBdr>
    </w:div>
    <w:div w:id="650913001">
      <w:bodyDiv w:val="1"/>
      <w:marLeft w:val="0"/>
      <w:marRight w:val="0"/>
      <w:marTop w:val="0"/>
      <w:marBottom w:val="0"/>
      <w:divBdr>
        <w:top w:val="none" w:sz="0" w:space="0" w:color="auto"/>
        <w:left w:val="none" w:sz="0" w:space="0" w:color="auto"/>
        <w:bottom w:val="none" w:sz="0" w:space="0" w:color="auto"/>
        <w:right w:val="none" w:sz="0" w:space="0" w:color="auto"/>
      </w:divBdr>
    </w:div>
    <w:div w:id="651064200">
      <w:bodyDiv w:val="1"/>
      <w:marLeft w:val="0"/>
      <w:marRight w:val="0"/>
      <w:marTop w:val="0"/>
      <w:marBottom w:val="0"/>
      <w:divBdr>
        <w:top w:val="none" w:sz="0" w:space="0" w:color="auto"/>
        <w:left w:val="none" w:sz="0" w:space="0" w:color="auto"/>
        <w:bottom w:val="none" w:sz="0" w:space="0" w:color="auto"/>
        <w:right w:val="none" w:sz="0" w:space="0" w:color="auto"/>
      </w:divBdr>
    </w:div>
    <w:div w:id="651183195">
      <w:bodyDiv w:val="1"/>
      <w:marLeft w:val="0"/>
      <w:marRight w:val="0"/>
      <w:marTop w:val="0"/>
      <w:marBottom w:val="0"/>
      <w:divBdr>
        <w:top w:val="none" w:sz="0" w:space="0" w:color="auto"/>
        <w:left w:val="none" w:sz="0" w:space="0" w:color="auto"/>
        <w:bottom w:val="none" w:sz="0" w:space="0" w:color="auto"/>
        <w:right w:val="none" w:sz="0" w:space="0" w:color="auto"/>
      </w:divBdr>
    </w:div>
    <w:div w:id="651325375">
      <w:bodyDiv w:val="1"/>
      <w:marLeft w:val="0"/>
      <w:marRight w:val="0"/>
      <w:marTop w:val="0"/>
      <w:marBottom w:val="0"/>
      <w:divBdr>
        <w:top w:val="none" w:sz="0" w:space="0" w:color="auto"/>
        <w:left w:val="none" w:sz="0" w:space="0" w:color="auto"/>
        <w:bottom w:val="none" w:sz="0" w:space="0" w:color="auto"/>
        <w:right w:val="none" w:sz="0" w:space="0" w:color="auto"/>
      </w:divBdr>
    </w:div>
    <w:div w:id="651367742">
      <w:bodyDiv w:val="1"/>
      <w:marLeft w:val="0"/>
      <w:marRight w:val="0"/>
      <w:marTop w:val="0"/>
      <w:marBottom w:val="0"/>
      <w:divBdr>
        <w:top w:val="none" w:sz="0" w:space="0" w:color="auto"/>
        <w:left w:val="none" w:sz="0" w:space="0" w:color="auto"/>
        <w:bottom w:val="none" w:sz="0" w:space="0" w:color="auto"/>
        <w:right w:val="none" w:sz="0" w:space="0" w:color="auto"/>
      </w:divBdr>
    </w:div>
    <w:div w:id="651644700">
      <w:bodyDiv w:val="1"/>
      <w:marLeft w:val="0"/>
      <w:marRight w:val="0"/>
      <w:marTop w:val="0"/>
      <w:marBottom w:val="0"/>
      <w:divBdr>
        <w:top w:val="none" w:sz="0" w:space="0" w:color="auto"/>
        <w:left w:val="none" w:sz="0" w:space="0" w:color="auto"/>
        <w:bottom w:val="none" w:sz="0" w:space="0" w:color="auto"/>
        <w:right w:val="none" w:sz="0" w:space="0" w:color="auto"/>
      </w:divBdr>
    </w:div>
    <w:div w:id="651908133">
      <w:bodyDiv w:val="1"/>
      <w:marLeft w:val="0"/>
      <w:marRight w:val="0"/>
      <w:marTop w:val="0"/>
      <w:marBottom w:val="0"/>
      <w:divBdr>
        <w:top w:val="none" w:sz="0" w:space="0" w:color="auto"/>
        <w:left w:val="none" w:sz="0" w:space="0" w:color="auto"/>
        <w:bottom w:val="none" w:sz="0" w:space="0" w:color="auto"/>
        <w:right w:val="none" w:sz="0" w:space="0" w:color="auto"/>
      </w:divBdr>
    </w:div>
    <w:div w:id="652101011">
      <w:bodyDiv w:val="1"/>
      <w:marLeft w:val="0"/>
      <w:marRight w:val="0"/>
      <w:marTop w:val="0"/>
      <w:marBottom w:val="0"/>
      <w:divBdr>
        <w:top w:val="none" w:sz="0" w:space="0" w:color="auto"/>
        <w:left w:val="none" w:sz="0" w:space="0" w:color="auto"/>
        <w:bottom w:val="none" w:sz="0" w:space="0" w:color="auto"/>
        <w:right w:val="none" w:sz="0" w:space="0" w:color="auto"/>
      </w:divBdr>
    </w:div>
    <w:div w:id="652221363">
      <w:bodyDiv w:val="1"/>
      <w:marLeft w:val="0"/>
      <w:marRight w:val="0"/>
      <w:marTop w:val="0"/>
      <w:marBottom w:val="0"/>
      <w:divBdr>
        <w:top w:val="none" w:sz="0" w:space="0" w:color="auto"/>
        <w:left w:val="none" w:sz="0" w:space="0" w:color="auto"/>
        <w:bottom w:val="none" w:sz="0" w:space="0" w:color="auto"/>
        <w:right w:val="none" w:sz="0" w:space="0" w:color="auto"/>
      </w:divBdr>
    </w:div>
    <w:div w:id="652755786">
      <w:bodyDiv w:val="1"/>
      <w:marLeft w:val="0"/>
      <w:marRight w:val="0"/>
      <w:marTop w:val="0"/>
      <w:marBottom w:val="0"/>
      <w:divBdr>
        <w:top w:val="none" w:sz="0" w:space="0" w:color="auto"/>
        <w:left w:val="none" w:sz="0" w:space="0" w:color="auto"/>
        <w:bottom w:val="none" w:sz="0" w:space="0" w:color="auto"/>
        <w:right w:val="none" w:sz="0" w:space="0" w:color="auto"/>
      </w:divBdr>
    </w:div>
    <w:div w:id="652759156">
      <w:bodyDiv w:val="1"/>
      <w:marLeft w:val="0"/>
      <w:marRight w:val="0"/>
      <w:marTop w:val="0"/>
      <w:marBottom w:val="0"/>
      <w:divBdr>
        <w:top w:val="none" w:sz="0" w:space="0" w:color="auto"/>
        <w:left w:val="none" w:sz="0" w:space="0" w:color="auto"/>
        <w:bottom w:val="none" w:sz="0" w:space="0" w:color="auto"/>
        <w:right w:val="none" w:sz="0" w:space="0" w:color="auto"/>
      </w:divBdr>
    </w:div>
    <w:div w:id="653217840">
      <w:bodyDiv w:val="1"/>
      <w:marLeft w:val="0"/>
      <w:marRight w:val="0"/>
      <w:marTop w:val="0"/>
      <w:marBottom w:val="0"/>
      <w:divBdr>
        <w:top w:val="none" w:sz="0" w:space="0" w:color="auto"/>
        <w:left w:val="none" w:sz="0" w:space="0" w:color="auto"/>
        <w:bottom w:val="none" w:sz="0" w:space="0" w:color="auto"/>
        <w:right w:val="none" w:sz="0" w:space="0" w:color="auto"/>
      </w:divBdr>
    </w:div>
    <w:div w:id="653530170">
      <w:bodyDiv w:val="1"/>
      <w:marLeft w:val="0"/>
      <w:marRight w:val="0"/>
      <w:marTop w:val="0"/>
      <w:marBottom w:val="0"/>
      <w:divBdr>
        <w:top w:val="none" w:sz="0" w:space="0" w:color="auto"/>
        <w:left w:val="none" w:sz="0" w:space="0" w:color="auto"/>
        <w:bottom w:val="none" w:sz="0" w:space="0" w:color="auto"/>
        <w:right w:val="none" w:sz="0" w:space="0" w:color="auto"/>
      </w:divBdr>
    </w:div>
    <w:div w:id="653947374">
      <w:bodyDiv w:val="1"/>
      <w:marLeft w:val="0"/>
      <w:marRight w:val="0"/>
      <w:marTop w:val="0"/>
      <w:marBottom w:val="0"/>
      <w:divBdr>
        <w:top w:val="none" w:sz="0" w:space="0" w:color="auto"/>
        <w:left w:val="none" w:sz="0" w:space="0" w:color="auto"/>
        <w:bottom w:val="none" w:sz="0" w:space="0" w:color="auto"/>
        <w:right w:val="none" w:sz="0" w:space="0" w:color="auto"/>
      </w:divBdr>
    </w:div>
    <w:div w:id="654988793">
      <w:bodyDiv w:val="1"/>
      <w:marLeft w:val="0"/>
      <w:marRight w:val="0"/>
      <w:marTop w:val="0"/>
      <w:marBottom w:val="0"/>
      <w:divBdr>
        <w:top w:val="none" w:sz="0" w:space="0" w:color="auto"/>
        <w:left w:val="none" w:sz="0" w:space="0" w:color="auto"/>
        <w:bottom w:val="none" w:sz="0" w:space="0" w:color="auto"/>
        <w:right w:val="none" w:sz="0" w:space="0" w:color="auto"/>
      </w:divBdr>
    </w:div>
    <w:div w:id="655575811">
      <w:bodyDiv w:val="1"/>
      <w:marLeft w:val="0"/>
      <w:marRight w:val="0"/>
      <w:marTop w:val="0"/>
      <w:marBottom w:val="0"/>
      <w:divBdr>
        <w:top w:val="none" w:sz="0" w:space="0" w:color="auto"/>
        <w:left w:val="none" w:sz="0" w:space="0" w:color="auto"/>
        <w:bottom w:val="none" w:sz="0" w:space="0" w:color="auto"/>
        <w:right w:val="none" w:sz="0" w:space="0" w:color="auto"/>
      </w:divBdr>
    </w:div>
    <w:div w:id="655719675">
      <w:bodyDiv w:val="1"/>
      <w:marLeft w:val="0"/>
      <w:marRight w:val="0"/>
      <w:marTop w:val="0"/>
      <w:marBottom w:val="0"/>
      <w:divBdr>
        <w:top w:val="none" w:sz="0" w:space="0" w:color="auto"/>
        <w:left w:val="none" w:sz="0" w:space="0" w:color="auto"/>
        <w:bottom w:val="none" w:sz="0" w:space="0" w:color="auto"/>
        <w:right w:val="none" w:sz="0" w:space="0" w:color="auto"/>
      </w:divBdr>
    </w:div>
    <w:div w:id="655885774">
      <w:bodyDiv w:val="1"/>
      <w:marLeft w:val="0"/>
      <w:marRight w:val="0"/>
      <w:marTop w:val="0"/>
      <w:marBottom w:val="0"/>
      <w:divBdr>
        <w:top w:val="none" w:sz="0" w:space="0" w:color="auto"/>
        <w:left w:val="none" w:sz="0" w:space="0" w:color="auto"/>
        <w:bottom w:val="none" w:sz="0" w:space="0" w:color="auto"/>
        <w:right w:val="none" w:sz="0" w:space="0" w:color="auto"/>
      </w:divBdr>
    </w:div>
    <w:div w:id="656034195">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616300">
      <w:bodyDiv w:val="1"/>
      <w:marLeft w:val="0"/>
      <w:marRight w:val="0"/>
      <w:marTop w:val="0"/>
      <w:marBottom w:val="0"/>
      <w:divBdr>
        <w:top w:val="none" w:sz="0" w:space="0" w:color="auto"/>
        <w:left w:val="none" w:sz="0" w:space="0" w:color="auto"/>
        <w:bottom w:val="none" w:sz="0" w:space="0" w:color="auto"/>
        <w:right w:val="none" w:sz="0" w:space="0" w:color="auto"/>
      </w:divBdr>
    </w:div>
    <w:div w:id="657462687">
      <w:bodyDiv w:val="1"/>
      <w:marLeft w:val="0"/>
      <w:marRight w:val="0"/>
      <w:marTop w:val="0"/>
      <w:marBottom w:val="0"/>
      <w:divBdr>
        <w:top w:val="none" w:sz="0" w:space="0" w:color="auto"/>
        <w:left w:val="none" w:sz="0" w:space="0" w:color="auto"/>
        <w:bottom w:val="none" w:sz="0" w:space="0" w:color="auto"/>
        <w:right w:val="none" w:sz="0" w:space="0" w:color="auto"/>
      </w:divBdr>
    </w:div>
    <w:div w:id="658074557">
      <w:bodyDiv w:val="1"/>
      <w:marLeft w:val="0"/>
      <w:marRight w:val="0"/>
      <w:marTop w:val="0"/>
      <w:marBottom w:val="0"/>
      <w:divBdr>
        <w:top w:val="none" w:sz="0" w:space="0" w:color="auto"/>
        <w:left w:val="none" w:sz="0" w:space="0" w:color="auto"/>
        <w:bottom w:val="none" w:sz="0" w:space="0" w:color="auto"/>
        <w:right w:val="none" w:sz="0" w:space="0" w:color="auto"/>
      </w:divBdr>
    </w:div>
    <w:div w:id="658118919">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583046">
      <w:bodyDiv w:val="1"/>
      <w:marLeft w:val="0"/>
      <w:marRight w:val="0"/>
      <w:marTop w:val="0"/>
      <w:marBottom w:val="0"/>
      <w:divBdr>
        <w:top w:val="none" w:sz="0" w:space="0" w:color="auto"/>
        <w:left w:val="none" w:sz="0" w:space="0" w:color="auto"/>
        <w:bottom w:val="none" w:sz="0" w:space="0" w:color="auto"/>
        <w:right w:val="none" w:sz="0" w:space="0" w:color="auto"/>
      </w:divBdr>
    </w:div>
    <w:div w:id="658733082">
      <w:bodyDiv w:val="1"/>
      <w:marLeft w:val="0"/>
      <w:marRight w:val="0"/>
      <w:marTop w:val="0"/>
      <w:marBottom w:val="0"/>
      <w:divBdr>
        <w:top w:val="none" w:sz="0" w:space="0" w:color="auto"/>
        <w:left w:val="none" w:sz="0" w:space="0" w:color="auto"/>
        <w:bottom w:val="none" w:sz="0" w:space="0" w:color="auto"/>
        <w:right w:val="none" w:sz="0" w:space="0" w:color="auto"/>
      </w:divBdr>
    </w:div>
    <w:div w:id="659118047">
      <w:bodyDiv w:val="1"/>
      <w:marLeft w:val="0"/>
      <w:marRight w:val="0"/>
      <w:marTop w:val="0"/>
      <w:marBottom w:val="0"/>
      <w:divBdr>
        <w:top w:val="none" w:sz="0" w:space="0" w:color="auto"/>
        <w:left w:val="none" w:sz="0" w:space="0" w:color="auto"/>
        <w:bottom w:val="none" w:sz="0" w:space="0" w:color="auto"/>
        <w:right w:val="none" w:sz="0" w:space="0" w:color="auto"/>
      </w:divBdr>
    </w:div>
    <w:div w:id="659505324">
      <w:bodyDiv w:val="1"/>
      <w:marLeft w:val="0"/>
      <w:marRight w:val="0"/>
      <w:marTop w:val="0"/>
      <w:marBottom w:val="0"/>
      <w:divBdr>
        <w:top w:val="none" w:sz="0" w:space="0" w:color="auto"/>
        <w:left w:val="none" w:sz="0" w:space="0" w:color="auto"/>
        <w:bottom w:val="none" w:sz="0" w:space="0" w:color="auto"/>
        <w:right w:val="none" w:sz="0" w:space="0" w:color="auto"/>
      </w:divBdr>
    </w:div>
    <w:div w:id="659846102">
      <w:bodyDiv w:val="1"/>
      <w:marLeft w:val="0"/>
      <w:marRight w:val="0"/>
      <w:marTop w:val="0"/>
      <w:marBottom w:val="0"/>
      <w:divBdr>
        <w:top w:val="none" w:sz="0" w:space="0" w:color="auto"/>
        <w:left w:val="none" w:sz="0" w:space="0" w:color="auto"/>
        <w:bottom w:val="none" w:sz="0" w:space="0" w:color="auto"/>
        <w:right w:val="none" w:sz="0" w:space="0" w:color="auto"/>
      </w:divBdr>
    </w:div>
    <w:div w:id="661275728">
      <w:bodyDiv w:val="1"/>
      <w:marLeft w:val="0"/>
      <w:marRight w:val="0"/>
      <w:marTop w:val="0"/>
      <w:marBottom w:val="0"/>
      <w:divBdr>
        <w:top w:val="none" w:sz="0" w:space="0" w:color="auto"/>
        <w:left w:val="none" w:sz="0" w:space="0" w:color="auto"/>
        <w:bottom w:val="none" w:sz="0" w:space="0" w:color="auto"/>
        <w:right w:val="none" w:sz="0" w:space="0" w:color="auto"/>
      </w:divBdr>
    </w:div>
    <w:div w:id="661592175">
      <w:bodyDiv w:val="1"/>
      <w:marLeft w:val="0"/>
      <w:marRight w:val="0"/>
      <w:marTop w:val="0"/>
      <w:marBottom w:val="0"/>
      <w:divBdr>
        <w:top w:val="none" w:sz="0" w:space="0" w:color="auto"/>
        <w:left w:val="none" w:sz="0" w:space="0" w:color="auto"/>
        <w:bottom w:val="none" w:sz="0" w:space="0" w:color="auto"/>
        <w:right w:val="none" w:sz="0" w:space="0" w:color="auto"/>
      </w:divBdr>
    </w:div>
    <w:div w:id="661813944">
      <w:bodyDiv w:val="1"/>
      <w:marLeft w:val="0"/>
      <w:marRight w:val="0"/>
      <w:marTop w:val="0"/>
      <w:marBottom w:val="0"/>
      <w:divBdr>
        <w:top w:val="none" w:sz="0" w:space="0" w:color="auto"/>
        <w:left w:val="none" w:sz="0" w:space="0" w:color="auto"/>
        <w:bottom w:val="none" w:sz="0" w:space="0" w:color="auto"/>
        <w:right w:val="none" w:sz="0" w:space="0" w:color="auto"/>
      </w:divBdr>
    </w:div>
    <w:div w:id="661929227">
      <w:bodyDiv w:val="1"/>
      <w:marLeft w:val="0"/>
      <w:marRight w:val="0"/>
      <w:marTop w:val="0"/>
      <w:marBottom w:val="0"/>
      <w:divBdr>
        <w:top w:val="none" w:sz="0" w:space="0" w:color="auto"/>
        <w:left w:val="none" w:sz="0" w:space="0" w:color="auto"/>
        <w:bottom w:val="none" w:sz="0" w:space="0" w:color="auto"/>
        <w:right w:val="none" w:sz="0" w:space="0" w:color="auto"/>
      </w:divBdr>
    </w:div>
    <w:div w:id="662203503">
      <w:bodyDiv w:val="1"/>
      <w:marLeft w:val="0"/>
      <w:marRight w:val="0"/>
      <w:marTop w:val="0"/>
      <w:marBottom w:val="0"/>
      <w:divBdr>
        <w:top w:val="none" w:sz="0" w:space="0" w:color="auto"/>
        <w:left w:val="none" w:sz="0" w:space="0" w:color="auto"/>
        <w:bottom w:val="none" w:sz="0" w:space="0" w:color="auto"/>
        <w:right w:val="none" w:sz="0" w:space="0" w:color="auto"/>
      </w:divBdr>
    </w:div>
    <w:div w:id="662247008">
      <w:bodyDiv w:val="1"/>
      <w:marLeft w:val="0"/>
      <w:marRight w:val="0"/>
      <w:marTop w:val="0"/>
      <w:marBottom w:val="0"/>
      <w:divBdr>
        <w:top w:val="none" w:sz="0" w:space="0" w:color="auto"/>
        <w:left w:val="none" w:sz="0" w:space="0" w:color="auto"/>
        <w:bottom w:val="none" w:sz="0" w:space="0" w:color="auto"/>
        <w:right w:val="none" w:sz="0" w:space="0" w:color="auto"/>
      </w:divBdr>
    </w:div>
    <w:div w:id="662512892">
      <w:bodyDiv w:val="1"/>
      <w:marLeft w:val="0"/>
      <w:marRight w:val="0"/>
      <w:marTop w:val="0"/>
      <w:marBottom w:val="0"/>
      <w:divBdr>
        <w:top w:val="none" w:sz="0" w:space="0" w:color="auto"/>
        <w:left w:val="none" w:sz="0" w:space="0" w:color="auto"/>
        <w:bottom w:val="none" w:sz="0" w:space="0" w:color="auto"/>
        <w:right w:val="none" w:sz="0" w:space="0" w:color="auto"/>
      </w:divBdr>
    </w:div>
    <w:div w:id="662702514">
      <w:bodyDiv w:val="1"/>
      <w:marLeft w:val="0"/>
      <w:marRight w:val="0"/>
      <w:marTop w:val="0"/>
      <w:marBottom w:val="0"/>
      <w:divBdr>
        <w:top w:val="none" w:sz="0" w:space="0" w:color="auto"/>
        <w:left w:val="none" w:sz="0" w:space="0" w:color="auto"/>
        <w:bottom w:val="none" w:sz="0" w:space="0" w:color="auto"/>
        <w:right w:val="none" w:sz="0" w:space="0" w:color="auto"/>
      </w:divBdr>
    </w:div>
    <w:div w:id="662974261">
      <w:bodyDiv w:val="1"/>
      <w:marLeft w:val="0"/>
      <w:marRight w:val="0"/>
      <w:marTop w:val="0"/>
      <w:marBottom w:val="0"/>
      <w:divBdr>
        <w:top w:val="none" w:sz="0" w:space="0" w:color="auto"/>
        <w:left w:val="none" w:sz="0" w:space="0" w:color="auto"/>
        <w:bottom w:val="none" w:sz="0" w:space="0" w:color="auto"/>
        <w:right w:val="none" w:sz="0" w:space="0" w:color="auto"/>
      </w:divBdr>
    </w:div>
    <w:div w:id="663240111">
      <w:bodyDiv w:val="1"/>
      <w:marLeft w:val="0"/>
      <w:marRight w:val="0"/>
      <w:marTop w:val="0"/>
      <w:marBottom w:val="0"/>
      <w:divBdr>
        <w:top w:val="none" w:sz="0" w:space="0" w:color="auto"/>
        <w:left w:val="none" w:sz="0" w:space="0" w:color="auto"/>
        <w:bottom w:val="none" w:sz="0" w:space="0" w:color="auto"/>
        <w:right w:val="none" w:sz="0" w:space="0" w:color="auto"/>
      </w:divBdr>
    </w:div>
    <w:div w:id="663701189">
      <w:bodyDiv w:val="1"/>
      <w:marLeft w:val="0"/>
      <w:marRight w:val="0"/>
      <w:marTop w:val="0"/>
      <w:marBottom w:val="0"/>
      <w:divBdr>
        <w:top w:val="none" w:sz="0" w:space="0" w:color="auto"/>
        <w:left w:val="none" w:sz="0" w:space="0" w:color="auto"/>
        <w:bottom w:val="none" w:sz="0" w:space="0" w:color="auto"/>
        <w:right w:val="none" w:sz="0" w:space="0" w:color="auto"/>
      </w:divBdr>
    </w:div>
    <w:div w:id="663826188">
      <w:bodyDiv w:val="1"/>
      <w:marLeft w:val="0"/>
      <w:marRight w:val="0"/>
      <w:marTop w:val="0"/>
      <w:marBottom w:val="0"/>
      <w:divBdr>
        <w:top w:val="none" w:sz="0" w:space="0" w:color="auto"/>
        <w:left w:val="none" w:sz="0" w:space="0" w:color="auto"/>
        <w:bottom w:val="none" w:sz="0" w:space="0" w:color="auto"/>
        <w:right w:val="none" w:sz="0" w:space="0" w:color="auto"/>
      </w:divBdr>
    </w:div>
    <w:div w:id="664210858">
      <w:bodyDiv w:val="1"/>
      <w:marLeft w:val="0"/>
      <w:marRight w:val="0"/>
      <w:marTop w:val="0"/>
      <w:marBottom w:val="0"/>
      <w:divBdr>
        <w:top w:val="none" w:sz="0" w:space="0" w:color="auto"/>
        <w:left w:val="none" w:sz="0" w:space="0" w:color="auto"/>
        <w:bottom w:val="none" w:sz="0" w:space="0" w:color="auto"/>
        <w:right w:val="none" w:sz="0" w:space="0" w:color="auto"/>
      </w:divBdr>
    </w:div>
    <w:div w:id="665014476">
      <w:bodyDiv w:val="1"/>
      <w:marLeft w:val="0"/>
      <w:marRight w:val="0"/>
      <w:marTop w:val="0"/>
      <w:marBottom w:val="0"/>
      <w:divBdr>
        <w:top w:val="none" w:sz="0" w:space="0" w:color="auto"/>
        <w:left w:val="none" w:sz="0" w:space="0" w:color="auto"/>
        <w:bottom w:val="none" w:sz="0" w:space="0" w:color="auto"/>
        <w:right w:val="none" w:sz="0" w:space="0" w:color="auto"/>
      </w:divBdr>
    </w:div>
    <w:div w:id="665014809">
      <w:bodyDiv w:val="1"/>
      <w:marLeft w:val="0"/>
      <w:marRight w:val="0"/>
      <w:marTop w:val="0"/>
      <w:marBottom w:val="0"/>
      <w:divBdr>
        <w:top w:val="none" w:sz="0" w:space="0" w:color="auto"/>
        <w:left w:val="none" w:sz="0" w:space="0" w:color="auto"/>
        <w:bottom w:val="none" w:sz="0" w:space="0" w:color="auto"/>
        <w:right w:val="none" w:sz="0" w:space="0" w:color="auto"/>
      </w:divBdr>
    </w:div>
    <w:div w:id="665476000">
      <w:bodyDiv w:val="1"/>
      <w:marLeft w:val="0"/>
      <w:marRight w:val="0"/>
      <w:marTop w:val="0"/>
      <w:marBottom w:val="0"/>
      <w:divBdr>
        <w:top w:val="none" w:sz="0" w:space="0" w:color="auto"/>
        <w:left w:val="none" w:sz="0" w:space="0" w:color="auto"/>
        <w:bottom w:val="none" w:sz="0" w:space="0" w:color="auto"/>
        <w:right w:val="none" w:sz="0" w:space="0" w:color="auto"/>
      </w:divBdr>
    </w:div>
    <w:div w:id="665865926">
      <w:bodyDiv w:val="1"/>
      <w:marLeft w:val="0"/>
      <w:marRight w:val="0"/>
      <w:marTop w:val="0"/>
      <w:marBottom w:val="0"/>
      <w:divBdr>
        <w:top w:val="none" w:sz="0" w:space="0" w:color="auto"/>
        <w:left w:val="none" w:sz="0" w:space="0" w:color="auto"/>
        <w:bottom w:val="none" w:sz="0" w:space="0" w:color="auto"/>
        <w:right w:val="none" w:sz="0" w:space="0" w:color="auto"/>
      </w:divBdr>
    </w:div>
    <w:div w:id="665867204">
      <w:bodyDiv w:val="1"/>
      <w:marLeft w:val="0"/>
      <w:marRight w:val="0"/>
      <w:marTop w:val="0"/>
      <w:marBottom w:val="0"/>
      <w:divBdr>
        <w:top w:val="none" w:sz="0" w:space="0" w:color="auto"/>
        <w:left w:val="none" w:sz="0" w:space="0" w:color="auto"/>
        <w:bottom w:val="none" w:sz="0" w:space="0" w:color="auto"/>
        <w:right w:val="none" w:sz="0" w:space="0" w:color="auto"/>
      </w:divBdr>
    </w:div>
    <w:div w:id="666254651">
      <w:bodyDiv w:val="1"/>
      <w:marLeft w:val="0"/>
      <w:marRight w:val="0"/>
      <w:marTop w:val="0"/>
      <w:marBottom w:val="0"/>
      <w:divBdr>
        <w:top w:val="none" w:sz="0" w:space="0" w:color="auto"/>
        <w:left w:val="none" w:sz="0" w:space="0" w:color="auto"/>
        <w:bottom w:val="none" w:sz="0" w:space="0" w:color="auto"/>
        <w:right w:val="none" w:sz="0" w:space="0" w:color="auto"/>
      </w:divBdr>
    </w:div>
    <w:div w:id="666790975">
      <w:bodyDiv w:val="1"/>
      <w:marLeft w:val="0"/>
      <w:marRight w:val="0"/>
      <w:marTop w:val="0"/>
      <w:marBottom w:val="0"/>
      <w:divBdr>
        <w:top w:val="none" w:sz="0" w:space="0" w:color="auto"/>
        <w:left w:val="none" w:sz="0" w:space="0" w:color="auto"/>
        <w:bottom w:val="none" w:sz="0" w:space="0" w:color="auto"/>
        <w:right w:val="none" w:sz="0" w:space="0" w:color="auto"/>
      </w:divBdr>
    </w:div>
    <w:div w:id="667100156">
      <w:bodyDiv w:val="1"/>
      <w:marLeft w:val="0"/>
      <w:marRight w:val="0"/>
      <w:marTop w:val="0"/>
      <w:marBottom w:val="0"/>
      <w:divBdr>
        <w:top w:val="none" w:sz="0" w:space="0" w:color="auto"/>
        <w:left w:val="none" w:sz="0" w:space="0" w:color="auto"/>
        <w:bottom w:val="none" w:sz="0" w:space="0" w:color="auto"/>
        <w:right w:val="none" w:sz="0" w:space="0" w:color="auto"/>
      </w:divBdr>
    </w:div>
    <w:div w:id="668026568">
      <w:bodyDiv w:val="1"/>
      <w:marLeft w:val="0"/>
      <w:marRight w:val="0"/>
      <w:marTop w:val="0"/>
      <w:marBottom w:val="0"/>
      <w:divBdr>
        <w:top w:val="none" w:sz="0" w:space="0" w:color="auto"/>
        <w:left w:val="none" w:sz="0" w:space="0" w:color="auto"/>
        <w:bottom w:val="none" w:sz="0" w:space="0" w:color="auto"/>
        <w:right w:val="none" w:sz="0" w:space="0" w:color="auto"/>
      </w:divBdr>
    </w:div>
    <w:div w:id="668406745">
      <w:bodyDiv w:val="1"/>
      <w:marLeft w:val="0"/>
      <w:marRight w:val="0"/>
      <w:marTop w:val="0"/>
      <w:marBottom w:val="0"/>
      <w:divBdr>
        <w:top w:val="none" w:sz="0" w:space="0" w:color="auto"/>
        <w:left w:val="none" w:sz="0" w:space="0" w:color="auto"/>
        <w:bottom w:val="none" w:sz="0" w:space="0" w:color="auto"/>
        <w:right w:val="none" w:sz="0" w:space="0" w:color="auto"/>
      </w:divBdr>
    </w:div>
    <w:div w:id="668482661">
      <w:bodyDiv w:val="1"/>
      <w:marLeft w:val="0"/>
      <w:marRight w:val="0"/>
      <w:marTop w:val="0"/>
      <w:marBottom w:val="0"/>
      <w:divBdr>
        <w:top w:val="none" w:sz="0" w:space="0" w:color="auto"/>
        <w:left w:val="none" w:sz="0" w:space="0" w:color="auto"/>
        <w:bottom w:val="none" w:sz="0" w:space="0" w:color="auto"/>
        <w:right w:val="none" w:sz="0" w:space="0" w:color="auto"/>
      </w:divBdr>
    </w:div>
    <w:div w:id="668562564">
      <w:bodyDiv w:val="1"/>
      <w:marLeft w:val="0"/>
      <w:marRight w:val="0"/>
      <w:marTop w:val="0"/>
      <w:marBottom w:val="0"/>
      <w:divBdr>
        <w:top w:val="none" w:sz="0" w:space="0" w:color="auto"/>
        <w:left w:val="none" w:sz="0" w:space="0" w:color="auto"/>
        <w:bottom w:val="none" w:sz="0" w:space="0" w:color="auto"/>
        <w:right w:val="none" w:sz="0" w:space="0" w:color="auto"/>
      </w:divBdr>
    </w:div>
    <w:div w:id="669140412">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70374677">
      <w:bodyDiv w:val="1"/>
      <w:marLeft w:val="0"/>
      <w:marRight w:val="0"/>
      <w:marTop w:val="0"/>
      <w:marBottom w:val="0"/>
      <w:divBdr>
        <w:top w:val="none" w:sz="0" w:space="0" w:color="auto"/>
        <w:left w:val="none" w:sz="0" w:space="0" w:color="auto"/>
        <w:bottom w:val="none" w:sz="0" w:space="0" w:color="auto"/>
        <w:right w:val="none" w:sz="0" w:space="0" w:color="auto"/>
      </w:divBdr>
    </w:div>
    <w:div w:id="670527669">
      <w:bodyDiv w:val="1"/>
      <w:marLeft w:val="0"/>
      <w:marRight w:val="0"/>
      <w:marTop w:val="0"/>
      <w:marBottom w:val="0"/>
      <w:divBdr>
        <w:top w:val="none" w:sz="0" w:space="0" w:color="auto"/>
        <w:left w:val="none" w:sz="0" w:space="0" w:color="auto"/>
        <w:bottom w:val="none" w:sz="0" w:space="0" w:color="auto"/>
        <w:right w:val="none" w:sz="0" w:space="0" w:color="auto"/>
      </w:divBdr>
    </w:div>
    <w:div w:id="671025741">
      <w:bodyDiv w:val="1"/>
      <w:marLeft w:val="0"/>
      <w:marRight w:val="0"/>
      <w:marTop w:val="0"/>
      <w:marBottom w:val="0"/>
      <w:divBdr>
        <w:top w:val="none" w:sz="0" w:space="0" w:color="auto"/>
        <w:left w:val="none" w:sz="0" w:space="0" w:color="auto"/>
        <w:bottom w:val="none" w:sz="0" w:space="0" w:color="auto"/>
        <w:right w:val="none" w:sz="0" w:space="0" w:color="auto"/>
      </w:divBdr>
    </w:div>
    <w:div w:id="671223444">
      <w:bodyDiv w:val="1"/>
      <w:marLeft w:val="0"/>
      <w:marRight w:val="0"/>
      <w:marTop w:val="0"/>
      <w:marBottom w:val="0"/>
      <w:divBdr>
        <w:top w:val="none" w:sz="0" w:space="0" w:color="auto"/>
        <w:left w:val="none" w:sz="0" w:space="0" w:color="auto"/>
        <w:bottom w:val="none" w:sz="0" w:space="0" w:color="auto"/>
        <w:right w:val="none" w:sz="0" w:space="0" w:color="auto"/>
      </w:divBdr>
    </w:div>
    <w:div w:id="671373140">
      <w:bodyDiv w:val="1"/>
      <w:marLeft w:val="0"/>
      <w:marRight w:val="0"/>
      <w:marTop w:val="0"/>
      <w:marBottom w:val="0"/>
      <w:divBdr>
        <w:top w:val="none" w:sz="0" w:space="0" w:color="auto"/>
        <w:left w:val="none" w:sz="0" w:space="0" w:color="auto"/>
        <w:bottom w:val="none" w:sz="0" w:space="0" w:color="auto"/>
        <w:right w:val="none" w:sz="0" w:space="0" w:color="auto"/>
      </w:divBdr>
    </w:div>
    <w:div w:id="671639797">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1958678">
      <w:bodyDiv w:val="1"/>
      <w:marLeft w:val="0"/>
      <w:marRight w:val="0"/>
      <w:marTop w:val="0"/>
      <w:marBottom w:val="0"/>
      <w:divBdr>
        <w:top w:val="none" w:sz="0" w:space="0" w:color="auto"/>
        <w:left w:val="none" w:sz="0" w:space="0" w:color="auto"/>
        <w:bottom w:val="none" w:sz="0" w:space="0" w:color="auto"/>
        <w:right w:val="none" w:sz="0" w:space="0" w:color="auto"/>
      </w:divBdr>
    </w:div>
    <w:div w:id="672268453">
      <w:bodyDiv w:val="1"/>
      <w:marLeft w:val="0"/>
      <w:marRight w:val="0"/>
      <w:marTop w:val="0"/>
      <w:marBottom w:val="0"/>
      <w:divBdr>
        <w:top w:val="none" w:sz="0" w:space="0" w:color="auto"/>
        <w:left w:val="none" w:sz="0" w:space="0" w:color="auto"/>
        <w:bottom w:val="none" w:sz="0" w:space="0" w:color="auto"/>
        <w:right w:val="none" w:sz="0" w:space="0" w:color="auto"/>
      </w:divBdr>
    </w:div>
    <w:div w:id="673145694">
      <w:bodyDiv w:val="1"/>
      <w:marLeft w:val="0"/>
      <w:marRight w:val="0"/>
      <w:marTop w:val="0"/>
      <w:marBottom w:val="0"/>
      <w:divBdr>
        <w:top w:val="none" w:sz="0" w:space="0" w:color="auto"/>
        <w:left w:val="none" w:sz="0" w:space="0" w:color="auto"/>
        <w:bottom w:val="none" w:sz="0" w:space="0" w:color="auto"/>
        <w:right w:val="none" w:sz="0" w:space="0" w:color="auto"/>
      </w:divBdr>
    </w:div>
    <w:div w:id="673265478">
      <w:bodyDiv w:val="1"/>
      <w:marLeft w:val="0"/>
      <w:marRight w:val="0"/>
      <w:marTop w:val="0"/>
      <w:marBottom w:val="0"/>
      <w:divBdr>
        <w:top w:val="none" w:sz="0" w:space="0" w:color="auto"/>
        <w:left w:val="none" w:sz="0" w:space="0" w:color="auto"/>
        <w:bottom w:val="none" w:sz="0" w:space="0" w:color="auto"/>
        <w:right w:val="none" w:sz="0" w:space="0" w:color="auto"/>
      </w:divBdr>
    </w:div>
    <w:div w:id="673996750">
      <w:bodyDiv w:val="1"/>
      <w:marLeft w:val="0"/>
      <w:marRight w:val="0"/>
      <w:marTop w:val="0"/>
      <w:marBottom w:val="0"/>
      <w:divBdr>
        <w:top w:val="none" w:sz="0" w:space="0" w:color="auto"/>
        <w:left w:val="none" w:sz="0" w:space="0" w:color="auto"/>
        <w:bottom w:val="none" w:sz="0" w:space="0" w:color="auto"/>
        <w:right w:val="none" w:sz="0" w:space="0" w:color="auto"/>
      </w:divBdr>
    </w:div>
    <w:div w:id="674265387">
      <w:bodyDiv w:val="1"/>
      <w:marLeft w:val="0"/>
      <w:marRight w:val="0"/>
      <w:marTop w:val="0"/>
      <w:marBottom w:val="0"/>
      <w:divBdr>
        <w:top w:val="none" w:sz="0" w:space="0" w:color="auto"/>
        <w:left w:val="none" w:sz="0" w:space="0" w:color="auto"/>
        <w:bottom w:val="none" w:sz="0" w:space="0" w:color="auto"/>
        <w:right w:val="none" w:sz="0" w:space="0" w:color="auto"/>
      </w:divBdr>
    </w:div>
    <w:div w:id="674772997">
      <w:bodyDiv w:val="1"/>
      <w:marLeft w:val="0"/>
      <w:marRight w:val="0"/>
      <w:marTop w:val="0"/>
      <w:marBottom w:val="0"/>
      <w:divBdr>
        <w:top w:val="none" w:sz="0" w:space="0" w:color="auto"/>
        <w:left w:val="none" w:sz="0" w:space="0" w:color="auto"/>
        <w:bottom w:val="none" w:sz="0" w:space="0" w:color="auto"/>
        <w:right w:val="none" w:sz="0" w:space="0" w:color="auto"/>
      </w:divBdr>
    </w:div>
    <w:div w:id="675234643">
      <w:bodyDiv w:val="1"/>
      <w:marLeft w:val="0"/>
      <w:marRight w:val="0"/>
      <w:marTop w:val="0"/>
      <w:marBottom w:val="0"/>
      <w:divBdr>
        <w:top w:val="none" w:sz="0" w:space="0" w:color="auto"/>
        <w:left w:val="none" w:sz="0" w:space="0" w:color="auto"/>
        <w:bottom w:val="none" w:sz="0" w:space="0" w:color="auto"/>
        <w:right w:val="none" w:sz="0" w:space="0" w:color="auto"/>
      </w:divBdr>
    </w:div>
    <w:div w:id="675378421">
      <w:bodyDiv w:val="1"/>
      <w:marLeft w:val="0"/>
      <w:marRight w:val="0"/>
      <w:marTop w:val="0"/>
      <w:marBottom w:val="0"/>
      <w:divBdr>
        <w:top w:val="none" w:sz="0" w:space="0" w:color="auto"/>
        <w:left w:val="none" w:sz="0" w:space="0" w:color="auto"/>
        <w:bottom w:val="none" w:sz="0" w:space="0" w:color="auto"/>
        <w:right w:val="none" w:sz="0" w:space="0" w:color="auto"/>
      </w:divBdr>
    </w:div>
    <w:div w:id="675570393">
      <w:bodyDiv w:val="1"/>
      <w:marLeft w:val="0"/>
      <w:marRight w:val="0"/>
      <w:marTop w:val="0"/>
      <w:marBottom w:val="0"/>
      <w:divBdr>
        <w:top w:val="none" w:sz="0" w:space="0" w:color="auto"/>
        <w:left w:val="none" w:sz="0" w:space="0" w:color="auto"/>
        <w:bottom w:val="none" w:sz="0" w:space="0" w:color="auto"/>
        <w:right w:val="none" w:sz="0" w:space="0" w:color="auto"/>
      </w:divBdr>
    </w:div>
    <w:div w:id="676351515">
      <w:bodyDiv w:val="1"/>
      <w:marLeft w:val="0"/>
      <w:marRight w:val="0"/>
      <w:marTop w:val="0"/>
      <w:marBottom w:val="0"/>
      <w:divBdr>
        <w:top w:val="none" w:sz="0" w:space="0" w:color="auto"/>
        <w:left w:val="none" w:sz="0" w:space="0" w:color="auto"/>
        <w:bottom w:val="none" w:sz="0" w:space="0" w:color="auto"/>
        <w:right w:val="none" w:sz="0" w:space="0" w:color="auto"/>
      </w:divBdr>
    </w:div>
    <w:div w:id="676545510">
      <w:bodyDiv w:val="1"/>
      <w:marLeft w:val="0"/>
      <w:marRight w:val="0"/>
      <w:marTop w:val="0"/>
      <w:marBottom w:val="0"/>
      <w:divBdr>
        <w:top w:val="none" w:sz="0" w:space="0" w:color="auto"/>
        <w:left w:val="none" w:sz="0" w:space="0" w:color="auto"/>
        <w:bottom w:val="none" w:sz="0" w:space="0" w:color="auto"/>
        <w:right w:val="none" w:sz="0" w:space="0" w:color="auto"/>
      </w:divBdr>
    </w:div>
    <w:div w:id="677538409">
      <w:bodyDiv w:val="1"/>
      <w:marLeft w:val="0"/>
      <w:marRight w:val="0"/>
      <w:marTop w:val="0"/>
      <w:marBottom w:val="0"/>
      <w:divBdr>
        <w:top w:val="none" w:sz="0" w:space="0" w:color="auto"/>
        <w:left w:val="none" w:sz="0" w:space="0" w:color="auto"/>
        <w:bottom w:val="none" w:sz="0" w:space="0" w:color="auto"/>
        <w:right w:val="none" w:sz="0" w:space="0" w:color="auto"/>
      </w:divBdr>
    </w:div>
    <w:div w:id="677586057">
      <w:bodyDiv w:val="1"/>
      <w:marLeft w:val="0"/>
      <w:marRight w:val="0"/>
      <w:marTop w:val="0"/>
      <w:marBottom w:val="0"/>
      <w:divBdr>
        <w:top w:val="none" w:sz="0" w:space="0" w:color="auto"/>
        <w:left w:val="none" w:sz="0" w:space="0" w:color="auto"/>
        <w:bottom w:val="none" w:sz="0" w:space="0" w:color="auto"/>
        <w:right w:val="none" w:sz="0" w:space="0" w:color="auto"/>
      </w:divBdr>
    </w:div>
    <w:div w:id="677733135">
      <w:bodyDiv w:val="1"/>
      <w:marLeft w:val="0"/>
      <w:marRight w:val="0"/>
      <w:marTop w:val="0"/>
      <w:marBottom w:val="0"/>
      <w:divBdr>
        <w:top w:val="none" w:sz="0" w:space="0" w:color="auto"/>
        <w:left w:val="none" w:sz="0" w:space="0" w:color="auto"/>
        <w:bottom w:val="none" w:sz="0" w:space="0" w:color="auto"/>
        <w:right w:val="none" w:sz="0" w:space="0" w:color="auto"/>
      </w:divBdr>
    </w:div>
    <w:div w:id="677925811">
      <w:bodyDiv w:val="1"/>
      <w:marLeft w:val="0"/>
      <w:marRight w:val="0"/>
      <w:marTop w:val="0"/>
      <w:marBottom w:val="0"/>
      <w:divBdr>
        <w:top w:val="none" w:sz="0" w:space="0" w:color="auto"/>
        <w:left w:val="none" w:sz="0" w:space="0" w:color="auto"/>
        <w:bottom w:val="none" w:sz="0" w:space="0" w:color="auto"/>
        <w:right w:val="none" w:sz="0" w:space="0" w:color="auto"/>
      </w:divBdr>
    </w:div>
    <w:div w:id="678001386">
      <w:bodyDiv w:val="1"/>
      <w:marLeft w:val="0"/>
      <w:marRight w:val="0"/>
      <w:marTop w:val="0"/>
      <w:marBottom w:val="0"/>
      <w:divBdr>
        <w:top w:val="none" w:sz="0" w:space="0" w:color="auto"/>
        <w:left w:val="none" w:sz="0" w:space="0" w:color="auto"/>
        <w:bottom w:val="none" w:sz="0" w:space="0" w:color="auto"/>
        <w:right w:val="none" w:sz="0" w:space="0" w:color="auto"/>
      </w:divBdr>
    </w:div>
    <w:div w:id="678191871">
      <w:bodyDiv w:val="1"/>
      <w:marLeft w:val="0"/>
      <w:marRight w:val="0"/>
      <w:marTop w:val="0"/>
      <w:marBottom w:val="0"/>
      <w:divBdr>
        <w:top w:val="none" w:sz="0" w:space="0" w:color="auto"/>
        <w:left w:val="none" w:sz="0" w:space="0" w:color="auto"/>
        <w:bottom w:val="none" w:sz="0" w:space="0" w:color="auto"/>
        <w:right w:val="none" w:sz="0" w:space="0" w:color="auto"/>
      </w:divBdr>
    </w:div>
    <w:div w:id="678578648">
      <w:bodyDiv w:val="1"/>
      <w:marLeft w:val="0"/>
      <w:marRight w:val="0"/>
      <w:marTop w:val="0"/>
      <w:marBottom w:val="0"/>
      <w:divBdr>
        <w:top w:val="none" w:sz="0" w:space="0" w:color="auto"/>
        <w:left w:val="none" w:sz="0" w:space="0" w:color="auto"/>
        <w:bottom w:val="none" w:sz="0" w:space="0" w:color="auto"/>
        <w:right w:val="none" w:sz="0" w:space="0" w:color="auto"/>
      </w:divBdr>
    </w:div>
    <w:div w:id="678695363">
      <w:bodyDiv w:val="1"/>
      <w:marLeft w:val="0"/>
      <w:marRight w:val="0"/>
      <w:marTop w:val="0"/>
      <w:marBottom w:val="0"/>
      <w:divBdr>
        <w:top w:val="none" w:sz="0" w:space="0" w:color="auto"/>
        <w:left w:val="none" w:sz="0" w:space="0" w:color="auto"/>
        <w:bottom w:val="none" w:sz="0" w:space="0" w:color="auto"/>
        <w:right w:val="none" w:sz="0" w:space="0" w:color="auto"/>
      </w:divBdr>
    </w:div>
    <w:div w:id="678969588">
      <w:bodyDiv w:val="1"/>
      <w:marLeft w:val="0"/>
      <w:marRight w:val="0"/>
      <w:marTop w:val="0"/>
      <w:marBottom w:val="0"/>
      <w:divBdr>
        <w:top w:val="none" w:sz="0" w:space="0" w:color="auto"/>
        <w:left w:val="none" w:sz="0" w:space="0" w:color="auto"/>
        <w:bottom w:val="none" w:sz="0" w:space="0" w:color="auto"/>
        <w:right w:val="none" w:sz="0" w:space="0" w:color="auto"/>
      </w:divBdr>
    </w:div>
    <w:div w:id="680475788">
      <w:bodyDiv w:val="1"/>
      <w:marLeft w:val="0"/>
      <w:marRight w:val="0"/>
      <w:marTop w:val="0"/>
      <w:marBottom w:val="0"/>
      <w:divBdr>
        <w:top w:val="none" w:sz="0" w:space="0" w:color="auto"/>
        <w:left w:val="none" w:sz="0" w:space="0" w:color="auto"/>
        <w:bottom w:val="none" w:sz="0" w:space="0" w:color="auto"/>
        <w:right w:val="none" w:sz="0" w:space="0" w:color="auto"/>
      </w:divBdr>
    </w:div>
    <w:div w:id="680745333">
      <w:bodyDiv w:val="1"/>
      <w:marLeft w:val="0"/>
      <w:marRight w:val="0"/>
      <w:marTop w:val="0"/>
      <w:marBottom w:val="0"/>
      <w:divBdr>
        <w:top w:val="none" w:sz="0" w:space="0" w:color="auto"/>
        <w:left w:val="none" w:sz="0" w:space="0" w:color="auto"/>
        <w:bottom w:val="none" w:sz="0" w:space="0" w:color="auto"/>
        <w:right w:val="none" w:sz="0" w:space="0" w:color="auto"/>
      </w:divBdr>
    </w:div>
    <w:div w:id="681132681">
      <w:bodyDiv w:val="1"/>
      <w:marLeft w:val="0"/>
      <w:marRight w:val="0"/>
      <w:marTop w:val="0"/>
      <w:marBottom w:val="0"/>
      <w:divBdr>
        <w:top w:val="none" w:sz="0" w:space="0" w:color="auto"/>
        <w:left w:val="none" w:sz="0" w:space="0" w:color="auto"/>
        <w:bottom w:val="none" w:sz="0" w:space="0" w:color="auto"/>
        <w:right w:val="none" w:sz="0" w:space="0" w:color="auto"/>
      </w:divBdr>
    </w:div>
    <w:div w:id="681318493">
      <w:bodyDiv w:val="1"/>
      <w:marLeft w:val="0"/>
      <w:marRight w:val="0"/>
      <w:marTop w:val="0"/>
      <w:marBottom w:val="0"/>
      <w:divBdr>
        <w:top w:val="none" w:sz="0" w:space="0" w:color="auto"/>
        <w:left w:val="none" w:sz="0" w:space="0" w:color="auto"/>
        <w:bottom w:val="none" w:sz="0" w:space="0" w:color="auto"/>
        <w:right w:val="none" w:sz="0" w:space="0" w:color="auto"/>
      </w:divBdr>
    </w:div>
    <w:div w:id="681398263">
      <w:bodyDiv w:val="1"/>
      <w:marLeft w:val="0"/>
      <w:marRight w:val="0"/>
      <w:marTop w:val="0"/>
      <w:marBottom w:val="0"/>
      <w:divBdr>
        <w:top w:val="none" w:sz="0" w:space="0" w:color="auto"/>
        <w:left w:val="none" w:sz="0" w:space="0" w:color="auto"/>
        <w:bottom w:val="none" w:sz="0" w:space="0" w:color="auto"/>
        <w:right w:val="none" w:sz="0" w:space="0" w:color="auto"/>
      </w:divBdr>
    </w:div>
    <w:div w:id="681513209">
      <w:bodyDiv w:val="1"/>
      <w:marLeft w:val="0"/>
      <w:marRight w:val="0"/>
      <w:marTop w:val="0"/>
      <w:marBottom w:val="0"/>
      <w:divBdr>
        <w:top w:val="none" w:sz="0" w:space="0" w:color="auto"/>
        <w:left w:val="none" w:sz="0" w:space="0" w:color="auto"/>
        <w:bottom w:val="none" w:sz="0" w:space="0" w:color="auto"/>
        <w:right w:val="none" w:sz="0" w:space="0" w:color="auto"/>
      </w:divBdr>
    </w:div>
    <w:div w:id="681591140">
      <w:bodyDiv w:val="1"/>
      <w:marLeft w:val="0"/>
      <w:marRight w:val="0"/>
      <w:marTop w:val="0"/>
      <w:marBottom w:val="0"/>
      <w:divBdr>
        <w:top w:val="none" w:sz="0" w:space="0" w:color="auto"/>
        <w:left w:val="none" w:sz="0" w:space="0" w:color="auto"/>
        <w:bottom w:val="none" w:sz="0" w:space="0" w:color="auto"/>
        <w:right w:val="none" w:sz="0" w:space="0" w:color="auto"/>
      </w:divBdr>
    </w:div>
    <w:div w:id="682783168">
      <w:bodyDiv w:val="1"/>
      <w:marLeft w:val="0"/>
      <w:marRight w:val="0"/>
      <w:marTop w:val="0"/>
      <w:marBottom w:val="0"/>
      <w:divBdr>
        <w:top w:val="none" w:sz="0" w:space="0" w:color="auto"/>
        <w:left w:val="none" w:sz="0" w:space="0" w:color="auto"/>
        <w:bottom w:val="none" w:sz="0" w:space="0" w:color="auto"/>
        <w:right w:val="none" w:sz="0" w:space="0" w:color="auto"/>
      </w:divBdr>
    </w:div>
    <w:div w:id="683359545">
      <w:bodyDiv w:val="1"/>
      <w:marLeft w:val="0"/>
      <w:marRight w:val="0"/>
      <w:marTop w:val="0"/>
      <w:marBottom w:val="0"/>
      <w:divBdr>
        <w:top w:val="none" w:sz="0" w:space="0" w:color="auto"/>
        <w:left w:val="none" w:sz="0" w:space="0" w:color="auto"/>
        <w:bottom w:val="none" w:sz="0" w:space="0" w:color="auto"/>
        <w:right w:val="none" w:sz="0" w:space="0" w:color="auto"/>
      </w:divBdr>
    </w:div>
    <w:div w:id="683828888">
      <w:bodyDiv w:val="1"/>
      <w:marLeft w:val="0"/>
      <w:marRight w:val="0"/>
      <w:marTop w:val="0"/>
      <w:marBottom w:val="0"/>
      <w:divBdr>
        <w:top w:val="none" w:sz="0" w:space="0" w:color="auto"/>
        <w:left w:val="none" w:sz="0" w:space="0" w:color="auto"/>
        <w:bottom w:val="none" w:sz="0" w:space="0" w:color="auto"/>
        <w:right w:val="none" w:sz="0" w:space="0" w:color="auto"/>
      </w:divBdr>
    </w:div>
    <w:div w:id="684290678">
      <w:bodyDiv w:val="1"/>
      <w:marLeft w:val="0"/>
      <w:marRight w:val="0"/>
      <w:marTop w:val="0"/>
      <w:marBottom w:val="0"/>
      <w:divBdr>
        <w:top w:val="none" w:sz="0" w:space="0" w:color="auto"/>
        <w:left w:val="none" w:sz="0" w:space="0" w:color="auto"/>
        <w:bottom w:val="none" w:sz="0" w:space="0" w:color="auto"/>
        <w:right w:val="none" w:sz="0" w:space="0" w:color="auto"/>
      </w:divBdr>
    </w:div>
    <w:div w:id="684409085">
      <w:bodyDiv w:val="1"/>
      <w:marLeft w:val="0"/>
      <w:marRight w:val="0"/>
      <w:marTop w:val="0"/>
      <w:marBottom w:val="0"/>
      <w:divBdr>
        <w:top w:val="none" w:sz="0" w:space="0" w:color="auto"/>
        <w:left w:val="none" w:sz="0" w:space="0" w:color="auto"/>
        <w:bottom w:val="none" w:sz="0" w:space="0" w:color="auto"/>
        <w:right w:val="none" w:sz="0" w:space="0" w:color="auto"/>
      </w:divBdr>
    </w:div>
    <w:div w:id="685139310">
      <w:bodyDiv w:val="1"/>
      <w:marLeft w:val="0"/>
      <w:marRight w:val="0"/>
      <w:marTop w:val="0"/>
      <w:marBottom w:val="0"/>
      <w:divBdr>
        <w:top w:val="none" w:sz="0" w:space="0" w:color="auto"/>
        <w:left w:val="none" w:sz="0" w:space="0" w:color="auto"/>
        <w:bottom w:val="none" w:sz="0" w:space="0" w:color="auto"/>
        <w:right w:val="none" w:sz="0" w:space="0" w:color="auto"/>
      </w:divBdr>
    </w:div>
    <w:div w:id="685210297">
      <w:bodyDiv w:val="1"/>
      <w:marLeft w:val="0"/>
      <w:marRight w:val="0"/>
      <w:marTop w:val="0"/>
      <w:marBottom w:val="0"/>
      <w:divBdr>
        <w:top w:val="none" w:sz="0" w:space="0" w:color="auto"/>
        <w:left w:val="none" w:sz="0" w:space="0" w:color="auto"/>
        <w:bottom w:val="none" w:sz="0" w:space="0" w:color="auto"/>
        <w:right w:val="none" w:sz="0" w:space="0" w:color="auto"/>
      </w:divBdr>
    </w:div>
    <w:div w:id="685521406">
      <w:bodyDiv w:val="1"/>
      <w:marLeft w:val="0"/>
      <w:marRight w:val="0"/>
      <w:marTop w:val="0"/>
      <w:marBottom w:val="0"/>
      <w:divBdr>
        <w:top w:val="none" w:sz="0" w:space="0" w:color="auto"/>
        <w:left w:val="none" w:sz="0" w:space="0" w:color="auto"/>
        <w:bottom w:val="none" w:sz="0" w:space="0" w:color="auto"/>
        <w:right w:val="none" w:sz="0" w:space="0" w:color="auto"/>
      </w:divBdr>
    </w:div>
    <w:div w:id="686179895">
      <w:bodyDiv w:val="1"/>
      <w:marLeft w:val="0"/>
      <w:marRight w:val="0"/>
      <w:marTop w:val="0"/>
      <w:marBottom w:val="0"/>
      <w:divBdr>
        <w:top w:val="none" w:sz="0" w:space="0" w:color="auto"/>
        <w:left w:val="none" w:sz="0" w:space="0" w:color="auto"/>
        <w:bottom w:val="none" w:sz="0" w:space="0" w:color="auto"/>
        <w:right w:val="none" w:sz="0" w:space="0" w:color="auto"/>
      </w:divBdr>
    </w:div>
    <w:div w:id="686492339">
      <w:bodyDiv w:val="1"/>
      <w:marLeft w:val="0"/>
      <w:marRight w:val="0"/>
      <w:marTop w:val="0"/>
      <w:marBottom w:val="0"/>
      <w:divBdr>
        <w:top w:val="none" w:sz="0" w:space="0" w:color="auto"/>
        <w:left w:val="none" w:sz="0" w:space="0" w:color="auto"/>
        <w:bottom w:val="none" w:sz="0" w:space="0" w:color="auto"/>
        <w:right w:val="none" w:sz="0" w:space="0" w:color="auto"/>
      </w:divBdr>
    </w:div>
    <w:div w:id="686712214">
      <w:bodyDiv w:val="1"/>
      <w:marLeft w:val="0"/>
      <w:marRight w:val="0"/>
      <w:marTop w:val="0"/>
      <w:marBottom w:val="0"/>
      <w:divBdr>
        <w:top w:val="none" w:sz="0" w:space="0" w:color="auto"/>
        <w:left w:val="none" w:sz="0" w:space="0" w:color="auto"/>
        <w:bottom w:val="none" w:sz="0" w:space="0" w:color="auto"/>
        <w:right w:val="none" w:sz="0" w:space="0" w:color="auto"/>
      </w:divBdr>
    </w:div>
    <w:div w:id="686757843">
      <w:bodyDiv w:val="1"/>
      <w:marLeft w:val="0"/>
      <w:marRight w:val="0"/>
      <w:marTop w:val="0"/>
      <w:marBottom w:val="0"/>
      <w:divBdr>
        <w:top w:val="none" w:sz="0" w:space="0" w:color="auto"/>
        <w:left w:val="none" w:sz="0" w:space="0" w:color="auto"/>
        <w:bottom w:val="none" w:sz="0" w:space="0" w:color="auto"/>
        <w:right w:val="none" w:sz="0" w:space="0" w:color="auto"/>
      </w:divBdr>
    </w:div>
    <w:div w:id="686835597">
      <w:bodyDiv w:val="1"/>
      <w:marLeft w:val="0"/>
      <w:marRight w:val="0"/>
      <w:marTop w:val="0"/>
      <w:marBottom w:val="0"/>
      <w:divBdr>
        <w:top w:val="none" w:sz="0" w:space="0" w:color="auto"/>
        <w:left w:val="none" w:sz="0" w:space="0" w:color="auto"/>
        <w:bottom w:val="none" w:sz="0" w:space="0" w:color="auto"/>
        <w:right w:val="none" w:sz="0" w:space="0" w:color="auto"/>
      </w:divBdr>
    </w:div>
    <w:div w:id="686912124">
      <w:bodyDiv w:val="1"/>
      <w:marLeft w:val="0"/>
      <w:marRight w:val="0"/>
      <w:marTop w:val="0"/>
      <w:marBottom w:val="0"/>
      <w:divBdr>
        <w:top w:val="none" w:sz="0" w:space="0" w:color="auto"/>
        <w:left w:val="none" w:sz="0" w:space="0" w:color="auto"/>
        <w:bottom w:val="none" w:sz="0" w:space="0" w:color="auto"/>
        <w:right w:val="none" w:sz="0" w:space="0" w:color="auto"/>
      </w:divBdr>
    </w:div>
    <w:div w:id="686954214">
      <w:bodyDiv w:val="1"/>
      <w:marLeft w:val="0"/>
      <w:marRight w:val="0"/>
      <w:marTop w:val="0"/>
      <w:marBottom w:val="0"/>
      <w:divBdr>
        <w:top w:val="none" w:sz="0" w:space="0" w:color="auto"/>
        <w:left w:val="none" w:sz="0" w:space="0" w:color="auto"/>
        <w:bottom w:val="none" w:sz="0" w:space="0" w:color="auto"/>
        <w:right w:val="none" w:sz="0" w:space="0" w:color="auto"/>
      </w:divBdr>
    </w:div>
    <w:div w:id="687296608">
      <w:bodyDiv w:val="1"/>
      <w:marLeft w:val="0"/>
      <w:marRight w:val="0"/>
      <w:marTop w:val="0"/>
      <w:marBottom w:val="0"/>
      <w:divBdr>
        <w:top w:val="none" w:sz="0" w:space="0" w:color="auto"/>
        <w:left w:val="none" w:sz="0" w:space="0" w:color="auto"/>
        <w:bottom w:val="none" w:sz="0" w:space="0" w:color="auto"/>
        <w:right w:val="none" w:sz="0" w:space="0" w:color="auto"/>
      </w:divBdr>
    </w:div>
    <w:div w:id="687635803">
      <w:bodyDiv w:val="1"/>
      <w:marLeft w:val="0"/>
      <w:marRight w:val="0"/>
      <w:marTop w:val="0"/>
      <w:marBottom w:val="0"/>
      <w:divBdr>
        <w:top w:val="none" w:sz="0" w:space="0" w:color="auto"/>
        <w:left w:val="none" w:sz="0" w:space="0" w:color="auto"/>
        <w:bottom w:val="none" w:sz="0" w:space="0" w:color="auto"/>
        <w:right w:val="none" w:sz="0" w:space="0" w:color="auto"/>
      </w:divBdr>
    </w:div>
    <w:div w:id="687681139">
      <w:bodyDiv w:val="1"/>
      <w:marLeft w:val="0"/>
      <w:marRight w:val="0"/>
      <w:marTop w:val="0"/>
      <w:marBottom w:val="0"/>
      <w:divBdr>
        <w:top w:val="none" w:sz="0" w:space="0" w:color="auto"/>
        <w:left w:val="none" w:sz="0" w:space="0" w:color="auto"/>
        <w:bottom w:val="none" w:sz="0" w:space="0" w:color="auto"/>
        <w:right w:val="none" w:sz="0" w:space="0" w:color="auto"/>
      </w:divBdr>
    </w:div>
    <w:div w:id="687803295">
      <w:bodyDiv w:val="1"/>
      <w:marLeft w:val="0"/>
      <w:marRight w:val="0"/>
      <w:marTop w:val="0"/>
      <w:marBottom w:val="0"/>
      <w:divBdr>
        <w:top w:val="none" w:sz="0" w:space="0" w:color="auto"/>
        <w:left w:val="none" w:sz="0" w:space="0" w:color="auto"/>
        <w:bottom w:val="none" w:sz="0" w:space="0" w:color="auto"/>
        <w:right w:val="none" w:sz="0" w:space="0" w:color="auto"/>
      </w:divBdr>
    </w:div>
    <w:div w:id="687950582">
      <w:bodyDiv w:val="1"/>
      <w:marLeft w:val="0"/>
      <w:marRight w:val="0"/>
      <w:marTop w:val="0"/>
      <w:marBottom w:val="0"/>
      <w:divBdr>
        <w:top w:val="none" w:sz="0" w:space="0" w:color="auto"/>
        <w:left w:val="none" w:sz="0" w:space="0" w:color="auto"/>
        <w:bottom w:val="none" w:sz="0" w:space="0" w:color="auto"/>
        <w:right w:val="none" w:sz="0" w:space="0" w:color="auto"/>
      </w:divBdr>
    </w:div>
    <w:div w:id="688678579">
      <w:bodyDiv w:val="1"/>
      <w:marLeft w:val="0"/>
      <w:marRight w:val="0"/>
      <w:marTop w:val="0"/>
      <w:marBottom w:val="0"/>
      <w:divBdr>
        <w:top w:val="none" w:sz="0" w:space="0" w:color="auto"/>
        <w:left w:val="none" w:sz="0" w:space="0" w:color="auto"/>
        <w:bottom w:val="none" w:sz="0" w:space="0" w:color="auto"/>
        <w:right w:val="none" w:sz="0" w:space="0" w:color="auto"/>
      </w:divBdr>
    </w:div>
    <w:div w:id="689143503">
      <w:bodyDiv w:val="1"/>
      <w:marLeft w:val="0"/>
      <w:marRight w:val="0"/>
      <w:marTop w:val="0"/>
      <w:marBottom w:val="0"/>
      <w:divBdr>
        <w:top w:val="none" w:sz="0" w:space="0" w:color="auto"/>
        <w:left w:val="none" w:sz="0" w:space="0" w:color="auto"/>
        <w:bottom w:val="none" w:sz="0" w:space="0" w:color="auto"/>
        <w:right w:val="none" w:sz="0" w:space="0" w:color="auto"/>
      </w:divBdr>
    </w:div>
    <w:div w:id="689645095">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838641">
      <w:bodyDiv w:val="1"/>
      <w:marLeft w:val="0"/>
      <w:marRight w:val="0"/>
      <w:marTop w:val="0"/>
      <w:marBottom w:val="0"/>
      <w:divBdr>
        <w:top w:val="none" w:sz="0" w:space="0" w:color="auto"/>
        <w:left w:val="none" w:sz="0" w:space="0" w:color="auto"/>
        <w:bottom w:val="none" w:sz="0" w:space="0" w:color="auto"/>
        <w:right w:val="none" w:sz="0" w:space="0" w:color="auto"/>
      </w:divBdr>
    </w:div>
    <w:div w:id="690491506">
      <w:bodyDiv w:val="1"/>
      <w:marLeft w:val="0"/>
      <w:marRight w:val="0"/>
      <w:marTop w:val="0"/>
      <w:marBottom w:val="0"/>
      <w:divBdr>
        <w:top w:val="none" w:sz="0" w:space="0" w:color="auto"/>
        <w:left w:val="none" w:sz="0" w:space="0" w:color="auto"/>
        <w:bottom w:val="none" w:sz="0" w:space="0" w:color="auto"/>
        <w:right w:val="none" w:sz="0" w:space="0" w:color="auto"/>
      </w:divBdr>
    </w:div>
    <w:div w:id="690837448">
      <w:bodyDiv w:val="1"/>
      <w:marLeft w:val="0"/>
      <w:marRight w:val="0"/>
      <w:marTop w:val="0"/>
      <w:marBottom w:val="0"/>
      <w:divBdr>
        <w:top w:val="none" w:sz="0" w:space="0" w:color="auto"/>
        <w:left w:val="none" w:sz="0" w:space="0" w:color="auto"/>
        <w:bottom w:val="none" w:sz="0" w:space="0" w:color="auto"/>
        <w:right w:val="none" w:sz="0" w:space="0" w:color="auto"/>
      </w:divBdr>
    </w:div>
    <w:div w:id="691493622">
      <w:bodyDiv w:val="1"/>
      <w:marLeft w:val="0"/>
      <w:marRight w:val="0"/>
      <w:marTop w:val="0"/>
      <w:marBottom w:val="0"/>
      <w:divBdr>
        <w:top w:val="none" w:sz="0" w:space="0" w:color="auto"/>
        <w:left w:val="none" w:sz="0" w:space="0" w:color="auto"/>
        <w:bottom w:val="none" w:sz="0" w:space="0" w:color="auto"/>
        <w:right w:val="none" w:sz="0" w:space="0" w:color="auto"/>
      </w:divBdr>
    </w:div>
    <w:div w:id="691878474">
      <w:bodyDiv w:val="1"/>
      <w:marLeft w:val="0"/>
      <w:marRight w:val="0"/>
      <w:marTop w:val="0"/>
      <w:marBottom w:val="0"/>
      <w:divBdr>
        <w:top w:val="none" w:sz="0" w:space="0" w:color="auto"/>
        <w:left w:val="none" w:sz="0" w:space="0" w:color="auto"/>
        <w:bottom w:val="none" w:sz="0" w:space="0" w:color="auto"/>
        <w:right w:val="none" w:sz="0" w:space="0" w:color="auto"/>
      </w:divBdr>
    </w:div>
    <w:div w:id="691882020">
      <w:bodyDiv w:val="1"/>
      <w:marLeft w:val="0"/>
      <w:marRight w:val="0"/>
      <w:marTop w:val="0"/>
      <w:marBottom w:val="0"/>
      <w:divBdr>
        <w:top w:val="none" w:sz="0" w:space="0" w:color="auto"/>
        <w:left w:val="none" w:sz="0" w:space="0" w:color="auto"/>
        <w:bottom w:val="none" w:sz="0" w:space="0" w:color="auto"/>
        <w:right w:val="none" w:sz="0" w:space="0" w:color="auto"/>
      </w:divBdr>
    </w:div>
    <w:div w:id="691996595">
      <w:bodyDiv w:val="1"/>
      <w:marLeft w:val="0"/>
      <w:marRight w:val="0"/>
      <w:marTop w:val="0"/>
      <w:marBottom w:val="0"/>
      <w:divBdr>
        <w:top w:val="none" w:sz="0" w:space="0" w:color="auto"/>
        <w:left w:val="none" w:sz="0" w:space="0" w:color="auto"/>
        <w:bottom w:val="none" w:sz="0" w:space="0" w:color="auto"/>
        <w:right w:val="none" w:sz="0" w:space="0" w:color="auto"/>
      </w:divBdr>
    </w:div>
    <w:div w:id="692456569">
      <w:bodyDiv w:val="1"/>
      <w:marLeft w:val="0"/>
      <w:marRight w:val="0"/>
      <w:marTop w:val="0"/>
      <w:marBottom w:val="0"/>
      <w:divBdr>
        <w:top w:val="none" w:sz="0" w:space="0" w:color="auto"/>
        <w:left w:val="none" w:sz="0" w:space="0" w:color="auto"/>
        <w:bottom w:val="none" w:sz="0" w:space="0" w:color="auto"/>
        <w:right w:val="none" w:sz="0" w:space="0" w:color="auto"/>
      </w:divBdr>
    </w:div>
    <w:div w:id="692729174">
      <w:bodyDiv w:val="1"/>
      <w:marLeft w:val="0"/>
      <w:marRight w:val="0"/>
      <w:marTop w:val="0"/>
      <w:marBottom w:val="0"/>
      <w:divBdr>
        <w:top w:val="none" w:sz="0" w:space="0" w:color="auto"/>
        <w:left w:val="none" w:sz="0" w:space="0" w:color="auto"/>
        <w:bottom w:val="none" w:sz="0" w:space="0" w:color="auto"/>
        <w:right w:val="none" w:sz="0" w:space="0" w:color="auto"/>
      </w:divBdr>
    </w:div>
    <w:div w:id="692877338">
      <w:bodyDiv w:val="1"/>
      <w:marLeft w:val="0"/>
      <w:marRight w:val="0"/>
      <w:marTop w:val="0"/>
      <w:marBottom w:val="0"/>
      <w:divBdr>
        <w:top w:val="none" w:sz="0" w:space="0" w:color="auto"/>
        <w:left w:val="none" w:sz="0" w:space="0" w:color="auto"/>
        <w:bottom w:val="none" w:sz="0" w:space="0" w:color="auto"/>
        <w:right w:val="none" w:sz="0" w:space="0" w:color="auto"/>
      </w:divBdr>
    </w:div>
    <w:div w:id="692999394">
      <w:bodyDiv w:val="1"/>
      <w:marLeft w:val="0"/>
      <w:marRight w:val="0"/>
      <w:marTop w:val="0"/>
      <w:marBottom w:val="0"/>
      <w:divBdr>
        <w:top w:val="none" w:sz="0" w:space="0" w:color="auto"/>
        <w:left w:val="none" w:sz="0" w:space="0" w:color="auto"/>
        <w:bottom w:val="none" w:sz="0" w:space="0" w:color="auto"/>
        <w:right w:val="none" w:sz="0" w:space="0" w:color="auto"/>
      </w:divBdr>
    </w:div>
    <w:div w:id="692999641">
      <w:bodyDiv w:val="1"/>
      <w:marLeft w:val="0"/>
      <w:marRight w:val="0"/>
      <w:marTop w:val="0"/>
      <w:marBottom w:val="0"/>
      <w:divBdr>
        <w:top w:val="none" w:sz="0" w:space="0" w:color="auto"/>
        <w:left w:val="none" w:sz="0" w:space="0" w:color="auto"/>
        <w:bottom w:val="none" w:sz="0" w:space="0" w:color="auto"/>
        <w:right w:val="none" w:sz="0" w:space="0" w:color="auto"/>
      </w:divBdr>
    </w:div>
    <w:div w:id="693457916">
      <w:bodyDiv w:val="1"/>
      <w:marLeft w:val="0"/>
      <w:marRight w:val="0"/>
      <w:marTop w:val="0"/>
      <w:marBottom w:val="0"/>
      <w:divBdr>
        <w:top w:val="none" w:sz="0" w:space="0" w:color="auto"/>
        <w:left w:val="none" w:sz="0" w:space="0" w:color="auto"/>
        <w:bottom w:val="none" w:sz="0" w:space="0" w:color="auto"/>
        <w:right w:val="none" w:sz="0" w:space="0" w:color="auto"/>
      </w:divBdr>
    </w:div>
    <w:div w:id="693967247">
      <w:bodyDiv w:val="1"/>
      <w:marLeft w:val="0"/>
      <w:marRight w:val="0"/>
      <w:marTop w:val="0"/>
      <w:marBottom w:val="0"/>
      <w:divBdr>
        <w:top w:val="none" w:sz="0" w:space="0" w:color="auto"/>
        <w:left w:val="none" w:sz="0" w:space="0" w:color="auto"/>
        <w:bottom w:val="none" w:sz="0" w:space="0" w:color="auto"/>
        <w:right w:val="none" w:sz="0" w:space="0" w:color="auto"/>
      </w:divBdr>
    </w:div>
    <w:div w:id="694695660">
      <w:bodyDiv w:val="1"/>
      <w:marLeft w:val="0"/>
      <w:marRight w:val="0"/>
      <w:marTop w:val="0"/>
      <w:marBottom w:val="0"/>
      <w:divBdr>
        <w:top w:val="none" w:sz="0" w:space="0" w:color="auto"/>
        <w:left w:val="none" w:sz="0" w:space="0" w:color="auto"/>
        <w:bottom w:val="none" w:sz="0" w:space="0" w:color="auto"/>
        <w:right w:val="none" w:sz="0" w:space="0" w:color="auto"/>
      </w:divBdr>
    </w:div>
    <w:div w:id="695883356">
      <w:bodyDiv w:val="1"/>
      <w:marLeft w:val="0"/>
      <w:marRight w:val="0"/>
      <w:marTop w:val="0"/>
      <w:marBottom w:val="0"/>
      <w:divBdr>
        <w:top w:val="none" w:sz="0" w:space="0" w:color="auto"/>
        <w:left w:val="none" w:sz="0" w:space="0" w:color="auto"/>
        <w:bottom w:val="none" w:sz="0" w:space="0" w:color="auto"/>
        <w:right w:val="none" w:sz="0" w:space="0" w:color="auto"/>
      </w:divBdr>
    </w:div>
    <w:div w:id="696783586">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7243839">
      <w:bodyDiv w:val="1"/>
      <w:marLeft w:val="0"/>
      <w:marRight w:val="0"/>
      <w:marTop w:val="0"/>
      <w:marBottom w:val="0"/>
      <w:divBdr>
        <w:top w:val="none" w:sz="0" w:space="0" w:color="auto"/>
        <w:left w:val="none" w:sz="0" w:space="0" w:color="auto"/>
        <w:bottom w:val="none" w:sz="0" w:space="0" w:color="auto"/>
        <w:right w:val="none" w:sz="0" w:space="0" w:color="auto"/>
      </w:divBdr>
    </w:div>
    <w:div w:id="698121470">
      <w:bodyDiv w:val="1"/>
      <w:marLeft w:val="0"/>
      <w:marRight w:val="0"/>
      <w:marTop w:val="0"/>
      <w:marBottom w:val="0"/>
      <w:divBdr>
        <w:top w:val="none" w:sz="0" w:space="0" w:color="auto"/>
        <w:left w:val="none" w:sz="0" w:space="0" w:color="auto"/>
        <w:bottom w:val="none" w:sz="0" w:space="0" w:color="auto"/>
        <w:right w:val="none" w:sz="0" w:space="0" w:color="auto"/>
      </w:divBdr>
    </w:div>
    <w:div w:id="698698483">
      <w:bodyDiv w:val="1"/>
      <w:marLeft w:val="0"/>
      <w:marRight w:val="0"/>
      <w:marTop w:val="0"/>
      <w:marBottom w:val="0"/>
      <w:divBdr>
        <w:top w:val="none" w:sz="0" w:space="0" w:color="auto"/>
        <w:left w:val="none" w:sz="0" w:space="0" w:color="auto"/>
        <w:bottom w:val="none" w:sz="0" w:space="0" w:color="auto"/>
        <w:right w:val="none" w:sz="0" w:space="0" w:color="auto"/>
      </w:divBdr>
    </w:div>
    <w:div w:id="699087861">
      <w:bodyDiv w:val="1"/>
      <w:marLeft w:val="0"/>
      <w:marRight w:val="0"/>
      <w:marTop w:val="0"/>
      <w:marBottom w:val="0"/>
      <w:divBdr>
        <w:top w:val="none" w:sz="0" w:space="0" w:color="auto"/>
        <w:left w:val="none" w:sz="0" w:space="0" w:color="auto"/>
        <w:bottom w:val="none" w:sz="0" w:space="0" w:color="auto"/>
        <w:right w:val="none" w:sz="0" w:space="0" w:color="auto"/>
      </w:divBdr>
    </w:div>
    <w:div w:id="699165371">
      <w:bodyDiv w:val="1"/>
      <w:marLeft w:val="0"/>
      <w:marRight w:val="0"/>
      <w:marTop w:val="0"/>
      <w:marBottom w:val="0"/>
      <w:divBdr>
        <w:top w:val="none" w:sz="0" w:space="0" w:color="auto"/>
        <w:left w:val="none" w:sz="0" w:space="0" w:color="auto"/>
        <w:bottom w:val="none" w:sz="0" w:space="0" w:color="auto"/>
        <w:right w:val="none" w:sz="0" w:space="0" w:color="auto"/>
      </w:divBdr>
    </w:div>
    <w:div w:id="699472985">
      <w:bodyDiv w:val="1"/>
      <w:marLeft w:val="0"/>
      <w:marRight w:val="0"/>
      <w:marTop w:val="0"/>
      <w:marBottom w:val="0"/>
      <w:divBdr>
        <w:top w:val="none" w:sz="0" w:space="0" w:color="auto"/>
        <w:left w:val="none" w:sz="0" w:space="0" w:color="auto"/>
        <w:bottom w:val="none" w:sz="0" w:space="0" w:color="auto"/>
        <w:right w:val="none" w:sz="0" w:space="0" w:color="auto"/>
      </w:divBdr>
    </w:div>
    <w:div w:id="699622715">
      <w:bodyDiv w:val="1"/>
      <w:marLeft w:val="0"/>
      <w:marRight w:val="0"/>
      <w:marTop w:val="0"/>
      <w:marBottom w:val="0"/>
      <w:divBdr>
        <w:top w:val="none" w:sz="0" w:space="0" w:color="auto"/>
        <w:left w:val="none" w:sz="0" w:space="0" w:color="auto"/>
        <w:bottom w:val="none" w:sz="0" w:space="0" w:color="auto"/>
        <w:right w:val="none" w:sz="0" w:space="0" w:color="auto"/>
      </w:divBdr>
    </w:div>
    <w:div w:id="700209274">
      <w:bodyDiv w:val="1"/>
      <w:marLeft w:val="0"/>
      <w:marRight w:val="0"/>
      <w:marTop w:val="0"/>
      <w:marBottom w:val="0"/>
      <w:divBdr>
        <w:top w:val="none" w:sz="0" w:space="0" w:color="auto"/>
        <w:left w:val="none" w:sz="0" w:space="0" w:color="auto"/>
        <w:bottom w:val="none" w:sz="0" w:space="0" w:color="auto"/>
        <w:right w:val="none" w:sz="0" w:space="0" w:color="auto"/>
      </w:divBdr>
    </w:div>
    <w:div w:id="700713882">
      <w:bodyDiv w:val="1"/>
      <w:marLeft w:val="0"/>
      <w:marRight w:val="0"/>
      <w:marTop w:val="0"/>
      <w:marBottom w:val="0"/>
      <w:divBdr>
        <w:top w:val="none" w:sz="0" w:space="0" w:color="auto"/>
        <w:left w:val="none" w:sz="0" w:space="0" w:color="auto"/>
        <w:bottom w:val="none" w:sz="0" w:space="0" w:color="auto"/>
        <w:right w:val="none" w:sz="0" w:space="0" w:color="auto"/>
      </w:divBdr>
    </w:div>
    <w:div w:id="700785777">
      <w:bodyDiv w:val="1"/>
      <w:marLeft w:val="0"/>
      <w:marRight w:val="0"/>
      <w:marTop w:val="0"/>
      <w:marBottom w:val="0"/>
      <w:divBdr>
        <w:top w:val="none" w:sz="0" w:space="0" w:color="auto"/>
        <w:left w:val="none" w:sz="0" w:space="0" w:color="auto"/>
        <w:bottom w:val="none" w:sz="0" w:space="0" w:color="auto"/>
        <w:right w:val="none" w:sz="0" w:space="0" w:color="auto"/>
      </w:divBdr>
    </w:div>
    <w:div w:id="700865715">
      <w:bodyDiv w:val="1"/>
      <w:marLeft w:val="0"/>
      <w:marRight w:val="0"/>
      <w:marTop w:val="0"/>
      <w:marBottom w:val="0"/>
      <w:divBdr>
        <w:top w:val="none" w:sz="0" w:space="0" w:color="auto"/>
        <w:left w:val="none" w:sz="0" w:space="0" w:color="auto"/>
        <w:bottom w:val="none" w:sz="0" w:space="0" w:color="auto"/>
        <w:right w:val="none" w:sz="0" w:space="0" w:color="auto"/>
      </w:divBdr>
    </w:div>
    <w:div w:id="700907738">
      <w:bodyDiv w:val="1"/>
      <w:marLeft w:val="0"/>
      <w:marRight w:val="0"/>
      <w:marTop w:val="0"/>
      <w:marBottom w:val="0"/>
      <w:divBdr>
        <w:top w:val="none" w:sz="0" w:space="0" w:color="auto"/>
        <w:left w:val="none" w:sz="0" w:space="0" w:color="auto"/>
        <w:bottom w:val="none" w:sz="0" w:space="0" w:color="auto"/>
        <w:right w:val="none" w:sz="0" w:space="0" w:color="auto"/>
      </w:divBdr>
    </w:div>
    <w:div w:id="701125924">
      <w:bodyDiv w:val="1"/>
      <w:marLeft w:val="0"/>
      <w:marRight w:val="0"/>
      <w:marTop w:val="0"/>
      <w:marBottom w:val="0"/>
      <w:divBdr>
        <w:top w:val="none" w:sz="0" w:space="0" w:color="auto"/>
        <w:left w:val="none" w:sz="0" w:space="0" w:color="auto"/>
        <w:bottom w:val="none" w:sz="0" w:space="0" w:color="auto"/>
        <w:right w:val="none" w:sz="0" w:space="0" w:color="auto"/>
      </w:divBdr>
    </w:div>
    <w:div w:id="701247307">
      <w:bodyDiv w:val="1"/>
      <w:marLeft w:val="0"/>
      <w:marRight w:val="0"/>
      <w:marTop w:val="0"/>
      <w:marBottom w:val="0"/>
      <w:divBdr>
        <w:top w:val="none" w:sz="0" w:space="0" w:color="auto"/>
        <w:left w:val="none" w:sz="0" w:space="0" w:color="auto"/>
        <w:bottom w:val="none" w:sz="0" w:space="0" w:color="auto"/>
        <w:right w:val="none" w:sz="0" w:space="0" w:color="auto"/>
      </w:divBdr>
    </w:div>
    <w:div w:id="701785289">
      <w:bodyDiv w:val="1"/>
      <w:marLeft w:val="0"/>
      <w:marRight w:val="0"/>
      <w:marTop w:val="0"/>
      <w:marBottom w:val="0"/>
      <w:divBdr>
        <w:top w:val="none" w:sz="0" w:space="0" w:color="auto"/>
        <w:left w:val="none" w:sz="0" w:space="0" w:color="auto"/>
        <w:bottom w:val="none" w:sz="0" w:space="0" w:color="auto"/>
        <w:right w:val="none" w:sz="0" w:space="0" w:color="auto"/>
      </w:divBdr>
    </w:div>
    <w:div w:id="702093879">
      <w:bodyDiv w:val="1"/>
      <w:marLeft w:val="0"/>
      <w:marRight w:val="0"/>
      <w:marTop w:val="0"/>
      <w:marBottom w:val="0"/>
      <w:divBdr>
        <w:top w:val="none" w:sz="0" w:space="0" w:color="auto"/>
        <w:left w:val="none" w:sz="0" w:space="0" w:color="auto"/>
        <w:bottom w:val="none" w:sz="0" w:space="0" w:color="auto"/>
        <w:right w:val="none" w:sz="0" w:space="0" w:color="auto"/>
      </w:divBdr>
    </w:div>
    <w:div w:id="702286713">
      <w:bodyDiv w:val="1"/>
      <w:marLeft w:val="0"/>
      <w:marRight w:val="0"/>
      <w:marTop w:val="0"/>
      <w:marBottom w:val="0"/>
      <w:divBdr>
        <w:top w:val="none" w:sz="0" w:space="0" w:color="auto"/>
        <w:left w:val="none" w:sz="0" w:space="0" w:color="auto"/>
        <w:bottom w:val="none" w:sz="0" w:space="0" w:color="auto"/>
        <w:right w:val="none" w:sz="0" w:space="0" w:color="auto"/>
      </w:divBdr>
    </w:div>
    <w:div w:id="702559007">
      <w:bodyDiv w:val="1"/>
      <w:marLeft w:val="0"/>
      <w:marRight w:val="0"/>
      <w:marTop w:val="0"/>
      <w:marBottom w:val="0"/>
      <w:divBdr>
        <w:top w:val="none" w:sz="0" w:space="0" w:color="auto"/>
        <w:left w:val="none" w:sz="0" w:space="0" w:color="auto"/>
        <w:bottom w:val="none" w:sz="0" w:space="0" w:color="auto"/>
        <w:right w:val="none" w:sz="0" w:space="0" w:color="auto"/>
      </w:divBdr>
    </w:div>
    <w:div w:id="702823097">
      <w:bodyDiv w:val="1"/>
      <w:marLeft w:val="0"/>
      <w:marRight w:val="0"/>
      <w:marTop w:val="0"/>
      <w:marBottom w:val="0"/>
      <w:divBdr>
        <w:top w:val="none" w:sz="0" w:space="0" w:color="auto"/>
        <w:left w:val="none" w:sz="0" w:space="0" w:color="auto"/>
        <w:bottom w:val="none" w:sz="0" w:space="0" w:color="auto"/>
        <w:right w:val="none" w:sz="0" w:space="0" w:color="auto"/>
      </w:divBdr>
    </w:div>
    <w:div w:id="703335866">
      <w:bodyDiv w:val="1"/>
      <w:marLeft w:val="0"/>
      <w:marRight w:val="0"/>
      <w:marTop w:val="0"/>
      <w:marBottom w:val="0"/>
      <w:divBdr>
        <w:top w:val="none" w:sz="0" w:space="0" w:color="auto"/>
        <w:left w:val="none" w:sz="0" w:space="0" w:color="auto"/>
        <w:bottom w:val="none" w:sz="0" w:space="0" w:color="auto"/>
        <w:right w:val="none" w:sz="0" w:space="0" w:color="auto"/>
      </w:divBdr>
    </w:div>
    <w:div w:id="703793995">
      <w:bodyDiv w:val="1"/>
      <w:marLeft w:val="0"/>
      <w:marRight w:val="0"/>
      <w:marTop w:val="0"/>
      <w:marBottom w:val="0"/>
      <w:divBdr>
        <w:top w:val="none" w:sz="0" w:space="0" w:color="auto"/>
        <w:left w:val="none" w:sz="0" w:space="0" w:color="auto"/>
        <w:bottom w:val="none" w:sz="0" w:space="0" w:color="auto"/>
        <w:right w:val="none" w:sz="0" w:space="0" w:color="auto"/>
      </w:divBdr>
    </w:div>
    <w:div w:id="704019225">
      <w:bodyDiv w:val="1"/>
      <w:marLeft w:val="0"/>
      <w:marRight w:val="0"/>
      <w:marTop w:val="0"/>
      <w:marBottom w:val="0"/>
      <w:divBdr>
        <w:top w:val="none" w:sz="0" w:space="0" w:color="auto"/>
        <w:left w:val="none" w:sz="0" w:space="0" w:color="auto"/>
        <w:bottom w:val="none" w:sz="0" w:space="0" w:color="auto"/>
        <w:right w:val="none" w:sz="0" w:space="0" w:color="auto"/>
      </w:divBdr>
    </w:div>
    <w:div w:id="704184769">
      <w:bodyDiv w:val="1"/>
      <w:marLeft w:val="0"/>
      <w:marRight w:val="0"/>
      <w:marTop w:val="0"/>
      <w:marBottom w:val="0"/>
      <w:divBdr>
        <w:top w:val="none" w:sz="0" w:space="0" w:color="auto"/>
        <w:left w:val="none" w:sz="0" w:space="0" w:color="auto"/>
        <w:bottom w:val="none" w:sz="0" w:space="0" w:color="auto"/>
        <w:right w:val="none" w:sz="0" w:space="0" w:color="auto"/>
      </w:divBdr>
    </w:div>
    <w:div w:id="704477856">
      <w:bodyDiv w:val="1"/>
      <w:marLeft w:val="0"/>
      <w:marRight w:val="0"/>
      <w:marTop w:val="0"/>
      <w:marBottom w:val="0"/>
      <w:divBdr>
        <w:top w:val="none" w:sz="0" w:space="0" w:color="auto"/>
        <w:left w:val="none" w:sz="0" w:space="0" w:color="auto"/>
        <w:bottom w:val="none" w:sz="0" w:space="0" w:color="auto"/>
        <w:right w:val="none" w:sz="0" w:space="0" w:color="auto"/>
      </w:divBdr>
    </w:div>
    <w:div w:id="704646532">
      <w:bodyDiv w:val="1"/>
      <w:marLeft w:val="0"/>
      <w:marRight w:val="0"/>
      <w:marTop w:val="0"/>
      <w:marBottom w:val="0"/>
      <w:divBdr>
        <w:top w:val="none" w:sz="0" w:space="0" w:color="auto"/>
        <w:left w:val="none" w:sz="0" w:space="0" w:color="auto"/>
        <w:bottom w:val="none" w:sz="0" w:space="0" w:color="auto"/>
        <w:right w:val="none" w:sz="0" w:space="0" w:color="auto"/>
      </w:divBdr>
    </w:div>
    <w:div w:id="704986423">
      <w:bodyDiv w:val="1"/>
      <w:marLeft w:val="0"/>
      <w:marRight w:val="0"/>
      <w:marTop w:val="0"/>
      <w:marBottom w:val="0"/>
      <w:divBdr>
        <w:top w:val="none" w:sz="0" w:space="0" w:color="auto"/>
        <w:left w:val="none" w:sz="0" w:space="0" w:color="auto"/>
        <w:bottom w:val="none" w:sz="0" w:space="0" w:color="auto"/>
        <w:right w:val="none" w:sz="0" w:space="0" w:color="auto"/>
      </w:divBdr>
    </w:div>
    <w:div w:id="705562183">
      <w:bodyDiv w:val="1"/>
      <w:marLeft w:val="0"/>
      <w:marRight w:val="0"/>
      <w:marTop w:val="0"/>
      <w:marBottom w:val="0"/>
      <w:divBdr>
        <w:top w:val="none" w:sz="0" w:space="0" w:color="auto"/>
        <w:left w:val="none" w:sz="0" w:space="0" w:color="auto"/>
        <w:bottom w:val="none" w:sz="0" w:space="0" w:color="auto"/>
        <w:right w:val="none" w:sz="0" w:space="0" w:color="auto"/>
      </w:divBdr>
    </w:div>
    <w:div w:id="706030702">
      <w:bodyDiv w:val="1"/>
      <w:marLeft w:val="0"/>
      <w:marRight w:val="0"/>
      <w:marTop w:val="0"/>
      <w:marBottom w:val="0"/>
      <w:divBdr>
        <w:top w:val="none" w:sz="0" w:space="0" w:color="auto"/>
        <w:left w:val="none" w:sz="0" w:space="0" w:color="auto"/>
        <w:bottom w:val="none" w:sz="0" w:space="0" w:color="auto"/>
        <w:right w:val="none" w:sz="0" w:space="0" w:color="auto"/>
      </w:divBdr>
    </w:div>
    <w:div w:id="706371480">
      <w:bodyDiv w:val="1"/>
      <w:marLeft w:val="0"/>
      <w:marRight w:val="0"/>
      <w:marTop w:val="0"/>
      <w:marBottom w:val="0"/>
      <w:divBdr>
        <w:top w:val="none" w:sz="0" w:space="0" w:color="auto"/>
        <w:left w:val="none" w:sz="0" w:space="0" w:color="auto"/>
        <w:bottom w:val="none" w:sz="0" w:space="0" w:color="auto"/>
        <w:right w:val="none" w:sz="0" w:space="0" w:color="auto"/>
      </w:divBdr>
    </w:div>
    <w:div w:id="706641386">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218813">
      <w:bodyDiv w:val="1"/>
      <w:marLeft w:val="0"/>
      <w:marRight w:val="0"/>
      <w:marTop w:val="0"/>
      <w:marBottom w:val="0"/>
      <w:divBdr>
        <w:top w:val="none" w:sz="0" w:space="0" w:color="auto"/>
        <w:left w:val="none" w:sz="0" w:space="0" w:color="auto"/>
        <w:bottom w:val="none" w:sz="0" w:space="0" w:color="auto"/>
        <w:right w:val="none" w:sz="0" w:space="0" w:color="auto"/>
      </w:divBdr>
    </w:div>
    <w:div w:id="707220736">
      <w:bodyDiv w:val="1"/>
      <w:marLeft w:val="0"/>
      <w:marRight w:val="0"/>
      <w:marTop w:val="0"/>
      <w:marBottom w:val="0"/>
      <w:divBdr>
        <w:top w:val="none" w:sz="0" w:space="0" w:color="auto"/>
        <w:left w:val="none" w:sz="0" w:space="0" w:color="auto"/>
        <w:bottom w:val="none" w:sz="0" w:space="0" w:color="auto"/>
        <w:right w:val="none" w:sz="0" w:space="0" w:color="auto"/>
      </w:divBdr>
    </w:div>
    <w:div w:id="707297142">
      <w:bodyDiv w:val="1"/>
      <w:marLeft w:val="0"/>
      <w:marRight w:val="0"/>
      <w:marTop w:val="0"/>
      <w:marBottom w:val="0"/>
      <w:divBdr>
        <w:top w:val="none" w:sz="0" w:space="0" w:color="auto"/>
        <w:left w:val="none" w:sz="0" w:space="0" w:color="auto"/>
        <w:bottom w:val="none" w:sz="0" w:space="0" w:color="auto"/>
        <w:right w:val="none" w:sz="0" w:space="0" w:color="auto"/>
      </w:divBdr>
    </w:div>
    <w:div w:id="707409572">
      <w:bodyDiv w:val="1"/>
      <w:marLeft w:val="0"/>
      <w:marRight w:val="0"/>
      <w:marTop w:val="0"/>
      <w:marBottom w:val="0"/>
      <w:divBdr>
        <w:top w:val="none" w:sz="0" w:space="0" w:color="auto"/>
        <w:left w:val="none" w:sz="0" w:space="0" w:color="auto"/>
        <w:bottom w:val="none" w:sz="0" w:space="0" w:color="auto"/>
        <w:right w:val="none" w:sz="0" w:space="0" w:color="auto"/>
      </w:divBdr>
    </w:div>
    <w:div w:id="708839264">
      <w:bodyDiv w:val="1"/>
      <w:marLeft w:val="0"/>
      <w:marRight w:val="0"/>
      <w:marTop w:val="0"/>
      <w:marBottom w:val="0"/>
      <w:divBdr>
        <w:top w:val="none" w:sz="0" w:space="0" w:color="auto"/>
        <w:left w:val="none" w:sz="0" w:space="0" w:color="auto"/>
        <w:bottom w:val="none" w:sz="0" w:space="0" w:color="auto"/>
        <w:right w:val="none" w:sz="0" w:space="0" w:color="auto"/>
      </w:divBdr>
    </w:div>
    <w:div w:id="708843421">
      <w:bodyDiv w:val="1"/>
      <w:marLeft w:val="0"/>
      <w:marRight w:val="0"/>
      <w:marTop w:val="0"/>
      <w:marBottom w:val="0"/>
      <w:divBdr>
        <w:top w:val="none" w:sz="0" w:space="0" w:color="auto"/>
        <w:left w:val="none" w:sz="0" w:space="0" w:color="auto"/>
        <w:bottom w:val="none" w:sz="0" w:space="0" w:color="auto"/>
        <w:right w:val="none" w:sz="0" w:space="0" w:color="auto"/>
      </w:divBdr>
    </w:div>
    <w:div w:id="708997641">
      <w:bodyDiv w:val="1"/>
      <w:marLeft w:val="0"/>
      <w:marRight w:val="0"/>
      <w:marTop w:val="0"/>
      <w:marBottom w:val="0"/>
      <w:divBdr>
        <w:top w:val="none" w:sz="0" w:space="0" w:color="auto"/>
        <w:left w:val="none" w:sz="0" w:space="0" w:color="auto"/>
        <w:bottom w:val="none" w:sz="0" w:space="0" w:color="auto"/>
        <w:right w:val="none" w:sz="0" w:space="0" w:color="auto"/>
      </w:divBdr>
    </w:div>
    <w:div w:id="709454924">
      <w:bodyDiv w:val="1"/>
      <w:marLeft w:val="0"/>
      <w:marRight w:val="0"/>
      <w:marTop w:val="0"/>
      <w:marBottom w:val="0"/>
      <w:divBdr>
        <w:top w:val="none" w:sz="0" w:space="0" w:color="auto"/>
        <w:left w:val="none" w:sz="0" w:space="0" w:color="auto"/>
        <w:bottom w:val="none" w:sz="0" w:space="0" w:color="auto"/>
        <w:right w:val="none" w:sz="0" w:space="0" w:color="auto"/>
      </w:divBdr>
    </w:div>
    <w:div w:id="710112353">
      <w:bodyDiv w:val="1"/>
      <w:marLeft w:val="0"/>
      <w:marRight w:val="0"/>
      <w:marTop w:val="0"/>
      <w:marBottom w:val="0"/>
      <w:divBdr>
        <w:top w:val="none" w:sz="0" w:space="0" w:color="auto"/>
        <w:left w:val="none" w:sz="0" w:space="0" w:color="auto"/>
        <w:bottom w:val="none" w:sz="0" w:space="0" w:color="auto"/>
        <w:right w:val="none" w:sz="0" w:space="0" w:color="auto"/>
      </w:divBdr>
    </w:div>
    <w:div w:id="710570874">
      <w:bodyDiv w:val="1"/>
      <w:marLeft w:val="0"/>
      <w:marRight w:val="0"/>
      <w:marTop w:val="0"/>
      <w:marBottom w:val="0"/>
      <w:divBdr>
        <w:top w:val="none" w:sz="0" w:space="0" w:color="auto"/>
        <w:left w:val="none" w:sz="0" w:space="0" w:color="auto"/>
        <w:bottom w:val="none" w:sz="0" w:space="0" w:color="auto"/>
        <w:right w:val="none" w:sz="0" w:space="0" w:color="auto"/>
      </w:divBdr>
    </w:div>
    <w:div w:id="711418609">
      <w:bodyDiv w:val="1"/>
      <w:marLeft w:val="0"/>
      <w:marRight w:val="0"/>
      <w:marTop w:val="0"/>
      <w:marBottom w:val="0"/>
      <w:divBdr>
        <w:top w:val="none" w:sz="0" w:space="0" w:color="auto"/>
        <w:left w:val="none" w:sz="0" w:space="0" w:color="auto"/>
        <w:bottom w:val="none" w:sz="0" w:space="0" w:color="auto"/>
        <w:right w:val="none" w:sz="0" w:space="0" w:color="auto"/>
      </w:divBdr>
    </w:div>
    <w:div w:id="711537600">
      <w:bodyDiv w:val="1"/>
      <w:marLeft w:val="0"/>
      <w:marRight w:val="0"/>
      <w:marTop w:val="0"/>
      <w:marBottom w:val="0"/>
      <w:divBdr>
        <w:top w:val="none" w:sz="0" w:space="0" w:color="auto"/>
        <w:left w:val="none" w:sz="0" w:space="0" w:color="auto"/>
        <w:bottom w:val="none" w:sz="0" w:space="0" w:color="auto"/>
        <w:right w:val="none" w:sz="0" w:space="0" w:color="auto"/>
      </w:divBdr>
    </w:div>
    <w:div w:id="712271905">
      <w:bodyDiv w:val="1"/>
      <w:marLeft w:val="0"/>
      <w:marRight w:val="0"/>
      <w:marTop w:val="0"/>
      <w:marBottom w:val="0"/>
      <w:divBdr>
        <w:top w:val="none" w:sz="0" w:space="0" w:color="auto"/>
        <w:left w:val="none" w:sz="0" w:space="0" w:color="auto"/>
        <w:bottom w:val="none" w:sz="0" w:space="0" w:color="auto"/>
        <w:right w:val="none" w:sz="0" w:space="0" w:color="auto"/>
      </w:divBdr>
    </w:div>
    <w:div w:id="713038172">
      <w:bodyDiv w:val="1"/>
      <w:marLeft w:val="0"/>
      <w:marRight w:val="0"/>
      <w:marTop w:val="0"/>
      <w:marBottom w:val="0"/>
      <w:divBdr>
        <w:top w:val="none" w:sz="0" w:space="0" w:color="auto"/>
        <w:left w:val="none" w:sz="0" w:space="0" w:color="auto"/>
        <w:bottom w:val="none" w:sz="0" w:space="0" w:color="auto"/>
        <w:right w:val="none" w:sz="0" w:space="0" w:color="auto"/>
      </w:divBdr>
    </w:div>
    <w:div w:id="713045678">
      <w:bodyDiv w:val="1"/>
      <w:marLeft w:val="0"/>
      <w:marRight w:val="0"/>
      <w:marTop w:val="0"/>
      <w:marBottom w:val="0"/>
      <w:divBdr>
        <w:top w:val="none" w:sz="0" w:space="0" w:color="auto"/>
        <w:left w:val="none" w:sz="0" w:space="0" w:color="auto"/>
        <w:bottom w:val="none" w:sz="0" w:space="0" w:color="auto"/>
        <w:right w:val="none" w:sz="0" w:space="0" w:color="auto"/>
      </w:divBdr>
    </w:div>
    <w:div w:id="713427140">
      <w:bodyDiv w:val="1"/>
      <w:marLeft w:val="0"/>
      <w:marRight w:val="0"/>
      <w:marTop w:val="0"/>
      <w:marBottom w:val="0"/>
      <w:divBdr>
        <w:top w:val="none" w:sz="0" w:space="0" w:color="auto"/>
        <w:left w:val="none" w:sz="0" w:space="0" w:color="auto"/>
        <w:bottom w:val="none" w:sz="0" w:space="0" w:color="auto"/>
        <w:right w:val="none" w:sz="0" w:space="0" w:color="auto"/>
      </w:divBdr>
    </w:div>
    <w:div w:id="713967276">
      <w:bodyDiv w:val="1"/>
      <w:marLeft w:val="0"/>
      <w:marRight w:val="0"/>
      <w:marTop w:val="0"/>
      <w:marBottom w:val="0"/>
      <w:divBdr>
        <w:top w:val="none" w:sz="0" w:space="0" w:color="auto"/>
        <w:left w:val="none" w:sz="0" w:space="0" w:color="auto"/>
        <w:bottom w:val="none" w:sz="0" w:space="0" w:color="auto"/>
        <w:right w:val="none" w:sz="0" w:space="0" w:color="auto"/>
      </w:divBdr>
    </w:div>
    <w:div w:id="714046527">
      <w:bodyDiv w:val="1"/>
      <w:marLeft w:val="0"/>
      <w:marRight w:val="0"/>
      <w:marTop w:val="0"/>
      <w:marBottom w:val="0"/>
      <w:divBdr>
        <w:top w:val="none" w:sz="0" w:space="0" w:color="auto"/>
        <w:left w:val="none" w:sz="0" w:space="0" w:color="auto"/>
        <w:bottom w:val="none" w:sz="0" w:space="0" w:color="auto"/>
        <w:right w:val="none" w:sz="0" w:space="0" w:color="auto"/>
      </w:divBdr>
    </w:div>
    <w:div w:id="714080689">
      <w:bodyDiv w:val="1"/>
      <w:marLeft w:val="0"/>
      <w:marRight w:val="0"/>
      <w:marTop w:val="0"/>
      <w:marBottom w:val="0"/>
      <w:divBdr>
        <w:top w:val="none" w:sz="0" w:space="0" w:color="auto"/>
        <w:left w:val="none" w:sz="0" w:space="0" w:color="auto"/>
        <w:bottom w:val="none" w:sz="0" w:space="0" w:color="auto"/>
        <w:right w:val="none" w:sz="0" w:space="0" w:color="auto"/>
      </w:divBdr>
    </w:div>
    <w:div w:id="714161142">
      <w:bodyDiv w:val="1"/>
      <w:marLeft w:val="0"/>
      <w:marRight w:val="0"/>
      <w:marTop w:val="0"/>
      <w:marBottom w:val="0"/>
      <w:divBdr>
        <w:top w:val="none" w:sz="0" w:space="0" w:color="auto"/>
        <w:left w:val="none" w:sz="0" w:space="0" w:color="auto"/>
        <w:bottom w:val="none" w:sz="0" w:space="0" w:color="auto"/>
        <w:right w:val="none" w:sz="0" w:space="0" w:color="auto"/>
      </w:divBdr>
    </w:div>
    <w:div w:id="714697549">
      <w:bodyDiv w:val="1"/>
      <w:marLeft w:val="0"/>
      <w:marRight w:val="0"/>
      <w:marTop w:val="0"/>
      <w:marBottom w:val="0"/>
      <w:divBdr>
        <w:top w:val="none" w:sz="0" w:space="0" w:color="auto"/>
        <w:left w:val="none" w:sz="0" w:space="0" w:color="auto"/>
        <w:bottom w:val="none" w:sz="0" w:space="0" w:color="auto"/>
        <w:right w:val="none" w:sz="0" w:space="0" w:color="auto"/>
      </w:divBdr>
    </w:div>
    <w:div w:id="714815394">
      <w:bodyDiv w:val="1"/>
      <w:marLeft w:val="0"/>
      <w:marRight w:val="0"/>
      <w:marTop w:val="0"/>
      <w:marBottom w:val="0"/>
      <w:divBdr>
        <w:top w:val="none" w:sz="0" w:space="0" w:color="auto"/>
        <w:left w:val="none" w:sz="0" w:space="0" w:color="auto"/>
        <w:bottom w:val="none" w:sz="0" w:space="0" w:color="auto"/>
        <w:right w:val="none" w:sz="0" w:space="0" w:color="auto"/>
      </w:divBdr>
    </w:div>
    <w:div w:id="715279097">
      <w:bodyDiv w:val="1"/>
      <w:marLeft w:val="0"/>
      <w:marRight w:val="0"/>
      <w:marTop w:val="0"/>
      <w:marBottom w:val="0"/>
      <w:divBdr>
        <w:top w:val="none" w:sz="0" w:space="0" w:color="auto"/>
        <w:left w:val="none" w:sz="0" w:space="0" w:color="auto"/>
        <w:bottom w:val="none" w:sz="0" w:space="0" w:color="auto"/>
        <w:right w:val="none" w:sz="0" w:space="0" w:color="auto"/>
      </w:divBdr>
    </w:div>
    <w:div w:id="715471596">
      <w:bodyDiv w:val="1"/>
      <w:marLeft w:val="0"/>
      <w:marRight w:val="0"/>
      <w:marTop w:val="0"/>
      <w:marBottom w:val="0"/>
      <w:divBdr>
        <w:top w:val="none" w:sz="0" w:space="0" w:color="auto"/>
        <w:left w:val="none" w:sz="0" w:space="0" w:color="auto"/>
        <w:bottom w:val="none" w:sz="0" w:space="0" w:color="auto"/>
        <w:right w:val="none" w:sz="0" w:space="0" w:color="auto"/>
      </w:divBdr>
    </w:div>
    <w:div w:id="715590539">
      <w:bodyDiv w:val="1"/>
      <w:marLeft w:val="0"/>
      <w:marRight w:val="0"/>
      <w:marTop w:val="0"/>
      <w:marBottom w:val="0"/>
      <w:divBdr>
        <w:top w:val="none" w:sz="0" w:space="0" w:color="auto"/>
        <w:left w:val="none" w:sz="0" w:space="0" w:color="auto"/>
        <w:bottom w:val="none" w:sz="0" w:space="0" w:color="auto"/>
        <w:right w:val="none" w:sz="0" w:space="0" w:color="auto"/>
      </w:divBdr>
    </w:div>
    <w:div w:id="716244224">
      <w:bodyDiv w:val="1"/>
      <w:marLeft w:val="0"/>
      <w:marRight w:val="0"/>
      <w:marTop w:val="0"/>
      <w:marBottom w:val="0"/>
      <w:divBdr>
        <w:top w:val="none" w:sz="0" w:space="0" w:color="auto"/>
        <w:left w:val="none" w:sz="0" w:space="0" w:color="auto"/>
        <w:bottom w:val="none" w:sz="0" w:space="0" w:color="auto"/>
        <w:right w:val="none" w:sz="0" w:space="0" w:color="auto"/>
      </w:divBdr>
    </w:div>
    <w:div w:id="716587507">
      <w:bodyDiv w:val="1"/>
      <w:marLeft w:val="0"/>
      <w:marRight w:val="0"/>
      <w:marTop w:val="0"/>
      <w:marBottom w:val="0"/>
      <w:divBdr>
        <w:top w:val="none" w:sz="0" w:space="0" w:color="auto"/>
        <w:left w:val="none" w:sz="0" w:space="0" w:color="auto"/>
        <w:bottom w:val="none" w:sz="0" w:space="0" w:color="auto"/>
        <w:right w:val="none" w:sz="0" w:space="0" w:color="auto"/>
      </w:divBdr>
    </w:div>
    <w:div w:id="716591918">
      <w:bodyDiv w:val="1"/>
      <w:marLeft w:val="0"/>
      <w:marRight w:val="0"/>
      <w:marTop w:val="0"/>
      <w:marBottom w:val="0"/>
      <w:divBdr>
        <w:top w:val="none" w:sz="0" w:space="0" w:color="auto"/>
        <w:left w:val="none" w:sz="0" w:space="0" w:color="auto"/>
        <w:bottom w:val="none" w:sz="0" w:space="0" w:color="auto"/>
        <w:right w:val="none" w:sz="0" w:space="0" w:color="auto"/>
      </w:divBdr>
    </w:div>
    <w:div w:id="716662571">
      <w:bodyDiv w:val="1"/>
      <w:marLeft w:val="0"/>
      <w:marRight w:val="0"/>
      <w:marTop w:val="0"/>
      <w:marBottom w:val="0"/>
      <w:divBdr>
        <w:top w:val="none" w:sz="0" w:space="0" w:color="auto"/>
        <w:left w:val="none" w:sz="0" w:space="0" w:color="auto"/>
        <w:bottom w:val="none" w:sz="0" w:space="0" w:color="auto"/>
        <w:right w:val="none" w:sz="0" w:space="0" w:color="auto"/>
      </w:divBdr>
    </w:div>
    <w:div w:id="716903509">
      <w:bodyDiv w:val="1"/>
      <w:marLeft w:val="0"/>
      <w:marRight w:val="0"/>
      <w:marTop w:val="0"/>
      <w:marBottom w:val="0"/>
      <w:divBdr>
        <w:top w:val="none" w:sz="0" w:space="0" w:color="auto"/>
        <w:left w:val="none" w:sz="0" w:space="0" w:color="auto"/>
        <w:bottom w:val="none" w:sz="0" w:space="0" w:color="auto"/>
        <w:right w:val="none" w:sz="0" w:space="0" w:color="auto"/>
      </w:divBdr>
    </w:div>
    <w:div w:id="716903718">
      <w:bodyDiv w:val="1"/>
      <w:marLeft w:val="0"/>
      <w:marRight w:val="0"/>
      <w:marTop w:val="0"/>
      <w:marBottom w:val="0"/>
      <w:divBdr>
        <w:top w:val="none" w:sz="0" w:space="0" w:color="auto"/>
        <w:left w:val="none" w:sz="0" w:space="0" w:color="auto"/>
        <w:bottom w:val="none" w:sz="0" w:space="0" w:color="auto"/>
        <w:right w:val="none" w:sz="0" w:space="0" w:color="auto"/>
      </w:divBdr>
    </w:div>
    <w:div w:id="717165199">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703300">
      <w:bodyDiv w:val="1"/>
      <w:marLeft w:val="0"/>
      <w:marRight w:val="0"/>
      <w:marTop w:val="0"/>
      <w:marBottom w:val="0"/>
      <w:divBdr>
        <w:top w:val="none" w:sz="0" w:space="0" w:color="auto"/>
        <w:left w:val="none" w:sz="0" w:space="0" w:color="auto"/>
        <w:bottom w:val="none" w:sz="0" w:space="0" w:color="auto"/>
        <w:right w:val="none" w:sz="0" w:space="0" w:color="auto"/>
      </w:divBdr>
    </w:div>
    <w:div w:id="717709190">
      <w:bodyDiv w:val="1"/>
      <w:marLeft w:val="0"/>
      <w:marRight w:val="0"/>
      <w:marTop w:val="0"/>
      <w:marBottom w:val="0"/>
      <w:divBdr>
        <w:top w:val="none" w:sz="0" w:space="0" w:color="auto"/>
        <w:left w:val="none" w:sz="0" w:space="0" w:color="auto"/>
        <w:bottom w:val="none" w:sz="0" w:space="0" w:color="auto"/>
        <w:right w:val="none" w:sz="0" w:space="0" w:color="auto"/>
      </w:divBdr>
    </w:div>
    <w:div w:id="718482650">
      <w:bodyDiv w:val="1"/>
      <w:marLeft w:val="0"/>
      <w:marRight w:val="0"/>
      <w:marTop w:val="0"/>
      <w:marBottom w:val="0"/>
      <w:divBdr>
        <w:top w:val="none" w:sz="0" w:space="0" w:color="auto"/>
        <w:left w:val="none" w:sz="0" w:space="0" w:color="auto"/>
        <w:bottom w:val="none" w:sz="0" w:space="0" w:color="auto"/>
        <w:right w:val="none" w:sz="0" w:space="0" w:color="auto"/>
      </w:divBdr>
    </w:div>
    <w:div w:id="720205852">
      <w:bodyDiv w:val="1"/>
      <w:marLeft w:val="0"/>
      <w:marRight w:val="0"/>
      <w:marTop w:val="0"/>
      <w:marBottom w:val="0"/>
      <w:divBdr>
        <w:top w:val="none" w:sz="0" w:space="0" w:color="auto"/>
        <w:left w:val="none" w:sz="0" w:space="0" w:color="auto"/>
        <w:bottom w:val="none" w:sz="0" w:space="0" w:color="auto"/>
        <w:right w:val="none" w:sz="0" w:space="0" w:color="auto"/>
      </w:divBdr>
    </w:div>
    <w:div w:id="720402970">
      <w:bodyDiv w:val="1"/>
      <w:marLeft w:val="0"/>
      <w:marRight w:val="0"/>
      <w:marTop w:val="0"/>
      <w:marBottom w:val="0"/>
      <w:divBdr>
        <w:top w:val="none" w:sz="0" w:space="0" w:color="auto"/>
        <w:left w:val="none" w:sz="0" w:space="0" w:color="auto"/>
        <w:bottom w:val="none" w:sz="0" w:space="0" w:color="auto"/>
        <w:right w:val="none" w:sz="0" w:space="0" w:color="auto"/>
      </w:divBdr>
    </w:div>
    <w:div w:id="720445233">
      <w:bodyDiv w:val="1"/>
      <w:marLeft w:val="0"/>
      <w:marRight w:val="0"/>
      <w:marTop w:val="0"/>
      <w:marBottom w:val="0"/>
      <w:divBdr>
        <w:top w:val="none" w:sz="0" w:space="0" w:color="auto"/>
        <w:left w:val="none" w:sz="0" w:space="0" w:color="auto"/>
        <w:bottom w:val="none" w:sz="0" w:space="0" w:color="auto"/>
        <w:right w:val="none" w:sz="0" w:space="0" w:color="auto"/>
      </w:divBdr>
    </w:div>
    <w:div w:id="720635804">
      <w:bodyDiv w:val="1"/>
      <w:marLeft w:val="0"/>
      <w:marRight w:val="0"/>
      <w:marTop w:val="0"/>
      <w:marBottom w:val="0"/>
      <w:divBdr>
        <w:top w:val="none" w:sz="0" w:space="0" w:color="auto"/>
        <w:left w:val="none" w:sz="0" w:space="0" w:color="auto"/>
        <w:bottom w:val="none" w:sz="0" w:space="0" w:color="auto"/>
        <w:right w:val="none" w:sz="0" w:space="0" w:color="auto"/>
      </w:divBdr>
    </w:div>
    <w:div w:id="720790251">
      <w:bodyDiv w:val="1"/>
      <w:marLeft w:val="0"/>
      <w:marRight w:val="0"/>
      <w:marTop w:val="0"/>
      <w:marBottom w:val="0"/>
      <w:divBdr>
        <w:top w:val="none" w:sz="0" w:space="0" w:color="auto"/>
        <w:left w:val="none" w:sz="0" w:space="0" w:color="auto"/>
        <w:bottom w:val="none" w:sz="0" w:space="0" w:color="auto"/>
        <w:right w:val="none" w:sz="0" w:space="0" w:color="auto"/>
      </w:divBdr>
    </w:div>
    <w:div w:id="720901287">
      <w:bodyDiv w:val="1"/>
      <w:marLeft w:val="0"/>
      <w:marRight w:val="0"/>
      <w:marTop w:val="0"/>
      <w:marBottom w:val="0"/>
      <w:divBdr>
        <w:top w:val="none" w:sz="0" w:space="0" w:color="auto"/>
        <w:left w:val="none" w:sz="0" w:space="0" w:color="auto"/>
        <w:bottom w:val="none" w:sz="0" w:space="0" w:color="auto"/>
        <w:right w:val="none" w:sz="0" w:space="0" w:color="auto"/>
      </w:divBdr>
    </w:div>
    <w:div w:id="720980763">
      <w:bodyDiv w:val="1"/>
      <w:marLeft w:val="0"/>
      <w:marRight w:val="0"/>
      <w:marTop w:val="0"/>
      <w:marBottom w:val="0"/>
      <w:divBdr>
        <w:top w:val="none" w:sz="0" w:space="0" w:color="auto"/>
        <w:left w:val="none" w:sz="0" w:space="0" w:color="auto"/>
        <w:bottom w:val="none" w:sz="0" w:space="0" w:color="auto"/>
        <w:right w:val="none" w:sz="0" w:space="0" w:color="auto"/>
      </w:divBdr>
    </w:div>
    <w:div w:id="721831279">
      <w:bodyDiv w:val="1"/>
      <w:marLeft w:val="0"/>
      <w:marRight w:val="0"/>
      <w:marTop w:val="0"/>
      <w:marBottom w:val="0"/>
      <w:divBdr>
        <w:top w:val="none" w:sz="0" w:space="0" w:color="auto"/>
        <w:left w:val="none" w:sz="0" w:space="0" w:color="auto"/>
        <w:bottom w:val="none" w:sz="0" w:space="0" w:color="auto"/>
        <w:right w:val="none" w:sz="0" w:space="0" w:color="auto"/>
      </w:divBdr>
    </w:div>
    <w:div w:id="722027399">
      <w:bodyDiv w:val="1"/>
      <w:marLeft w:val="0"/>
      <w:marRight w:val="0"/>
      <w:marTop w:val="0"/>
      <w:marBottom w:val="0"/>
      <w:divBdr>
        <w:top w:val="none" w:sz="0" w:space="0" w:color="auto"/>
        <w:left w:val="none" w:sz="0" w:space="0" w:color="auto"/>
        <w:bottom w:val="none" w:sz="0" w:space="0" w:color="auto"/>
        <w:right w:val="none" w:sz="0" w:space="0" w:color="auto"/>
      </w:divBdr>
    </w:div>
    <w:div w:id="722214776">
      <w:bodyDiv w:val="1"/>
      <w:marLeft w:val="0"/>
      <w:marRight w:val="0"/>
      <w:marTop w:val="0"/>
      <w:marBottom w:val="0"/>
      <w:divBdr>
        <w:top w:val="none" w:sz="0" w:space="0" w:color="auto"/>
        <w:left w:val="none" w:sz="0" w:space="0" w:color="auto"/>
        <w:bottom w:val="none" w:sz="0" w:space="0" w:color="auto"/>
        <w:right w:val="none" w:sz="0" w:space="0" w:color="auto"/>
      </w:divBdr>
    </w:div>
    <w:div w:id="722563780">
      <w:bodyDiv w:val="1"/>
      <w:marLeft w:val="0"/>
      <w:marRight w:val="0"/>
      <w:marTop w:val="0"/>
      <w:marBottom w:val="0"/>
      <w:divBdr>
        <w:top w:val="none" w:sz="0" w:space="0" w:color="auto"/>
        <w:left w:val="none" w:sz="0" w:space="0" w:color="auto"/>
        <w:bottom w:val="none" w:sz="0" w:space="0" w:color="auto"/>
        <w:right w:val="none" w:sz="0" w:space="0" w:color="auto"/>
      </w:divBdr>
    </w:div>
    <w:div w:id="723137038">
      <w:bodyDiv w:val="1"/>
      <w:marLeft w:val="0"/>
      <w:marRight w:val="0"/>
      <w:marTop w:val="0"/>
      <w:marBottom w:val="0"/>
      <w:divBdr>
        <w:top w:val="none" w:sz="0" w:space="0" w:color="auto"/>
        <w:left w:val="none" w:sz="0" w:space="0" w:color="auto"/>
        <w:bottom w:val="none" w:sz="0" w:space="0" w:color="auto"/>
        <w:right w:val="none" w:sz="0" w:space="0" w:color="auto"/>
      </w:divBdr>
    </w:div>
    <w:div w:id="723219608">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869790">
      <w:bodyDiv w:val="1"/>
      <w:marLeft w:val="0"/>
      <w:marRight w:val="0"/>
      <w:marTop w:val="0"/>
      <w:marBottom w:val="0"/>
      <w:divBdr>
        <w:top w:val="none" w:sz="0" w:space="0" w:color="auto"/>
        <w:left w:val="none" w:sz="0" w:space="0" w:color="auto"/>
        <w:bottom w:val="none" w:sz="0" w:space="0" w:color="auto"/>
        <w:right w:val="none" w:sz="0" w:space="0" w:color="auto"/>
      </w:divBdr>
    </w:div>
    <w:div w:id="723986999">
      <w:bodyDiv w:val="1"/>
      <w:marLeft w:val="0"/>
      <w:marRight w:val="0"/>
      <w:marTop w:val="0"/>
      <w:marBottom w:val="0"/>
      <w:divBdr>
        <w:top w:val="none" w:sz="0" w:space="0" w:color="auto"/>
        <w:left w:val="none" w:sz="0" w:space="0" w:color="auto"/>
        <w:bottom w:val="none" w:sz="0" w:space="0" w:color="auto"/>
        <w:right w:val="none" w:sz="0" w:space="0" w:color="auto"/>
      </w:divBdr>
    </w:div>
    <w:div w:id="724256235">
      <w:bodyDiv w:val="1"/>
      <w:marLeft w:val="0"/>
      <w:marRight w:val="0"/>
      <w:marTop w:val="0"/>
      <w:marBottom w:val="0"/>
      <w:divBdr>
        <w:top w:val="none" w:sz="0" w:space="0" w:color="auto"/>
        <w:left w:val="none" w:sz="0" w:space="0" w:color="auto"/>
        <w:bottom w:val="none" w:sz="0" w:space="0" w:color="auto"/>
        <w:right w:val="none" w:sz="0" w:space="0" w:color="auto"/>
      </w:divBdr>
    </w:div>
    <w:div w:id="724336408">
      <w:bodyDiv w:val="1"/>
      <w:marLeft w:val="0"/>
      <w:marRight w:val="0"/>
      <w:marTop w:val="0"/>
      <w:marBottom w:val="0"/>
      <w:divBdr>
        <w:top w:val="none" w:sz="0" w:space="0" w:color="auto"/>
        <w:left w:val="none" w:sz="0" w:space="0" w:color="auto"/>
        <w:bottom w:val="none" w:sz="0" w:space="0" w:color="auto"/>
        <w:right w:val="none" w:sz="0" w:space="0" w:color="auto"/>
      </w:divBdr>
    </w:div>
    <w:div w:id="725026750">
      <w:bodyDiv w:val="1"/>
      <w:marLeft w:val="0"/>
      <w:marRight w:val="0"/>
      <w:marTop w:val="0"/>
      <w:marBottom w:val="0"/>
      <w:divBdr>
        <w:top w:val="none" w:sz="0" w:space="0" w:color="auto"/>
        <w:left w:val="none" w:sz="0" w:space="0" w:color="auto"/>
        <w:bottom w:val="none" w:sz="0" w:space="0" w:color="auto"/>
        <w:right w:val="none" w:sz="0" w:space="0" w:color="auto"/>
      </w:divBdr>
    </w:div>
    <w:div w:id="725177645">
      <w:bodyDiv w:val="1"/>
      <w:marLeft w:val="0"/>
      <w:marRight w:val="0"/>
      <w:marTop w:val="0"/>
      <w:marBottom w:val="0"/>
      <w:divBdr>
        <w:top w:val="none" w:sz="0" w:space="0" w:color="auto"/>
        <w:left w:val="none" w:sz="0" w:space="0" w:color="auto"/>
        <w:bottom w:val="none" w:sz="0" w:space="0" w:color="auto"/>
        <w:right w:val="none" w:sz="0" w:space="0" w:color="auto"/>
      </w:divBdr>
    </w:div>
    <w:div w:id="725563655">
      <w:bodyDiv w:val="1"/>
      <w:marLeft w:val="0"/>
      <w:marRight w:val="0"/>
      <w:marTop w:val="0"/>
      <w:marBottom w:val="0"/>
      <w:divBdr>
        <w:top w:val="none" w:sz="0" w:space="0" w:color="auto"/>
        <w:left w:val="none" w:sz="0" w:space="0" w:color="auto"/>
        <w:bottom w:val="none" w:sz="0" w:space="0" w:color="auto"/>
        <w:right w:val="none" w:sz="0" w:space="0" w:color="auto"/>
      </w:divBdr>
    </w:div>
    <w:div w:id="725614644">
      <w:bodyDiv w:val="1"/>
      <w:marLeft w:val="0"/>
      <w:marRight w:val="0"/>
      <w:marTop w:val="0"/>
      <w:marBottom w:val="0"/>
      <w:divBdr>
        <w:top w:val="none" w:sz="0" w:space="0" w:color="auto"/>
        <w:left w:val="none" w:sz="0" w:space="0" w:color="auto"/>
        <w:bottom w:val="none" w:sz="0" w:space="0" w:color="auto"/>
        <w:right w:val="none" w:sz="0" w:space="0" w:color="auto"/>
      </w:divBdr>
    </w:div>
    <w:div w:id="725641170">
      <w:bodyDiv w:val="1"/>
      <w:marLeft w:val="0"/>
      <w:marRight w:val="0"/>
      <w:marTop w:val="0"/>
      <w:marBottom w:val="0"/>
      <w:divBdr>
        <w:top w:val="none" w:sz="0" w:space="0" w:color="auto"/>
        <w:left w:val="none" w:sz="0" w:space="0" w:color="auto"/>
        <w:bottom w:val="none" w:sz="0" w:space="0" w:color="auto"/>
        <w:right w:val="none" w:sz="0" w:space="0" w:color="auto"/>
      </w:divBdr>
    </w:div>
    <w:div w:id="726143854">
      <w:bodyDiv w:val="1"/>
      <w:marLeft w:val="0"/>
      <w:marRight w:val="0"/>
      <w:marTop w:val="0"/>
      <w:marBottom w:val="0"/>
      <w:divBdr>
        <w:top w:val="none" w:sz="0" w:space="0" w:color="auto"/>
        <w:left w:val="none" w:sz="0" w:space="0" w:color="auto"/>
        <w:bottom w:val="none" w:sz="0" w:space="0" w:color="auto"/>
        <w:right w:val="none" w:sz="0" w:space="0" w:color="auto"/>
      </w:divBdr>
    </w:div>
    <w:div w:id="726148934">
      <w:bodyDiv w:val="1"/>
      <w:marLeft w:val="0"/>
      <w:marRight w:val="0"/>
      <w:marTop w:val="0"/>
      <w:marBottom w:val="0"/>
      <w:divBdr>
        <w:top w:val="none" w:sz="0" w:space="0" w:color="auto"/>
        <w:left w:val="none" w:sz="0" w:space="0" w:color="auto"/>
        <w:bottom w:val="none" w:sz="0" w:space="0" w:color="auto"/>
        <w:right w:val="none" w:sz="0" w:space="0" w:color="auto"/>
      </w:divBdr>
    </w:div>
    <w:div w:id="726222526">
      <w:bodyDiv w:val="1"/>
      <w:marLeft w:val="0"/>
      <w:marRight w:val="0"/>
      <w:marTop w:val="0"/>
      <w:marBottom w:val="0"/>
      <w:divBdr>
        <w:top w:val="none" w:sz="0" w:space="0" w:color="auto"/>
        <w:left w:val="none" w:sz="0" w:space="0" w:color="auto"/>
        <w:bottom w:val="none" w:sz="0" w:space="0" w:color="auto"/>
        <w:right w:val="none" w:sz="0" w:space="0" w:color="auto"/>
      </w:divBdr>
    </w:div>
    <w:div w:id="726684108">
      <w:bodyDiv w:val="1"/>
      <w:marLeft w:val="0"/>
      <w:marRight w:val="0"/>
      <w:marTop w:val="0"/>
      <w:marBottom w:val="0"/>
      <w:divBdr>
        <w:top w:val="none" w:sz="0" w:space="0" w:color="auto"/>
        <w:left w:val="none" w:sz="0" w:space="0" w:color="auto"/>
        <w:bottom w:val="none" w:sz="0" w:space="0" w:color="auto"/>
        <w:right w:val="none" w:sz="0" w:space="0" w:color="auto"/>
      </w:divBdr>
    </w:div>
    <w:div w:id="726729785">
      <w:bodyDiv w:val="1"/>
      <w:marLeft w:val="0"/>
      <w:marRight w:val="0"/>
      <w:marTop w:val="0"/>
      <w:marBottom w:val="0"/>
      <w:divBdr>
        <w:top w:val="none" w:sz="0" w:space="0" w:color="auto"/>
        <w:left w:val="none" w:sz="0" w:space="0" w:color="auto"/>
        <w:bottom w:val="none" w:sz="0" w:space="0" w:color="auto"/>
        <w:right w:val="none" w:sz="0" w:space="0" w:color="auto"/>
      </w:divBdr>
    </w:div>
    <w:div w:id="726883387">
      <w:bodyDiv w:val="1"/>
      <w:marLeft w:val="0"/>
      <w:marRight w:val="0"/>
      <w:marTop w:val="0"/>
      <w:marBottom w:val="0"/>
      <w:divBdr>
        <w:top w:val="none" w:sz="0" w:space="0" w:color="auto"/>
        <w:left w:val="none" w:sz="0" w:space="0" w:color="auto"/>
        <w:bottom w:val="none" w:sz="0" w:space="0" w:color="auto"/>
        <w:right w:val="none" w:sz="0" w:space="0" w:color="auto"/>
      </w:divBdr>
    </w:div>
    <w:div w:id="726992266">
      <w:bodyDiv w:val="1"/>
      <w:marLeft w:val="0"/>
      <w:marRight w:val="0"/>
      <w:marTop w:val="0"/>
      <w:marBottom w:val="0"/>
      <w:divBdr>
        <w:top w:val="none" w:sz="0" w:space="0" w:color="auto"/>
        <w:left w:val="none" w:sz="0" w:space="0" w:color="auto"/>
        <w:bottom w:val="none" w:sz="0" w:space="0" w:color="auto"/>
        <w:right w:val="none" w:sz="0" w:space="0" w:color="auto"/>
      </w:divBdr>
    </w:div>
    <w:div w:id="727807272">
      <w:bodyDiv w:val="1"/>
      <w:marLeft w:val="0"/>
      <w:marRight w:val="0"/>
      <w:marTop w:val="0"/>
      <w:marBottom w:val="0"/>
      <w:divBdr>
        <w:top w:val="none" w:sz="0" w:space="0" w:color="auto"/>
        <w:left w:val="none" w:sz="0" w:space="0" w:color="auto"/>
        <w:bottom w:val="none" w:sz="0" w:space="0" w:color="auto"/>
        <w:right w:val="none" w:sz="0" w:space="0" w:color="auto"/>
      </w:divBdr>
    </w:div>
    <w:div w:id="727997666">
      <w:bodyDiv w:val="1"/>
      <w:marLeft w:val="0"/>
      <w:marRight w:val="0"/>
      <w:marTop w:val="0"/>
      <w:marBottom w:val="0"/>
      <w:divBdr>
        <w:top w:val="none" w:sz="0" w:space="0" w:color="auto"/>
        <w:left w:val="none" w:sz="0" w:space="0" w:color="auto"/>
        <w:bottom w:val="none" w:sz="0" w:space="0" w:color="auto"/>
        <w:right w:val="none" w:sz="0" w:space="0" w:color="auto"/>
      </w:divBdr>
    </w:div>
    <w:div w:id="728306252">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9378465">
      <w:bodyDiv w:val="1"/>
      <w:marLeft w:val="0"/>
      <w:marRight w:val="0"/>
      <w:marTop w:val="0"/>
      <w:marBottom w:val="0"/>
      <w:divBdr>
        <w:top w:val="none" w:sz="0" w:space="0" w:color="auto"/>
        <w:left w:val="none" w:sz="0" w:space="0" w:color="auto"/>
        <w:bottom w:val="none" w:sz="0" w:space="0" w:color="auto"/>
        <w:right w:val="none" w:sz="0" w:space="0" w:color="auto"/>
      </w:divBdr>
    </w:div>
    <w:div w:id="729425028">
      <w:bodyDiv w:val="1"/>
      <w:marLeft w:val="0"/>
      <w:marRight w:val="0"/>
      <w:marTop w:val="0"/>
      <w:marBottom w:val="0"/>
      <w:divBdr>
        <w:top w:val="none" w:sz="0" w:space="0" w:color="auto"/>
        <w:left w:val="none" w:sz="0" w:space="0" w:color="auto"/>
        <w:bottom w:val="none" w:sz="0" w:space="0" w:color="auto"/>
        <w:right w:val="none" w:sz="0" w:space="0" w:color="auto"/>
      </w:divBdr>
    </w:div>
    <w:div w:id="729620434">
      <w:bodyDiv w:val="1"/>
      <w:marLeft w:val="0"/>
      <w:marRight w:val="0"/>
      <w:marTop w:val="0"/>
      <w:marBottom w:val="0"/>
      <w:divBdr>
        <w:top w:val="none" w:sz="0" w:space="0" w:color="auto"/>
        <w:left w:val="none" w:sz="0" w:space="0" w:color="auto"/>
        <w:bottom w:val="none" w:sz="0" w:space="0" w:color="auto"/>
        <w:right w:val="none" w:sz="0" w:space="0" w:color="auto"/>
      </w:divBdr>
    </w:div>
    <w:div w:id="730806133">
      <w:bodyDiv w:val="1"/>
      <w:marLeft w:val="0"/>
      <w:marRight w:val="0"/>
      <w:marTop w:val="0"/>
      <w:marBottom w:val="0"/>
      <w:divBdr>
        <w:top w:val="none" w:sz="0" w:space="0" w:color="auto"/>
        <w:left w:val="none" w:sz="0" w:space="0" w:color="auto"/>
        <w:bottom w:val="none" w:sz="0" w:space="0" w:color="auto"/>
        <w:right w:val="none" w:sz="0" w:space="0" w:color="auto"/>
      </w:divBdr>
    </w:div>
    <w:div w:id="731125496">
      <w:bodyDiv w:val="1"/>
      <w:marLeft w:val="0"/>
      <w:marRight w:val="0"/>
      <w:marTop w:val="0"/>
      <w:marBottom w:val="0"/>
      <w:divBdr>
        <w:top w:val="none" w:sz="0" w:space="0" w:color="auto"/>
        <w:left w:val="none" w:sz="0" w:space="0" w:color="auto"/>
        <w:bottom w:val="none" w:sz="0" w:space="0" w:color="auto"/>
        <w:right w:val="none" w:sz="0" w:space="0" w:color="auto"/>
      </w:divBdr>
    </w:div>
    <w:div w:id="732197176">
      <w:bodyDiv w:val="1"/>
      <w:marLeft w:val="0"/>
      <w:marRight w:val="0"/>
      <w:marTop w:val="0"/>
      <w:marBottom w:val="0"/>
      <w:divBdr>
        <w:top w:val="none" w:sz="0" w:space="0" w:color="auto"/>
        <w:left w:val="none" w:sz="0" w:space="0" w:color="auto"/>
        <w:bottom w:val="none" w:sz="0" w:space="0" w:color="auto"/>
        <w:right w:val="none" w:sz="0" w:space="0" w:color="auto"/>
      </w:divBdr>
    </w:div>
    <w:div w:id="732197333">
      <w:bodyDiv w:val="1"/>
      <w:marLeft w:val="0"/>
      <w:marRight w:val="0"/>
      <w:marTop w:val="0"/>
      <w:marBottom w:val="0"/>
      <w:divBdr>
        <w:top w:val="none" w:sz="0" w:space="0" w:color="auto"/>
        <w:left w:val="none" w:sz="0" w:space="0" w:color="auto"/>
        <w:bottom w:val="none" w:sz="0" w:space="0" w:color="auto"/>
        <w:right w:val="none" w:sz="0" w:space="0" w:color="auto"/>
      </w:divBdr>
    </w:div>
    <w:div w:id="733165986">
      <w:bodyDiv w:val="1"/>
      <w:marLeft w:val="0"/>
      <w:marRight w:val="0"/>
      <w:marTop w:val="0"/>
      <w:marBottom w:val="0"/>
      <w:divBdr>
        <w:top w:val="none" w:sz="0" w:space="0" w:color="auto"/>
        <w:left w:val="none" w:sz="0" w:space="0" w:color="auto"/>
        <w:bottom w:val="none" w:sz="0" w:space="0" w:color="auto"/>
        <w:right w:val="none" w:sz="0" w:space="0" w:color="auto"/>
      </w:divBdr>
    </w:div>
    <w:div w:id="733313297">
      <w:bodyDiv w:val="1"/>
      <w:marLeft w:val="0"/>
      <w:marRight w:val="0"/>
      <w:marTop w:val="0"/>
      <w:marBottom w:val="0"/>
      <w:divBdr>
        <w:top w:val="none" w:sz="0" w:space="0" w:color="auto"/>
        <w:left w:val="none" w:sz="0" w:space="0" w:color="auto"/>
        <w:bottom w:val="none" w:sz="0" w:space="0" w:color="auto"/>
        <w:right w:val="none" w:sz="0" w:space="0" w:color="auto"/>
      </w:divBdr>
    </w:div>
    <w:div w:id="733426647">
      <w:bodyDiv w:val="1"/>
      <w:marLeft w:val="0"/>
      <w:marRight w:val="0"/>
      <w:marTop w:val="0"/>
      <w:marBottom w:val="0"/>
      <w:divBdr>
        <w:top w:val="none" w:sz="0" w:space="0" w:color="auto"/>
        <w:left w:val="none" w:sz="0" w:space="0" w:color="auto"/>
        <w:bottom w:val="none" w:sz="0" w:space="0" w:color="auto"/>
        <w:right w:val="none" w:sz="0" w:space="0" w:color="auto"/>
      </w:divBdr>
    </w:div>
    <w:div w:id="733434762">
      <w:bodyDiv w:val="1"/>
      <w:marLeft w:val="0"/>
      <w:marRight w:val="0"/>
      <w:marTop w:val="0"/>
      <w:marBottom w:val="0"/>
      <w:divBdr>
        <w:top w:val="none" w:sz="0" w:space="0" w:color="auto"/>
        <w:left w:val="none" w:sz="0" w:space="0" w:color="auto"/>
        <w:bottom w:val="none" w:sz="0" w:space="0" w:color="auto"/>
        <w:right w:val="none" w:sz="0" w:space="0" w:color="auto"/>
      </w:divBdr>
    </w:div>
    <w:div w:id="733745625">
      <w:bodyDiv w:val="1"/>
      <w:marLeft w:val="0"/>
      <w:marRight w:val="0"/>
      <w:marTop w:val="0"/>
      <w:marBottom w:val="0"/>
      <w:divBdr>
        <w:top w:val="none" w:sz="0" w:space="0" w:color="auto"/>
        <w:left w:val="none" w:sz="0" w:space="0" w:color="auto"/>
        <w:bottom w:val="none" w:sz="0" w:space="0" w:color="auto"/>
        <w:right w:val="none" w:sz="0" w:space="0" w:color="auto"/>
      </w:divBdr>
    </w:div>
    <w:div w:id="733889602">
      <w:bodyDiv w:val="1"/>
      <w:marLeft w:val="0"/>
      <w:marRight w:val="0"/>
      <w:marTop w:val="0"/>
      <w:marBottom w:val="0"/>
      <w:divBdr>
        <w:top w:val="none" w:sz="0" w:space="0" w:color="auto"/>
        <w:left w:val="none" w:sz="0" w:space="0" w:color="auto"/>
        <w:bottom w:val="none" w:sz="0" w:space="0" w:color="auto"/>
        <w:right w:val="none" w:sz="0" w:space="0" w:color="auto"/>
      </w:divBdr>
    </w:div>
    <w:div w:id="734553561">
      <w:bodyDiv w:val="1"/>
      <w:marLeft w:val="0"/>
      <w:marRight w:val="0"/>
      <w:marTop w:val="0"/>
      <w:marBottom w:val="0"/>
      <w:divBdr>
        <w:top w:val="none" w:sz="0" w:space="0" w:color="auto"/>
        <w:left w:val="none" w:sz="0" w:space="0" w:color="auto"/>
        <w:bottom w:val="none" w:sz="0" w:space="0" w:color="auto"/>
        <w:right w:val="none" w:sz="0" w:space="0" w:color="auto"/>
      </w:divBdr>
    </w:div>
    <w:div w:id="734862682">
      <w:bodyDiv w:val="1"/>
      <w:marLeft w:val="0"/>
      <w:marRight w:val="0"/>
      <w:marTop w:val="0"/>
      <w:marBottom w:val="0"/>
      <w:divBdr>
        <w:top w:val="none" w:sz="0" w:space="0" w:color="auto"/>
        <w:left w:val="none" w:sz="0" w:space="0" w:color="auto"/>
        <w:bottom w:val="none" w:sz="0" w:space="0" w:color="auto"/>
        <w:right w:val="none" w:sz="0" w:space="0" w:color="auto"/>
      </w:divBdr>
    </w:div>
    <w:div w:id="735055265">
      <w:bodyDiv w:val="1"/>
      <w:marLeft w:val="0"/>
      <w:marRight w:val="0"/>
      <w:marTop w:val="0"/>
      <w:marBottom w:val="0"/>
      <w:divBdr>
        <w:top w:val="none" w:sz="0" w:space="0" w:color="auto"/>
        <w:left w:val="none" w:sz="0" w:space="0" w:color="auto"/>
        <w:bottom w:val="none" w:sz="0" w:space="0" w:color="auto"/>
        <w:right w:val="none" w:sz="0" w:space="0" w:color="auto"/>
      </w:divBdr>
    </w:div>
    <w:div w:id="735475937">
      <w:bodyDiv w:val="1"/>
      <w:marLeft w:val="0"/>
      <w:marRight w:val="0"/>
      <w:marTop w:val="0"/>
      <w:marBottom w:val="0"/>
      <w:divBdr>
        <w:top w:val="none" w:sz="0" w:space="0" w:color="auto"/>
        <w:left w:val="none" w:sz="0" w:space="0" w:color="auto"/>
        <w:bottom w:val="none" w:sz="0" w:space="0" w:color="auto"/>
        <w:right w:val="none" w:sz="0" w:space="0" w:color="auto"/>
      </w:divBdr>
    </w:div>
    <w:div w:id="736126877">
      <w:bodyDiv w:val="1"/>
      <w:marLeft w:val="0"/>
      <w:marRight w:val="0"/>
      <w:marTop w:val="0"/>
      <w:marBottom w:val="0"/>
      <w:divBdr>
        <w:top w:val="none" w:sz="0" w:space="0" w:color="auto"/>
        <w:left w:val="none" w:sz="0" w:space="0" w:color="auto"/>
        <w:bottom w:val="none" w:sz="0" w:space="0" w:color="auto"/>
        <w:right w:val="none" w:sz="0" w:space="0" w:color="auto"/>
      </w:divBdr>
    </w:div>
    <w:div w:id="736246347">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710106">
      <w:bodyDiv w:val="1"/>
      <w:marLeft w:val="0"/>
      <w:marRight w:val="0"/>
      <w:marTop w:val="0"/>
      <w:marBottom w:val="0"/>
      <w:divBdr>
        <w:top w:val="none" w:sz="0" w:space="0" w:color="auto"/>
        <w:left w:val="none" w:sz="0" w:space="0" w:color="auto"/>
        <w:bottom w:val="none" w:sz="0" w:space="0" w:color="auto"/>
        <w:right w:val="none" w:sz="0" w:space="0" w:color="auto"/>
      </w:divBdr>
    </w:div>
    <w:div w:id="737020716">
      <w:bodyDiv w:val="1"/>
      <w:marLeft w:val="0"/>
      <w:marRight w:val="0"/>
      <w:marTop w:val="0"/>
      <w:marBottom w:val="0"/>
      <w:divBdr>
        <w:top w:val="none" w:sz="0" w:space="0" w:color="auto"/>
        <w:left w:val="none" w:sz="0" w:space="0" w:color="auto"/>
        <w:bottom w:val="none" w:sz="0" w:space="0" w:color="auto"/>
        <w:right w:val="none" w:sz="0" w:space="0" w:color="auto"/>
      </w:divBdr>
    </w:div>
    <w:div w:id="737628910">
      <w:bodyDiv w:val="1"/>
      <w:marLeft w:val="0"/>
      <w:marRight w:val="0"/>
      <w:marTop w:val="0"/>
      <w:marBottom w:val="0"/>
      <w:divBdr>
        <w:top w:val="none" w:sz="0" w:space="0" w:color="auto"/>
        <w:left w:val="none" w:sz="0" w:space="0" w:color="auto"/>
        <w:bottom w:val="none" w:sz="0" w:space="0" w:color="auto"/>
        <w:right w:val="none" w:sz="0" w:space="0" w:color="auto"/>
      </w:divBdr>
    </w:div>
    <w:div w:id="737749793">
      <w:bodyDiv w:val="1"/>
      <w:marLeft w:val="0"/>
      <w:marRight w:val="0"/>
      <w:marTop w:val="0"/>
      <w:marBottom w:val="0"/>
      <w:divBdr>
        <w:top w:val="none" w:sz="0" w:space="0" w:color="auto"/>
        <w:left w:val="none" w:sz="0" w:space="0" w:color="auto"/>
        <w:bottom w:val="none" w:sz="0" w:space="0" w:color="auto"/>
        <w:right w:val="none" w:sz="0" w:space="0" w:color="auto"/>
      </w:divBdr>
    </w:div>
    <w:div w:id="738136899">
      <w:bodyDiv w:val="1"/>
      <w:marLeft w:val="0"/>
      <w:marRight w:val="0"/>
      <w:marTop w:val="0"/>
      <w:marBottom w:val="0"/>
      <w:divBdr>
        <w:top w:val="none" w:sz="0" w:space="0" w:color="auto"/>
        <w:left w:val="none" w:sz="0" w:space="0" w:color="auto"/>
        <w:bottom w:val="none" w:sz="0" w:space="0" w:color="auto"/>
        <w:right w:val="none" w:sz="0" w:space="0" w:color="auto"/>
      </w:divBdr>
    </w:div>
    <w:div w:id="738747760">
      <w:bodyDiv w:val="1"/>
      <w:marLeft w:val="0"/>
      <w:marRight w:val="0"/>
      <w:marTop w:val="0"/>
      <w:marBottom w:val="0"/>
      <w:divBdr>
        <w:top w:val="none" w:sz="0" w:space="0" w:color="auto"/>
        <w:left w:val="none" w:sz="0" w:space="0" w:color="auto"/>
        <w:bottom w:val="none" w:sz="0" w:space="0" w:color="auto"/>
        <w:right w:val="none" w:sz="0" w:space="0" w:color="auto"/>
      </w:divBdr>
    </w:div>
    <w:div w:id="738788653">
      <w:bodyDiv w:val="1"/>
      <w:marLeft w:val="0"/>
      <w:marRight w:val="0"/>
      <w:marTop w:val="0"/>
      <w:marBottom w:val="0"/>
      <w:divBdr>
        <w:top w:val="none" w:sz="0" w:space="0" w:color="auto"/>
        <w:left w:val="none" w:sz="0" w:space="0" w:color="auto"/>
        <w:bottom w:val="none" w:sz="0" w:space="0" w:color="auto"/>
        <w:right w:val="none" w:sz="0" w:space="0" w:color="auto"/>
      </w:divBdr>
    </w:div>
    <w:div w:id="739133485">
      <w:bodyDiv w:val="1"/>
      <w:marLeft w:val="0"/>
      <w:marRight w:val="0"/>
      <w:marTop w:val="0"/>
      <w:marBottom w:val="0"/>
      <w:divBdr>
        <w:top w:val="none" w:sz="0" w:space="0" w:color="auto"/>
        <w:left w:val="none" w:sz="0" w:space="0" w:color="auto"/>
        <w:bottom w:val="none" w:sz="0" w:space="0" w:color="auto"/>
        <w:right w:val="none" w:sz="0" w:space="0" w:color="auto"/>
      </w:divBdr>
    </w:div>
    <w:div w:id="739443642">
      <w:bodyDiv w:val="1"/>
      <w:marLeft w:val="0"/>
      <w:marRight w:val="0"/>
      <w:marTop w:val="0"/>
      <w:marBottom w:val="0"/>
      <w:divBdr>
        <w:top w:val="none" w:sz="0" w:space="0" w:color="auto"/>
        <w:left w:val="none" w:sz="0" w:space="0" w:color="auto"/>
        <w:bottom w:val="none" w:sz="0" w:space="0" w:color="auto"/>
        <w:right w:val="none" w:sz="0" w:space="0" w:color="auto"/>
      </w:divBdr>
    </w:div>
    <w:div w:id="739719845">
      <w:bodyDiv w:val="1"/>
      <w:marLeft w:val="0"/>
      <w:marRight w:val="0"/>
      <w:marTop w:val="0"/>
      <w:marBottom w:val="0"/>
      <w:divBdr>
        <w:top w:val="none" w:sz="0" w:space="0" w:color="auto"/>
        <w:left w:val="none" w:sz="0" w:space="0" w:color="auto"/>
        <w:bottom w:val="none" w:sz="0" w:space="0" w:color="auto"/>
        <w:right w:val="none" w:sz="0" w:space="0" w:color="auto"/>
      </w:divBdr>
    </w:div>
    <w:div w:id="740055673">
      <w:bodyDiv w:val="1"/>
      <w:marLeft w:val="0"/>
      <w:marRight w:val="0"/>
      <w:marTop w:val="0"/>
      <w:marBottom w:val="0"/>
      <w:divBdr>
        <w:top w:val="none" w:sz="0" w:space="0" w:color="auto"/>
        <w:left w:val="none" w:sz="0" w:space="0" w:color="auto"/>
        <w:bottom w:val="none" w:sz="0" w:space="0" w:color="auto"/>
        <w:right w:val="none" w:sz="0" w:space="0" w:color="auto"/>
      </w:divBdr>
    </w:div>
    <w:div w:id="740060590">
      <w:bodyDiv w:val="1"/>
      <w:marLeft w:val="0"/>
      <w:marRight w:val="0"/>
      <w:marTop w:val="0"/>
      <w:marBottom w:val="0"/>
      <w:divBdr>
        <w:top w:val="none" w:sz="0" w:space="0" w:color="auto"/>
        <w:left w:val="none" w:sz="0" w:space="0" w:color="auto"/>
        <w:bottom w:val="none" w:sz="0" w:space="0" w:color="auto"/>
        <w:right w:val="none" w:sz="0" w:space="0" w:color="auto"/>
      </w:divBdr>
    </w:div>
    <w:div w:id="740566859">
      <w:bodyDiv w:val="1"/>
      <w:marLeft w:val="0"/>
      <w:marRight w:val="0"/>
      <w:marTop w:val="0"/>
      <w:marBottom w:val="0"/>
      <w:divBdr>
        <w:top w:val="none" w:sz="0" w:space="0" w:color="auto"/>
        <w:left w:val="none" w:sz="0" w:space="0" w:color="auto"/>
        <w:bottom w:val="none" w:sz="0" w:space="0" w:color="auto"/>
        <w:right w:val="none" w:sz="0" w:space="0" w:color="auto"/>
      </w:divBdr>
    </w:div>
    <w:div w:id="741372527">
      <w:bodyDiv w:val="1"/>
      <w:marLeft w:val="0"/>
      <w:marRight w:val="0"/>
      <w:marTop w:val="0"/>
      <w:marBottom w:val="0"/>
      <w:divBdr>
        <w:top w:val="none" w:sz="0" w:space="0" w:color="auto"/>
        <w:left w:val="none" w:sz="0" w:space="0" w:color="auto"/>
        <w:bottom w:val="none" w:sz="0" w:space="0" w:color="auto"/>
        <w:right w:val="none" w:sz="0" w:space="0" w:color="auto"/>
      </w:divBdr>
    </w:div>
    <w:div w:id="741411257">
      <w:bodyDiv w:val="1"/>
      <w:marLeft w:val="0"/>
      <w:marRight w:val="0"/>
      <w:marTop w:val="0"/>
      <w:marBottom w:val="0"/>
      <w:divBdr>
        <w:top w:val="none" w:sz="0" w:space="0" w:color="auto"/>
        <w:left w:val="none" w:sz="0" w:space="0" w:color="auto"/>
        <w:bottom w:val="none" w:sz="0" w:space="0" w:color="auto"/>
        <w:right w:val="none" w:sz="0" w:space="0" w:color="auto"/>
      </w:divBdr>
    </w:div>
    <w:div w:id="741828519">
      <w:bodyDiv w:val="1"/>
      <w:marLeft w:val="0"/>
      <w:marRight w:val="0"/>
      <w:marTop w:val="0"/>
      <w:marBottom w:val="0"/>
      <w:divBdr>
        <w:top w:val="none" w:sz="0" w:space="0" w:color="auto"/>
        <w:left w:val="none" w:sz="0" w:space="0" w:color="auto"/>
        <w:bottom w:val="none" w:sz="0" w:space="0" w:color="auto"/>
        <w:right w:val="none" w:sz="0" w:space="0" w:color="auto"/>
      </w:divBdr>
    </w:div>
    <w:div w:id="741874419">
      <w:bodyDiv w:val="1"/>
      <w:marLeft w:val="0"/>
      <w:marRight w:val="0"/>
      <w:marTop w:val="0"/>
      <w:marBottom w:val="0"/>
      <w:divBdr>
        <w:top w:val="none" w:sz="0" w:space="0" w:color="auto"/>
        <w:left w:val="none" w:sz="0" w:space="0" w:color="auto"/>
        <w:bottom w:val="none" w:sz="0" w:space="0" w:color="auto"/>
        <w:right w:val="none" w:sz="0" w:space="0" w:color="auto"/>
      </w:divBdr>
    </w:div>
    <w:div w:id="742263373">
      <w:bodyDiv w:val="1"/>
      <w:marLeft w:val="0"/>
      <w:marRight w:val="0"/>
      <w:marTop w:val="0"/>
      <w:marBottom w:val="0"/>
      <w:divBdr>
        <w:top w:val="none" w:sz="0" w:space="0" w:color="auto"/>
        <w:left w:val="none" w:sz="0" w:space="0" w:color="auto"/>
        <w:bottom w:val="none" w:sz="0" w:space="0" w:color="auto"/>
        <w:right w:val="none" w:sz="0" w:space="0" w:color="auto"/>
      </w:divBdr>
    </w:div>
    <w:div w:id="742534317">
      <w:bodyDiv w:val="1"/>
      <w:marLeft w:val="0"/>
      <w:marRight w:val="0"/>
      <w:marTop w:val="0"/>
      <w:marBottom w:val="0"/>
      <w:divBdr>
        <w:top w:val="none" w:sz="0" w:space="0" w:color="auto"/>
        <w:left w:val="none" w:sz="0" w:space="0" w:color="auto"/>
        <w:bottom w:val="none" w:sz="0" w:space="0" w:color="auto"/>
        <w:right w:val="none" w:sz="0" w:space="0" w:color="auto"/>
      </w:divBdr>
    </w:div>
    <w:div w:id="742607970">
      <w:bodyDiv w:val="1"/>
      <w:marLeft w:val="0"/>
      <w:marRight w:val="0"/>
      <w:marTop w:val="0"/>
      <w:marBottom w:val="0"/>
      <w:divBdr>
        <w:top w:val="none" w:sz="0" w:space="0" w:color="auto"/>
        <w:left w:val="none" w:sz="0" w:space="0" w:color="auto"/>
        <w:bottom w:val="none" w:sz="0" w:space="0" w:color="auto"/>
        <w:right w:val="none" w:sz="0" w:space="0" w:color="auto"/>
      </w:divBdr>
    </w:div>
    <w:div w:id="742801778">
      <w:bodyDiv w:val="1"/>
      <w:marLeft w:val="0"/>
      <w:marRight w:val="0"/>
      <w:marTop w:val="0"/>
      <w:marBottom w:val="0"/>
      <w:divBdr>
        <w:top w:val="none" w:sz="0" w:space="0" w:color="auto"/>
        <w:left w:val="none" w:sz="0" w:space="0" w:color="auto"/>
        <w:bottom w:val="none" w:sz="0" w:space="0" w:color="auto"/>
        <w:right w:val="none" w:sz="0" w:space="0" w:color="auto"/>
      </w:divBdr>
    </w:div>
    <w:div w:id="742988083">
      <w:bodyDiv w:val="1"/>
      <w:marLeft w:val="0"/>
      <w:marRight w:val="0"/>
      <w:marTop w:val="0"/>
      <w:marBottom w:val="0"/>
      <w:divBdr>
        <w:top w:val="none" w:sz="0" w:space="0" w:color="auto"/>
        <w:left w:val="none" w:sz="0" w:space="0" w:color="auto"/>
        <w:bottom w:val="none" w:sz="0" w:space="0" w:color="auto"/>
        <w:right w:val="none" w:sz="0" w:space="0" w:color="auto"/>
      </w:divBdr>
    </w:div>
    <w:div w:id="743375284">
      <w:bodyDiv w:val="1"/>
      <w:marLeft w:val="0"/>
      <w:marRight w:val="0"/>
      <w:marTop w:val="0"/>
      <w:marBottom w:val="0"/>
      <w:divBdr>
        <w:top w:val="none" w:sz="0" w:space="0" w:color="auto"/>
        <w:left w:val="none" w:sz="0" w:space="0" w:color="auto"/>
        <w:bottom w:val="none" w:sz="0" w:space="0" w:color="auto"/>
        <w:right w:val="none" w:sz="0" w:space="0" w:color="auto"/>
      </w:divBdr>
    </w:div>
    <w:div w:id="743450992">
      <w:bodyDiv w:val="1"/>
      <w:marLeft w:val="0"/>
      <w:marRight w:val="0"/>
      <w:marTop w:val="0"/>
      <w:marBottom w:val="0"/>
      <w:divBdr>
        <w:top w:val="none" w:sz="0" w:space="0" w:color="auto"/>
        <w:left w:val="none" w:sz="0" w:space="0" w:color="auto"/>
        <w:bottom w:val="none" w:sz="0" w:space="0" w:color="auto"/>
        <w:right w:val="none" w:sz="0" w:space="0" w:color="auto"/>
      </w:divBdr>
    </w:div>
    <w:div w:id="743451120">
      <w:bodyDiv w:val="1"/>
      <w:marLeft w:val="0"/>
      <w:marRight w:val="0"/>
      <w:marTop w:val="0"/>
      <w:marBottom w:val="0"/>
      <w:divBdr>
        <w:top w:val="none" w:sz="0" w:space="0" w:color="auto"/>
        <w:left w:val="none" w:sz="0" w:space="0" w:color="auto"/>
        <w:bottom w:val="none" w:sz="0" w:space="0" w:color="auto"/>
        <w:right w:val="none" w:sz="0" w:space="0" w:color="auto"/>
      </w:divBdr>
    </w:div>
    <w:div w:id="745538325">
      <w:bodyDiv w:val="1"/>
      <w:marLeft w:val="0"/>
      <w:marRight w:val="0"/>
      <w:marTop w:val="0"/>
      <w:marBottom w:val="0"/>
      <w:divBdr>
        <w:top w:val="none" w:sz="0" w:space="0" w:color="auto"/>
        <w:left w:val="none" w:sz="0" w:space="0" w:color="auto"/>
        <w:bottom w:val="none" w:sz="0" w:space="0" w:color="auto"/>
        <w:right w:val="none" w:sz="0" w:space="0" w:color="auto"/>
      </w:divBdr>
    </w:div>
    <w:div w:id="745608788">
      <w:bodyDiv w:val="1"/>
      <w:marLeft w:val="0"/>
      <w:marRight w:val="0"/>
      <w:marTop w:val="0"/>
      <w:marBottom w:val="0"/>
      <w:divBdr>
        <w:top w:val="none" w:sz="0" w:space="0" w:color="auto"/>
        <w:left w:val="none" w:sz="0" w:space="0" w:color="auto"/>
        <w:bottom w:val="none" w:sz="0" w:space="0" w:color="auto"/>
        <w:right w:val="none" w:sz="0" w:space="0" w:color="auto"/>
      </w:divBdr>
    </w:div>
    <w:div w:id="745612311">
      <w:bodyDiv w:val="1"/>
      <w:marLeft w:val="0"/>
      <w:marRight w:val="0"/>
      <w:marTop w:val="0"/>
      <w:marBottom w:val="0"/>
      <w:divBdr>
        <w:top w:val="none" w:sz="0" w:space="0" w:color="auto"/>
        <w:left w:val="none" w:sz="0" w:space="0" w:color="auto"/>
        <w:bottom w:val="none" w:sz="0" w:space="0" w:color="auto"/>
        <w:right w:val="none" w:sz="0" w:space="0" w:color="auto"/>
      </w:divBdr>
    </w:div>
    <w:div w:id="745688297">
      <w:bodyDiv w:val="1"/>
      <w:marLeft w:val="0"/>
      <w:marRight w:val="0"/>
      <w:marTop w:val="0"/>
      <w:marBottom w:val="0"/>
      <w:divBdr>
        <w:top w:val="none" w:sz="0" w:space="0" w:color="auto"/>
        <w:left w:val="none" w:sz="0" w:space="0" w:color="auto"/>
        <w:bottom w:val="none" w:sz="0" w:space="0" w:color="auto"/>
        <w:right w:val="none" w:sz="0" w:space="0" w:color="auto"/>
      </w:divBdr>
    </w:div>
    <w:div w:id="745806866">
      <w:bodyDiv w:val="1"/>
      <w:marLeft w:val="0"/>
      <w:marRight w:val="0"/>
      <w:marTop w:val="0"/>
      <w:marBottom w:val="0"/>
      <w:divBdr>
        <w:top w:val="none" w:sz="0" w:space="0" w:color="auto"/>
        <w:left w:val="none" w:sz="0" w:space="0" w:color="auto"/>
        <w:bottom w:val="none" w:sz="0" w:space="0" w:color="auto"/>
        <w:right w:val="none" w:sz="0" w:space="0" w:color="auto"/>
      </w:divBdr>
    </w:div>
    <w:div w:id="745958472">
      <w:bodyDiv w:val="1"/>
      <w:marLeft w:val="0"/>
      <w:marRight w:val="0"/>
      <w:marTop w:val="0"/>
      <w:marBottom w:val="0"/>
      <w:divBdr>
        <w:top w:val="none" w:sz="0" w:space="0" w:color="auto"/>
        <w:left w:val="none" w:sz="0" w:space="0" w:color="auto"/>
        <w:bottom w:val="none" w:sz="0" w:space="0" w:color="auto"/>
        <w:right w:val="none" w:sz="0" w:space="0" w:color="auto"/>
      </w:divBdr>
    </w:div>
    <w:div w:id="746073872">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653217">
      <w:bodyDiv w:val="1"/>
      <w:marLeft w:val="0"/>
      <w:marRight w:val="0"/>
      <w:marTop w:val="0"/>
      <w:marBottom w:val="0"/>
      <w:divBdr>
        <w:top w:val="none" w:sz="0" w:space="0" w:color="auto"/>
        <w:left w:val="none" w:sz="0" w:space="0" w:color="auto"/>
        <w:bottom w:val="none" w:sz="0" w:space="0" w:color="auto"/>
        <w:right w:val="none" w:sz="0" w:space="0" w:color="auto"/>
      </w:divBdr>
    </w:div>
    <w:div w:id="747120030">
      <w:bodyDiv w:val="1"/>
      <w:marLeft w:val="0"/>
      <w:marRight w:val="0"/>
      <w:marTop w:val="0"/>
      <w:marBottom w:val="0"/>
      <w:divBdr>
        <w:top w:val="none" w:sz="0" w:space="0" w:color="auto"/>
        <w:left w:val="none" w:sz="0" w:space="0" w:color="auto"/>
        <w:bottom w:val="none" w:sz="0" w:space="0" w:color="auto"/>
        <w:right w:val="none" w:sz="0" w:space="0" w:color="auto"/>
      </w:divBdr>
    </w:div>
    <w:div w:id="747650286">
      <w:bodyDiv w:val="1"/>
      <w:marLeft w:val="0"/>
      <w:marRight w:val="0"/>
      <w:marTop w:val="0"/>
      <w:marBottom w:val="0"/>
      <w:divBdr>
        <w:top w:val="none" w:sz="0" w:space="0" w:color="auto"/>
        <w:left w:val="none" w:sz="0" w:space="0" w:color="auto"/>
        <w:bottom w:val="none" w:sz="0" w:space="0" w:color="auto"/>
        <w:right w:val="none" w:sz="0" w:space="0" w:color="auto"/>
      </w:divBdr>
    </w:div>
    <w:div w:id="747774811">
      <w:bodyDiv w:val="1"/>
      <w:marLeft w:val="0"/>
      <w:marRight w:val="0"/>
      <w:marTop w:val="0"/>
      <w:marBottom w:val="0"/>
      <w:divBdr>
        <w:top w:val="none" w:sz="0" w:space="0" w:color="auto"/>
        <w:left w:val="none" w:sz="0" w:space="0" w:color="auto"/>
        <w:bottom w:val="none" w:sz="0" w:space="0" w:color="auto"/>
        <w:right w:val="none" w:sz="0" w:space="0" w:color="auto"/>
      </w:divBdr>
    </w:div>
    <w:div w:id="748038318">
      <w:bodyDiv w:val="1"/>
      <w:marLeft w:val="0"/>
      <w:marRight w:val="0"/>
      <w:marTop w:val="0"/>
      <w:marBottom w:val="0"/>
      <w:divBdr>
        <w:top w:val="none" w:sz="0" w:space="0" w:color="auto"/>
        <w:left w:val="none" w:sz="0" w:space="0" w:color="auto"/>
        <w:bottom w:val="none" w:sz="0" w:space="0" w:color="auto"/>
        <w:right w:val="none" w:sz="0" w:space="0" w:color="auto"/>
      </w:divBdr>
    </w:div>
    <w:div w:id="748111541">
      <w:bodyDiv w:val="1"/>
      <w:marLeft w:val="0"/>
      <w:marRight w:val="0"/>
      <w:marTop w:val="0"/>
      <w:marBottom w:val="0"/>
      <w:divBdr>
        <w:top w:val="none" w:sz="0" w:space="0" w:color="auto"/>
        <w:left w:val="none" w:sz="0" w:space="0" w:color="auto"/>
        <w:bottom w:val="none" w:sz="0" w:space="0" w:color="auto"/>
        <w:right w:val="none" w:sz="0" w:space="0" w:color="auto"/>
      </w:divBdr>
    </w:div>
    <w:div w:id="748161147">
      <w:bodyDiv w:val="1"/>
      <w:marLeft w:val="0"/>
      <w:marRight w:val="0"/>
      <w:marTop w:val="0"/>
      <w:marBottom w:val="0"/>
      <w:divBdr>
        <w:top w:val="none" w:sz="0" w:space="0" w:color="auto"/>
        <w:left w:val="none" w:sz="0" w:space="0" w:color="auto"/>
        <w:bottom w:val="none" w:sz="0" w:space="0" w:color="auto"/>
        <w:right w:val="none" w:sz="0" w:space="0" w:color="auto"/>
      </w:divBdr>
    </w:div>
    <w:div w:id="748886852">
      <w:bodyDiv w:val="1"/>
      <w:marLeft w:val="0"/>
      <w:marRight w:val="0"/>
      <w:marTop w:val="0"/>
      <w:marBottom w:val="0"/>
      <w:divBdr>
        <w:top w:val="none" w:sz="0" w:space="0" w:color="auto"/>
        <w:left w:val="none" w:sz="0" w:space="0" w:color="auto"/>
        <w:bottom w:val="none" w:sz="0" w:space="0" w:color="auto"/>
        <w:right w:val="none" w:sz="0" w:space="0" w:color="auto"/>
      </w:divBdr>
    </w:div>
    <w:div w:id="749471954">
      <w:bodyDiv w:val="1"/>
      <w:marLeft w:val="0"/>
      <w:marRight w:val="0"/>
      <w:marTop w:val="0"/>
      <w:marBottom w:val="0"/>
      <w:divBdr>
        <w:top w:val="none" w:sz="0" w:space="0" w:color="auto"/>
        <w:left w:val="none" w:sz="0" w:space="0" w:color="auto"/>
        <w:bottom w:val="none" w:sz="0" w:space="0" w:color="auto"/>
        <w:right w:val="none" w:sz="0" w:space="0" w:color="auto"/>
      </w:divBdr>
    </w:div>
    <w:div w:id="750155757">
      <w:bodyDiv w:val="1"/>
      <w:marLeft w:val="0"/>
      <w:marRight w:val="0"/>
      <w:marTop w:val="0"/>
      <w:marBottom w:val="0"/>
      <w:divBdr>
        <w:top w:val="none" w:sz="0" w:space="0" w:color="auto"/>
        <w:left w:val="none" w:sz="0" w:space="0" w:color="auto"/>
        <w:bottom w:val="none" w:sz="0" w:space="0" w:color="auto"/>
        <w:right w:val="none" w:sz="0" w:space="0" w:color="auto"/>
      </w:divBdr>
    </w:div>
    <w:div w:id="750546847">
      <w:bodyDiv w:val="1"/>
      <w:marLeft w:val="0"/>
      <w:marRight w:val="0"/>
      <w:marTop w:val="0"/>
      <w:marBottom w:val="0"/>
      <w:divBdr>
        <w:top w:val="none" w:sz="0" w:space="0" w:color="auto"/>
        <w:left w:val="none" w:sz="0" w:space="0" w:color="auto"/>
        <w:bottom w:val="none" w:sz="0" w:space="0" w:color="auto"/>
        <w:right w:val="none" w:sz="0" w:space="0" w:color="auto"/>
      </w:divBdr>
    </w:div>
    <w:div w:id="750977426">
      <w:bodyDiv w:val="1"/>
      <w:marLeft w:val="0"/>
      <w:marRight w:val="0"/>
      <w:marTop w:val="0"/>
      <w:marBottom w:val="0"/>
      <w:divBdr>
        <w:top w:val="none" w:sz="0" w:space="0" w:color="auto"/>
        <w:left w:val="none" w:sz="0" w:space="0" w:color="auto"/>
        <w:bottom w:val="none" w:sz="0" w:space="0" w:color="auto"/>
        <w:right w:val="none" w:sz="0" w:space="0" w:color="auto"/>
      </w:divBdr>
    </w:div>
    <w:div w:id="751052337">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590580">
      <w:bodyDiv w:val="1"/>
      <w:marLeft w:val="0"/>
      <w:marRight w:val="0"/>
      <w:marTop w:val="0"/>
      <w:marBottom w:val="0"/>
      <w:divBdr>
        <w:top w:val="none" w:sz="0" w:space="0" w:color="auto"/>
        <w:left w:val="none" w:sz="0" w:space="0" w:color="auto"/>
        <w:bottom w:val="none" w:sz="0" w:space="0" w:color="auto"/>
        <w:right w:val="none" w:sz="0" w:space="0" w:color="auto"/>
      </w:divBdr>
    </w:div>
    <w:div w:id="751779461">
      <w:bodyDiv w:val="1"/>
      <w:marLeft w:val="0"/>
      <w:marRight w:val="0"/>
      <w:marTop w:val="0"/>
      <w:marBottom w:val="0"/>
      <w:divBdr>
        <w:top w:val="none" w:sz="0" w:space="0" w:color="auto"/>
        <w:left w:val="none" w:sz="0" w:space="0" w:color="auto"/>
        <w:bottom w:val="none" w:sz="0" w:space="0" w:color="auto"/>
        <w:right w:val="none" w:sz="0" w:space="0" w:color="auto"/>
      </w:divBdr>
    </w:div>
    <w:div w:id="751782257">
      <w:bodyDiv w:val="1"/>
      <w:marLeft w:val="0"/>
      <w:marRight w:val="0"/>
      <w:marTop w:val="0"/>
      <w:marBottom w:val="0"/>
      <w:divBdr>
        <w:top w:val="none" w:sz="0" w:space="0" w:color="auto"/>
        <w:left w:val="none" w:sz="0" w:space="0" w:color="auto"/>
        <w:bottom w:val="none" w:sz="0" w:space="0" w:color="auto"/>
        <w:right w:val="none" w:sz="0" w:space="0" w:color="auto"/>
      </w:divBdr>
    </w:div>
    <w:div w:id="751896784">
      <w:bodyDiv w:val="1"/>
      <w:marLeft w:val="0"/>
      <w:marRight w:val="0"/>
      <w:marTop w:val="0"/>
      <w:marBottom w:val="0"/>
      <w:divBdr>
        <w:top w:val="none" w:sz="0" w:space="0" w:color="auto"/>
        <w:left w:val="none" w:sz="0" w:space="0" w:color="auto"/>
        <w:bottom w:val="none" w:sz="0" w:space="0" w:color="auto"/>
        <w:right w:val="none" w:sz="0" w:space="0" w:color="auto"/>
      </w:divBdr>
    </w:div>
    <w:div w:id="752631859">
      <w:bodyDiv w:val="1"/>
      <w:marLeft w:val="0"/>
      <w:marRight w:val="0"/>
      <w:marTop w:val="0"/>
      <w:marBottom w:val="0"/>
      <w:divBdr>
        <w:top w:val="none" w:sz="0" w:space="0" w:color="auto"/>
        <w:left w:val="none" w:sz="0" w:space="0" w:color="auto"/>
        <w:bottom w:val="none" w:sz="0" w:space="0" w:color="auto"/>
        <w:right w:val="none" w:sz="0" w:space="0" w:color="auto"/>
      </w:divBdr>
    </w:div>
    <w:div w:id="752778064">
      <w:bodyDiv w:val="1"/>
      <w:marLeft w:val="0"/>
      <w:marRight w:val="0"/>
      <w:marTop w:val="0"/>
      <w:marBottom w:val="0"/>
      <w:divBdr>
        <w:top w:val="none" w:sz="0" w:space="0" w:color="auto"/>
        <w:left w:val="none" w:sz="0" w:space="0" w:color="auto"/>
        <w:bottom w:val="none" w:sz="0" w:space="0" w:color="auto"/>
        <w:right w:val="none" w:sz="0" w:space="0" w:color="auto"/>
      </w:divBdr>
    </w:div>
    <w:div w:id="753355129">
      <w:bodyDiv w:val="1"/>
      <w:marLeft w:val="0"/>
      <w:marRight w:val="0"/>
      <w:marTop w:val="0"/>
      <w:marBottom w:val="0"/>
      <w:divBdr>
        <w:top w:val="none" w:sz="0" w:space="0" w:color="auto"/>
        <w:left w:val="none" w:sz="0" w:space="0" w:color="auto"/>
        <w:bottom w:val="none" w:sz="0" w:space="0" w:color="auto"/>
        <w:right w:val="none" w:sz="0" w:space="0" w:color="auto"/>
      </w:divBdr>
    </w:div>
    <w:div w:id="753551518">
      <w:bodyDiv w:val="1"/>
      <w:marLeft w:val="0"/>
      <w:marRight w:val="0"/>
      <w:marTop w:val="0"/>
      <w:marBottom w:val="0"/>
      <w:divBdr>
        <w:top w:val="none" w:sz="0" w:space="0" w:color="auto"/>
        <w:left w:val="none" w:sz="0" w:space="0" w:color="auto"/>
        <w:bottom w:val="none" w:sz="0" w:space="0" w:color="auto"/>
        <w:right w:val="none" w:sz="0" w:space="0" w:color="auto"/>
      </w:divBdr>
    </w:div>
    <w:div w:id="753553457">
      <w:bodyDiv w:val="1"/>
      <w:marLeft w:val="0"/>
      <w:marRight w:val="0"/>
      <w:marTop w:val="0"/>
      <w:marBottom w:val="0"/>
      <w:divBdr>
        <w:top w:val="none" w:sz="0" w:space="0" w:color="auto"/>
        <w:left w:val="none" w:sz="0" w:space="0" w:color="auto"/>
        <w:bottom w:val="none" w:sz="0" w:space="0" w:color="auto"/>
        <w:right w:val="none" w:sz="0" w:space="0" w:color="auto"/>
      </w:divBdr>
    </w:div>
    <w:div w:id="753598977">
      <w:bodyDiv w:val="1"/>
      <w:marLeft w:val="0"/>
      <w:marRight w:val="0"/>
      <w:marTop w:val="0"/>
      <w:marBottom w:val="0"/>
      <w:divBdr>
        <w:top w:val="none" w:sz="0" w:space="0" w:color="auto"/>
        <w:left w:val="none" w:sz="0" w:space="0" w:color="auto"/>
        <w:bottom w:val="none" w:sz="0" w:space="0" w:color="auto"/>
        <w:right w:val="none" w:sz="0" w:space="0" w:color="auto"/>
      </w:divBdr>
    </w:div>
    <w:div w:id="753937110">
      <w:bodyDiv w:val="1"/>
      <w:marLeft w:val="0"/>
      <w:marRight w:val="0"/>
      <w:marTop w:val="0"/>
      <w:marBottom w:val="0"/>
      <w:divBdr>
        <w:top w:val="none" w:sz="0" w:space="0" w:color="auto"/>
        <w:left w:val="none" w:sz="0" w:space="0" w:color="auto"/>
        <w:bottom w:val="none" w:sz="0" w:space="0" w:color="auto"/>
        <w:right w:val="none" w:sz="0" w:space="0" w:color="auto"/>
      </w:divBdr>
    </w:div>
    <w:div w:id="753937391">
      <w:bodyDiv w:val="1"/>
      <w:marLeft w:val="0"/>
      <w:marRight w:val="0"/>
      <w:marTop w:val="0"/>
      <w:marBottom w:val="0"/>
      <w:divBdr>
        <w:top w:val="none" w:sz="0" w:space="0" w:color="auto"/>
        <w:left w:val="none" w:sz="0" w:space="0" w:color="auto"/>
        <w:bottom w:val="none" w:sz="0" w:space="0" w:color="auto"/>
        <w:right w:val="none" w:sz="0" w:space="0" w:color="auto"/>
      </w:divBdr>
    </w:div>
    <w:div w:id="754324021">
      <w:bodyDiv w:val="1"/>
      <w:marLeft w:val="0"/>
      <w:marRight w:val="0"/>
      <w:marTop w:val="0"/>
      <w:marBottom w:val="0"/>
      <w:divBdr>
        <w:top w:val="none" w:sz="0" w:space="0" w:color="auto"/>
        <w:left w:val="none" w:sz="0" w:space="0" w:color="auto"/>
        <w:bottom w:val="none" w:sz="0" w:space="0" w:color="auto"/>
        <w:right w:val="none" w:sz="0" w:space="0" w:color="auto"/>
      </w:divBdr>
    </w:div>
    <w:div w:id="754474652">
      <w:bodyDiv w:val="1"/>
      <w:marLeft w:val="0"/>
      <w:marRight w:val="0"/>
      <w:marTop w:val="0"/>
      <w:marBottom w:val="0"/>
      <w:divBdr>
        <w:top w:val="none" w:sz="0" w:space="0" w:color="auto"/>
        <w:left w:val="none" w:sz="0" w:space="0" w:color="auto"/>
        <w:bottom w:val="none" w:sz="0" w:space="0" w:color="auto"/>
        <w:right w:val="none" w:sz="0" w:space="0" w:color="auto"/>
      </w:divBdr>
    </w:div>
    <w:div w:id="755126145">
      <w:bodyDiv w:val="1"/>
      <w:marLeft w:val="0"/>
      <w:marRight w:val="0"/>
      <w:marTop w:val="0"/>
      <w:marBottom w:val="0"/>
      <w:divBdr>
        <w:top w:val="none" w:sz="0" w:space="0" w:color="auto"/>
        <w:left w:val="none" w:sz="0" w:space="0" w:color="auto"/>
        <w:bottom w:val="none" w:sz="0" w:space="0" w:color="auto"/>
        <w:right w:val="none" w:sz="0" w:space="0" w:color="auto"/>
      </w:divBdr>
    </w:div>
    <w:div w:id="755202855">
      <w:bodyDiv w:val="1"/>
      <w:marLeft w:val="0"/>
      <w:marRight w:val="0"/>
      <w:marTop w:val="0"/>
      <w:marBottom w:val="0"/>
      <w:divBdr>
        <w:top w:val="none" w:sz="0" w:space="0" w:color="auto"/>
        <w:left w:val="none" w:sz="0" w:space="0" w:color="auto"/>
        <w:bottom w:val="none" w:sz="0" w:space="0" w:color="auto"/>
        <w:right w:val="none" w:sz="0" w:space="0" w:color="auto"/>
      </w:divBdr>
    </w:div>
    <w:div w:id="755203133">
      <w:bodyDiv w:val="1"/>
      <w:marLeft w:val="0"/>
      <w:marRight w:val="0"/>
      <w:marTop w:val="0"/>
      <w:marBottom w:val="0"/>
      <w:divBdr>
        <w:top w:val="none" w:sz="0" w:space="0" w:color="auto"/>
        <w:left w:val="none" w:sz="0" w:space="0" w:color="auto"/>
        <w:bottom w:val="none" w:sz="0" w:space="0" w:color="auto"/>
        <w:right w:val="none" w:sz="0" w:space="0" w:color="auto"/>
      </w:divBdr>
    </w:div>
    <w:div w:id="755975764">
      <w:bodyDiv w:val="1"/>
      <w:marLeft w:val="0"/>
      <w:marRight w:val="0"/>
      <w:marTop w:val="0"/>
      <w:marBottom w:val="0"/>
      <w:divBdr>
        <w:top w:val="none" w:sz="0" w:space="0" w:color="auto"/>
        <w:left w:val="none" w:sz="0" w:space="0" w:color="auto"/>
        <w:bottom w:val="none" w:sz="0" w:space="0" w:color="auto"/>
        <w:right w:val="none" w:sz="0" w:space="0" w:color="auto"/>
      </w:divBdr>
    </w:div>
    <w:div w:id="756711257">
      <w:bodyDiv w:val="1"/>
      <w:marLeft w:val="0"/>
      <w:marRight w:val="0"/>
      <w:marTop w:val="0"/>
      <w:marBottom w:val="0"/>
      <w:divBdr>
        <w:top w:val="none" w:sz="0" w:space="0" w:color="auto"/>
        <w:left w:val="none" w:sz="0" w:space="0" w:color="auto"/>
        <w:bottom w:val="none" w:sz="0" w:space="0" w:color="auto"/>
        <w:right w:val="none" w:sz="0" w:space="0" w:color="auto"/>
      </w:divBdr>
    </w:div>
    <w:div w:id="756900971">
      <w:bodyDiv w:val="1"/>
      <w:marLeft w:val="0"/>
      <w:marRight w:val="0"/>
      <w:marTop w:val="0"/>
      <w:marBottom w:val="0"/>
      <w:divBdr>
        <w:top w:val="none" w:sz="0" w:space="0" w:color="auto"/>
        <w:left w:val="none" w:sz="0" w:space="0" w:color="auto"/>
        <w:bottom w:val="none" w:sz="0" w:space="0" w:color="auto"/>
        <w:right w:val="none" w:sz="0" w:space="0" w:color="auto"/>
      </w:divBdr>
    </w:div>
    <w:div w:id="757097069">
      <w:bodyDiv w:val="1"/>
      <w:marLeft w:val="0"/>
      <w:marRight w:val="0"/>
      <w:marTop w:val="0"/>
      <w:marBottom w:val="0"/>
      <w:divBdr>
        <w:top w:val="none" w:sz="0" w:space="0" w:color="auto"/>
        <w:left w:val="none" w:sz="0" w:space="0" w:color="auto"/>
        <w:bottom w:val="none" w:sz="0" w:space="0" w:color="auto"/>
        <w:right w:val="none" w:sz="0" w:space="0" w:color="auto"/>
      </w:divBdr>
    </w:div>
    <w:div w:id="757485022">
      <w:bodyDiv w:val="1"/>
      <w:marLeft w:val="0"/>
      <w:marRight w:val="0"/>
      <w:marTop w:val="0"/>
      <w:marBottom w:val="0"/>
      <w:divBdr>
        <w:top w:val="none" w:sz="0" w:space="0" w:color="auto"/>
        <w:left w:val="none" w:sz="0" w:space="0" w:color="auto"/>
        <w:bottom w:val="none" w:sz="0" w:space="0" w:color="auto"/>
        <w:right w:val="none" w:sz="0" w:space="0" w:color="auto"/>
      </w:divBdr>
    </w:div>
    <w:div w:id="757680825">
      <w:bodyDiv w:val="1"/>
      <w:marLeft w:val="0"/>
      <w:marRight w:val="0"/>
      <w:marTop w:val="0"/>
      <w:marBottom w:val="0"/>
      <w:divBdr>
        <w:top w:val="none" w:sz="0" w:space="0" w:color="auto"/>
        <w:left w:val="none" w:sz="0" w:space="0" w:color="auto"/>
        <w:bottom w:val="none" w:sz="0" w:space="0" w:color="auto"/>
        <w:right w:val="none" w:sz="0" w:space="0" w:color="auto"/>
      </w:divBdr>
    </w:div>
    <w:div w:id="758403575">
      <w:bodyDiv w:val="1"/>
      <w:marLeft w:val="0"/>
      <w:marRight w:val="0"/>
      <w:marTop w:val="0"/>
      <w:marBottom w:val="0"/>
      <w:divBdr>
        <w:top w:val="none" w:sz="0" w:space="0" w:color="auto"/>
        <w:left w:val="none" w:sz="0" w:space="0" w:color="auto"/>
        <w:bottom w:val="none" w:sz="0" w:space="0" w:color="auto"/>
        <w:right w:val="none" w:sz="0" w:space="0" w:color="auto"/>
      </w:divBdr>
    </w:div>
    <w:div w:id="758871967">
      <w:bodyDiv w:val="1"/>
      <w:marLeft w:val="0"/>
      <w:marRight w:val="0"/>
      <w:marTop w:val="0"/>
      <w:marBottom w:val="0"/>
      <w:divBdr>
        <w:top w:val="none" w:sz="0" w:space="0" w:color="auto"/>
        <w:left w:val="none" w:sz="0" w:space="0" w:color="auto"/>
        <w:bottom w:val="none" w:sz="0" w:space="0" w:color="auto"/>
        <w:right w:val="none" w:sz="0" w:space="0" w:color="auto"/>
      </w:divBdr>
    </w:div>
    <w:div w:id="759061492">
      <w:bodyDiv w:val="1"/>
      <w:marLeft w:val="0"/>
      <w:marRight w:val="0"/>
      <w:marTop w:val="0"/>
      <w:marBottom w:val="0"/>
      <w:divBdr>
        <w:top w:val="none" w:sz="0" w:space="0" w:color="auto"/>
        <w:left w:val="none" w:sz="0" w:space="0" w:color="auto"/>
        <w:bottom w:val="none" w:sz="0" w:space="0" w:color="auto"/>
        <w:right w:val="none" w:sz="0" w:space="0" w:color="auto"/>
      </w:divBdr>
    </w:div>
    <w:div w:id="760028308">
      <w:bodyDiv w:val="1"/>
      <w:marLeft w:val="0"/>
      <w:marRight w:val="0"/>
      <w:marTop w:val="0"/>
      <w:marBottom w:val="0"/>
      <w:divBdr>
        <w:top w:val="none" w:sz="0" w:space="0" w:color="auto"/>
        <w:left w:val="none" w:sz="0" w:space="0" w:color="auto"/>
        <w:bottom w:val="none" w:sz="0" w:space="0" w:color="auto"/>
        <w:right w:val="none" w:sz="0" w:space="0" w:color="auto"/>
      </w:divBdr>
    </w:div>
    <w:div w:id="760486980">
      <w:bodyDiv w:val="1"/>
      <w:marLeft w:val="0"/>
      <w:marRight w:val="0"/>
      <w:marTop w:val="0"/>
      <w:marBottom w:val="0"/>
      <w:divBdr>
        <w:top w:val="none" w:sz="0" w:space="0" w:color="auto"/>
        <w:left w:val="none" w:sz="0" w:space="0" w:color="auto"/>
        <w:bottom w:val="none" w:sz="0" w:space="0" w:color="auto"/>
        <w:right w:val="none" w:sz="0" w:space="0" w:color="auto"/>
      </w:divBdr>
    </w:div>
    <w:div w:id="760686418">
      <w:bodyDiv w:val="1"/>
      <w:marLeft w:val="0"/>
      <w:marRight w:val="0"/>
      <w:marTop w:val="0"/>
      <w:marBottom w:val="0"/>
      <w:divBdr>
        <w:top w:val="none" w:sz="0" w:space="0" w:color="auto"/>
        <w:left w:val="none" w:sz="0" w:space="0" w:color="auto"/>
        <w:bottom w:val="none" w:sz="0" w:space="0" w:color="auto"/>
        <w:right w:val="none" w:sz="0" w:space="0" w:color="auto"/>
      </w:divBdr>
    </w:div>
    <w:div w:id="760830047">
      <w:bodyDiv w:val="1"/>
      <w:marLeft w:val="0"/>
      <w:marRight w:val="0"/>
      <w:marTop w:val="0"/>
      <w:marBottom w:val="0"/>
      <w:divBdr>
        <w:top w:val="none" w:sz="0" w:space="0" w:color="auto"/>
        <w:left w:val="none" w:sz="0" w:space="0" w:color="auto"/>
        <w:bottom w:val="none" w:sz="0" w:space="0" w:color="auto"/>
        <w:right w:val="none" w:sz="0" w:space="0" w:color="auto"/>
      </w:divBdr>
    </w:div>
    <w:div w:id="761072101">
      <w:bodyDiv w:val="1"/>
      <w:marLeft w:val="0"/>
      <w:marRight w:val="0"/>
      <w:marTop w:val="0"/>
      <w:marBottom w:val="0"/>
      <w:divBdr>
        <w:top w:val="none" w:sz="0" w:space="0" w:color="auto"/>
        <w:left w:val="none" w:sz="0" w:space="0" w:color="auto"/>
        <w:bottom w:val="none" w:sz="0" w:space="0" w:color="auto"/>
        <w:right w:val="none" w:sz="0" w:space="0" w:color="auto"/>
      </w:divBdr>
    </w:div>
    <w:div w:id="761225968">
      <w:bodyDiv w:val="1"/>
      <w:marLeft w:val="0"/>
      <w:marRight w:val="0"/>
      <w:marTop w:val="0"/>
      <w:marBottom w:val="0"/>
      <w:divBdr>
        <w:top w:val="none" w:sz="0" w:space="0" w:color="auto"/>
        <w:left w:val="none" w:sz="0" w:space="0" w:color="auto"/>
        <w:bottom w:val="none" w:sz="0" w:space="0" w:color="auto"/>
        <w:right w:val="none" w:sz="0" w:space="0" w:color="auto"/>
      </w:divBdr>
    </w:div>
    <w:div w:id="761531987">
      <w:bodyDiv w:val="1"/>
      <w:marLeft w:val="0"/>
      <w:marRight w:val="0"/>
      <w:marTop w:val="0"/>
      <w:marBottom w:val="0"/>
      <w:divBdr>
        <w:top w:val="none" w:sz="0" w:space="0" w:color="auto"/>
        <w:left w:val="none" w:sz="0" w:space="0" w:color="auto"/>
        <w:bottom w:val="none" w:sz="0" w:space="0" w:color="auto"/>
        <w:right w:val="none" w:sz="0" w:space="0" w:color="auto"/>
      </w:divBdr>
    </w:div>
    <w:div w:id="761684629">
      <w:bodyDiv w:val="1"/>
      <w:marLeft w:val="0"/>
      <w:marRight w:val="0"/>
      <w:marTop w:val="0"/>
      <w:marBottom w:val="0"/>
      <w:divBdr>
        <w:top w:val="none" w:sz="0" w:space="0" w:color="auto"/>
        <w:left w:val="none" w:sz="0" w:space="0" w:color="auto"/>
        <w:bottom w:val="none" w:sz="0" w:space="0" w:color="auto"/>
        <w:right w:val="none" w:sz="0" w:space="0" w:color="auto"/>
      </w:divBdr>
    </w:div>
    <w:div w:id="761729453">
      <w:bodyDiv w:val="1"/>
      <w:marLeft w:val="0"/>
      <w:marRight w:val="0"/>
      <w:marTop w:val="0"/>
      <w:marBottom w:val="0"/>
      <w:divBdr>
        <w:top w:val="none" w:sz="0" w:space="0" w:color="auto"/>
        <w:left w:val="none" w:sz="0" w:space="0" w:color="auto"/>
        <w:bottom w:val="none" w:sz="0" w:space="0" w:color="auto"/>
        <w:right w:val="none" w:sz="0" w:space="0" w:color="auto"/>
      </w:divBdr>
    </w:div>
    <w:div w:id="761805976">
      <w:bodyDiv w:val="1"/>
      <w:marLeft w:val="0"/>
      <w:marRight w:val="0"/>
      <w:marTop w:val="0"/>
      <w:marBottom w:val="0"/>
      <w:divBdr>
        <w:top w:val="none" w:sz="0" w:space="0" w:color="auto"/>
        <w:left w:val="none" w:sz="0" w:space="0" w:color="auto"/>
        <w:bottom w:val="none" w:sz="0" w:space="0" w:color="auto"/>
        <w:right w:val="none" w:sz="0" w:space="0" w:color="auto"/>
      </w:divBdr>
    </w:div>
    <w:div w:id="762074005">
      <w:bodyDiv w:val="1"/>
      <w:marLeft w:val="0"/>
      <w:marRight w:val="0"/>
      <w:marTop w:val="0"/>
      <w:marBottom w:val="0"/>
      <w:divBdr>
        <w:top w:val="none" w:sz="0" w:space="0" w:color="auto"/>
        <w:left w:val="none" w:sz="0" w:space="0" w:color="auto"/>
        <w:bottom w:val="none" w:sz="0" w:space="0" w:color="auto"/>
        <w:right w:val="none" w:sz="0" w:space="0" w:color="auto"/>
      </w:divBdr>
    </w:div>
    <w:div w:id="762722810">
      <w:bodyDiv w:val="1"/>
      <w:marLeft w:val="0"/>
      <w:marRight w:val="0"/>
      <w:marTop w:val="0"/>
      <w:marBottom w:val="0"/>
      <w:divBdr>
        <w:top w:val="none" w:sz="0" w:space="0" w:color="auto"/>
        <w:left w:val="none" w:sz="0" w:space="0" w:color="auto"/>
        <w:bottom w:val="none" w:sz="0" w:space="0" w:color="auto"/>
        <w:right w:val="none" w:sz="0" w:space="0" w:color="auto"/>
      </w:divBdr>
    </w:div>
    <w:div w:id="763499447">
      <w:bodyDiv w:val="1"/>
      <w:marLeft w:val="0"/>
      <w:marRight w:val="0"/>
      <w:marTop w:val="0"/>
      <w:marBottom w:val="0"/>
      <w:divBdr>
        <w:top w:val="none" w:sz="0" w:space="0" w:color="auto"/>
        <w:left w:val="none" w:sz="0" w:space="0" w:color="auto"/>
        <w:bottom w:val="none" w:sz="0" w:space="0" w:color="auto"/>
        <w:right w:val="none" w:sz="0" w:space="0" w:color="auto"/>
      </w:divBdr>
    </w:div>
    <w:div w:id="763499739">
      <w:bodyDiv w:val="1"/>
      <w:marLeft w:val="0"/>
      <w:marRight w:val="0"/>
      <w:marTop w:val="0"/>
      <w:marBottom w:val="0"/>
      <w:divBdr>
        <w:top w:val="none" w:sz="0" w:space="0" w:color="auto"/>
        <w:left w:val="none" w:sz="0" w:space="0" w:color="auto"/>
        <w:bottom w:val="none" w:sz="0" w:space="0" w:color="auto"/>
        <w:right w:val="none" w:sz="0" w:space="0" w:color="auto"/>
      </w:divBdr>
    </w:div>
    <w:div w:id="763842980">
      <w:bodyDiv w:val="1"/>
      <w:marLeft w:val="0"/>
      <w:marRight w:val="0"/>
      <w:marTop w:val="0"/>
      <w:marBottom w:val="0"/>
      <w:divBdr>
        <w:top w:val="none" w:sz="0" w:space="0" w:color="auto"/>
        <w:left w:val="none" w:sz="0" w:space="0" w:color="auto"/>
        <w:bottom w:val="none" w:sz="0" w:space="0" w:color="auto"/>
        <w:right w:val="none" w:sz="0" w:space="0" w:color="auto"/>
      </w:divBdr>
    </w:div>
    <w:div w:id="763915439">
      <w:bodyDiv w:val="1"/>
      <w:marLeft w:val="0"/>
      <w:marRight w:val="0"/>
      <w:marTop w:val="0"/>
      <w:marBottom w:val="0"/>
      <w:divBdr>
        <w:top w:val="none" w:sz="0" w:space="0" w:color="auto"/>
        <w:left w:val="none" w:sz="0" w:space="0" w:color="auto"/>
        <w:bottom w:val="none" w:sz="0" w:space="0" w:color="auto"/>
        <w:right w:val="none" w:sz="0" w:space="0" w:color="auto"/>
      </w:divBdr>
    </w:div>
    <w:div w:id="764032387">
      <w:bodyDiv w:val="1"/>
      <w:marLeft w:val="0"/>
      <w:marRight w:val="0"/>
      <w:marTop w:val="0"/>
      <w:marBottom w:val="0"/>
      <w:divBdr>
        <w:top w:val="none" w:sz="0" w:space="0" w:color="auto"/>
        <w:left w:val="none" w:sz="0" w:space="0" w:color="auto"/>
        <w:bottom w:val="none" w:sz="0" w:space="0" w:color="auto"/>
        <w:right w:val="none" w:sz="0" w:space="0" w:color="auto"/>
      </w:divBdr>
    </w:div>
    <w:div w:id="764307402">
      <w:bodyDiv w:val="1"/>
      <w:marLeft w:val="0"/>
      <w:marRight w:val="0"/>
      <w:marTop w:val="0"/>
      <w:marBottom w:val="0"/>
      <w:divBdr>
        <w:top w:val="none" w:sz="0" w:space="0" w:color="auto"/>
        <w:left w:val="none" w:sz="0" w:space="0" w:color="auto"/>
        <w:bottom w:val="none" w:sz="0" w:space="0" w:color="auto"/>
        <w:right w:val="none" w:sz="0" w:space="0" w:color="auto"/>
      </w:divBdr>
    </w:div>
    <w:div w:id="764617104">
      <w:bodyDiv w:val="1"/>
      <w:marLeft w:val="0"/>
      <w:marRight w:val="0"/>
      <w:marTop w:val="0"/>
      <w:marBottom w:val="0"/>
      <w:divBdr>
        <w:top w:val="none" w:sz="0" w:space="0" w:color="auto"/>
        <w:left w:val="none" w:sz="0" w:space="0" w:color="auto"/>
        <w:bottom w:val="none" w:sz="0" w:space="0" w:color="auto"/>
        <w:right w:val="none" w:sz="0" w:space="0" w:color="auto"/>
      </w:divBdr>
    </w:div>
    <w:div w:id="765224523">
      <w:bodyDiv w:val="1"/>
      <w:marLeft w:val="0"/>
      <w:marRight w:val="0"/>
      <w:marTop w:val="0"/>
      <w:marBottom w:val="0"/>
      <w:divBdr>
        <w:top w:val="none" w:sz="0" w:space="0" w:color="auto"/>
        <w:left w:val="none" w:sz="0" w:space="0" w:color="auto"/>
        <w:bottom w:val="none" w:sz="0" w:space="0" w:color="auto"/>
        <w:right w:val="none" w:sz="0" w:space="0" w:color="auto"/>
      </w:divBdr>
    </w:div>
    <w:div w:id="765345708">
      <w:bodyDiv w:val="1"/>
      <w:marLeft w:val="0"/>
      <w:marRight w:val="0"/>
      <w:marTop w:val="0"/>
      <w:marBottom w:val="0"/>
      <w:divBdr>
        <w:top w:val="none" w:sz="0" w:space="0" w:color="auto"/>
        <w:left w:val="none" w:sz="0" w:space="0" w:color="auto"/>
        <w:bottom w:val="none" w:sz="0" w:space="0" w:color="auto"/>
        <w:right w:val="none" w:sz="0" w:space="0" w:color="auto"/>
      </w:divBdr>
    </w:div>
    <w:div w:id="765424521">
      <w:bodyDiv w:val="1"/>
      <w:marLeft w:val="0"/>
      <w:marRight w:val="0"/>
      <w:marTop w:val="0"/>
      <w:marBottom w:val="0"/>
      <w:divBdr>
        <w:top w:val="none" w:sz="0" w:space="0" w:color="auto"/>
        <w:left w:val="none" w:sz="0" w:space="0" w:color="auto"/>
        <w:bottom w:val="none" w:sz="0" w:space="0" w:color="auto"/>
        <w:right w:val="none" w:sz="0" w:space="0" w:color="auto"/>
      </w:divBdr>
    </w:div>
    <w:div w:id="766267068">
      <w:bodyDiv w:val="1"/>
      <w:marLeft w:val="0"/>
      <w:marRight w:val="0"/>
      <w:marTop w:val="0"/>
      <w:marBottom w:val="0"/>
      <w:divBdr>
        <w:top w:val="none" w:sz="0" w:space="0" w:color="auto"/>
        <w:left w:val="none" w:sz="0" w:space="0" w:color="auto"/>
        <w:bottom w:val="none" w:sz="0" w:space="0" w:color="auto"/>
        <w:right w:val="none" w:sz="0" w:space="0" w:color="auto"/>
      </w:divBdr>
    </w:div>
    <w:div w:id="766655592">
      <w:bodyDiv w:val="1"/>
      <w:marLeft w:val="0"/>
      <w:marRight w:val="0"/>
      <w:marTop w:val="0"/>
      <w:marBottom w:val="0"/>
      <w:divBdr>
        <w:top w:val="none" w:sz="0" w:space="0" w:color="auto"/>
        <w:left w:val="none" w:sz="0" w:space="0" w:color="auto"/>
        <w:bottom w:val="none" w:sz="0" w:space="0" w:color="auto"/>
        <w:right w:val="none" w:sz="0" w:space="0" w:color="auto"/>
      </w:divBdr>
    </w:div>
    <w:div w:id="766779419">
      <w:bodyDiv w:val="1"/>
      <w:marLeft w:val="0"/>
      <w:marRight w:val="0"/>
      <w:marTop w:val="0"/>
      <w:marBottom w:val="0"/>
      <w:divBdr>
        <w:top w:val="none" w:sz="0" w:space="0" w:color="auto"/>
        <w:left w:val="none" w:sz="0" w:space="0" w:color="auto"/>
        <w:bottom w:val="none" w:sz="0" w:space="0" w:color="auto"/>
        <w:right w:val="none" w:sz="0" w:space="0" w:color="auto"/>
      </w:divBdr>
    </w:div>
    <w:div w:id="767694124">
      <w:bodyDiv w:val="1"/>
      <w:marLeft w:val="0"/>
      <w:marRight w:val="0"/>
      <w:marTop w:val="0"/>
      <w:marBottom w:val="0"/>
      <w:divBdr>
        <w:top w:val="none" w:sz="0" w:space="0" w:color="auto"/>
        <w:left w:val="none" w:sz="0" w:space="0" w:color="auto"/>
        <w:bottom w:val="none" w:sz="0" w:space="0" w:color="auto"/>
        <w:right w:val="none" w:sz="0" w:space="0" w:color="auto"/>
      </w:divBdr>
    </w:div>
    <w:div w:id="767891413">
      <w:bodyDiv w:val="1"/>
      <w:marLeft w:val="0"/>
      <w:marRight w:val="0"/>
      <w:marTop w:val="0"/>
      <w:marBottom w:val="0"/>
      <w:divBdr>
        <w:top w:val="none" w:sz="0" w:space="0" w:color="auto"/>
        <w:left w:val="none" w:sz="0" w:space="0" w:color="auto"/>
        <w:bottom w:val="none" w:sz="0" w:space="0" w:color="auto"/>
        <w:right w:val="none" w:sz="0" w:space="0" w:color="auto"/>
      </w:divBdr>
    </w:div>
    <w:div w:id="768082403">
      <w:bodyDiv w:val="1"/>
      <w:marLeft w:val="0"/>
      <w:marRight w:val="0"/>
      <w:marTop w:val="0"/>
      <w:marBottom w:val="0"/>
      <w:divBdr>
        <w:top w:val="none" w:sz="0" w:space="0" w:color="auto"/>
        <w:left w:val="none" w:sz="0" w:space="0" w:color="auto"/>
        <w:bottom w:val="none" w:sz="0" w:space="0" w:color="auto"/>
        <w:right w:val="none" w:sz="0" w:space="0" w:color="auto"/>
      </w:divBdr>
    </w:div>
    <w:div w:id="768240282">
      <w:bodyDiv w:val="1"/>
      <w:marLeft w:val="0"/>
      <w:marRight w:val="0"/>
      <w:marTop w:val="0"/>
      <w:marBottom w:val="0"/>
      <w:divBdr>
        <w:top w:val="none" w:sz="0" w:space="0" w:color="auto"/>
        <w:left w:val="none" w:sz="0" w:space="0" w:color="auto"/>
        <w:bottom w:val="none" w:sz="0" w:space="0" w:color="auto"/>
        <w:right w:val="none" w:sz="0" w:space="0" w:color="auto"/>
      </w:divBdr>
    </w:div>
    <w:div w:id="768626924">
      <w:bodyDiv w:val="1"/>
      <w:marLeft w:val="0"/>
      <w:marRight w:val="0"/>
      <w:marTop w:val="0"/>
      <w:marBottom w:val="0"/>
      <w:divBdr>
        <w:top w:val="none" w:sz="0" w:space="0" w:color="auto"/>
        <w:left w:val="none" w:sz="0" w:space="0" w:color="auto"/>
        <w:bottom w:val="none" w:sz="0" w:space="0" w:color="auto"/>
        <w:right w:val="none" w:sz="0" w:space="0" w:color="auto"/>
      </w:divBdr>
    </w:div>
    <w:div w:id="768740373">
      <w:bodyDiv w:val="1"/>
      <w:marLeft w:val="0"/>
      <w:marRight w:val="0"/>
      <w:marTop w:val="0"/>
      <w:marBottom w:val="0"/>
      <w:divBdr>
        <w:top w:val="none" w:sz="0" w:space="0" w:color="auto"/>
        <w:left w:val="none" w:sz="0" w:space="0" w:color="auto"/>
        <w:bottom w:val="none" w:sz="0" w:space="0" w:color="auto"/>
        <w:right w:val="none" w:sz="0" w:space="0" w:color="auto"/>
      </w:divBdr>
    </w:div>
    <w:div w:id="770010296">
      <w:bodyDiv w:val="1"/>
      <w:marLeft w:val="0"/>
      <w:marRight w:val="0"/>
      <w:marTop w:val="0"/>
      <w:marBottom w:val="0"/>
      <w:divBdr>
        <w:top w:val="none" w:sz="0" w:space="0" w:color="auto"/>
        <w:left w:val="none" w:sz="0" w:space="0" w:color="auto"/>
        <w:bottom w:val="none" w:sz="0" w:space="0" w:color="auto"/>
        <w:right w:val="none" w:sz="0" w:space="0" w:color="auto"/>
      </w:divBdr>
    </w:div>
    <w:div w:id="770472532">
      <w:bodyDiv w:val="1"/>
      <w:marLeft w:val="0"/>
      <w:marRight w:val="0"/>
      <w:marTop w:val="0"/>
      <w:marBottom w:val="0"/>
      <w:divBdr>
        <w:top w:val="none" w:sz="0" w:space="0" w:color="auto"/>
        <w:left w:val="none" w:sz="0" w:space="0" w:color="auto"/>
        <w:bottom w:val="none" w:sz="0" w:space="0" w:color="auto"/>
        <w:right w:val="none" w:sz="0" w:space="0" w:color="auto"/>
      </w:divBdr>
    </w:div>
    <w:div w:id="770516643">
      <w:bodyDiv w:val="1"/>
      <w:marLeft w:val="0"/>
      <w:marRight w:val="0"/>
      <w:marTop w:val="0"/>
      <w:marBottom w:val="0"/>
      <w:divBdr>
        <w:top w:val="none" w:sz="0" w:space="0" w:color="auto"/>
        <w:left w:val="none" w:sz="0" w:space="0" w:color="auto"/>
        <w:bottom w:val="none" w:sz="0" w:space="0" w:color="auto"/>
        <w:right w:val="none" w:sz="0" w:space="0" w:color="auto"/>
      </w:divBdr>
    </w:div>
    <w:div w:id="770517990">
      <w:bodyDiv w:val="1"/>
      <w:marLeft w:val="0"/>
      <w:marRight w:val="0"/>
      <w:marTop w:val="0"/>
      <w:marBottom w:val="0"/>
      <w:divBdr>
        <w:top w:val="none" w:sz="0" w:space="0" w:color="auto"/>
        <w:left w:val="none" w:sz="0" w:space="0" w:color="auto"/>
        <w:bottom w:val="none" w:sz="0" w:space="0" w:color="auto"/>
        <w:right w:val="none" w:sz="0" w:space="0" w:color="auto"/>
      </w:divBdr>
    </w:div>
    <w:div w:id="770705276">
      <w:bodyDiv w:val="1"/>
      <w:marLeft w:val="0"/>
      <w:marRight w:val="0"/>
      <w:marTop w:val="0"/>
      <w:marBottom w:val="0"/>
      <w:divBdr>
        <w:top w:val="none" w:sz="0" w:space="0" w:color="auto"/>
        <w:left w:val="none" w:sz="0" w:space="0" w:color="auto"/>
        <w:bottom w:val="none" w:sz="0" w:space="0" w:color="auto"/>
        <w:right w:val="none" w:sz="0" w:space="0" w:color="auto"/>
      </w:divBdr>
    </w:div>
    <w:div w:id="770705317">
      <w:bodyDiv w:val="1"/>
      <w:marLeft w:val="0"/>
      <w:marRight w:val="0"/>
      <w:marTop w:val="0"/>
      <w:marBottom w:val="0"/>
      <w:divBdr>
        <w:top w:val="none" w:sz="0" w:space="0" w:color="auto"/>
        <w:left w:val="none" w:sz="0" w:space="0" w:color="auto"/>
        <w:bottom w:val="none" w:sz="0" w:space="0" w:color="auto"/>
        <w:right w:val="none" w:sz="0" w:space="0" w:color="auto"/>
      </w:divBdr>
    </w:div>
    <w:div w:id="771314979">
      <w:bodyDiv w:val="1"/>
      <w:marLeft w:val="0"/>
      <w:marRight w:val="0"/>
      <w:marTop w:val="0"/>
      <w:marBottom w:val="0"/>
      <w:divBdr>
        <w:top w:val="none" w:sz="0" w:space="0" w:color="auto"/>
        <w:left w:val="none" w:sz="0" w:space="0" w:color="auto"/>
        <w:bottom w:val="none" w:sz="0" w:space="0" w:color="auto"/>
        <w:right w:val="none" w:sz="0" w:space="0" w:color="auto"/>
      </w:divBdr>
    </w:div>
    <w:div w:id="771322784">
      <w:bodyDiv w:val="1"/>
      <w:marLeft w:val="0"/>
      <w:marRight w:val="0"/>
      <w:marTop w:val="0"/>
      <w:marBottom w:val="0"/>
      <w:divBdr>
        <w:top w:val="none" w:sz="0" w:space="0" w:color="auto"/>
        <w:left w:val="none" w:sz="0" w:space="0" w:color="auto"/>
        <w:bottom w:val="none" w:sz="0" w:space="0" w:color="auto"/>
        <w:right w:val="none" w:sz="0" w:space="0" w:color="auto"/>
      </w:divBdr>
    </w:div>
    <w:div w:id="771438265">
      <w:bodyDiv w:val="1"/>
      <w:marLeft w:val="0"/>
      <w:marRight w:val="0"/>
      <w:marTop w:val="0"/>
      <w:marBottom w:val="0"/>
      <w:divBdr>
        <w:top w:val="none" w:sz="0" w:space="0" w:color="auto"/>
        <w:left w:val="none" w:sz="0" w:space="0" w:color="auto"/>
        <w:bottom w:val="none" w:sz="0" w:space="0" w:color="auto"/>
        <w:right w:val="none" w:sz="0" w:space="0" w:color="auto"/>
      </w:divBdr>
    </w:div>
    <w:div w:id="771509279">
      <w:bodyDiv w:val="1"/>
      <w:marLeft w:val="0"/>
      <w:marRight w:val="0"/>
      <w:marTop w:val="0"/>
      <w:marBottom w:val="0"/>
      <w:divBdr>
        <w:top w:val="none" w:sz="0" w:space="0" w:color="auto"/>
        <w:left w:val="none" w:sz="0" w:space="0" w:color="auto"/>
        <w:bottom w:val="none" w:sz="0" w:space="0" w:color="auto"/>
        <w:right w:val="none" w:sz="0" w:space="0" w:color="auto"/>
      </w:divBdr>
    </w:div>
    <w:div w:id="771513356">
      <w:bodyDiv w:val="1"/>
      <w:marLeft w:val="0"/>
      <w:marRight w:val="0"/>
      <w:marTop w:val="0"/>
      <w:marBottom w:val="0"/>
      <w:divBdr>
        <w:top w:val="none" w:sz="0" w:space="0" w:color="auto"/>
        <w:left w:val="none" w:sz="0" w:space="0" w:color="auto"/>
        <w:bottom w:val="none" w:sz="0" w:space="0" w:color="auto"/>
        <w:right w:val="none" w:sz="0" w:space="0" w:color="auto"/>
      </w:divBdr>
    </w:div>
    <w:div w:id="771584651">
      <w:bodyDiv w:val="1"/>
      <w:marLeft w:val="0"/>
      <w:marRight w:val="0"/>
      <w:marTop w:val="0"/>
      <w:marBottom w:val="0"/>
      <w:divBdr>
        <w:top w:val="none" w:sz="0" w:space="0" w:color="auto"/>
        <w:left w:val="none" w:sz="0" w:space="0" w:color="auto"/>
        <w:bottom w:val="none" w:sz="0" w:space="0" w:color="auto"/>
        <w:right w:val="none" w:sz="0" w:space="0" w:color="auto"/>
      </w:divBdr>
    </w:div>
    <w:div w:id="771900820">
      <w:bodyDiv w:val="1"/>
      <w:marLeft w:val="0"/>
      <w:marRight w:val="0"/>
      <w:marTop w:val="0"/>
      <w:marBottom w:val="0"/>
      <w:divBdr>
        <w:top w:val="none" w:sz="0" w:space="0" w:color="auto"/>
        <w:left w:val="none" w:sz="0" w:space="0" w:color="auto"/>
        <w:bottom w:val="none" w:sz="0" w:space="0" w:color="auto"/>
        <w:right w:val="none" w:sz="0" w:space="0" w:color="auto"/>
      </w:divBdr>
    </w:div>
    <w:div w:id="773280360">
      <w:bodyDiv w:val="1"/>
      <w:marLeft w:val="0"/>
      <w:marRight w:val="0"/>
      <w:marTop w:val="0"/>
      <w:marBottom w:val="0"/>
      <w:divBdr>
        <w:top w:val="none" w:sz="0" w:space="0" w:color="auto"/>
        <w:left w:val="none" w:sz="0" w:space="0" w:color="auto"/>
        <w:bottom w:val="none" w:sz="0" w:space="0" w:color="auto"/>
        <w:right w:val="none" w:sz="0" w:space="0" w:color="auto"/>
      </w:divBdr>
    </w:div>
    <w:div w:id="775097084">
      <w:bodyDiv w:val="1"/>
      <w:marLeft w:val="0"/>
      <w:marRight w:val="0"/>
      <w:marTop w:val="0"/>
      <w:marBottom w:val="0"/>
      <w:divBdr>
        <w:top w:val="none" w:sz="0" w:space="0" w:color="auto"/>
        <w:left w:val="none" w:sz="0" w:space="0" w:color="auto"/>
        <w:bottom w:val="none" w:sz="0" w:space="0" w:color="auto"/>
        <w:right w:val="none" w:sz="0" w:space="0" w:color="auto"/>
      </w:divBdr>
    </w:div>
    <w:div w:id="776290841">
      <w:bodyDiv w:val="1"/>
      <w:marLeft w:val="0"/>
      <w:marRight w:val="0"/>
      <w:marTop w:val="0"/>
      <w:marBottom w:val="0"/>
      <w:divBdr>
        <w:top w:val="none" w:sz="0" w:space="0" w:color="auto"/>
        <w:left w:val="none" w:sz="0" w:space="0" w:color="auto"/>
        <w:bottom w:val="none" w:sz="0" w:space="0" w:color="auto"/>
        <w:right w:val="none" w:sz="0" w:space="0" w:color="auto"/>
      </w:divBdr>
    </w:div>
    <w:div w:id="776557826">
      <w:bodyDiv w:val="1"/>
      <w:marLeft w:val="0"/>
      <w:marRight w:val="0"/>
      <w:marTop w:val="0"/>
      <w:marBottom w:val="0"/>
      <w:divBdr>
        <w:top w:val="none" w:sz="0" w:space="0" w:color="auto"/>
        <w:left w:val="none" w:sz="0" w:space="0" w:color="auto"/>
        <w:bottom w:val="none" w:sz="0" w:space="0" w:color="auto"/>
        <w:right w:val="none" w:sz="0" w:space="0" w:color="auto"/>
      </w:divBdr>
    </w:div>
    <w:div w:id="776758914">
      <w:bodyDiv w:val="1"/>
      <w:marLeft w:val="0"/>
      <w:marRight w:val="0"/>
      <w:marTop w:val="0"/>
      <w:marBottom w:val="0"/>
      <w:divBdr>
        <w:top w:val="none" w:sz="0" w:space="0" w:color="auto"/>
        <w:left w:val="none" w:sz="0" w:space="0" w:color="auto"/>
        <w:bottom w:val="none" w:sz="0" w:space="0" w:color="auto"/>
        <w:right w:val="none" w:sz="0" w:space="0" w:color="auto"/>
      </w:divBdr>
    </w:div>
    <w:div w:id="776871700">
      <w:bodyDiv w:val="1"/>
      <w:marLeft w:val="0"/>
      <w:marRight w:val="0"/>
      <w:marTop w:val="0"/>
      <w:marBottom w:val="0"/>
      <w:divBdr>
        <w:top w:val="none" w:sz="0" w:space="0" w:color="auto"/>
        <w:left w:val="none" w:sz="0" w:space="0" w:color="auto"/>
        <w:bottom w:val="none" w:sz="0" w:space="0" w:color="auto"/>
        <w:right w:val="none" w:sz="0" w:space="0" w:color="auto"/>
      </w:divBdr>
    </w:div>
    <w:div w:id="777215150">
      <w:bodyDiv w:val="1"/>
      <w:marLeft w:val="0"/>
      <w:marRight w:val="0"/>
      <w:marTop w:val="0"/>
      <w:marBottom w:val="0"/>
      <w:divBdr>
        <w:top w:val="none" w:sz="0" w:space="0" w:color="auto"/>
        <w:left w:val="none" w:sz="0" w:space="0" w:color="auto"/>
        <w:bottom w:val="none" w:sz="0" w:space="0" w:color="auto"/>
        <w:right w:val="none" w:sz="0" w:space="0" w:color="auto"/>
      </w:divBdr>
    </w:div>
    <w:div w:id="777261814">
      <w:bodyDiv w:val="1"/>
      <w:marLeft w:val="0"/>
      <w:marRight w:val="0"/>
      <w:marTop w:val="0"/>
      <w:marBottom w:val="0"/>
      <w:divBdr>
        <w:top w:val="none" w:sz="0" w:space="0" w:color="auto"/>
        <w:left w:val="none" w:sz="0" w:space="0" w:color="auto"/>
        <w:bottom w:val="none" w:sz="0" w:space="0" w:color="auto"/>
        <w:right w:val="none" w:sz="0" w:space="0" w:color="auto"/>
      </w:divBdr>
    </w:div>
    <w:div w:id="777337539">
      <w:bodyDiv w:val="1"/>
      <w:marLeft w:val="0"/>
      <w:marRight w:val="0"/>
      <w:marTop w:val="0"/>
      <w:marBottom w:val="0"/>
      <w:divBdr>
        <w:top w:val="none" w:sz="0" w:space="0" w:color="auto"/>
        <w:left w:val="none" w:sz="0" w:space="0" w:color="auto"/>
        <w:bottom w:val="none" w:sz="0" w:space="0" w:color="auto"/>
        <w:right w:val="none" w:sz="0" w:space="0" w:color="auto"/>
      </w:divBdr>
    </w:div>
    <w:div w:id="777874004">
      <w:bodyDiv w:val="1"/>
      <w:marLeft w:val="0"/>
      <w:marRight w:val="0"/>
      <w:marTop w:val="0"/>
      <w:marBottom w:val="0"/>
      <w:divBdr>
        <w:top w:val="none" w:sz="0" w:space="0" w:color="auto"/>
        <w:left w:val="none" w:sz="0" w:space="0" w:color="auto"/>
        <w:bottom w:val="none" w:sz="0" w:space="0" w:color="auto"/>
        <w:right w:val="none" w:sz="0" w:space="0" w:color="auto"/>
      </w:divBdr>
    </w:div>
    <w:div w:id="779380103">
      <w:bodyDiv w:val="1"/>
      <w:marLeft w:val="0"/>
      <w:marRight w:val="0"/>
      <w:marTop w:val="0"/>
      <w:marBottom w:val="0"/>
      <w:divBdr>
        <w:top w:val="none" w:sz="0" w:space="0" w:color="auto"/>
        <w:left w:val="none" w:sz="0" w:space="0" w:color="auto"/>
        <w:bottom w:val="none" w:sz="0" w:space="0" w:color="auto"/>
        <w:right w:val="none" w:sz="0" w:space="0" w:color="auto"/>
      </w:divBdr>
    </w:div>
    <w:div w:id="779759602">
      <w:bodyDiv w:val="1"/>
      <w:marLeft w:val="0"/>
      <w:marRight w:val="0"/>
      <w:marTop w:val="0"/>
      <w:marBottom w:val="0"/>
      <w:divBdr>
        <w:top w:val="none" w:sz="0" w:space="0" w:color="auto"/>
        <w:left w:val="none" w:sz="0" w:space="0" w:color="auto"/>
        <w:bottom w:val="none" w:sz="0" w:space="0" w:color="auto"/>
        <w:right w:val="none" w:sz="0" w:space="0" w:color="auto"/>
      </w:divBdr>
    </w:div>
    <w:div w:id="780682998">
      <w:bodyDiv w:val="1"/>
      <w:marLeft w:val="0"/>
      <w:marRight w:val="0"/>
      <w:marTop w:val="0"/>
      <w:marBottom w:val="0"/>
      <w:divBdr>
        <w:top w:val="none" w:sz="0" w:space="0" w:color="auto"/>
        <w:left w:val="none" w:sz="0" w:space="0" w:color="auto"/>
        <w:bottom w:val="none" w:sz="0" w:space="0" w:color="auto"/>
        <w:right w:val="none" w:sz="0" w:space="0" w:color="auto"/>
      </w:divBdr>
    </w:div>
    <w:div w:id="780956121">
      <w:bodyDiv w:val="1"/>
      <w:marLeft w:val="0"/>
      <w:marRight w:val="0"/>
      <w:marTop w:val="0"/>
      <w:marBottom w:val="0"/>
      <w:divBdr>
        <w:top w:val="none" w:sz="0" w:space="0" w:color="auto"/>
        <w:left w:val="none" w:sz="0" w:space="0" w:color="auto"/>
        <w:bottom w:val="none" w:sz="0" w:space="0" w:color="auto"/>
        <w:right w:val="none" w:sz="0" w:space="0" w:color="auto"/>
      </w:divBdr>
    </w:div>
    <w:div w:id="781653978">
      <w:bodyDiv w:val="1"/>
      <w:marLeft w:val="0"/>
      <w:marRight w:val="0"/>
      <w:marTop w:val="0"/>
      <w:marBottom w:val="0"/>
      <w:divBdr>
        <w:top w:val="none" w:sz="0" w:space="0" w:color="auto"/>
        <w:left w:val="none" w:sz="0" w:space="0" w:color="auto"/>
        <w:bottom w:val="none" w:sz="0" w:space="0" w:color="auto"/>
        <w:right w:val="none" w:sz="0" w:space="0" w:color="auto"/>
      </w:divBdr>
    </w:div>
    <w:div w:id="782109928">
      <w:bodyDiv w:val="1"/>
      <w:marLeft w:val="0"/>
      <w:marRight w:val="0"/>
      <w:marTop w:val="0"/>
      <w:marBottom w:val="0"/>
      <w:divBdr>
        <w:top w:val="none" w:sz="0" w:space="0" w:color="auto"/>
        <w:left w:val="none" w:sz="0" w:space="0" w:color="auto"/>
        <w:bottom w:val="none" w:sz="0" w:space="0" w:color="auto"/>
        <w:right w:val="none" w:sz="0" w:space="0" w:color="auto"/>
      </w:divBdr>
    </w:div>
    <w:div w:id="782262152">
      <w:bodyDiv w:val="1"/>
      <w:marLeft w:val="0"/>
      <w:marRight w:val="0"/>
      <w:marTop w:val="0"/>
      <w:marBottom w:val="0"/>
      <w:divBdr>
        <w:top w:val="none" w:sz="0" w:space="0" w:color="auto"/>
        <w:left w:val="none" w:sz="0" w:space="0" w:color="auto"/>
        <w:bottom w:val="none" w:sz="0" w:space="0" w:color="auto"/>
        <w:right w:val="none" w:sz="0" w:space="0" w:color="auto"/>
      </w:divBdr>
    </w:div>
    <w:div w:id="783035613">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3579594">
      <w:bodyDiv w:val="1"/>
      <w:marLeft w:val="0"/>
      <w:marRight w:val="0"/>
      <w:marTop w:val="0"/>
      <w:marBottom w:val="0"/>
      <w:divBdr>
        <w:top w:val="none" w:sz="0" w:space="0" w:color="auto"/>
        <w:left w:val="none" w:sz="0" w:space="0" w:color="auto"/>
        <w:bottom w:val="none" w:sz="0" w:space="0" w:color="auto"/>
        <w:right w:val="none" w:sz="0" w:space="0" w:color="auto"/>
      </w:divBdr>
    </w:div>
    <w:div w:id="784076099">
      <w:bodyDiv w:val="1"/>
      <w:marLeft w:val="0"/>
      <w:marRight w:val="0"/>
      <w:marTop w:val="0"/>
      <w:marBottom w:val="0"/>
      <w:divBdr>
        <w:top w:val="none" w:sz="0" w:space="0" w:color="auto"/>
        <w:left w:val="none" w:sz="0" w:space="0" w:color="auto"/>
        <w:bottom w:val="none" w:sz="0" w:space="0" w:color="auto"/>
        <w:right w:val="none" w:sz="0" w:space="0" w:color="auto"/>
      </w:divBdr>
    </w:div>
    <w:div w:id="784419767">
      <w:bodyDiv w:val="1"/>
      <w:marLeft w:val="0"/>
      <w:marRight w:val="0"/>
      <w:marTop w:val="0"/>
      <w:marBottom w:val="0"/>
      <w:divBdr>
        <w:top w:val="none" w:sz="0" w:space="0" w:color="auto"/>
        <w:left w:val="none" w:sz="0" w:space="0" w:color="auto"/>
        <w:bottom w:val="none" w:sz="0" w:space="0" w:color="auto"/>
        <w:right w:val="none" w:sz="0" w:space="0" w:color="auto"/>
      </w:divBdr>
    </w:div>
    <w:div w:id="784811881">
      <w:bodyDiv w:val="1"/>
      <w:marLeft w:val="0"/>
      <w:marRight w:val="0"/>
      <w:marTop w:val="0"/>
      <w:marBottom w:val="0"/>
      <w:divBdr>
        <w:top w:val="none" w:sz="0" w:space="0" w:color="auto"/>
        <w:left w:val="none" w:sz="0" w:space="0" w:color="auto"/>
        <w:bottom w:val="none" w:sz="0" w:space="0" w:color="auto"/>
        <w:right w:val="none" w:sz="0" w:space="0" w:color="auto"/>
      </w:divBdr>
    </w:div>
    <w:div w:id="785002500">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152893">
      <w:bodyDiv w:val="1"/>
      <w:marLeft w:val="0"/>
      <w:marRight w:val="0"/>
      <w:marTop w:val="0"/>
      <w:marBottom w:val="0"/>
      <w:divBdr>
        <w:top w:val="none" w:sz="0" w:space="0" w:color="auto"/>
        <w:left w:val="none" w:sz="0" w:space="0" w:color="auto"/>
        <w:bottom w:val="none" w:sz="0" w:space="0" w:color="auto"/>
        <w:right w:val="none" w:sz="0" w:space="0" w:color="auto"/>
      </w:divBdr>
    </w:div>
    <w:div w:id="785388996">
      <w:bodyDiv w:val="1"/>
      <w:marLeft w:val="0"/>
      <w:marRight w:val="0"/>
      <w:marTop w:val="0"/>
      <w:marBottom w:val="0"/>
      <w:divBdr>
        <w:top w:val="none" w:sz="0" w:space="0" w:color="auto"/>
        <w:left w:val="none" w:sz="0" w:space="0" w:color="auto"/>
        <w:bottom w:val="none" w:sz="0" w:space="0" w:color="auto"/>
        <w:right w:val="none" w:sz="0" w:space="0" w:color="auto"/>
      </w:divBdr>
    </w:div>
    <w:div w:id="785852524">
      <w:bodyDiv w:val="1"/>
      <w:marLeft w:val="0"/>
      <w:marRight w:val="0"/>
      <w:marTop w:val="0"/>
      <w:marBottom w:val="0"/>
      <w:divBdr>
        <w:top w:val="none" w:sz="0" w:space="0" w:color="auto"/>
        <w:left w:val="none" w:sz="0" w:space="0" w:color="auto"/>
        <w:bottom w:val="none" w:sz="0" w:space="0" w:color="auto"/>
        <w:right w:val="none" w:sz="0" w:space="0" w:color="auto"/>
      </w:divBdr>
    </w:div>
    <w:div w:id="787235689">
      <w:bodyDiv w:val="1"/>
      <w:marLeft w:val="0"/>
      <w:marRight w:val="0"/>
      <w:marTop w:val="0"/>
      <w:marBottom w:val="0"/>
      <w:divBdr>
        <w:top w:val="none" w:sz="0" w:space="0" w:color="auto"/>
        <w:left w:val="none" w:sz="0" w:space="0" w:color="auto"/>
        <w:bottom w:val="none" w:sz="0" w:space="0" w:color="auto"/>
        <w:right w:val="none" w:sz="0" w:space="0" w:color="auto"/>
      </w:divBdr>
    </w:div>
    <w:div w:id="787629789">
      <w:bodyDiv w:val="1"/>
      <w:marLeft w:val="0"/>
      <w:marRight w:val="0"/>
      <w:marTop w:val="0"/>
      <w:marBottom w:val="0"/>
      <w:divBdr>
        <w:top w:val="none" w:sz="0" w:space="0" w:color="auto"/>
        <w:left w:val="none" w:sz="0" w:space="0" w:color="auto"/>
        <w:bottom w:val="none" w:sz="0" w:space="0" w:color="auto"/>
        <w:right w:val="none" w:sz="0" w:space="0" w:color="auto"/>
      </w:divBdr>
    </w:div>
    <w:div w:id="787703174">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624543">
      <w:bodyDiv w:val="1"/>
      <w:marLeft w:val="0"/>
      <w:marRight w:val="0"/>
      <w:marTop w:val="0"/>
      <w:marBottom w:val="0"/>
      <w:divBdr>
        <w:top w:val="none" w:sz="0" w:space="0" w:color="auto"/>
        <w:left w:val="none" w:sz="0" w:space="0" w:color="auto"/>
        <w:bottom w:val="none" w:sz="0" w:space="0" w:color="auto"/>
        <w:right w:val="none" w:sz="0" w:space="0" w:color="auto"/>
      </w:divBdr>
    </w:div>
    <w:div w:id="788858707">
      <w:bodyDiv w:val="1"/>
      <w:marLeft w:val="0"/>
      <w:marRight w:val="0"/>
      <w:marTop w:val="0"/>
      <w:marBottom w:val="0"/>
      <w:divBdr>
        <w:top w:val="none" w:sz="0" w:space="0" w:color="auto"/>
        <w:left w:val="none" w:sz="0" w:space="0" w:color="auto"/>
        <w:bottom w:val="none" w:sz="0" w:space="0" w:color="auto"/>
        <w:right w:val="none" w:sz="0" w:space="0" w:color="auto"/>
      </w:divBdr>
    </w:div>
    <w:div w:id="789323703">
      <w:bodyDiv w:val="1"/>
      <w:marLeft w:val="0"/>
      <w:marRight w:val="0"/>
      <w:marTop w:val="0"/>
      <w:marBottom w:val="0"/>
      <w:divBdr>
        <w:top w:val="none" w:sz="0" w:space="0" w:color="auto"/>
        <w:left w:val="none" w:sz="0" w:space="0" w:color="auto"/>
        <w:bottom w:val="none" w:sz="0" w:space="0" w:color="auto"/>
        <w:right w:val="none" w:sz="0" w:space="0" w:color="auto"/>
      </w:divBdr>
    </w:div>
    <w:div w:id="789514838">
      <w:bodyDiv w:val="1"/>
      <w:marLeft w:val="0"/>
      <w:marRight w:val="0"/>
      <w:marTop w:val="0"/>
      <w:marBottom w:val="0"/>
      <w:divBdr>
        <w:top w:val="none" w:sz="0" w:space="0" w:color="auto"/>
        <w:left w:val="none" w:sz="0" w:space="0" w:color="auto"/>
        <w:bottom w:val="none" w:sz="0" w:space="0" w:color="auto"/>
        <w:right w:val="none" w:sz="0" w:space="0" w:color="auto"/>
      </w:divBdr>
    </w:div>
    <w:div w:id="789665098">
      <w:bodyDiv w:val="1"/>
      <w:marLeft w:val="0"/>
      <w:marRight w:val="0"/>
      <w:marTop w:val="0"/>
      <w:marBottom w:val="0"/>
      <w:divBdr>
        <w:top w:val="none" w:sz="0" w:space="0" w:color="auto"/>
        <w:left w:val="none" w:sz="0" w:space="0" w:color="auto"/>
        <w:bottom w:val="none" w:sz="0" w:space="0" w:color="auto"/>
        <w:right w:val="none" w:sz="0" w:space="0" w:color="auto"/>
      </w:divBdr>
    </w:div>
    <w:div w:id="789714062">
      <w:bodyDiv w:val="1"/>
      <w:marLeft w:val="0"/>
      <w:marRight w:val="0"/>
      <w:marTop w:val="0"/>
      <w:marBottom w:val="0"/>
      <w:divBdr>
        <w:top w:val="none" w:sz="0" w:space="0" w:color="auto"/>
        <w:left w:val="none" w:sz="0" w:space="0" w:color="auto"/>
        <w:bottom w:val="none" w:sz="0" w:space="0" w:color="auto"/>
        <w:right w:val="none" w:sz="0" w:space="0" w:color="auto"/>
      </w:divBdr>
    </w:div>
    <w:div w:id="790786029">
      <w:bodyDiv w:val="1"/>
      <w:marLeft w:val="0"/>
      <w:marRight w:val="0"/>
      <w:marTop w:val="0"/>
      <w:marBottom w:val="0"/>
      <w:divBdr>
        <w:top w:val="none" w:sz="0" w:space="0" w:color="auto"/>
        <w:left w:val="none" w:sz="0" w:space="0" w:color="auto"/>
        <w:bottom w:val="none" w:sz="0" w:space="0" w:color="auto"/>
        <w:right w:val="none" w:sz="0" w:space="0" w:color="auto"/>
      </w:divBdr>
    </w:div>
    <w:div w:id="790786206">
      <w:bodyDiv w:val="1"/>
      <w:marLeft w:val="0"/>
      <w:marRight w:val="0"/>
      <w:marTop w:val="0"/>
      <w:marBottom w:val="0"/>
      <w:divBdr>
        <w:top w:val="none" w:sz="0" w:space="0" w:color="auto"/>
        <w:left w:val="none" w:sz="0" w:space="0" w:color="auto"/>
        <w:bottom w:val="none" w:sz="0" w:space="0" w:color="auto"/>
        <w:right w:val="none" w:sz="0" w:space="0" w:color="auto"/>
      </w:divBdr>
    </w:div>
    <w:div w:id="790902652">
      <w:bodyDiv w:val="1"/>
      <w:marLeft w:val="0"/>
      <w:marRight w:val="0"/>
      <w:marTop w:val="0"/>
      <w:marBottom w:val="0"/>
      <w:divBdr>
        <w:top w:val="none" w:sz="0" w:space="0" w:color="auto"/>
        <w:left w:val="none" w:sz="0" w:space="0" w:color="auto"/>
        <w:bottom w:val="none" w:sz="0" w:space="0" w:color="auto"/>
        <w:right w:val="none" w:sz="0" w:space="0" w:color="auto"/>
      </w:divBdr>
    </w:div>
    <w:div w:id="790978188">
      <w:bodyDiv w:val="1"/>
      <w:marLeft w:val="0"/>
      <w:marRight w:val="0"/>
      <w:marTop w:val="0"/>
      <w:marBottom w:val="0"/>
      <w:divBdr>
        <w:top w:val="none" w:sz="0" w:space="0" w:color="auto"/>
        <w:left w:val="none" w:sz="0" w:space="0" w:color="auto"/>
        <w:bottom w:val="none" w:sz="0" w:space="0" w:color="auto"/>
        <w:right w:val="none" w:sz="0" w:space="0" w:color="auto"/>
      </w:divBdr>
    </w:div>
    <w:div w:id="791093143">
      <w:bodyDiv w:val="1"/>
      <w:marLeft w:val="0"/>
      <w:marRight w:val="0"/>
      <w:marTop w:val="0"/>
      <w:marBottom w:val="0"/>
      <w:divBdr>
        <w:top w:val="none" w:sz="0" w:space="0" w:color="auto"/>
        <w:left w:val="none" w:sz="0" w:space="0" w:color="auto"/>
        <w:bottom w:val="none" w:sz="0" w:space="0" w:color="auto"/>
        <w:right w:val="none" w:sz="0" w:space="0" w:color="auto"/>
      </w:divBdr>
    </w:div>
    <w:div w:id="791287669">
      <w:bodyDiv w:val="1"/>
      <w:marLeft w:val="0"/>
      <w:marRight w:val="0"/>
      <w:marTop w:val="0"/>
      <w:marBottom w:val="0"/>
      <w:divBdr>
        <w:top w:val="none" w:sz="0" w:space="0" w:color="auto"/>
        <w:left w:val="none" w:sz="0" w:space="0" w:color="auto"/>
        <w:bottom w:val="none" w:sz="0" w:space="0" w:color="auto"/>
        <w:right w:val="none" w:sz="0" w:space="0" w:color="auto"/>
      </w:divBdr>
    </w:div>
    <w:div w:id="791439796">
      <w:bodyDiv w:val="1"/>
      <w:marLeft w:val="0"/>
      <w:marRight w:val="0"/>
      <w:marTop w:val="0"/>
      <w:marBottom w:val="0"/>
      <w:divBdr>
        <w:top w:val="none" w:sz="0" w:space="0" w:color="auto"/>
        <w:left w:val="none" w:sz="0" w:space="0" w:color="auto"/>
        <w:bottom w:val="none" w:sz="0" w:space="0" w:color="auto"/>
        <w:right w:val="none" w:sz="0" w:space="0" w:color="auto"/>
      </w:divBdr>
    </w:div>
    <w:div w:id="791679330">
      <w:bodyDiv w:val="1"/>
      <w:marLeft w:val="0"/>
      <w:marRight w:val="0"/>
      <w:marTop w:val="0"/>
      <w:marBottom w:val="0"/>
      <w:divBdr>
        <w:top w:val="none" w:sz="0" w:space="0" w:color="auto"/>
        <w:left w:val="none" w:sz="0" w:space="0" w:color="auto"/>
        <w:bottom w:val="none" w:sz="0" w:space="0" w:color="auto"/>
        <w:right w:val="none" w:sz="0" w:space="0" w:color="auto"/>
      </w:divBdr>
    </w:div>
    <w:div w:id="791898924">
      <w:bodyDiv w:val="1"/>
      <w:marLeft w:val="0"/>
      <w:marRight w:val="0"/>
      <w:marTop w:val="0"/>
      <w:marBottom w:val="0"/>
      <w:divBdr>
        <w:top w:val="none" w:sz="0" w:space="0" w:color="auto"/>
        <w:left w:val="none" w:sz="0" w:space="0" w:color="auto"/>
        <w:bottom w:val="none" w:sz="0" w:space="0" w:color="auto"/>
        <w:right w:val="none" w:sz="0" w:space="0" w:color="auto"/>
      </w:divBdr>
    </w:div>
    <w:div w:id="792216938">
      <w:bodyDiv w:val="1"/>
      <w:marLeft w:val="0"/>
      <w:marRight w:val="0"/>
      <w:marTop w:val="0"/>
      <w:marBottom w:val="0"/>
      <w:divBdr>
        <w:top w:val="none" w:sz="0" w:space="0" w:color="auto"/>
        <w:left w:val="none" w:sz="0" w:space="0" w:color="auto"/>
        <w:bottom w:val="none" w:sz="0" w:space="0" w:color="auto"/>
        <w:right w:val="none" w:sz="0" w:space="0" w:color="auto"/>
      </w:divBdr>
    </w:div>
    <w:div w:id="792602994">
      <w:bodyDiv w:val="1"/>
      <w:marLeft w:val="0"/>
      <w:marRight w:val="0"/>
      <w:marTop w:val="0"/>
      <w:marBottom w:val="0"/>
      <w:divBdr>
        <w:top w:val="none" w:sz="0" w:space="0" w:color="auto"/>
        <w:left w:val="none" w:sz="0" w:space="0" w:color="auto"/>
        <w:bottom w:val="none" w:sz="0" w:space="0" w:color="auto"/>
        <w:right w:val="none" w:sz="0" w:space="0" w:color="auto"/>
      </w:divBdr>
    </w:div>
    <w:div w:id="792872090">
      <w:bodyDiv w:val="1"/>
      <w:marLeft w:val="0"/>
      <w:marRight w:val="0"/>
      <w:marTop w:val="0"/>
      <w:marBottom w:val="0"/>
      <w:divBdr>
        <w:top w:val="none" w:sz="0" w:space="0" w:color="auto"/>
        <w:left w:val="none" w:sz="0" w:space="0" w:color="auto"/>
        <w:bottom w:val="none" w:sz="0" w:space="0" w:color="auto"/>
        <w:right w:val="none" w:sz="0" w:space="0" w:color="auto"/>
      </w:divBdr>
    </w:div>
    <w:div w:id="793064610">
      <w:bodyDiv w:val="1"/>
      <w:marLeft w:val="0"/>
      <w:marRight w:val="0"/>
      <w:marTop w:val="0"/>
      <w:marBottom w:val="0"/>
      <w:divBdr>
        <w:top w:val="none" w:sz="0" w:space="0" w:color="auto"/>
        <w:left w:val="none" w:sz="0" w:space="0" w:color="auto"/>
        <w:bottom w:val="none" w:sz="0" w:space="0" w:color="auto"/>
        <w:right w:val="none" w:sz="0" w:space="0" w:color="auto"/>
      </w:divBdr>
    </w:div>
    <w:div w:id="793519371">
      <w:bodyDiv w:val="1"/>
      <w:marLeft w:val="0"/>
      <w:marRight w:val="0"/>
      <w:marTop w:val="0"/>
      <w:marBottom w:val="0"/>
      <w:divBdr>
        <w:top w:val="none" w:sz="0" w:space="0" w:color="auto"/>
        <w:left w:val="none" w:sz="0" w:space="0" w:color="auto"/>
        <w:bottom w:val="none" w:sz="0" w:space="0" w:color="auto"/>
        <w:right w:val="none" w:sz="0" w:space="0" w:color="auto"/>
      </w:divBdr>
    </w:div>
    <w:div w:id="794061700">
      <w:bodyDiv w:val="1"/>
      <w:marLeft w:val="0"/>
      <w:marRight w:val="0"/>
      <w:marTop w:val="0"/>
      <w:marBottom w:val="0"/>
      <w:divBdr>
        <w:top w:val="none" w:sz="0" w:space="0" w:color="auto"/>
        <w:left w:val="none" w:sz="0" w:space="0" w:color="auto"/>
        <w:bottom w:val="none" w:sz="0" w:space="0" w:color="auto"/>
        <w:right w:val="none" w:sz="0" w:space="0" w:color="auto"/>
      </w:divBdr>
    </w:div>
    <w:div w:id="794062679">
      <w:bodyDiv w:val="1"/>
      <w:marLeft w:val="0"/>
      <w:marRight w:val="0"/>
      <w:marTop w:val="0"/>
      <w:marBottom w:val="0"/>
      <w:divBdr>
        <w:top w:val="none" w:sz="0" w:space="0" w:color="auto"/>
        <w:left w:val="none" w:sz="0" w:space="0" w:color="auto"/>
        <w:bottom w:val="none" w:sz="0" w:space="0" w:color="auto"/>
        <w:right w:val="none" w:sz="0" w:space="0" w:color="auto"/>
      </w:divBdr>
    </w:div>
    <w:div w:id="794374586">
      <w:bodyDiv w:val="1"/>
      <w:marLeft w:val="0"/>
      <w:marRight w:val="0"/>
      <w:marTop w:val="0"/>
      <w:marBottom w:val="0"/>
      <w:divBdr>
        <w:top w:val="none" w:sz="0" w:space="0" w:color="auto"/>
        <w:left w:val="none" w:sz="0" w:space="0" w:color="auto"/>
        <w:bottom w:val="none" w:sz="0" w:space="0" w:color="auto"/>
        <w:right w:val="none" w:sz="0" w:space="0" w:color="auto"/>
      </w:divBdr>
    </w:div>
    <w:div w:id="795176173">
      <w:bodyDiv w:val="1"/>
      <w:marLeft w:val="0"/>
      <w:marRight w:val="0"/>
      <w:marTop w:val="0"/>
      <w:marBottom w:val="0"/>
      <w:divBdr>
        <w:top w:val="none" w:sz="0" w:space="0" w:color="auto"/>
        <w:left w:val="none" w:sz="0" w:space="0" w:color="auto"/>
        <w:bottom w:val="none" w:sz="0" w:space="0" w:color="auto"/>
        <w:right w:val="none" w:sz="0" w:space="0" w:color="auto"/>
      </w:divBdr>
    </w:div>
    <w:div w:id="795221584">
      <w:bodyDiv w:val="1"/>
      <w:marLeft w:val="0"/>
      <w:marRight w:val="0"/>
      <w:marTop w:val="0"/>
      <w:marBottom w:val="0"/>
      <w:divBdr>
        <w:top w:val="none" w:sz="0" w:space="0" w:color="auto"/>
        <w:left w:val="none" w:sz="0" w:space="0" w:color="auto"/>
        <w:bottom w:val="none" w:sz="0" w:space="0" w:color="auto"/>
        <w:right w:val="none" w:sz="0" w:space="0" w:color="auto"/>
      </w:divBdr>
    </w:div>
    <w:div w:id="796068094">
      <w:bodyDiv w:val="1"/>
      <w:marLeft w:val="0"/>
      <w:marRight w:val="0"/>
      <w:marTop w:val="0"/>
      <w:marBottom w:val="0"/>
      <w:divBdr>
        <w:top w:val="none" w:sz="0" w:space="0" w:color="auto"/>
        <w:left w:val="none" w:sz="0" w:space="0" w:color="auto"/>
        <w:bottom w:val="none" w:sz="0" w:space="0" w:color="auto"/>
        <w:right w:val="none" w:sz="0" w:space="0" w:color="auto"/>
      </w:divBdr>
    </w:div>
    <w:div w:id="796072189">
      <w:bodyDiv w:val="1"/>
      <w:marLeft w:val="0"/>
      <w:marRight w:val="0"/>
      <w:marTop w:val="0"/>
      <w:marBottom w:val="0"/>
      <w:divBdr>
        <w:top w:val="none" w:sz="0" w:space="0" w:color="auto"/>
        <w:left w:val="none" w:sz="0" w:space="0" w:color="auto"/>
        <w:bottom w:val="none" w:sz="0" w:space="0" w:color="auto"/>
        <w:right w:val="none" w:sz="0" w:space="0" w:color="auto"/>
      </w:divBdr>
    </w:div>
    <w:div w:id="796529047">
      <w:bodyDiv w:val="1"/>
      <w:marLeft w:val="0"/>
      <w:marRight w:val="0"/>
      <w:marTop w:val="0"/>
      <w:marBottom w:val="0"/>
      <w:divBdr>
        <w:top w:val="none" w:sz="0" w:space="0" w:color="auto"/>
        <w:left w:val="none" w:sz="0" w:space="0" w:color="auto"/>
        <w:bottom w:val="none" w:sz="0" w:space="0" w:color="auto"/>
        <w:right w:val="none" w:sz="0" w:space="0" w:color="auto"/>
      </w:divBdr>
    </w:div>
    <w:div w:id="796723934">
      <w:bodyDiv w:val="1"/>
      <w:marLeft w:val="0"/>
      <w:marRight w:val="0"/>
      <w:marTop w:val="0"/>
      <w:marBottom w:val="0"/>
      <w:divBdr>
        <w:top w:val="none" w:sz="0" w:space="0" w:color="auto"/>
        <w:left w:val="none" w:sz="0" w:space="0" w:color="auto"/>
        <w:bottom w:val="none" w:sz="0" w:space="0" w:color="auto"/>
        <w:right w:val="none" w:sz="0" w:space="0" w:color="auto"/>
      </w:divBdr>
    </w:div>
    <w:div w:id="796873302">
      <w:bodyDiv w:val="1"/>
      <w:marLeft w:val="0"/>
      <w:marRight w:val="0"/>
      <w:marTop w:val="0"/>
      <w:marBottom w:val="0"/>
      <w:divBdr>
        <w:top w:val="none" w:sz="0" w:space="0" w:color="auto"/>
        <w:left w:val="none" w:sz="0" w:space="0" w:color="auto"/>
        <w:bottom w:val="none" w:sz="0" w:space="0" w:color="auto"/>
        <w:right w:val="none" w:sz="0" w:space="0" w:color="auto"/>
      </w:divBdr>
    </w:div>
    <w:div w:id="797376593">
      <w:bodyDiv w:val="1"/>
      <w:marLeft w:val="0"/>
      <w:marRight w:val="0"/>
      <w:marTop w:val="0"/>
      <w:marBottom w:val="0"/>
      <w:divBdr>
        <w:top w:val="none" w:sz="0" w:space="0" w:color="auto"/>
        <w:left w:val="none" w:sz="0" w:space="0" w:color="auto"/>
        <w:bottom w:val="none" w:sz="0" w:space="0" w:color="auto"/>
        <w:right w:val="none" w:sz="0" w:space="0" w:color="auto"/>
      </w:divBdr>
    </w:div>
    <w:div w:id="797381196">
      <w:bodyDiv w:val="1"/>
      <w:marLeft w:val="0"/>
      <w:marRight w:val="0"/>
      <w:marTop w:val="0"/>
      <w:marBottom w:val="0"/>
      <w:divBdr>
        <w:top w:val="none" w:sz="0" w:space="0" w:color="auto"/>
        <w:left w:val="none" w:sz="0" w:space="0" w:color="auto"/>
        <w:bottom w:val="none" w:sz="0" w:space="0" w:color="auto"/>
        <w:right w:val="none" w:sz="0" w:space="0" w:color="auto"/>
      </w:divBdr>
    </w:div>
    <w:div w:id="798300298">
      <w:bodyDiv w:val="1"/>
      <w:marLeft w:val="0"/>
      <w:marRight w:val="0"/>
      <w:marTop w:val="0"/>
      <w:marBottom w:val="0"/>
      <w:divBdr>
        <w:top w:val="none" w:sz="0" w:space="0" w:color="auto"/>
        <w:left w:val="none" w:sz="0" w:space="0" w:color="auto"/>
        <w:bottom w:val="none" w:sz="0" w:space="0" w:color="auto"/>
        <w:right w:val="none" w:sz="0" w:space="0" w:color="auto"/>
      </w:divBdr>
    </w:div>
    <w:div w:id="798574176">
      <w:bodyDiv w:val="1"/>
      <w:marLeft w:val="0"/>
      <w:marRight w:val="0"/>
      <w:marTop w:val="0"/>
      <w:marBottom w:val="0"/>
      <w:divBdr>
        <w:top w:val="none" w:sz="0" w:space="0" w:color="auto"/>
        <w:left w:val="none" w:sz="0" w:space="0" w:color="auto"/>
        <w:bottom w:val="none" w:sz="0" w:space="0" w:color="auto"/>
        <w:right w:val="none" w:sz="0" w:space="0" w:color="auto"/>
      </w:divBdr>
    </w:div>
    <w:div w:id="798575515">
      <w:bodyDiv w:val="1"/>
      <w:marLeft w:val="0"/>
      <w:marRight w:val="0"/>
      <w:marTop w:val="0"/>
      <w:marBottom w:val="0"/>
      <w:divBdr>
        <w:top w:val="none" w:sz="0" w:space="0" w:color="auto"/>
        <w:left w:val="none" w:sz="0" w:space="0" w:color="auto"/>
        <w:bottom w:val="none" w:sz="0" w:space="0" w:color="auto"/>
        <w:right w:val="none" w:sz="0" w:space="0" w:color="auto"/>
      </w:divBdr>
    </w:div>
    <w:div w:id="798647030">
      <w:bodyDiv w:val="1"/>
      <w:marLeft w:val="0"/>
      <w:marRight w:val="0"/>
      <w:marTop w:val="0"/>
      <w:marBottom w:val="0"/>
      <w:divBdr>
        <w:top w:val="none" w:sz="0" w:space="0" w:color="auto"/>
        <w:left w:val="none" w:sz="0" w:space="0" w:color="auto"/>
        <w:bottom w:val="none" w:sz="0" w:space="0" w:color="auto"/>
        <w:right w:val="none" w:sz="0" w:space="0" w:color="auto"/>
      </w:divBdr>
    </w:div>
    <w:div w:id="798688357">
      <w:bodyDiv w:val="1"/>
      <w:marLeft w:val="0"/>
      <w:marRight w:val="0"/>
      <w:marTop w:val="0"/>
      <w:marBottom w:val="0"/>
      <w:divBdr>
        <w:top w:val="none" w:sz="0" w:space="0" w:color="auto"/>
        <w:left w:val="none" w:sz="0" w:space="0" w:color="auto"/>
        <w:bottom w:val="none" w:sz="0" w:space="0" w:color="auto"/>
        <w:right w:val="none" w:sz="0" w:space="0" w:color="auto"/>
      </w:divBdr>
    </w:div>
    <w:div w:id="799305499">
      <w:bodyDiv w:val="1"/>
      <w:marLeft w:val="0"/>
      <w:marRight w:val="0"/>
      <w:marTop w:val="0"/>
      <w:marBottom w:val="0"/>
      <w:divBdr>
        <w:top w:val="none" w:sz="0" w:space="0" w:color="auto"/>
        <w:left w:val="none" w:sz="0" w:space="0" w:color="auto"/>
        <w:bottom w:val="none" w:sz="0" w:space="0" w:color="auto"/>
        <w:right w:val="none" w:sz="0" w:space="0" w:color="auto"/>
      </w:divBdr>
    </w:div>
    <w:div w:id="799342853">
      <w:bodyDiv w:val="1"/>
      <w:marLeft w:val="0"/>
      <w:marRight w:val="0"/>
      <w:marTop w:val="0"/>
      <w:marBottom w:val="0"/>
      <w:divBdr>
        <w:top w:val="none" w:sz="0" w:space="0" w:color="auto"/>
        <w:left w:val="none" w:sz="0" w:space="0" w:color="auto"/>
        <w:bottom w:val="none" w:sz="0" w:space="0" w:color="auto"/>
        <w:right w:val="none" w:sz="0" w:space="0" w:color="auto"/>
      </w:divBdr>
    </w:div>
    <w:div w:id="799763585">
      <w:bodyDiv w:val="1"/>
      <w:marLeft w:val="0"/>
      <w:marRight w:val="0"/>
      <w:marTop w:val="0"/>
      <w:marBottom w:val="0"/>
      <w:divBdr>
        <w:top w:val="none" w:sz="0" w:space="0" w:color="auto"/>
        <w:left w:val="none" w:sz="0" w:space="0" w:color="auto"/>
        <w:bottom w:val="none" w:sz="0" w:space="0" w:color="auto"/>
        <w:right w:val="none" w:sz="0" w:space="0" w:color="auto"/>
      </w:divBdr>
    </w:div>
    <w:div w:id="799961688">
      <w:bodyDiv w:val="1"/>
      <w:marLeft w:val="0"/>
      <w:marRight w:val="0"/>
      <w:marTop w:val="0"/>
      <w:marBottom w:val="0"/>
      <w:divBdr>
        <w:top w:val="none" w:sz="0" w:space="0" w:color="auto"/>
        <w:left w:val="none" w:sz="0" w:space="0" w:color="auto"/>
        <w:bottom w:val="none" w:sz="0" w:space="0" w:color="auto"/>
        <w:right w:val="none" w:sz="0" w:space="0" w:color="auto"/>
      </w:divBdr>
    </w:div>
    <w:div w:id="799962465">
      <w:bodyDiv w:val="1"/>
      <w:marLeft w:val="0"/>
      <w:marRight w:val="0"/>
      <w:marTop w:val="0"/>
      <w:marBottom w:val="0"/>
      <w:divBdr>
        <w:top w:val="none" w:sz="0" w:space="0" w:color="auto"/>
        <w:left w:val="none" w:sz="0" w:space="0" w:color="auto"/>
        <w:bottom w:val="none" w:sz="0" w:space="0" w:color="auto"/>
        <w:right w:val="none" w:sz="0" w:space="0" w:color="auto"/>
      </w:divBdr>
    </w:div>
    <w:div w:id="800001321">
      <w:bodyDiv w:val="1"/>
      <w:marLeft w:val="0"/>
      <w:marRight w:val="0"/>
      <w:marTop w:val="0"/>
      <w:marBottom w:val="0"/>
      <w:divBdr>
        <w:top w:val="none" w:sz="0" w:space="0" w:color="auto"/>
        <w:left w:val="none" w:sz="0" w:space="0" w:color="auto"/>
        <w:bottom w:val="none" w:sz="0" w:space="0" w:color="auto"/>
        <w:right w:val="none" w:sz="0" w:space="0" w:color="auto"/>
      </w:divBdr>
    </w:div>
    <w:div w:id="800152800">
      <w:bodyDiv w:val="1"/>
      <w:marLeft w:val="0"/>
      <w:marRight w:val="0"/>
      <w:marTop w:val="0"/>
      <w:marBottom w:val="0"/>
      <w:divBdr>
        <w:top w:val="none" w:sz="0" w:space="0" w:color="auto"/>
        <w:left w:val="none" w:sz="0" w:space="0" w:color="auto"/>
        <w:bottom w:val="none" w:sz="0" w:space="0" w:color="auto"/>
        <w:right w:val="none" w:sz="0" w:space="0" w:color="auto"/>
      </w:divBdr>
    </w:div>
    <w:div w:id="801117356">
      <w:bodyDiv w:val="1"/>
      <w:marLeft w:val="0"/>
      <w:marRight w:val="0"/>
      <w:marTop w:val="0"/>
      <w:marBottom w:val="0"/>
      <w:divBdr>
        <w:top w:val="none" w:sz="0" w:space="0" w:color="auto"/>
        <w:left w:val="none" w:sz="0" w:space="0" w:color="auto"/>
        <w:bottom w:val="none" w:sz="0" w:space="0" w:color="auto"/>
        <w:right w:val="none" w:sz="0" w:space="0" w:color="auto"/>
      </w:divBdr>
    </w:div>
    <w:div w:id="801382282">
      <w:bodyDiv w:val="1"/>
      <w:marLeft w:val="0"/>
      <w:marRight w:val="0"/>
      <w:marTop w:val="0"/>
      <w:marBottom w:val="0"/>
      <w:divBdr>
        <w:top w:val="none" w:sz="0" w:space="0" w:color="auto"/>
        <w:left w:val="none" w:sz="0" w:space="0" w:color="auto"/>
        <w:bottom w:val="none" w:sz="0" w:space="0" w:color="auto"/>
        <w:right w:val="none" w:sz="0" w:space="0" w:color="auto"/>
      </w:divBdr>
    </w:div>
    <w:div w:id="801851089">
      <w:bodyDiv w:val="1"/>
      <w:marLeft w:val="0"/>
      <w:marRight w:val="0"/>
      <w:marTop w:val="0"/>
      <w:marBottom w:val="0"/>
      <w:divBdr>
        <w:top w:val="none" w:sz="0" w:space="0" w:color="auto"/>
        <w:left w:val="none" w:sz="0" w:space="0" w:color="auto"/>
        <w:bottom w:val="none" w:sz="0" w:space="0" w:color="auto"/>
        <w:right w:val="none" w:sz="0" w:space="0" w:color="auto"/>
      </w:divBdr>
    </w:div>
    <w:div w:id="802503129">
      <w:bodyDiv w:val="1"/>
      <w:marLeft w:val="0"/>
      <w:marRight w:val="0"/>
      <w:marTop w:val="0"/>
      <w:marBottom w:val="0"/>
      <w:divBdr>
        <w:top w:val="none" w:sz="0" w:space="0" w:color="auto"/>
        <w:left w:val="none" w:sz="0" w:space="0" w:color="auto"/>
        <w:bottom w:val="none" w:sz="0" w:space="0" w:color="auto"/>
        <w:right w:val="none" w:sz="0" w:space="0" w:color="auto"/>
      </w:divBdr>
    </w:div>
    <w:div w:id="802695127">
      <w:bodyDiv w:val="1"/>
      <w:marLeft w:val="0"/>
      <w:marRight w:val="0"/>
      <w:marTop w:val="0"/>
      <w:marBottom w:val="0"/>
      <w:divBdr>
        <w:top w:val="none" w:sz="0" w:space="0" w:color="auto"/>
        <w:left w:val="none" w:sz="0" w:space="0" w:color="auto"/>
        <w:bottom w:val="none" w:sz="0" w:space="0" w:color="auto"/>
        <w:right w:val="none" w:sz="0" w:space="0" w:color="auto"/>
      </w:divBdr>
    </w:div>
    <w:div w:id="803083577">
      <w:bodyDiv w:val="1"/>
      <w:marLeft w:val="0"/>
      <w:marRight w:val="0"/>
      <w:marTop w:val="0"/>
      <w:marBottom w:val="0"/>
      <w:divBdr>
        <w:top w:val="none" w:sz="0" w:space="0" w:color="auto"/>
        <w:left w:val="none" w:sz="0" w:space="0" w:color="auto"/>
        <w:bottom w:val="none" w:sz="0" w:space="0" w:color="auto"/>
        <w:right w:val="none" w:sz="0" w:space="0" w:color="auto"/>
      </w:divBdr>
    </w:div>
    <w:div w:id="803084783">
      <w:bodyDiv w:val="1"/>
      <w:marLeft w:val="0"/>
      <w:marRight w:val="0"/>
      <w:marTop w:val="0"/>
      <w:marBottom w:val="0"/>
      <w:divBdr>
        <w:top w:val="none" w:sz="0" w:space="0" w:color="auto"/>
        <w:left w:val="none" w:sz="0" w:space="0" w:color="auto"/>
        <w:bottom w:val="none" w:sz="0" w:space="0" w:color="auto"/>
        <w:right w:val="none" w:sz="0" w:space="0" w:color="auto"/>
      </w:divBdr>
    </w:div>
    <w:div w:id="803429250">
      <w:bodyDiv w:val="1"/>
      <w:marLeft w:val="0"/>
      <w:marRight w:val="0"/>
      <w:marTop w:val="0"/>
      <w:marBottom w:val="0"/>
      <w:divBdr>
        <w:top w:val="none" w:sz="0" w:space="0" w:color="auto"/>
        <w:left w:val="none" w:sz="0" w:space="0" w:color="auto"/>
        <w:bottom w:val="none" w:sz="0" w:space="0" w:color="auto"/>
        <w:right w:val="none" w:sz="0" w:space="0" w:color="auto"/>
      </w:divBdr>
    </w:div>
    <w:div w:id="803548623">
      <w:bodyDiv w:val="1"/>
      <w:marLeft w:val="0"/>
      <w:marRight w:val="0"/>
      <w:marTop w:val="0"/>
      <w:marBottom w:val="0"/>
      <w:divBdr>
        <w:top w:val="none" w:sz="0" w:space="0" w:color="auto"/>
        <w:left w:val="none" w:sz="0" w:space="0" w:color="auto"/>
        <w:bottom w:val="none" w:sz="0" w:space="0" w:color="auto"/>
        <w:right w:val="none" w:sz="0" w:space="0" w:color="auto"/>
      </w:divBdr>
    </w:div>
    <w:div w:id="804470271">
      <w:bodyDiv w:val="1"/>
      <w:marLeft w:val="0"/>
      <w:marRight w:val="0"/>
      <w:marTop w:val="0"/>
      <w:marBottom w:val="0"/>
      <w:divBdr>
        <w:top w:val="none" w:sz="0" w:space="0" w:color="auto"/>
        <w:left w:val="none" w:sz="0" w:space="0" w:color="auto"/>
        <w:bottom w:val="none" w:sz="0" w:space="0" w:color="auto"/>
        <w:right w:val="none" w:sz="0" w:space="0" w:color="auto"/>
      </w:divBdr>
    </w:div>
    <w:div w:id="805204108">
      <w:bodyDiv w:val="1"/>
      <w:marLeft w:val="0"/>
      <w:marRight w:val="0"/>
      <w:marTop w:val="0"/>
      <w:marBottom w:val="0"/>
      <w:divBdr>
        <w:top w:val="none" w:sz="0" w:space="0" w:color="auto"/>
        <w:left w:val="none" w:sz="0" w:space="0" w:color="auto"/>
        <w:bottom w:val="none" w:sz="0" w:space="0" w:color="auto"/>
        <w:right w:val="none" w:sz="0" w:space="0" w:color="auto"/>
      </w:divBdr>
    </w:div>
    <w:div w:id="805315543">
      <w:bodyDiv w:val="1"/>
      <w:marLeft w:val="0"/>
      <w:marRight w:val="0"/>
      <w:marTop w:val="0"/>
      <w:marBottom w:val="0"/>
      <w:divBdr>
        <w:top w:val="none" w:sz="0" w:space="0" w:color="auto"/>
        <w:left w:val="none" w:sz="0" w:space="0" w:color="auto"/>
        <w:bottom w:val="none" w:sz="0" w:space="0" w:color="auto"/>
        <w:right w:val="none" w:sz="0" w:space="0" w:color="auto"/>
      </w:divBdr>
    </w:div>
    <w:div w:id="805315773">
      <w:bodyDiv w:val="1"/>
      <w:marLeft w:val="0"/>
      <w:marRight w:val="0"/>
      <w:marTop w:val="0"/>
      <w:marBottom w:val="0"/>
      <w:divBdr>
        <w:top w:val="none" w:sz="0" w:space="0" w:color="auto"/>
        <w:left w:val="none" w:sz="0" w:space="0" w:color="auto"/>
        <w:bottom w:val="none" w:sz="0" w:space="0" w:color="auto"/>
        <w:right w:val="none" w:sz="0" w:space="0" w:color="auto"/>
      </w:divBdr>
    </w:div>
    <w:div w:id="805393745">
      <w:bodyDiv w:val="1"/>
      <w:marLeft w:val="0"/>
      <w:marRight w:val="0"/>
      <w:marTop w:val="0"/>
      <w:marBottom w:val="0"/>
      <w:divBdr>
        <w:top w:val="none" w:sz="0" w:space="0" w:color="auto"/>
        <w:left w:val="none" w:sz="0" w:space="0" w:color="auto"/>
        <w:bottom w:val="none" w:sz="0" w:space="0" w:color="auto"/>
        <w:right w:val="none" w:sz="0" w:space="0" w:color="auto"/>
      </w:divBdr>
    </w:div>
    <w:div w:id="805510932">
      <w:bodyDiv w:val="1"/>
      <w:marLeft w:val="0"/>
      <w:marRight w:val="0"/>
      <w:marTop w:val="0"/>
      <w:marBottom w:val="0"/>
      <w:divBdr>
        <w:top w:val="none" w:sz="0" w:space="0" w:color="auto"/>
        <w:left w:val="none" w:sz="0" w:space="0" w:color="auto"/>
        <w:bottom w:val="none" w:sz="0" w:space="0" w:color="auto"/>
        <w:right w:val="none" w:sz="0" w:space="0" w:color="auto"/>
      </w:divBdr>
    </w:div>
    <w:div w:id="806435140">
      <w:bodyDiv w:val="1"/>
      <w:marLeft w:val="0"/>
      <w:marRight w:val="0"/>
      <w:marTop w:val="0"/>
      <w:marBottom w:val="0"/>
      <w:divBdr>
        <w:top w:val="none" w:sz="0" w:space="0" w:color="auto"/>
        <w:left w:val="none" w:sz="0" w:space="0" w:color="auto"/>
        <w:bottom w:val="none" w:sz="0" w:space="0" w:color="auto"/>
        <w:right w:val="none" w:sz="0" w:space="0" w:color="auto"/>
      </w:divBdr>
    </w:div>
    <w:div w:id="806700880">
      <w:bodyDiv w:val="1"/>
      <w:marLeft w:val="0"/>
      <w:marRight w:val="0"/>
      <w:marTop w:val="0"/>
      <w:marBottom w:val="0"/>
      <w:divBdr>
        <w:top w:val="none" w:sz="0" w:space="0" w:color="auto"/>
        <w:left w:val="none" w:sz="0" w:space="0" w:color="auto"/>
        <w:bottom w:val="none" w:sz="0" w:space="0" w:color="auto"/>
        <w:right w:val="none" w:sz="0" w:space="0" w:color="auto"/>
      </w:divBdr>
    </w:div>
    <w:div w:id="806972463">
      <w:bodyDiv w:val="1"/>
      <w:marLeft w:val="0"/>
      <w:marRight w:val="0"/>
      <w:marTop w:val="0"/>
      <w:marBottom w:val="0"/>
      <w:divBdr>
        <w:top w:val="none" w:sz="0" w:space="0" w:color="auto"/>
        <w:left w:val="none" w:sz="0" w:space="0" w:color="auto"/>
        <w:bottom w:val="none" w:sz="0" w:space="0" w:color="auto"/>
        <w:right w:val="none" w:sz="0" w:space="0" w:color="auto"/>
      </w:divBdr>
    </w:div>
    <w:div w:id="807016747">
      <w:bodyDiv w:val="1"/>
      <w:marLeft w:val="0"/>
      <w:marRight w:val="0"/>
      <w:marTop w:val="0"/>
      <w:marBottom w:val="0"/>
      <w:divBdr>
        <w:top w:val="none" w:sz="0" w:space="0" w:color="auto"/>
        <w:left w:val="none" w:sz="0" w:space="0" w:color="auto"/>
        <w:bottom w:val="none" w:sz="0" w:space="0" w:color="auto"/>
        <w:right w:val="none" w:sz="0" w:space="0" w:color="auto"/>
      </w:divBdr>
    </w:div>
    <w:div w:id="807359660">
      <w:bodyDiv w:val="1"/>
      <w:marLeft w:val="0"/>
      <w:marRight w:val="0"/>
      <w:marTop w:val="0"/>
      <w:marBottom w:val="0"/>
      <w:divBdr>
        <w:top w:val="none" w:sz="0" w:space="0" w:color="auto"/>
        <w:left w:val="none" w:sz="0" w:space="0" w:color="auto"/>
        <w:bottom w:val="none" w:sz="0" w:space="0" w:color="auto"/>
        <w:right w:val="none" w:sz="0" w:space="0" w:color="auto"/>
      </w:divBdr>
    </w:div>
    <w:div w:id="807672343">
      <w:bodyDiv w:val="1"/>
      <w:marLeft w:val="0"/>
      <w:marRight w:val="0"/>
      <w:marTop w:val="0"/>
      <w:marBottom w:val="0"/>
      <w:divBdr>
        <w:top w:val="none" w:sz="0" w:space="0" w:color="auto"/>
        <w:left w:val="none" w:sz="0" w:space="0" w:color="auto"/>
        <w:bottom w:val="none" w:sz="0" w:space="0" w:color="auto"/>
        <w:right w:val="none" w:sz="0" w:space="0" w:color="auto"/>
      </w:divBdr>
    </w:div>
    <w:div w:id="807747783">
      <w:bodyDiv w:val="1"/>
      <w:marLeft w:val="0"/>
      <w:marRight w:val="0"/>
      <w:marTop w:val="0"/>
      <w:marBottom w:val="0"/>
      <w:divBdr>
        <w:top w:val="none" w:sz="0" w:space="0" w:color="auto"/>
        <w:left w:val="none" w:sz="0" w:space="0" w:color="auto"/>
        <w:bottom w:val="none" w:sz="0" w:space="0" w:color="auto"/>
        <w:right w:val="none" w:sz="0" w:space="0" w:color="auto"/>
      </w:divBdr>
    </w:div>
    <w:div w:id="807749418">
      <w:bodyDiv w:val="1"/>
      <w:marLeft w:val="0"/>
      <w:marRight w:val="0"/>
      <w:marTop w:val="0"/>
      <w:marBottom w:val="0"/>
      <w:divBdr>
        <w:top w:val="none" w:sz="0" w:space="0" w:color="auto"/>
        <w:left w:val="none" w:sz="0" w:space="0" w:color="auto"/>
        <w:bottom w:val="none" w:sz="0" w:space="0" w:color="auto"/>
        <w:right w:val="none" w:sz="0" w:space="0" w:color="auto"/>
      </w:divBdr>
    </w:div>
    <w:div w:id="807820588">
      <w:bodyDiv w:val="1"/>
      <w:marLeft w:val="0"/>
      <w:marRight w:val="0"/>
      <w:marTop w:val="0"/>
      <w:marBottom w:val="0"/>
      <w:divBdr>
        <w:top w:val="none" w:sz="0" w:space="0" w:color="auto"/>
        <w:left w:val="none" w:sz="0" w:space="0" w:color="auto"/>
        <w:bottom w:val="none" w:sz="0" w:space="0" w:color="auto"/>
        <w:right w:val="none" w:sz="0" w:space="0" w:color="auto"/>
      </w:divBdr>
    </w:div>
    <w:div w:id="808089069">
      <w:bodyDiv w:val="1"/>
      <w:marLeft w:val="0"/>
      <w:marRight w:val="0"/>
      <w:marTop w:val="0"/>
      <w:marBottom w:val="0"/>
      <w:divBdr>
        <w:top w:val="none" w:sz="0" w:space="0" w:color="auto"/>
        <w:left w:val="none" w:sz="0" w:space="0" w:color="auto"/>
        <w:bottom w:val="none" w:sz="0" w:space="0" w:color="auto"/>
        <w:right w:val="none" w:sz="0" w:space="0" w:color="auto"/>
      </w:divBdr>
    </w:div>
    <w:div w:id="808212365">
      <w:bodyDiv w:val="1"/>
      <w:marLeft w:val="0"/>
      <w:marRight w:val="0"/>
      <w:marTop w:val="0"/>
      <w:marBottom w:val="0"/>
      <w:divBdr>
        <w:top w:val="none" w:sz="0" w:space="0" w:color="auto"/>
        <w:left w:val="none" w:sz="0" w:space="0" w:color="auto"/>
        <w:bottom w:val="none" w:sz="0" w:space="0" w:color="auto"/>
        <w:right w:val="none" w:sz="0" w:space="0" w:color="auto"/>
      </w:divBdr>
    </w:div>
    <w:div w:id="808285304">
      <w:bodyDiv w:val="1"/>
      <w:marLeft w:val="0"/>
      <w:marRight w:val="0"/>
      <w:marTop w:val="0"/>
      <w:marBottom w:val="0"/>
      <w:divBdr>
        <w:top w:val="none" w:sz="0" w:space="0" w:color="auto"/>
        <w:left w:val="none" w:sz="0" w:space="0" w:color="auto"/>
        <w:bottom w:val="none" w:sz="0" w:space="0" w:color="auto"/>
        <w:right w:val="none" w:sz="0" w:space="0" w:color="auto"/>
      </w:divBdr>
    </w:div>
    <w:div w:id="808473550">
      <w:bodyDiv w:val="1"/>
      <w:marLeft w:val="0"/>
      <w:marRight w:val="0"/>
      <w:marTop w:val="0"/>
      <w:marBottom w:val="0"/>
      <w:divBdr>
        <w:top w:val="none" w:sz="0" w:space="0" w:color="auto"/>
        <w:left w:val="none" w:sz="0" w:space="0" w:color="auto"/>
        <w:bottom w:val="none" w:sz="0" w:space="0" w:color="auto"/>
        <w:right w:val="none" w:sz="0" w:space="0" w:color="auto"/>
      </w:divBdr>
    </w:div>
    <w:div w:id="808518801">
      <w:bodyDiv w:val="1"/>
      <w:marLeft w:val="0"/>
      <w:marRight w:val="0"/>
      <w:marTop w:val="0"/>
      <w:marBottom w:val="0"/>
      <w:divBdr>
        <w:top w:val="none" w:sz="0" w:space="0" w:color="auto"/>
        <w:left w:val="none" w:sz="0" w:space="0" w:color="auto"/>
        <w:bottom w:val="none" w:sz="0" w:space="0" w:color="auto"/>
        <w:right w:val="none" w:sz="0" w:space="0" w:color="auto"/>
      </w:divBdr>
    </w:div>
    <w:div w:id="808548196">
      <w:bodyDiv w:val="1"/>
      <w:marLeft w:val="0"/>
      <w:marRight w:val="0"/>
      <w:marTop w:val="0"/>
      <w:marBottom w:val="0"/>
      <w:divBdr>
        <w:top w:val="none" w:sz="0" w:space="0" w:color="auto"/>
        <w:left w:val="none" w:sz="0" w:space="0" w:color="auto"/>
        <w:bottom w:val="none" w:sz="0" w:space="0" w:color="auto"/>
        <w:right w:val="none" w:sz="0" w:space="0" w:color="auto"/>
      </w:divBdr>
    </w:div>
    <w:div w:id="808673322">
      <w:bodyDiv w:val="1"/>
      <w:marLeft w:val="0"/>
      <w:marRight w:val="0"/>
      <w:marTop w:val="0"/>
      <w:marBottom w:val="0"/>
      <w:divBdr>
        <w:top w:val="none" w:sz="0" w:space="0" w:color="auto"/>
        <w:left w:val="none" w:sz="0" w:space="0" w:color="auto"/>
        <w:bottom w:val="none" w:sz="0" w:space="0" w:color="auto"/>
        <w:right w:val="none" w:sz="0" w:space="0" w:color="auto"/>
      </w:divBdr>
    </w:div>
    <w:div w:id="808787677">
      <w:bodyDiv w:val="1"/>
      <w:marLeft w:val="0"/>
      <w:marRight w:val="0"/>
      <w:marTop w:val="0"/>
      <w:marBottom w:val="0"/>
      <w:divBdr>
        <w:top w:val="none" w:sz="0" w:space="0" w:color="auto"/>
        <w:left w:val="none" w:sz="0" w:space="0" w:color="auto"/>
        <w:bottom w:val="none" w:sz="0" w:space="0" w:color="auto"/>
        <w:right w:val="none" w:sz="0" w:space="0" w:color="auto"/>
      </w:divBdr>
    </w:div>
    <w:div w:id="808858780">
      <w:bodyDiv w:val="1"/>
      <w:marLeft w:val="0"/>
      <w:marRight w:val="0"/>
      <w:marTop w:val="0"/>
      <w:marBottom w:val="0"/>
      <w:divBdr>
        <w:top w:val="none" w:sz="0" w:space="0" w:color="auto"/>
        <w:left w:val="none" w:sz="0" w:space="0" w:color="auto"/>
        <w:bottom w:val="none" w:sz="0" w:space="0" w:color="auto"/>
        <w:right w:val="none" w:sz="0" w:space="0" w:color="auto"/>
      </w:divBdr>
    </w:div>
    <w:div w:id="810096499">
      <w:bodyDiv w:val="1"/>
      <w:marLeft w:val="0"/>
      <w:marRight w:val="0"/>
      <w:marTop w:val="0"/>
      <w:marBottom w:val="0"/>
      <w:divBdr>
        <w:top w:val="none" w:sz="0" w:space="0" w:color="auto"/>
        <w:left w:val="none" w:sz="0" w:space="0" w:color="auto"/>
        <w:bottom w:val="none" w:sz="0" w:space="0" w:color="auto"/>
        <w:right w:val="none" w:sz="0" w:space="0" w:color="auto"/>
      </w:divBdr>
    </w:div>
    <w:div w:id="810174588">
      <w:bodyDiv w:val="1"/>
      <w:marLeft w:val="0"/>
      <w:marRight w:val="0"/>
      <w:marTop w:val="0"/>
      <w:marBottom w:val="0"/>
      <w:divBdr>
        <w:top w:val="none" w:sz="0" w:space="0" w:color="auto"/>
        <w:left w:val="none" w:sz="0" w:space="0" w:color="auto"/>
        <w:bottom w:val="none" w:sz="0" w:space="0" w:color="auto"/>
        <w:right w:val="none" w:sz="0" w:space="0" w:color="auto"/>
      </w:divBdr>
    </w:div>
    <w:div w:id="810291923">
      <w:bodyDiv w:val="1"/>
      <w:marLeft w:val="0"/>
      <w:marRight w:val="0"/>
      <w:marTop w:val="0"/>
      <w:marBottom w:val="0"/>
      <w:divBdr>
        <w:top w:val="none" w:sz="0" w:space="0" w:color="auto"/>
        <w:left w:val="none" w:sz="0" w:space="0" w:color="auto"/>
        <w:bottom w:val="none" w:sz="0" w:space="0" w:color="auto"/>
        <w:right w:val="none" w:sz="0" w:space="0" w:color="auto"/>
      </w:divBdr>
    </w:div>
    <w:div w:id="810712227">
      <w:bodyDiv w:val="1"/>
      <w:marLeft w:val="0"/>
      <w:marRight w:val="0"/>
      <w:marTop w:val="0"/>
      <w:marBottom w:val="0"/>
      <w:divBdr>
        <w:top w:val="none" w:sz="0" w:space="0" w:color="auto"/>
        <w:left w:val="none" w:sz="0" w:space="0" w:color="auto"/>
        <w:bottom w:val="none" w:sz="0" w:space="0" w:color="auto"/>
        <w:right w:val="none" w:sz="0" w:space="0" w:color="auto"/>
      </w:divBdr>
    </w:div>
    <w:div w:id="810824242">
      <w:bodyDiv w:val="1"/>
      <w:marLeft w:val="0"/>
      <w:marRight w:val="0"/>
      <w:marTop w:val="0"/>
      <w:marBottom w:val="0"/>
      <w:divBdr>
        <w:top w:val="none" w:sz="0" w:space="0" w:color="auto"/>
        <w:left w:val="none" w:sz="0" w:space="0" w:color="auto"/>
        <w:bottom w:val="none" w:sz="0" w:space="0" w:color="auto"/>
        <w:right w:val="none" w:sz="0" w:space="0" w:color="auto"/>
      </w:divBdr>
    </w:div>
    <w:div w:id="810899313">
      <w:bodyDiv w:val="1"/>
      <w:marLeft w:val="0"/>
      <w:marRight w:val="0"/>
      <w:marTop w:val="0"/>
      <w:marBottom w:val="0"/>
      <w:divBdr>
        <w:top w:val="none" w:sz="0" w:space="0" w:color="auto"/>
        <w:left w:val="none" w:sz="0" w:space="0" w:color="auto"/>
        <w:bottom w:val="none" w:sz="0" w:space="0" w:color="auto"/>
        <w:right w:val="none" w:sz="0" w:space="0" w:color="auto"/>
      </w:divBdr>
    </w:div>
    <w:div w:id="811480081">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796670">
      <w:bodyDiv w:val="1"/>
      <w:marLeft w:val="0"/>
      <w:marRight w:val="0"/>
      <w:marTop w:val="0"/>
      <w:marBottom w:val="0"/>
      <w:divBdr>
        <w:top w:val="none" w:sz="0" w:space="0" w:color="auto"/>
        <w:left w:val="none" w:sz="0" w:space="0" w:color="auto"/>
        <w:bottom w:val="none" w:sz="0" w:space="0" w:color="auto"/>
        <w:right w:val="none" w:sz="0" w:space="0" w:color="auto"/>
      </w:divBdr>
    </w:div>
    <w:div w:id="811826757">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3565174">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5612873">
      <w:bodyDiv w:val="1"/>
      <w:marLeft w:val="0"/>
      <w:marRight w:val="0"/>
      <w:marTop w:val="0"/>
      <w:marBottom w:val="0"/>
      <w:divBdr>
        <w:top w:val="none" w:sz="0" w:space="0" w:color="auto"/>
        <w:left w:val="none" w:sz="0" w:space="0" w:color="auto"/>
        <w:bottom w:val="none" w:sz="0" w:space="0" w:color="auto"/>
        <w:right w:val="none" w:sz="0" w:space="0" w:color="auto"/>
      </w:divBdr>
    </w:div>
    <w:div w:id="815683073">
      <w:bodyDiv w:val="1"/>
      <w:marLeft w:val="0"/>
      <w:marRight w:val="0"/>
      <w:marTop w:val="0"/>
      <w:marBottom w:val="0"/>
      <w:divBdr>
        <w:top w:val="none" w:sz="0" w:space="0" w:color="auto"/>
        <w:left w:val="none" w:sz="0" w:space="0" w:color="auto"/>
        <w:bottom w:val="none" w:sz="0" w:space="0" w:color="auto"/>
        <w:right w:val="none" w:sz="0" w:space="0" w:color="auto"/>
      </w:divBdr>
    </w:div>
    <w:div w:id="815881500">
      <w:bodyDiv w:val="1"/>
      <w:marLeft w:val="0"/>
      <w:marRight w:val="0"/>
      <w:marTop w:val="0"/>
      <w:marBottom w:val="0"/>
      <w:divBdr>
        <w:top w:val="none" w:sz="0" w:space="0" w:color="auto"/>
        <w:left w:val="none" w:sz="0" w:space="0" w:color="auto"/>
        <w:bottom w:val="none" w:sz="0" w:space="0" w:color="auto"/>
        <w:right w:val="none" w:sz="0" w:space="0" w:color="auto"/>
      </w:divBdr>
    </w:div>
    <w:div w:id="816531521">
      <w:bodyDiv w:val="1"/>
      <w:marLeft w:val="0"/>
      <w:marRight w:val="0"/>
      <w:marTop w:val="0"/>
      <w:marBottom w:val="0"/>
      <w:divBdr>
        <w:top w:val="none" w:sz="0" w:space="0" w:color="auto"/>
        <w:left w:val="none" w:sz="0" w:space="0" w:color="auto"/>
        <w:bottom w:val="none" w:sz="0" w:space="0" w:color="auto"/>
        <w:right w:val="none" w:sz="0" w:space="0" w:color="auto"/>
      </w:divBdr>
    </w:div>
    <w:div w:id="817459048">
      <w:bodyDiv w:val="1"/>
      <w:marLeft w:val="0"/>
      <w:marRight w:val="0"/>
      <w:marTop w:val="0"/>
      <w:marBottom w:val="0"/>
      <w:divBdr>
        <w:top w:val="none" w:sz="0" w:space="0" w:color="auto"/>
        <w:left w:val="none" w:sz="0" w:space="0" w:color="auto"/>
        <w:bottom w:val="none" w:sz="0" w:space="0" w:color="auto"/>
        <w:right w:val="none" w:sz="0" w:space="0" w:color="auto"/>
      </w:divBdr>
    </w:div>
    <w:div w:id="817766427">
      <w:bodyDiv w:val="1"/>
      <w:marLeft w:val="0"/>
      <w:marRight w:val="0"/>
      <w:marTop w:val="0"/>
      <w:marBottom w:val="0"/>
      <w:divBdr>
        <w:top w:val="none" w:sz="0" w:space="0" w:color="auto"/>
        <w:left w:val="none" w:sz="0" w:space="0" w:color="auto"/>
        <w:bottom w:val="none" w:sz="0" w:space="0" w:color="auto"/>
        <w:right w:val="none" w:sz="0" w:space="0" w:color="auto"/>
      </w:divBdr>
    </w:div>
    <w:div w:id="818107430">
      <w:bodyDiv w:val="1"/>
      <w:marLeft w:val="0"/>
      <w:marRight w:val="0"/>
      <w:marTop w:val="0"/>
      <w:marBottom w:val="0"/>
      <w:divBdr>
        <w:top w:val="none" w:sz="0" w:space="0" w:color="auto"/>
        <w:left w:val="none" w:sz="0" w:space="0" w:color="auto"/>
        <w:bottom w:val="none" w:sz="0" w:space="0" w:color="auto"/>
        <w:right w:val="none" w:sz="0" w:space="0" w:color="auto"/>
      </w:divBdr>
    </w:div>
    <w:div w:id="818621196">
      <w:bodyDiv w:val="1"/>
      <w:marLeft w:val="0"/>
      <w:marRight w:val="0"/>
      <w:marTop w:val="0"/>
      <w:marBottom w:val="0"/>
      <w:divBdr>
        <w:top w:val="none" w:sz="0" w:space="0" w:color="auto"/>
        <w:left w:val="none" w:sz="0" w:space="0" w:color="auto"/>
        <w:bottom w:val="none" w:sz="0" w:space="0" w:color="auto"/>
        <w:right w:val="none" w:sz="0" w:space="0" w:color="auto"/>
      </w:divBdr>
    </w:div>
    <w:div w:id="818811737">
      <w:bodyDiv w:val="1"/>
      <w:marLeft w:val="0"/>
      <w:marRight w:val="0"/>
      <w:marTop w:val="0"/>
      <w:marBottom w:val="0"/>
      <w:divBdr>
        <w:top w:val="none" w:sz="0" w:space="0" w:color="auto"/>
        <w:left w:val="none" w:sz="0" w:space="0" w:color="auto"/>
        <w:bottom w:val="none" w:sz="0" w:space="0" w:color="auto"/>
        <w:right w:val="none" w:sz="0" w:space="0" w:color="auto"/>
      </w:divBdr>
    </w:div>
    <w:div w:id="818963211">
      <w:bodyDiv w:val="1"/>
      <w:marLeft w:val="0"/>
      <w:marRight w:val="0"/>
      <w:marTop w:val="0"/>
      <w:marBottom w:val="0"/>
      <w:divBdr>
        <w:top w:val="none" w:sz="0" w:space="0" w:color="auto"/>
        <w:left w:val="none" w:sz="0" w:space="0" w:color="auto"/>
        <w:bottom w:val="none" w:sz="0" w:space="0" w:color="auto"/>
        <w:right w:val="none" w:sz="0" w:space="0" w:color="auto"/>
      </w:divBdr>
    </w:div>
    <w:div w:id="819003790">
      <w:bodyDiv w:val="1"/>
      <w:marLeft w:val="0"/>
      <w:marRight w:val="0"/>
      <w:marTop w:val="0"/>
      <w:marBottom w:val="0"/>
      <w:divBdr>
        <w:top w:val="none" w:sz="0" w:space="0" w:color="auto"/>
        <w:left w:val="none" w:sz="0" w:space="0" w:color="auto"/>
        <w:bottom w:val="none" w:sz="0" w:space="0" w:color="auto"/>
        <w:right w:val="none" w:sz="0" w:space="0" w:color="auto"/>
      </w:divBdr>
    </w:div>
    <w:div w:id="819539576">
      <w:bodyDiv w:val="1"/>
      <w:marLeft w:val="0"/>
      <w:marRight w:val="0"/>
      <w:marTop w:val="0"/>
      <w:marBottom w:val="0"/>
      <w:divBdr>
        <w:top w:val="none" w:sz="0" w:space="0" w:color="auto"/>
        <w:left w:val="none" w:sz="0" w:space="0" w:color="auto"/>
        <w:bottom w:val="none" w:sz="0" w:space="0" w:color="auto"/>
        <w:right w:val="none" w:sz="0" w:space="0" w:color="auto"/>
      </w:divBdr>
    </w:div>
    <w:div w:id="819734578">
      <w:bodyDiv w:val="1"/>
      <w:marLeft w:val="0"/>
      <w:marRight w:val="0"/>
      <w:marTop w:val="0"/>
      <w:marBottom w:val="0"/>
      <w:divBdr>
        <w:top w:val="none" w:sz="0" w:space="0" w:color="auto"/>
        <w:left w:val="none" w:sz="0" w:space="0" w:color="auto"/>
        <w:bottom w:val="none" w:sz="0" w:space="0" w:color="auto"/>
        <w:right w:val="none" w:sz="0" w:space="0" w:color="auto"/>
      </w:divBdr>
    </w:div>
    <w:div w:id="819805322">
      <w:bodyDiv w:val="1"/>
      <w:marLeft w:val="0"/>
      <w:marRight w:val="0"/>
      <w:marTop w:val="0"/>
      <w:marBottom w:val="0"/>
      <w:divBdr>
        <w:top w:val="none" w:sz="0" w:space="0" w:color="auto"/>
        <w:left w:val="none" w:sz="0" w:space="0" w:color="auto"/>
        <w:bottom w:val="none" w:sz="0" w:space="0" w:color="auto"/>
        <w:right w:val="none" w:sz="0" w:space="0" w:color="auto"/>
      </w:divBdr>
    </w:div>
    <w:div w:id="819998831">
      <w:bodyDiv w:val="1"/>
      <w:marLeft w:val="0"/>
      <w:marRight w:val="0"/>
      <w:marTop w:val="0"/>
      <w:marBottom w:val="0"/>
      <w:divBdr>
        <w:top w:val="none" w:sz="0" w:space="0" w:color="auto"/>
        <w:left w:val="none" w:sz="0" w:space="0" w:color="auto"/>
        <w:bottom w:val="none" w:sz="0" w:space="0" w:color="auto"/>
        <w:right w:val="none" w:sz="0" w:space="0" w:color="auto"/>
      </w:divBdr>
    </w:div>
    <w:div w:id="820074874">
      <w:bodyDiv w:val="1"/>
      <w:marLeft w:val="0"/>
      <w:marRight w:val="0"/>
      <w:marTop w:val="0"/>
      <w:marBottom w:val="0"/>
      <w:divBdr>
        <w:top w:val="none" w:sz="0" w:space="0" w:color="auto"/>
        <w:left w:val="none" w:sz="0" w:space="0" w:color="auto"/>
        <w:bottom w:val="none" w:sz="0" w:space="0" w:color="auto"/>
        <w:right w:val="none" w:sz="0" w:space="0" w:color="auto"/>
      </w:divBdr>
    </w:div>
    <w:div w:id="820191707">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736337">
      <w:bodyDiv w:val="1"/>
      <w:marLeft w:val="0"/>
      <w:marRight w:val="0"/>
      <w:marTop w:val="0"/>
      <w:marBottom w:val="0"/>
      <w:divBdr>
        <w:top w:val="none" w:sz="0" w:space="0" w:color="auto"/>
        <w:left w:val="none" w:sz="0" w:space="0" w:color="auto"/>
        <w:bottom w:val="none" w:sz="0" w:space="0" w:color="auto"/>
        <w:right w:val="none" w:sz="0" w:space="0" w:color="auto"/>
      </w:divBdr>
    </w:div>
    <w:div w:id="821582787">
      <w:bodyDiv w:val="1"/>
      <w:marLeft w:val="0"/>
      <w:marRight w:val="0"/>
      <w:marTop w:val="0"/>
      <w:marBottom w:val="0"/>
      <w:divBdr>
        <w:top w:val="none" w:sz="0" w:space="0" w:color="auto"/>
        <w:left w:val="none" w:sz="0" w:space="0" w:color="auto"/>
        <w:bottom w:val="none" w:sz="0" w:space="0" w:color="auto"/>
        <w:right w:val="none" w:sz="0" w:space="0" w:color="auto"/>
      </w:divBdr>
    </w:div>
    <w:div w:id="821585765">
      <w:bodyDiv w:val="1"/>
      <w:marLeft w:val="0"/>
      <w:marRight w:val="0"/>
      <w:marTop w:val="0"/>
      <w:marBottom w:val="0"/>
      <w:divBdr>
        <w:top w:val="none" w:sz="0" w:space="0" w:color="auto"/>
        <w:left w:val="none" w:sz="0" w:space="0" w:color="auto"/>
        <w:bottom w:val="none" w:sz="0" w:space="0" w:color="auto"/>
        <w:right w:val="none" w:sz="0" w:space="0" w:color="auto"/>
      </w:divBdr>
    </w:div>
    <w:div w:id="821889696">
      <w:bodyDiv w:val="1"/>
      <w:marLeft w:val="0"/>
      <w:marRight w:val="0"/>
      <w:marTop w:val="0"/>
      <w:marBottom w:val="0"/>
      <w:divBdr>
        <w:top w:val="none" w:sz="0" w:space="0" w:color="auto"/>
        <w:left w:val="none" w:sz="0" w:space="0" w:color="auto"/>
        <w:bottom w:val="none" w:sz="0" w:space="0" w:color="auto"/>
        <w:right w:val="none" w:sz="0" w:space="0" w:color="auto"/>
      </w:divBdr>
    </w:div>
    <w:div w:id="822048152">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3159046">
      <w:bodyDiv w:val="1"/>
      <w:marLeft w:val="0"/>
      <w:marRight w:val="0"/>
      <w:marTop w:val="0"/>
      <w:marBottom w:val="0"/>
      <w:divBdr>
        <w:top w:val="none" w:sz="0" w:space="0" w:color="auto"/>
        <w:left w:val="none" w:sz="0" w:space="0" w:color="auto"/>
        <w:bottom w:val="none" w:sz="0" w:space="0" w:color="auto"/>
        <w:right w:val="none" w:sz="0" w:space="0" w:color="auto"/>
      </w:divBdr>
    </w:div>
    <w:div w:id="823160501">
      <w:bodyDiv w:val="1"/>
      <w:marLeft w:val="0"/>
      <w:marRight w:val="0"/>
      <w:marTop w:val="0"/>
      <w:marBottom w:val="0"/>
      <w:divBdr>
        <w:top w:val="none" w:sz="0" w:space="0" w:color="auto"/>
        <w:left w:val="none" w:sz="0" w:space="0" w:color="auto"/>
        <w:bottom w:val="none" w:sz="0" w:space="0" w:color="auto"/>
        <w:right w:val="none" w:sz="0" w:space="0" w:color="auto"/>
      </w:divBdr>
    </w:div>
    <w:div w:id="823471099">
      <w:bodyDiv w:val="1"/>
      <w:marLeft w:val="0"/>
      <w:marRight w:val="0"/>
      <w:marTop w:val="0"/>
      <w:marBottom w:val="0"/>
      <w:divBdr>
        <w:top w:val="none" w:sz="0" w:space="0" w:color="auto"/>
        <w:left w:val="none" w:sz="0" w:space="0" w:color="auto"/>
        <w:bottom w:val="none" w:sz="0" w:space="0" w:color="auto"/>
        <w:right w:val="none" w:sz="0" w:space="0" w:color="auto"/>
      </w:divBdr>
    </w:div>
    <w:div w:id="824130715">
      <w:bodyDiv w:val="1"/>
      <w:marLeft w:val="0"/>
      <w:marRight w:val="0"/>
      <w:marTop w:val="0"/>
      <w:marBottom w:val="0"/>
      <w:divBdr>
        <w:top w:val="none" w:sz="0" w:space="0" w:color="auto"/>
        <w:left w:val="none" w:sz="0" w:space="0" w:color="auto"/>
        <w:bottom w:val="none" w:sz="0" w:space="0" w:color="auto"/>
        <w:right w:val="none" w:sz="0" w:space="0" w:color="auto"/>
      </w:divBdr>
    </w:div>
    <w:div w:id="824512024">
      <w:bodyDiv w:val="1"/>
      <w:marLeft w:val="0"/>
      <w:marRight w:val="0"/>
      <w:marTop w:val="0"/>
      <w:marBottom w:val="0"/>
      <w:divBdr>
        <w:top w:val="none" w:sz="0" w:space="0" w:color="auto"/>
        <w:left w:val="none" w:sz="0" w:space="0" w:color="auto"/>
        <w:bottom w:val="none" w:sz="0" w:space="0" w:color="auto"/>
        <w:right w:val="none" w:sz="0" w:space="0" w:color="auto"/>
      </w:divBdr>
    </w:div>
    <w:div w:id="824517310">
      <w:bodyDiv w:val="1"/>
      <w:marLeft w:val="0"/>
      <w:marRight w:val="0"/>
      <w:marTop w:val="0"/>
      <w:marBottom w:val="0"/>
      <w:divBdr>
        <w:top w:val="none" w:sz="0" w:space="0" w:color="auto"/>
        <w:left w:val="none" w:sz="0" w:space="0" w:color="auto"/>
        <w:bottom w:val="none" w:sz="0" w:space="0" w:color="auto"/>
        <w:right w:val="none" w:sz="0" w:space="0" w:color="auto"/>
      </w:divBdr>
    </w:div>
    <w:div w:id="824590967">
      <w:bodyDiv w:val="1"/>
      <w:marLeft w:val="0"/>
      <w:marRight w:val="0"/>
      <w:marTop w:val="0"/>
      <w:marBottom w:val="0"/>
      <w:divBdr>
        <w:top w:val="none" w:sz="0" w:space="0" w:color="auto"/>
        <w:left w:val="none" w:sz="0" w:space="0" w:color="auto"/>
        <w:bottom w:val="none" w:sz="0" w:space="0" w:color="auto"/>
        <w:right w:val="none" w:sz="0" w:space="0" w:color="auto"/>
      </w:divBdr>
    </w:div>
    <w:div w:id="824661023">
      <w:bodyDiv w:val="1"/>
      <w:marLeft w:val="0"/>
      <w:marRight w:val="0"/>
      <w:marTop w:val="0"/>
      <w:marBottom w:val="0"/>
      <w:divBdr>
        <w:top w:val="none" w:sz="0" w:space="0" w:color="auto"/>
        <w:left w:val="none" w:sz="0" w:space="0" w:color="auto"/>
        <w:bottom w:val="none" w:sz="0" w:space="0" w:color="auto"/>
        <w:right w:val="none" w:sz="0" w:space="0" w:color="auto"/>
      </w:divBdr>
    </w:div>
    <w:div w:id="825051456">
      <w:bodyDiv w:val="1"/>
      <w:marLeft w:val="0"/>
      <w:marRight w:val="0"/>
      <w:marTop w:val="0"/>
      <w:marBottom w:val="0"/>
      <w:divBdr>
        <w:top w:val="none" w:sz="0" w:space="0" w:color="auto"/>
        <w:left w:val="none" w:sz="0" w:space="0" w:color="auto"/>
        <w:bottom w:val="none" w:sz="0" w:space="0" w:color="auto"/>
        <w:right w:val="none" w:sz="0" w:space="0" w:color="auto"/>
      </w:divBdr>
    </w:div>
    <w:div w:id="825246573">
      <w:bodyDiv w:val="1"/>
      <w:marLeft w:val="0"/>
      <w:marRight w:val="0"/>
      <w:marTop w:val="0"/>
      <w:marBottom w:val="0"/>
      <w:divBdr>
        <w:top w:val="none" w:sz="0" w:space="0" w:color="auto"/>
        <w:left w:val="none" w:sz="0" w:space="0" w:color="auto"/>
        <w:bottom w:val="none" w:sz="0" w:space="0" w:color="auto"/>
        <w:right w:val="none" w:sz="0" w:space="0" w:color="auto"/>
      </w:divBdr>
    </w:div>
    <w:div w:id="825315639">
      <w:bodyDiv w:val="1"/>
      <w:marLeft w:val="0"/>
      <w:marRight w:val="0"/>
      <w:marTop w:val="0"/>
      <w:marBottom w:val="0"/>
      <w:divBdr>
        <w:top w:val="none" w:sz="0" w:space="0" w:color="auto"/>
        <w:left w:val="none" w:sz="0" w:space="0" w:color="auto"/>
        <w:bottom w:val="none" w:sz="0" w:space="0" w:color="auto"/>
        <w:right w:val="none" w:sz="0" w:space="0" w:color="auto"/>
      </w:divBdr>
    </w:div>
    <w:div w:id="825589517">
      <w:bodyDiv w:val="1"/>
      <w:marLeft w:val="0"/>
      <w:marRight w:val="0"/>
      <w:marTop w:val="0"/>
      <w:marBottom w:val="0"/>
      <w:divBdr>
        <w:top w:val="none" w:sz="0" w:space="0" w:color="auto"/>
        <w:left w:val="none" w:sz="0" w:space="0" w:color="auto"/>
        <w:bottom w:val="none" w:sz="0" w:space="0" w:color="auto"/>
        <w:right w:val="none" w:sz="0" w:space="0" w:color="auto"/>
      </w:divBdr>
    </w:div>
    <w:div w:id="826629214">
      <w:bodyDiv w:val="1"/>
      <w:marLeft w:val="0"/>
      <w:marRight w:val="0"/>
      <w:marTop w:val="0"/>
      <w:marBottom w:val="0"/>
      <w:divBdr>
        <w:top w:val="none" w:sz="0" w:space="0" w:color="auto"/>
        <w:left w:val="none" w:sz="0" w:space="0" w:color="auto"/>
        <w:bottom w:val="none" w:sz="0" w:space="0" w:color="auto"/>
        <w:right w:val="none" w:sz="0" w:space="0" w:color="auto"/>
      </w:divBdr>
    </w:div>
    <w:div w:id="827330804">
      <w:bodyDiv w:val="1"/>
      <w:marLeft w:val="0"/>
      <w:marRight w:val="0"/>
      <w:marTop w:val="0"/>
      <w:marBottom w:val="0"/>
      <w:divBdr>
        <w:top w:val="none" w:sz="0" w:space="0" w:color="auto"/>
        <w:left w:val="none" w:sz="0" w:space="0" w:color="auto"/>
        <w:bottom w:val="none" w:sz="0" w:space="0" w:color="auto"/>
        <w:right w:val="none" w:sz="0" w:space="0" w:color="auto"/>
      </w:divBdr>
    </w:div>
    <w:div w:id="827399051">
      <w:bodyDiv w:val="1"/>
      <w:marLeft w:val="0"/>
      <w:marRight w:val="0"/>
      <w:marTop w:val="0"/>
      <w:marBottom w:val="0"/>
      <w:divBdr>
        <w:top w:val="none" w:sz="0" w:space="0" w:color="auto"/>
        <w:left w:val="none" w:sz="0" w:space="0" w:color="auto"/>
        <w:bottom w:val="none" w:sz="0" w:space="0" w:color="auto"/>
        <w:right w:val="none" w:sz="0" w:space="0" w:color="auto"/>
      </w:divBdr>
    </w:div>
    <w:div w:id="827481775">
      <w:bodyDiv w:val="1"/>
      <w:marLeft w:val="0"/>
      <w:marRight w:val="0"/>
      <w:marTop w:val="0"/>
      <w:marBottom w:val="0"/>
      <w:divBdr>
        <w:top w:val="none" w:sz="0" w:space="0" w:color="auto"/>
        <w:left w:val="none" w:sz="0" w:space="0" w:color="auto"/>
        <w:bottom w:val="none" w:sz="0" w:space="0" w:color="auto"/>
        <w:right w:val="none" w:sz="0" w:space="0" w:color="auto"/>
      </w:divBdr>
    </w:div>
    <w:div w:id="827668150">
      <w:bodyDiv w:val="1"/>
      <w:marLeft w:val="0"/>
      <w:marRight w:val="0"/>
      <w:marTop w:val="0"/>
      <w:marBottom w:val="0"/>
      <w:divBdr>
        <w:top w:val="none" w:sz="0" w:space="0" w:color="auto"/>
        <w:left w:val="none" w:sz="0" w:space="0" w:color="auto"/>
        <w:bottom w:val="none" w:sz="0" w:space="0" w:color="auto"/>
        <w:right w:val="none" w:sz="0" w:space="0" w:color="auto"/>
      </w:divBdr>
    </w:div>
    <w:div w:id="827668954">
      <w:bodyDiv w:val="1"/>
      <w:marLeft w:val="0"/>
      <w:marRight w:val="0"/>
      <w:marTop w:val="0"/>
      <w:marBottom w:val="0"/>
      <w:divBdr>
        <w:top w:val="none" w:sz="0" w:space="0" w:color="auto"/>
        <w:left w:val="none" w:sz="0" w:space="0" w:color="auto"/>
        <w:bottom w:val="none" w:sz="0" w:space="0" w:color="auto"/>
        <w:right w:val="none" w:sz="0" w:space="0" w:color="auto"/>
      </w:divBdr>
    </w:div>
    <w:div w:id="827793096">
      <w:bodyDiv w:val="1"/>
      <w:marLeft w:val="0"/>
      <w:marRight w:val="0"/>
      <w:marTop w:val="0"/>
      <w:marBottom w:val="0"/>
      <w:divBdr>
        <w:top w:val="none" w:sz="0" w:space="0" w:color="auto"/>
        <w:left w:val="none" w:sz="0" w:space="0" w:color="auto"/>
        <w:bottom w:val="none" w:sz="0" w:space="0" w:color="auto"/>
        <w:right w:val="none" w:sz="0" w:space="0" w:color="auto"/>
      </w:divBdr>
    </w:div>
    <w:div w:id="828834312">
      <w:bodyDiv w:val="1"/>
      <w:marLeft w:val="0"/>
      <w:marRight w:val="0"/>
      <w:marTop w:val="0"/>
      <w:marBottom w:val="0"/>
      <w:divBdr>
        <w:top w:val="none" w:sz="0" w:space="0" w:color="auto"/>
        <w:left w:val="none" w:sz="0" w:space="0" w:color="auto"/>
        <w:bottom w:val="none" w:sz="0" w:space="0" w:color="auto"/>
        <w:right w:val="none" w:sz="0" w:space="0" w:color="auto"/>
      </w:divBdr>
    </w:div>
    <w:div w:id="828905138">
      <w:bodyDiv w:val="1"/>
      <w:marLeft w:val="0"/>
      <w:marRight w:val="0"/>
      <w:marTop w:val="0"/>
      <w:marBottom w:val="0"/>
      <w:divBdr>
        <w:top w:val="none" w:sz="0" w:space="0" w:color="auto"/>
        <w:left w:val="none" w:sz="0" w:space="0" w:color="auto"/>
        <w:bottom w:val="none" w:sz="0" w:space="0" w:color="auto"/>
        <w:right w:val="none" w:sz="0" w:space="0" w:color="auto"/>
      </w:divBdr>
    </w:div>
    <w:div w:id="828908351">
      <w:bodyDiv w:val="1"/>
      <w:marLeft w:val="0"/>
      <w:marRight w:val="0"/>
      <w:marTop w:val="0"/>
      <w:marBottom w:val="0"/>
      <w:divBdr>
        <w:top w:val="none" w:sz="0" w:space="0" w:color="auto"/>
        <w:left w:val="none" w:sz="0" w:space="0" w:color="auto"/>
        <w:bottom w:val="none" w:sz="0" w:space="0" w:color="auto"/>
        <w:right w:val="none" w:sz="0" w:space="0" w:color="auto"/>
      </w:divBdr>
    </w:div>
    <w:div w:id="829179431">
      <w:bodyDiv w:val="1"/>
      <w:marLeft w:val="0"/>
      <w:marRight w:val="0"/>
      <w:marTop w:val="0"/>
      <w:marBottom w:val="0"/>
      <w:divBdr>
        <w:top w:val="none" w:sz="0" w:space="0" w:color="auto"/>
        <w:left w:val="none" w:sz="0" w:space="0" w:color="auto"/>
        <w:bottom w:val="none" w:sz="0" w:space="0" w:color="auto"/>
        <w:right w:val="none" w:sz="0" w:space="0" w:color="auto"/>
      </w:divBdr>
    </w:div>
    <w:div w:id="829712222">
      <w:bodyDiv w:val="1"/>
      <w:marLeft w:val="0"/>
      <w:marRight w:val="0"/>
      <w:marTop w:val="0"/>
      <w:marBottom w:val="0"/>
      <w:divBdr>
        <w:top w:val="none" w:sz="0" w:space="0" w:color="auto"/>
        <w:left w:val="none" w:sz="0" w:space="0" w:color="auto"/>
        <w:bottom w:val="none" w:sz="0" w:space="0" w:color="auto"/>
        <w:right w:val="none" w:sz="0" w:space="0" w:color="auto"/>
      </w:divBdr>
    </w:div>
    <w:div w:id="830409485">
      <w:bodyDiv w:val="1"/>
      <w:marLeft w:val="0"/>
      <w:marRight w:val="0"/>
      <w:marTop w:val="0"/>
      <w:marBottom w:val="0"/>
      <w:divBdr>
        <w:top w:val="none" w:sz="0" w:space="0" w:color="auto"/>
        <w:left w:val="none" w:sz="0" w:space="0" w:color="auto"/>
        <w:bottom w:val="none" w:sz="0" w:space="0" w:color="auto"/>
        <w:right w:val="none" w:sz="0" w:space="0" w:color="auto"/>
      </w:divBdr>
    </w:div>
    <w:div w:id="830415801">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0945945">
      <w:bodyDiv w:val="1"/>
      <w:marLeft w:val="0"/>
      <w:marRight w:val="0"/>
      <w:marTop w:val="0"/>
      <w:marBottom w:val="0"/>
      <w:divBdr>
        <w:top w:val="none" w:sz="0" w:space="0" w:color="auto"/>
        <w:left w:val="none" w:sz="0" w:space="0" w:color="auto"/>
        <w:bottom w:val="none" w:sz="0" w:space="0" w:color="auto"/>
        <w:right w:val="none" w:sz="0" w:space="0" w:color="auto"/>
      </w:divBdr>
    </w:div>
    <w:div w:id="831026679">
      <w:bodyDiv w:val="1"/>
      <w:marLeft w:val="0"/>
      <w:marRight w:val="0"/>
      <w:marTop w:val="0"/>
      <w:marBottom w:val="0"/>
      <w:divBdr>
        <w:top w:val="none" w:sz="0" w:space="0" w:color="auto"/>
        <w:left w:val="none" w:sz="0" w:space="0" w:color="auto"/>
        <w:bottom w:val="none" w:sz="0" w:space="0" w:color="auto"/>
        <w:right w:val="none" w:sz="0" w:space="0" w:color="auto"/>
      </w:divBdr>
    </w:div>
    <w:div w:id="831605427">
      <w:bodyDiv w:val="1"/>
      <w:marLeft w:val="0"/>
      <w:marRight w:val="0"/>
      <w:marTop w:val="0"/>
      <w:marBottom w:val="0"/>
      <w:divBdr>
        <w:top w:val="none" w:sz="0" w:space="0" w:color="auto"/>
        <w:left w:val="none" w:sz="0" w:space="0" w:color="auto"/>
        <w:bottom w:val="none" w:sz="0" w:space="0" w:color="auto"/>
        <w:right w:val="none" w:sz="0" w:space="0" w:color="auto"/>
      </w:divBdr>
    </w:div>
    <w:div w:id="831985735">
      <w:bodyDiv w:val="1"/>
      <w:marLeft w:val="0"/>
      <w:marRight w:val="0"/>
      <w:marTop w:val="0"/>
      <w:marBottom w:val="0"/>
      <w:divBdr>
        <w:top w:val="none" w:sz="0" w:space="0" w:color="auto"/>
        <w:left w:val="none" w:sz="0" w:space="0" w:color="auto"/>
        <w:bottom w:val="none" w:sz="0" w:space="0" w:color="auto"/>
        <w:right w:val="none" w:sz="0" w:space="0" w:color="auto"/>
      </w:divBdr>
    </w:div>
    <w:div w:id="831987810">
      <w:bodyDiv w:val="1"/>
      <w:marLeft w:val="0"/>
      <w:marRight w:val="0"/>
      <w:marTop w:val="0"/>
      <w:marBottom w:val="0"/>
      <w:divBdr>
        <w:top w:val="none" w:sz="0" w:space="0" w:color="auto"/>
        <w:left w:val="none" w:sz="0" w:space="0" w:color="auto"/>
        <w:bottom w:val="none" w:sz="0" w:space="0" w:color="auto"/>
        <w:right w:val="none" w:sz="0" w:space="0" w:color="auto"/>
      </w:divBdr>
    </w:div>
    <w:div w:id="832526030">
      <w:bodyDiv w:val="1"/>
      <w:marLeft w:val="0"/>
      <w:marRight w:val="0"/>
      <w:marTop w:val="0"/>
      <w:marBottom w:val="0"/>
      <w:divBdr>
        <w:top w:val="none" w:sz="0" w:space="0" w:color="auto"/>
        <w:left w:val="none" w:sz="0" w:space="0" w:color="auto"/>
        <w:bottom w:val="none" w:sz="0" w:space="0" w:color="auto"/>
        <w:right w:val="none" w:sz="0" w:space="0" w:color="auto"/>
      </w:divBdr>
    </w:div>
    <w:div w:id="832526345">
      <w:bodyDiv w:val="1"/>
      <w:marLeft w:val="0"/>
      <w:marRight w:val="0"/>
      <w:marTop w:val="0"/>
      <w:marBottom w:val="0"/>
      <w:divBdr>
        <w:top w:val="none" w:sz="0" w:space="0" w:color="auto"/>
        <w:left w:val="none" w:sz="0" w:space="0" w:color="auto"/>
        <w:bottom w:val="none" w:sz="0" w:space="0" w:color="auto"/>
        <w:right w:val="none" w:sz="0" w:space="0" w:color="auto"/>
      </w:divBdr>
    </w:div>
    <w:div w:id="832572618">
      <w:bodyDiv w:val="1"/>
      <w:marLeft w:val="0"/>
      <w:marRight w:val="0"/>
      <w:marTop w:val="0"/>
      <w:marBottom w:val="0"/>
      <w:divBdr>
        <w:top w:val="none" w:sz="0" w:space="0" w:color="auto"/>
        <w:left w:val="none" w:sz="0" w:space="0" w:color="auto"/>
        <w:bottom w:val="none" w:sz="0" w:space="0" w:color="auto"/>
        <w:right w:val="none" w:sz="0" w:space="0" w:color="auto"/>
      </w:divBdr>
    </w:div>
    <w:div w:id="832837363">
      <w:bodyDiv w:val="1"/>
      <w:marLeft w:val="0"/>
      <w:marRight w:val="0"/>
      <w:marTop w:val="0"/>
      <w:marBottom w:val="0"/>
      <w:divBdr>
        <w:top w:val="none" w:sz="0" w:space="0" w:color="auto"/>
        <w:left w:val="none" w:sz="0" w:space="0" w:color="auto"/>
        <w:bottom w:val="none" w:sz="0" w:space="0" w:color="auto"/>
        <w:right w:val="none" w:sz="0" w:space="0" w:color="auto"/>
      </w:divBdr>
    </w:div>
    <w:div w:id="832909903">
      <w:bodyDiv w:val="1"/>
      <w:marLeft w:val="0"/>
      <w:marRight w:val="0"/>
      <w:marTop w:val="0"/>
      <w:marBottom w:val="0"/>
      <w:divBdr>
        <w:top w:val="none" w:sz="0" w:space="0" w:color="auto"/>
        <w:left w:val="none" w:sz="0" w:space="0" w:color="auto"/>
        <w:bottom w:val="none" w:sz="0" w:space="0" w:color="auto"/>
        <w:right w:val="none" w:sz="0" w:space="0" w:color="auto"/>
      </w:divBdr>
    </w:div>
    <w:div w:id="833032457">
      <w:bodyDiv w:val="1"/>
      <w:marLeft w:val="0"/>
      <w:marRight w:val="0"/>
      <w:marTop w:val="0"/>
      <w:marBottom w:val="0"/>
      <w:divBdr>
        <w:top w:val="none" w:sz="0" w:space="0" w:color="auto"/>
        <w:left w:val="none" w:sz="0" w:space="0" w:color="auto"/>
        <w:bottom w:val="none" w:sz="0" w:space="0" w:color="auto"/>
        <w:right w:val="none" w:sz="0" w:space="0" w:color="auto"/>
      </w:divBdr>
    </w:div>
    <w:div w:id="833035073">
      <w:bodyDiv w:val="1"/>
      <w:marLeft w:val="0"/>
      <w:marRight w:val="0"/>
      <w:marTop w:val="0"/>
      <w:marBottom w:val="0"/>
      <w:divBdr>
        <w:top w:val="none" w:sz="0" w:space="0" w:color="auto"/>
        <w:left w:val="none" w:sz="0" w:space="0" w:color="auto"/>
        <w:bottom w:val="none" w:sz="0" w:space="0" w:color="auto"/>
        <w:right w:val="none" w:sz="0" w:space="0" w:color="auto"/>
      </w:divBdr>
    </w:div>
    <w:div w:id="833257053">
      <w:bodyDiv w:val="1"/>
      <w:marLeft w:val="0"/>
      <w:marRight w:val="0"/>
      <w:marTop w:val="0"/>
      <w:marBottom w:val="0"/>
      <w:divBdr>
        <w:top w:val="none" w:sz="0" w:space="0" w:color="auto"/>
        <w:left w:val="none" w:sz="0" w:space="0" w:color="auto"/>
        <w:bottom w:val="none" w:sz="0" w:space="0" w:color="auto"/>
        <w:right w:val="none" w:sz="0" w:space="0" w:color="auto"/>
      </w:divBdr>
    </w:div>
    <w:div w:id="833372655">
      <w:bodyDiv w:val="1"/>
      <w:marLeft w:val="0"/>
      <w:marRight w:val="0"/>
      <w:marTop w:val="0"/>
      <w:marBottom w:val="0"/>
      <w:divBdr>
        <w:top w:val="none" w:sz="0" w:space="0" w:color="auto"/>
        <w:left w:val="none" w:sz="0" w:space="0" w:color="auto"/>
        <w:bottom w:val="none" w:sz="0" w:space="0" w:color="auto"/>
        <w:right w:val="none" w:sz="0" w:space="0" w:color="auto"/>
      </w:divBdr>
    </w:div>
    <w:div w:id="834422693">
      <w:bodyDiv w:val="1"/>
      <w:marLeft w:val="0"/>
      <w:marRight w:val="0"/>
      <w:marTop w:val="0"/>
      <w:marBottom w:val="0"/>
      <w:divBdr>
        <w:top w:val="none" w:sz="0" w:space="0" w:color="auto"/>
        <w:left w:val="none" w:sz="0" w:space="0" w:color="auto"/>
        <w:bottom w:val="none" w:sz="0" w:space="0" w:color="auto"/>
        <w:right w:val="none" w:sz="0" w:space="0" w:color="auto"/>
      </w:divBdr>
    </w:div>
    <w:div w:id="835001694">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6459611">
      <w:bodyDiv w:val="1"/>
      <w:marLeft w:val="0"/>
      <w:marRight w:val="0"/>
      <w:marTop w:val="0"/>
      <w:marBottom w:val="0"/>
      <w:divBdr>
        <w:top w:val="none" w:sz="0" w:space="0" w:color="auto"/>
        <w:left w:val="none" w:sz="0" w:space="0" w:color="auto"/>
        <w:bottom w:val="none" w:sz="0" w:space="0" w:color="auto"/>
        <w:right w:val="none" w:sz="0" w:space="0" w:color="auto"/>
      </w:divBdr>
    </w:div>
    <w:div w:id="836965307">
      <w:bodyDiv w:val="1"/>
      <w:marLeft w:val="0"/>
      <w:marRight w:val="0"/>
      <w:marTop w:val="0"/>
      <w:marBottom w:val="0"/>
      <w:divBdr>
        <w:top w:val="none" w:sz="0" w:space="0" w:color="auto"/>
        <w:left w:val="none" w:sz="0" w:space="0" w:color="auto"/>
        <w:bottom w:val="none" w:sz="0" w:space="0" w:color="auto"/>
        <w:right w:val="none" w:sz="0" w:space="0" w:color="auto"/>
      </w:divBdr>
    </w:div>
    <w:div w:id="836967695">
      <w:bodyDiv w:val="1"/>
      <w:marLeft w:val="0"/>
      <w:marRight w:val="0"/>
      <w:marTop w:val="0"/>
      <w:marBottom w:val="0"/>
      <w:divBdr>
        <w:top w:val="none" w:sz="0" w:space="0" w:color="auto"/>
        <w:left w:val="none" w:sz="0" w:space="0" w:color="auto"/>
        <w:bottom w:val="none" w:sz="0" w:space="0" w:color="auto"/>
        <w:right w:val="none" w:sz="0" w:space="0" w:color="auto"/>
      </w:divBdr>
    </w:div>
    <w:div w:id="837034943">
      <w:bodyDiv w:val="1"/>
      <w:marLeft w:val="0"/>
      <w:marRight w:val="0"/>
      <w:marTop w:val="0"/>
      <w:marBottom w:val="0"/>
      <w:divBdr>
        <w:top w:val="none" w:sz="0" w:space="0" w:color="auto"/>
        <w:left w:val="none" w:sz="0" w:space="0" w:color="auto"/>
        <w:bottom w:val="none" w:sz="0" w:space="0" w:color="auto"/>
        <w:right w:val="none" w:sz="0" w:space="0" w:color="auto"/>
      </w:divBdr>
    </w:div>
    <w:div w:id="837378580">
      <w:bodyDiv w:val="1"/>
      <w:marLeft w:val="0"/>
      <w:marRight w:val="0"/>
      <w:marTop w:val="0"/>
      <w:marBottom w:val="0"/>
      <w:divBdr>
        <w:top w:val="none" w:sz="0" w:space="0" w:color="auto"/>
        <w:left w:val="none" w:sz="0" w:space="0" w:color="auto"/>
        <w:bottom w:val="none" w:sz="0" w:space="0" w:color="auto"/>
        <w:right w:val="none" w:sz="0" w:space="0" w:color="auto"/>
      </w:divBdr>
    </w:div>
    <w:div w:id="838078100">
      <w:bodyDiv w:val="1"/>
      <w:marLeft w:val="0"/>
      <w:marRight w:val="0"/>
      <w:marTop w:val="0"/>
      <w:marBottom w:val="0"/>
      <w:divBdr>
        <w:top w:val="none" w:sz="0" w:space="0" w:color="auto"/>
        <w:left w:val="none" w:sz="0" w:space="0" w:color="auto"/>
        <w:bottom w:val="none" w:sz="0" w:space="0" w:color="auto"/>
        <w:right w:val="none" w:sz="0" w:space="0" w:color="auto"/>
      </w:divBdr>
    </w:div>
    <w:div w:id="838156607">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585421">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850538">
      <w:bodyDiv w:val="1"/>
      <w:marLeft w:val="0"/>
      <w:marRight w:val="0"/>
      <w:marTop w:val="0"/>
      <w:marBottom w:val="0"/>
      <w:divBdr>
        <w:top w:val="none" w:sz="0" w:space="0" w:color="auto"/>
        <w:left w:val="none" w:sz="0" w:space="0" w:color="auto"/>
        <w:bottom w:val="none" w:sz="0" w:space="0" w:color="auto"/>
        <w:right w:val="none" w:sz="0" w:space="0" w:color="auto"/>
      </w:divBdr>
    </w:div>
    <w:div w:id="841313947">
      <w:bodyDiv w:val="1"/>
      <w:marLeft w:val="0"/>
      <w:marRight w:val="0"/>
      <w:marTop w:val="0"/>
      <w:marBottom w:val="0"/>
      <w:divBdr>
        <w:top w:val="none" w:sz="0" w:space="0" w:color="auto"/>
        <w:left w:val="none" w:sz="0" w:space="0" w:color="auto"/>
        <w:bottom w:val="none" w:sz="0" w:space="0" w:color="auto"/>
        <w:right w:val="none" w:sz="0" w:space="0" w:color="auto"/>
      </w:divBdr>
    </w:div>
    <w:div w:id="841505149">
      <w:bodyDiv w:val="1"/>
      <w:marLeft w:val="0"/>
      <w:marRight w:val="0"/>
      <w:marTop w:val="0"/>
      <w:marBottom w:val="0"/>
      <w:divBdr>
        <w:top w:val="none" w:sz="0" w:space="0" w:color="auto"/>
        <w:left w:val="none" w:sz="0" w:space="0" w:color="auto"/>
        <w:bottom w:val="none" w:sz="0" w:space="0" w:color="auto"/>
        <w:right w:val="none" w:sz="0" w:space="0" w:color="auto"/>
      </w:divBdr>
    </w:div>
    <w:div w:id="841630854">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1966045">
      <w:bodyDiv w:val="1"/>
      <w:marLeft w:val="0"/>
      <w:marRight w:val="0"/>
      <w:marTop w:val="0"/>
      <w:marBottom w:val="0"/>
      <w:divBdr>
        <w:top w:val="none" w:sz="0" w:space="0" w:color="auto"/>
        <w:left w:val="none" w:sz="0" w:space="0" w:color="auto"/>
        <w:bottom w:val="none" w:sz="0" w:space="0" w:color="auto"/>
        <w:right w:val="none" w:sz="0" w:space="0" w:color="auto"/>
      </w:divBdr>
    </w:div>
    <w:div w:id="842352208">
      <w:bodyDiv w:val="1"/>
      <w:marLeft w:val="0"/>
      <w:marRight w:val="0"/>
      <w:marTop w:val="0"/>
      <w:marBottom w:val="0"/>
      <w:divBdr>
        <w:top w:val="none" w:sz="0" w:space="0" w:color="auto"/>
        <w:left w:val="none" w:sz="0" w:space="0" w:color="auto"/>
        <w:bottom w:val="none" w:sz="0" w:space="0" w:color="auto"/>
        <w:right w:val="none" w:sz="0" w:space="0" w:color="auto"/>
      </w:divBdr>
    </w:div>
    <w:div w:id="842548754">
      <w:bodyDiv w:val="1"/>
      <w:marLeft w:val="0"/>
      <w:marRight w:val="0"/>
      <w:marTop w:val="0"/>
      <w:marBottom w:val="0"/>
      <w:divBdr>
        <w:top w:val="none" w:sz="0" w:space="0" w:color="auto"/>
        <w:left w:val="none" w:sz="0" w:space="0" w:color="auto"/>
        <w:bottom w:val="none" w:sz="0" w:space="0" w:color="auto"/>
        <w:right w:val="none" w:sz="0" w:space="0" w:color="auto"/>
      </w:divBdr>
    </w:div>
    <w:div w:id="842816227">
      <w:bodyDiv w:val="1"/>
      <w:marLeft w:val="0"/>
      <w:marRight w:val="0"/>
      <w:marTop w:val="0"/>
      <w:marBottom w:val="0"/>
      <w:divBdr>
        <w:top w:val="none" w:sz="0" w:space="0" w:color="auto"/>
        <w:left w:val="none" w:sz="0" w:space="0" w:color="auto"/>
        <w:bottom w:val="none" w:sz="0" w:space="0" w:color="auto"/>
        <w:right w:val="none" w:sz="0" w:space="0" w:color="auto"/>
      </w:divBdr>
    </w:div>
    <w:div w:id="843132213">
      <w:bodyDiv w:val="1"/>
      <w:marLeft w:val="0"/>
      <w:marRight w:val="0"/>
      <w:marTop w:val="0"/>
      <w:marBottom w:val="0"/>
      <w:divBdr>
        <w:top w:val="none" w:sz="0" w:space="0" w:color="auto"/>
        <w:left w:val="none" w:sz="0" w:space="0" w:color="auto"/>
        <w:bottom w:val="none" w:sz="0" w:space="0" w:color="auto"/>
        <w:right w:val="none" w:sz="0" w:space="0" w:color="auto"/>
      </w:divBdr>
    </w:div>
    <w:div w:id="843324224">
      <w:bodyDiv w:val="1"/>
      <w:marLeft w:val="0"/>
      <w:marRight w:val="0"/>
      <w:marTop w:val="0"/>
      <w:marBottom w:val="0"/>
      <w:divBdr>
        <w:top w:val="none" w:sz="0" w:space="0" w:color="auto"/>
        <w:left w:val="none" w:sz="0" w:space="0" w:color="auto"/>
        <w:bottom w:val="none" w:sz="0" w:space="0" w:color="auto"/>
        <w:right w:val="none" w:sz="0" w:space="0" w:color="auto"/>
      </w:divBdr>
    </w:div>
    <w:div w:id="843400996">
      <w:bodyDiv w:val="1"/>
      <w:marLeft w:val="0"/>
      <w:marRight w:val="0"/>
      <w:marTop w:val="0"/>
      <w:marBottom w:val="0"/>
      <w:divBdr>
        <w:top w:val="none" w:sz="0" w:space="0" w:color="auto"/>
        <w:left w:val="none" w:sz="0" w:space="0" w:color="auto"/>
        <w:bottom w:val="none" w:sz="0" w:space="0" w:color="auto"/>
        <w:right w:val="none" w:sz="0" w:space="0" w:color="auto"/>
      </w:divBdr>
    </w:div>
    <w:div w:id="843518044">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326937">
      <w:bodyDiv w:val="1"/>
      <w:marLeft w:val="0"/>
      <w:marRight w:val="0"/>
      <w:marTop w:val="0"/>
      <w:marBottom w:val="0"/>
      <w:divBdr>
        <w:top w:val="none" w:sz="0" w:space="0" w:color="auto"/>
        <w:left w:val="none" w:sz="0" w:space="0" w:color="auto"/>
        <w:bottom w:val="none" w:sz="0" w:space="0" w:color="auto"/>
        <w:right w:val="none" w:sz="0" w:space="0" w:color="auto"/>
      </w:divBdr>
    </w:div>
    <w:div w:id="845435686">
      <w:bodyDiv w:val="1"/>
      <w:marLeft w:val="0"/>
      <w:marRight w:val="0"/>
      <w:marTop w:val="0"/>
      <w:marBottom w:val="0"/>
      <w:divBdr>
        <w:top w:val="none" w:sz="0" w:space="0" w:color="auto"/>
        <w:left w:val="none" w:sz="0" w:space="0" w:color="auto"/>
        <w:bottom w:val="none" w:sz="0" w:space="0" w:color="auto"/>
        <w:right w:val="none" w:sz="0" w:space="0" w:color="auto"/>
      </w:divBdr>
    </w:div>
    <w:div w:id="845633100">
      <w:bodyDiv w:val="1"/>
      <w:marLeft w:val="0"/>
      <w:marRight w:val="0"/>
      <w:marTop w:val="0"/>
      <w:marBottom w:val="0"/>
      <w:divBdr>
        <w:top w:val="none" w:sz="0" w:space="0" w:color="auto"/>
        <w:left w:val="none" w:sz="0" w:space="0" w:color="auto"/>
        <w:bottom w:val="none" w:sz="0" w:space="0" w:color="auto"/>
        <w:right w:val="none" w:sz="0" w:space="0" w:color="auto"/>
      </w:divBdr>
    </w:div>
    <w:div w:id="845750482">
      <w:bodyDiv w:val="1"/>
      <w:marLeft w:val="0"/>
      <w:marRight w:val="0"/>
      <w:marTop w:val="0"/>
      <w:marBottom w:val="0"/>
      <w:divBdr>
        <w:top w:val="none" w:sz="0" w:space="0" w:color="auto"/>
        <w:left w:val="none" w:sz="0" w:space="0" w:color="auto"/>
        <w:bottom w:val="none" w:sz="0" w:space="0" w:color="auto"/>
        <w:right w:val="none" w:sz="0" w:space="0" w:color="auto"/>
      </w:divBdr>
    </w:div>
    <w:div w:id="847258364">
      <w:bodyDiv w:val="1"/>
      <w:marLeft w:val="0"/>
      <w:marRight w:val="0"/>
      <w:marTop w:val="0"/>
      <w:marBottom w:val="0"/>
      <w:divBdr>
        <w:top w:val="none" w:sz="0" w:space="0" w:color="auto"/>
        <w:left w:val="none" w:sz="0" w:space="0" w:color="auto"/>
        <w:bottom w:val="none" w:sz="0" w:space="0" w:color="auto"/>
        <w:right w:val="none" w:sz="0" w:space="0" w:color="auto"/>
      </w:divBdr>
    </w:div>
    <w:div w:id="847407462">
      <w:bodyDiv w:val="1"/>
      <w:marLeft w:val="0"/>
      <w:marRight w:val="0"/>
      <w:marTop w:val="0"/>
      <w:marBottom w:val="0"/>
      <w:divBdr>
        <w:top w:val="none" w:sz="0" w:space="0" w:color="auto"/>
        <w:left w:val="none" w:sz="0" w:space="0" w:color="auto"/>
        <w:bottom w:val="none" w:sz="0" w:space="0" w:color="auto"/>
        <w:right w:val="none" w:sz="0" w:space="0" w:color="auto"/>
      </w:divBdr>
    </w:div>
    <w:div w:id="847598823">
      <w:bodyDiv w:val="1"/>
      <w:marLeft w:val="0"/>
      <w:marRight w:val="0"/>
      <w:marTop w:val="0"/>
      <w:marBottom w:val="0"/>
      <w:divBdr>
        <w:top w:val="none" w:sz="0" w:space="0" w:color="auto"/>
        <w:left w:val="none" w:sz="0" w:space="0" w:color="auto"/>
        <w:bottom w:val="none" w:sz="0" w:space="0" w:color="auto"/>
        <w:right w:val="none" w:sz="0" w:space="0" w:color="auto"/>
      </w:divBdr>
    </w:div>
    <w:div w:id="847643754">
      <w:bodyDiv w:val="1"/>
      <w:marLeft w:val="0"/>
      <w:marRight w:val="0"/>
      <w:marTop w:val="0"/>
      <w:marBottom w:val="0"/>
      <w:divBdr>
        <w:top w:val="none" w:sz="0" w:space="0" w:color="auto"/>
        <w:left w:val="none" w:sz="0" w:space="0" w:color="auto"/>
        <w:bottom w:val="none" w:sz="0" w:space="0" w:color="auto"/>
        <w:right w:val="none" w:sz="0" w:space="0" w:color="auto"/>
      </w:divBdr>
    </w:div>
    <w:div w:id="847985233">
      <w:bodyDiv w:val="1"/>
      <w:marLeft w:val="0"/>
      <w:marRight w:val="0"/>
      <w:marTop w:val="0"/>
      <w:marBottom w:val="0"/>
      <w:divBdr>
        <w:top w:val="none" w:sz="0" w:space="0" w:color="auto"/>
        <w:left w:val="none" w:sz="0" w:space="0" w:color="auto"/>
        <w:bottom w:val="none" w:sz="0" w:space="0" w:color="auto"/>
        <w:right w:val="none" w:sz="0" w:space="0" w:color="auto"/>
      </w:divBdr>
    </w:div>
    <w:div w:id="848178927">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640914">
      <w:bodyDiv w:val="1"/>
      <w:marLeft w:val="0"/>
      <w:marRight w:val="0"/>
      <w:marTop w:val="0"/>
      <w:marBottom w:val="0"/>
      <w:divBdr>
        <w:top w:val="none" w:sz="0" w:space="0" w:color="auto"/>
        <w:left w:val="none" w:sz="0" w:space="0" w:color="auto"/>
        <w:bottom w:val="none" w:sz="0" w:space="0" w:color="auto"/>
        <w:right w:val="none" w:sz="0" w:space="0" w:color="auto"/>
      </w:divBdr>
    </w:div>
    <w:div w:id="848837441">
      <w:bodyDiv w:val="1"/>
      <w:marLeft w:val="0"/>
      <w:marRight w:val="0"/>
      <w:marTop w:val="0"/>
      <w:marBottom w:val="0"/>
      <w:divBdr>
        <w:top w:val="none" w:sz="0" w:space="0" w:color="auto"/>
        <w:left w:val="none" w:sz="0" w:space="0" w:color="auto"/>
        <w:bottom w:val="none" w:sz="0" w:space="0" w:color="auto"/>
        <w:right w:val="none" w:sz="0" w:space="0" w:color="auto"/>
      </w:divBdr>
    </w:div>
    <w:div w:id="849022984">
      <w:bodyDiv w:val="1"/>
      <w:marLeft w:val="0"/>
      <w:marRight w:val="0"/>
      <w:marTop w:val="0"/>
      <w:marBottom w:val="0"/>
      <w:divBdr>
        <w:top w:val="none" w:sz="0" w:space="0" w:color="auto"/>
        <w:left w:val="none" w:sz="0" w:space="0" w:color="auto"/>
        <w:bottom w:val="none" w:sz="0" w:space="0" w:color="auto"/>
        <w:right w:val="none" w:sz="0" w:space="0" w:color="auto"/>
      </w:divBdr>
    </w:div>
    <w:div w:id="849491604">
      <w:bodyDiv w:val="1"/>
      <w:marLeft w:val="0"/>
      <w:marRight w:val="0"/>
      <w:marTop w:val="0"/>
      <w:marBottom w:val="0"/>
      <w:divBdr>
        <w:top w:val="none" w:sz="0" w:space="0" w:color="auto"/>
        <w:left w:val="none" w:sz="0" w:space="0" w:color="auto"/>
        <w:bottom w:val="none" w:sz="0" w:space="0" w:color="auto"/>
        <w:right w:val="none" w:sz="0" w:space="0" w:color="auto"/>
      </w:divBdr>
    </w:div>
    <w:div w:id="850142210">
      <w:bodyDiv w:val="1"/>
      <w:marLeft w:val="0"/>
      <w:marRight w:val="0"/>
      <w:marTop w:val="0"/>
      <w:marBottom w:val="0"/>
      <w:divBdr>
        <w:top w:val="none" w:sz="0" w:space="0" w:color="auto"/>
        <w:left w:val="none" w:sz="0" w:space="0" w:color="auto"/>
        <w:bottom w:val="none" w:sz="0" w:space="0" w:color="auto"/>
        <w:right w:val="none" w:sz="0" w:space="0" w:color="auto"/>
      </w:divBdr>
    </w:div>
    <w:div w:id="850411449">
      <w:bodyDiv w:val="1"/>
      <w:marLeft w:val="0"/>
      <w:marRight w:val="0"/>
      <w:marTop w:val="0"/>
      <w:marBottom w:val="0"/>
      <w:divBdr>
        <w:top w:val="none" w:sz="0" w:space="0" w:color="auto"/>
        <w:left w:val="none" w:sz="0" w:space="0" w:color="auto"/>
        <w:bottom w:val="none" w:sz="0" w:space="0" w:color="auto"/>
        <w:right w:val="none" w:sz="0" w:space="0" w:color="auto"/>
      </w:divBdr>
    </w:div>
    <w:div w:id="851647967">
      <w:bodyDiv w:val="1"/>
      <w:marLeft w:val="0"/>
      <w:marRight w:val="0"/>
      <w:marTop w:val="0"/>
      <w:marBottom w:val="0"/>
      <w:divBdr>
        <w:top w:val="none" w:sz="0" w:space="0" w:color="auto"/>
        <w:left w:val="none" w:sz="0" w:space="0" w:color="auto"/>
        <w:bottom w:val="none" w:sz="0" w:space="0" w:color="auto"/>
        <w:right w:val="none" w:sz="0" w:space="0" w:color="auto"/>
      </w:divBdr>
    </w:div>
    <w:div w:id="851840355">
      <w:bodyDiv w:val="1"/>
      <w:marLeft w:val="0"/>
      <w:marRight w:val="0"/>
      <w:marTop w:val="0"/>
      <w:marBottom w:val="0"/>
      <w:divBdr>
        <w:top w:val="none" w:sz="0" w:space="0" w:color="auto"/>
        <w:left w:val="none" w:sz="0" w:space="0" w:color="auto"/>
        <w:bottom w:val="none" w:sz="0" w:space="0" w:color="auto"/>
        <w:right w:val="none" w:sz="0" w:space="0" w:color="auto"/>
      </w:divBdr>
    </w:div>
    <w:div w:id="851919862">
      <w:bodyDiv w:val="1"/>
      <w:marLeft w:val="0"/>
      <w:marRight w:val="0"/>
      <w:marTop w:val="0"/>
      <w:marBottom w:val="0"/>
      <w:divBdr>
        <w:top w:val="none" w:sz="0" w:space="0" w:color="auto"/>
        <w:left w:val="none" w:sz="0" w:space="0" w:color="auto"/>
        <w:bottom w:val="none" w:sz="0" w:space="0" w:color="auto"/>
        <w:right w:val="none" w:sz="0" w:space="0" w:color="auto"/>
      </w:divBdr>
    </w:div>
    <w:div w:id="851922109">
      <w:bodyDiv w:val="1"/>
      <w:marLeft w:val="0"/>
      <w:marRight w:val="0"/>
      <w:marTop w:val="0"/>
      <w:marBottom w:val="0"/>
      <w:divBdr>
        <w:top w:val="none" w:sz="0" w:space="0" w:color="auto"/>
        <w:left w:val="none" w:sz="0" w:space="0" w:color="auto"/>
        <w:bottom w:val="none" w:sz="0" w:space="0" w:color="auto"/>
        <w:right w:val="none" w:sz="0" w:space="0" w:color="auto"/>
      </w:divBdr>
    </w:div>
    <w:div w:id="852496228">
      <w:bodyDiv w:val="1"/>
      <w:marLeft w:val="0"/>
      <w:marRight w:val="0"/>
      <w:marTop w:val="0"/>
      <w:marBottom w:val="0"/>
      <w:divBdr>
        <w:top w:val="none" w:sz="0" w:space="0" w:color="auto"/>
        <w:left w:val="none" w:sz="0" w:space="0" w:color="auto"/>
        <w:bottom w:val="none" w:sz="0" w:space="0" w:color="auto"/>
        <w:right w:val="none" w:sz="0" w:space="0" w:color="auto"/>
      </w:divBdr>
    </w:div>
    <w:div w:id="852762339">
      <w:bodyDiv w:val="1"/>
      <w:marLeft w:val="0"/>
      <w:marRight w:val="0"/>
      <w:marTop w:val="0"/>
      <w:marBottom w:val="0"/>
      <w:divBdr>
        <w:top w:val="none" w:sz="0" w:space="0" w:color="auto"/>
        <w:left w:val="none" w:sz="0" w:space="0" w:color="auto"/>
        <w:bottom w:val="none" w:sz="0" w:space="0" w:color="auto"/>
        <w:right w:val="none" w:sz="0" w:space="0" w:color="auto"/>
      </w:divBdr>
    </w:div>
    <w:div w:id="853298577">
      <w:bodyDiv w:val="1"/>
      <w:marLeft w:val="0"/>
      <w:marRight w:val="0"/>
      <w:marTop w:val="0"/>
      <w:marBottom w:val="0"/>
      <w:divBdr>
        <w:top w:val="none" w:sz="0" w:space="0" w:color="auto"/>
        <w:left w:val="none" w:sz="0" w:space="0" w:color="auto"/>
        <w:bottom w:val="none" w:sz="0" w:space="0" w:color="auto"/>
        <w:right w:val="none" w:sz="0" w:space="0" w:color="auto"/>
      </w:divBdr>
    </w:div>
    <w:div w:id="853568985">
      <w:bodyDiv w:val="1"/>
      <w:marLeft w:val="0"/>
      <w:marRight w:val="0"/>
      <w:marTop w:val="0"/>
      <w:marBottom w:val="0"/>
      <w:divBdr>
        <w:top w:val="none" w:sz="0" w:space="0" w:color="auto"/>
        <w:left w:val="none" w:sz="0" w:space="0" w:color="auto"/>
        <w:bottom w:val="none" w:sz="0" w:space="0" w:color="auto"/>
        <w:right w:val="none" w:sz="0" w:space="0" w:color="auto"/>
      </w:divBdr>
    </w:div>
    <w:div w:id="853957985">
      <w:bodyDiv w:val="1"/>
      <w:marLeft w:val="0"/>
      <w:marRight w:val="0"/>
      <w:marTop w:val="0"/>
      <w:marBottom w:val="0"/>
      <w:divBdr>
        <w:top w:val="none" w:sz="0" w:space="0" w:color="auto"/>
        <w:left w:val="none" w:sz="0" w:space="0" w:color="auto"/>
        <w:bottom w:val="none" w:sz="0" w:space="0" w:color="auto"/>
        <w:right w:val="none" w:sz="0" w:space="0" w:color="auto"/>
      </w:divBdr>
    </w:div>
    <w:div w:id="853962455">
      <w:bodyDiv w:val="1"/>
      <w:marLeft w:val="0"/>
      <w:marRight w:val="0"/>
      <w:marTop w:val="0"/>
      <w:marBottom w:val="0"/>
      <w:divBdr>
        <w:top w:val="none" w:sz="0" w:space="0" w:color="auto"/>
        <w:left w:val="none" w:sz="0" w:space="0" w:color="auto"/>
        <w:bottom w:val="none" w:sz="0" w:space="0" w:color="auto"/>
        <w:right w:val="none" w:sz="0" w:space="0" w:color="auto"/>
      </w:divBdr>
    </w:div>
    <w:div w:id="854614498">
      <w:bodyDiv w:val="1"/>
      <w:marLeft w:val="0"/>
      <w:marRight w:val="0"/>
      <w:marTop w:val="0"/>
      <w:marBottom w:val="0"/>
      <w:divBdr>
        <w:top w:val="none" w:sz="0" w:space="0" w:color="auto"/>
        <w:left w:val="none" w:sz="0" w:space="0" w:color="auto"/>
        <w:bottom w:val="none" w:sz="0" w:space="0" w:color="auto"/>
        <w:right w:val="none" w:sz="0" w:space="0" w:color="auto"/>
      </w:divBdr>
    </w:div>
    <w:div w:id="854615808">
      <w:bodyDiv w:val="1"/>
      <w:marLeft w:val="0"/>
      <w:marRight w:val="0"/>
      <w:marTop w:val="0"/>
      <w:marBottom w:val="0"/>
      <w:divBdr>
        <w:top w:val="none" w:sz="0" w:space="0" w:color="auto"/>
        <w:left w:val="none" w:sz="0" w:space="0" w:color="auto"/>
        <w:bottom w:val="none" w:sz="0" w:space="0" w:color="auto"/>
        <w:right w:val="none" w:sz="0" w:space="0" w:color="auto"/>
      </w:divBdr>
    </w:div>
    <w:div w:id="854616609">
      <w:bodyDiv w:val="1"/>
      <w:marLeft w:val="0"/>
      <w:marRight w:val="0"/>
      <w:marTop w:val="0"/>
      <w:marBottom w:val="0"/>
      <w:divBdr>
        <w:top w:val="none" w:sz="0" w:space="0" w:color="auto"/>
        <w:left w:val="none" w:sz="0" w:space="0" w:color="auto"/>
        <w:bottom w:val="none" w:sz="0" w:space="0" w:color="auto"/>
        <w:right w:val="none" w:sz="0" w:space="0" w:color="auto"/>
      </w:divBdr>
    </w:div>
    <w:div w:id="854732442">
      <w:bodyDiv w:val="1"/>
      <w:marLeft w:val="0"/>
      <w:marRight w:val="0"/>
      <w:marTop w:val="0"/>
      <w:marBottom w:val="0"/>
      <w:divBdr>
        <w:top w:val="none" w:sz="0" w:space="0" w:color="auto"/>
        <w:left w:val="none" w:sz="0" w:space="0" w:color="auto"/>
        <w:bottom w:val="none" w:sz="0" w:space="0" w:color="auto"/>
        <w:right w:val="none" w:sz="0" w:space="0" w:color="auto"/>
      </w:divBdr>
    </w:div>
    <w:div w:id="854736448">
      <w:bodyDiv w:val="1"/>
      <w:marLeft w:val="0"/>
      <w:marRight w:val="0"/>
      <w:marTop w:val="0"/>
      <w:marBottom w:val="0"/>
      <w:divBdr>
        <w:top w:val="none" w:sz="0" w:space="0" w:color="auto"/>
        <w:left w:val="none" w:sz="0" w:space="0" w:color="auto"/>
        <w:bottom w:val="none" w:sz="0" w:space="0" w:color="auto"/>
        <w:right w:val="none" w:sz="0" w:space="0" w:color="auto"/>
      </w:divBdr>
    </w:div>
    <w:div w:id="854804663">
      <w:bodyDiv w:val="1"/>
      <w:marLeft w:val="0"/>
      <w:marRight w:val="0"/>
      <w:marTop w:val="0"/>
      <w:marBottom w:val="0"/>
      <w:divBdr>
        <w:top w:val="none" w:sz="0" w:space="0" w:color="auto"/>
        <w:left w:val="none" w:sz="0" w:space="0" w:color="auto"/>
        <w:bottom w:val="none" w:sz="0" w:space="0" w:color="auto"/>
        <w:right w:val="none" w:sz="0" w:space="0" w:color="auto"/>
      </w:divBdr>
    </w:div>
    <w:div w:id="856118473">
      <w:bodyDiv w:val="1"/>
      <w:marLeft w:val="0"/>
      <w:marRight w:val="0"/>
      <w:marTop w:val="0"/>
      <w:marBottom w:val="0"/>
      <w:divBdr>
        <w:top w:val="none" w:sz="0" w:space="0" w:color="auto"/>
        <w:left w:val="none" w:sz="0" w:space="0" w:color="auto"/>
        <w:bottom w:val="none" w:sz="0" w:space="0" w:color="auto"/>
        <w:right w:val="none" w:sz="0" w:space="0" w:color="auto"/>
      </w:divBdr>
    </w:div>
    <w:div w:id="856314219">
      <w:bodyDiv w:val="1"/>
      <w:marLeft w:val="0"/>
      <w:marRight w:val="0"/>
      <w:marTop w:val="0"/>
      <w:marBottom w:val="0"/>
      <w:divBdr>
        <w:top w:val="none" w:sz="0" w:space="0" w:color="auto"/>
        <w:left w:val="none" w:sz="0" w:space="0" w:color="auto"/>
        <w:bottom w:val="none" w:sz="0" w:space="0" w:color="auto"/>
        <w:right w:val="none" w:sz="0" w:space="0" w:color="auto"/>
      </w:divBdr>
    </w:div>
    <w:div w:id="856770942">
      <w:bodyDiv w:val="1"/>
      <w:marLeft w:val="0"/>
      <w:marRight w:val="0"/>
      <w:marTop w:val="0"/>
      <w:marBottom w:val="0"/>
      <w:divBdr>
        <w:top w:val="none" w:sz="0" w:space="0" w:color="auto"/>
        <w:left w:val="none" w:sz="0" w:space="0" w:color="auto"/>
        <w:bottom w:val="none" w:sz="0" w:space="0" w:color="auto"/>
        <w:right w:val="none" w:sz="0" w:space="0" w:color="auto"/>
      </w:divBdr>
    </w:div>
    <w:div w:id="856771340">
      <w:bodyDiv w:val="1"/>
      <w:marLeft w:val="0"/>
      <w:marRight w:val="0"/>
      <w:marTop w:val="0"/>
      <w:marBottom w:val="0"/>
      <w:divBdr>
        <w:top w:val="none" w:sz="0" w:space="0" w:color="auto"/>
        <w:left w:val="none" w:sz="0" w:space="0" w:color="auto"/>
        <w:bottom w:val="none" w:sz="0" w:space="0" w:color="auto"/>
        <w:right w:val="none" w:sz="0" w:space="0" w:color="auto"/>
      </w:divBdr>
    </w:div>
    <w:div w:id="857932273">
      <w:bodyDiv w:val="1"/>
      <w:marLeft w:val="0"/>
      <w:marRight w:val="0"/>
      <w:marTop w:val="0"/>
      <w:marBottom w:val="0"/>
      <w:divBdr>
        <w:top w:val="none" w:sz="0" w:space="0" w:color="auto"/>
        <w:left w:val="none" w:sz="0" w:space="0" w:color="auto"/>
        <w:bottom w:val="none" w:sz="0" w:space="0" w:color="auto"/>
        <w:right w:val="none" w:sz="0" w:space="0" w:color="auto"/>
      </w:divBdr>
    </w:div>
    <w:div w:id="858587245">
      <w:bodyDiv w:val="1"/>
      <w:marLeft w:val="0"/>
      <w:marRight w:val="0"/>
      <w:marTop w:val="0"/>
      <w:marBottom w:val="0"/>
      <w:divBdr>
        <w:top w:val="none" w:sz="0" w:space="0" w:color="auto"/>
        <w:left w:val="none" w:sz="0" w:space="0" w:color="auto"/>
        <w:bottom w:val="none" w:sz="0" w:space="0" w:color="auto"/>
        <w:right w:val="none" w:sz="0" w:space="0" w:color="auto"/>
      </w:divBdr>
    </w:div>
    <w:div w:id="858661000">
      <w:bodyDiv w:val="1"/>
      <w:marLeft w:val="0"/>
      <w:marRight w:val="0"/>
      <w:marTop w:val="0"/>
      <w:marBottom w:val="0"/>
      <w:divBdr>
        <w:top w:val="none" w:sz="0" w:space="0" w:color="auto"/>
        <w:left w:val="none" w:sz="0" w:space="0" w:color="auto"/>
        <w:bottom w:val="none" w:sz="0" w:space="0" w:color="auto"/>
        <w:right w:val="none" w:sz="0" w:space="0" w:color="auto"/>
      </w:divBdr>
    </w:div>
    <w:div w:id="858853946">
      <w:bodyDiv w:val="1"/>
      <w:marLeft w:val="0"/>
      <w:marRight w:val="0"/>
      <w:marTop w:val="0"/>
      <w:marBottom w:val="0"/>
      <w:divBdr>
        <w:top w:val="none" w:sz="0" w:space="0" w:color="auto"/>
        <w:left w:val="none" w:sz="0" w:space="0" w:color="auto"/>
        <w:bottom w:val="none" w:sz="0" w:space="0" w:color="auto"/>
        <w:right w:val="none" w:sz="0" w:space="0" w:color="auto"/>
      </w:divBdr>
    </w:div>
    <w:div w:id="859274806">
      <w:bodyDiv w:val="1"/>
      <w:marLeft w:val="0"/>
      <w:marRight w:val="0"/>
      <w:marTop w:val="0"/>
      <w:marBottom w:val="0"/>
      <w:divBdr>
        <w:top w:val="none" w:sz="0" w:space="0" w:color="auto"/>
        <w:left w:val="none" w:sz="0" w:space="0" w:color="auto"/>
        <w:bottom w:val="none" w:sz="0" w:space="0" w:color="auto"/>
        <w:right w:val="none" w:sz="0" w:space="0" w:color="auto"/>
      </w:divBdr>
    </w:div>
    <w:div w:id="859507743">
      <w:bodyDiv w:val="1"/>
      <w:marLeft w:val="0"/>
      <w:marRight w:val="0"/>
      <w:marTop w:val="0"/>
      <w:marBottom w:val="0"/>
      <w:divBdr>
        <w:top w:val="none" w:sz="0" w:space="0" w:color="auto"/>
        <w:left w:val="none" w:sz="0" w:space="0" w:color="auto"/>
        <w:bottom w:val="none" w:sz="0" w:space="0" w:color="auto"/>
        <w:right w:val="none" w:sz="0" w:space="0" w:color="auto"/>
      </w:divBdr>
    </w:div>
    <w:div w:id="859584752">
      <w:bodyDiv w:val="1"/>
      <w:marLeft w:val="0"/>
      <w:marRight w:val="0"/>
      <w:marTop w:val="0"/>
      <w:marBottom w:val="0"/>
      <w:divBdr>
        <w:top w:val="none" w:sz="0" w:space="0" w:color="auto"/>
        <w:left w:val="none" w:sz="0" w:space="0" w:color="auto"/>
        <w:bottom w:val="none" w:sz="0" w:space="0" w:color="auto"/>
        <w:right w:val="none" w:sz="0" w:space="0" w:color="auto"/>
      </w:divBdr>
    </w:div>
    <w:div w:id="859663224">
      <w:bodyDiv w:val="1"/>
      <w:marLeft w:val="0"/>
      <w:marRight w:val="0"/>
      <w:marTop w:val="0"/>
      <w:marBottom w:val="0"/>
      <w:divBdr>
        <w:top w:val="none" w:sz="0" w:space="0" w:color="auto"/>
        <w:left w:val="none" w:sz="0" w:space="0" w:color="auto"/>
        <w:bottom w:val="none" w:sz="0" w:space="0" w:color="auto"/>
        <w:right w:val="none" w:sz="0" w:space="0" w:color="auto"/>
      </w:divBdr>
    </w:div>
    <w:div w:id="859665349">
      <w:bodyDiv w:val="1"/>
      <w:marLeft w:val="0"/>
      <w:marRight w:val="0"/>
      <w:marTop w:val="0"/>
      <w:marBottom w:val="0"/>
      <w:divBdr>
        <w:top w:val="none" w:sz="0" w:space="0" w:color="auto"/>
        <w:left w:val="none" w:sz="0" w:space="0" w:color="auto"/>
        <w:bottom w:val="none" w:sz="0" w:space="0" w:color="auto"/>
        <w:right w:val="none" w:sz="0" w:space="0" w:color="auto"/>
      </w:divBdr>
    </w:div>
    <w:div w:id="860125899">
      <w:bodyDiv w:val="1"/>
      <w:marLeft w:val="0"/>
      <w:marRight w:val="0"/>
      <w:marTop w:val="0"/>
      <w:marBottom w:val="0"/>
      <w:divBdr>
        <w:top w:val="none" w:sz="0" w:space="0" w:color="auto"/>
        <w:left w:val="none" w:sz="0" w:space="0" w:color="auto"/>
        <w:bottom w:val="none" w:sz="0" w:space="0" w:color="auto"/>
        <w:right w:val="none" w:sz="0" w:space="0" w:color="auto"/>
      </w:divBdr>
    </w:div>
    <w:div w:id="861239389">
      <w:bodyDiv w:val="1"/>
      <w:marLeft w:val="0"/>
      <w:marRight w:val="0"/>
      <w:marTop w:val="0"/>
      <w:marBottom w:val="0"/>
      <w:divBdr>
        <w:top w:val="none" w:sz="0" w:space="0" w:color="auto"/>
        <w:left w:val="none" w:sz="0" w:space="0" w:color="auto"/>
        <w:bottom w:val="none" w:sz="0" w:space="0" w:color="auto"/>
        <w:right w:val="none" w:sz="0" w:space="0" w:color="auto"/>
      </w:divBdr>
    </w:div>
    <w:div w:id="861356371">
      <w:bodyDiv w:val="1"/>
      <w:marLeft w:val="0"/>
      <w:marRight w:val="0"/>
      <w:marTop w:val="0"/>
      <w:marBottom w:val="0"/>
      <w:divBdr>
        <w:top w:val="none" w:sz="0" w:space="0" w:color="auto"/>
        <w:left w:val="none" w:sz="0" w:space="0" w:color="auto"/>
        <w:bottom w:val="none" w:sz="0" w:space="0" w:color="auto"/>
        <w:right w:val="none" w:sz="0" w:space="0" w:color="auto"/>
      </w:divBdr>
    </w:div>
    <w:div w:id="861627864">
      <w:bodyDiv w:val="1"/>
      <w:marLeft w:val="0"/>
      <w:marRight w:val="0"/>
      <w:marTop w:val="0"/>
      <w:marBottom w:val="0"/>
      <w:divBdr>
        <w:top w:val="none" w:sz="0" w:space="0" w:color="auto"/>
        <w:left w:val="none" w:sz="0" w:space="0" w:color="auto"/>
        <w:bottom w:val="none" w:sz="0" w:space="0" w:color="auto"/>
        <w:right w:val="none" w:sz="0" w:space="0" w:color="auto"/>
      </w:divBdr>
    </w:div>
    <w:div w:id="862472553">
      <w:bodyDiv w:val="1"/>
      <w:marLeft w:val="0"/>
      <w:marRight w:val="0"/>
      <w:marTop w:val="0"/>
      <w:marBottom w:val="0"/>
      <w:divBdr>
        <w:top w:val="none" w:sz="0" w:space="0" w:color="auto"/>
        <w:left w:val="none" w:sz="0" w:space="0" w:color="auto"/>
        <w:bottom w:val="none" w:sz="0" w:space="0" w:color="auto"/>
        <w:right w:val="none" w:sz="0" w:space="0" w:color="auto"/>
      </w:divBdr>
    </w:div>
    <w:div w:id="862595380">
      <w:bodyDiv w:val="1"/>
      <w:marLeft w:val="0"/>
      <w:marRight w:val="0"/>
      <w:marTop w:val="0"/>
      <w:marBottom w:val="0"/>
      <w:divBdr>
        <w:top w:val="none" w:sz="0" w:space="0" w:color="auto"/>
        <w:left w:val="none" w:sz="0" w:space="0" w:color="auto"/>
        <w:bottom w:val="none" w:sz="0" w:space="0" w:color="auto"/>
        <w:right w:val="none" w:sz="0" w:space="0" w:color="auto"/>
      </w:divBdr>
    </w:div>
    <w:div w:id="862667701">
      <w:bodyDiv w:val="1"/>
      <w:marLeft w:val="0"/>
      <w:marRight w:val="0"/>
      <w:marTop w:val="0"/>
      <w:marBottom w:val="0"/>
      <w:divBdr>
        <w:top w:val="none" w:sz="0" w:space="0" w:color="auto"/>
        <w:left w:val="none" w:sz="0" w:space="0" w:color="auto"/>
        <w:bottom w:val="none" w:sz="0" w:space="0" w:color="auto"/>
        <w:right w:val="none" w:sz="0" w:space="0" w:color="auto"/>
      </w:divBdr>
    </w:div>
    <w:div w:id="863252045">
      <w:bodyDiv w:val="1"/>
      <w:marLeft w:val="0"/>
      <w:marRight w:val="0"/>
      <w:marTop w:val="0"/>
      <w:marBottom w:val="0"/>
      <w:divBdr>
        <w:top w:val="none" w:sz="0" w:space="0" w:color="auto"/>
        <w:left w:val="none" w:sz="0" w:space="0" w:color="auto"/>
        <w:bottom w:val="none" w:sz="0" w:space="0" w:color="auto"/>
        <w:right w:val="none" w:sz="0" w:space="0" w:color="auto"/>
      </w:divBdr>
    </w:div>
    <w:div w:id="863514704">
      <w:bodyDiv w:val="1"/>
      <w:marLeft w:val="0"/>
      <w:marRight w:val="0"/>
      <w:marTop w:val="0"/>
      <w:marBottom w:val="0"/>
      <w:divBdr>
        <w:top w:val="none" w:sz="0" w:space="0" w:color="auto"/>
        <w:left w:val="none" w:sz="0" w:space="0" w:color="auto"/>
        <w:bottom w:val="none" w:sz="0" w:space="0" w:color="auto"/>
        <w:right w:val="none" w:sz="0" w:space="0" w:color="auto"/>
      </w:divBdr>
    </w:div>
    <w:div w:id="863790479">
      <w:bodyDiv w:val="1"/>
      <w:marLeft w:val="0"/>
      <w:marRight w:val="0"/>
      <w:marTop w:val="0"/>
      <w:marBottom w:val="0"/>
      <w:divBdr>
        <w:top w:val="none" w:sz="0" w:space="0" w:color="auto"/>
        <w:left w:val="none" w:sz="0" w:space="0" w:color="auto"/>
        <w:bottom w:val="none" w:sz="0" w:space="0" w:color="auto"/>
        <w:right w:val="none" w:sz="0" w:space="0" w:color="auto"/>
      </w:divBdr>
    </w:div>
    <w:div w:id="864515114">
      <w:bodyDiv w:val="1"/>
      <w:marLeft w:val="0"/>
      <w:marRight w:val="0"/>
      <w:marTop w:val="0"/>
      <w:marBottom w:val="0"/>
      <w:divBdr>
        <w:top w:val="none" w:sz="0" w:space="0" w:color="auto"/>
        <w:left w:val="none" w:sz="0" w:space="0" w:color="auto"/>
        <w:bottom w:val="none" w:sz="0" w:space="0" w:color="auto"/>
        <w:right w:val="none" w:sz="0" w:space="0" w:color="auto"/>
      </w:divBdr>
    </w:div>
    <w:div w:id="864516980">
      <w:bodyDiv w:val="1"/>
      <w:marLeft w:val="0"/>
      <w:marRight w:val="0"/>
      <w:marTop w:val="0"/>
      <w:marBottom w:val="0"/>
      <w:divBdr>
        <w:top w:val="none" w:sz="0" w:space="0" w:color="auto"/>
        <w:left w:val="none" w:sz="0" w:space="0" w:color="auto"/>
        <w:bottom w:val="none" w:sz="0" w:space="0" w:color="auto"/>
        <w:right w:val="none" w:sz="0" w:space="0" w:color="auto"/>
      </w:divBdr>
    </w:div>
    <w:div w:id="864557859">
      <w:bodyDiv w:val="1"/>
      <w:marLeft w:val="0"/>
      <w:marRight w:val="0"/>
      <w:marTop w:val="0"/>
      <w:marBottom w:val="0"/>
      <w:divBdr>
        <w:top w:val="none" w:sz="0" w:space="0" w:color="auto"/>
        <w:left w:val="none" w:sz="0" w:space="0" w:color="auto"/>
        <w:bottom w:val="none" w:sz="0" w:space="0" w:color="auto"/>
        <w:right w:val="none" w:sz="0" w:space="0" w:color="auto"/>
      </w:divBdr>
    </w:div>
    <w:div w:id="864713654">
      <w:bodyDiv w:val="1"/>
      <w:marLeft w:val="0"/>
      <w:marRight w:val="0"/>
      <w:marTop w:val="0"/>
      <w:marBottom w:val="0"/>
      <w:divBdr>
        <w:top w:val="none" w:sz="0" w:space="0" w:color="auto"/>
        <w:left w:val="none" w:sz="0" w:space="0" w:color="auto"/>
        <w:bottom w:val="none" w:sz="0" w:space="0" w:color="auto"/>
        <w:right w:val="none" w:sz="0" w:space="0" w:color="auto"/>
      </w:divBdr>
    </w:div>
    <w:div w:id="864908028">
      <w:bodyDiv w:val="1"/>
      <w:marLeft w:val="0"/>
      <w:marRight w:val="0"/>
      <w:marTop w:val="0"/>
      <w:marBottom w:val="0"/>
      <w:divBdr>
        <w:top w:val="none" w:sz="0" w:space="0" w:color="auto"/>
        <w:left w:val="none" w:sz="0" w:space="0" w:color="auto"/>
        <w:bottom w:val="none" w:sz="0" w:space="0" w:color="auto"/>
        <w:right w:val="none" w:sz="0" w:space="0" w:color="auto"/>
      </w:divBdr>
    </w:div>
    <w:div w:id="865406206">
      <w:bodyDiv w:val="1"/>
      <w:marLeft w:val="0"/>
      <w:marRight w:val="0"/>
      <w:marTop w:val="0"/>
      <w:marBottom w:val="0"/>
      <w:divBdr>
        <w:top w:val="none" w:sz="0" w:space="0" w:color="auto"/>
        <w:left w:val="none" w:sz="0" w:space="0" w:color="auto"/>
        <w:bottom w:val="none" w:sz="0" w:space="0" w:color="auto"/>
        <w:right w:val="none" w:sz="0" w:space="0" w:color="auto"/>
      </w:divBdr>
    </w:div>
    <w:div w:id="865410840">
      <w:bodyDiv w:val="1"/>
      <w:marLeft w:val="0"/>
      <w:marRight w:val="0"/>
      <w:marTop w:val="0"/>
      <w:marBottom w:val="0"/>
      <w:divBdr>
        <w:top w:val="none" w:sz="0" w:space="0" w:color="auto"/>
        <w:left w:val="none" w:sz="0" w:space="0" w:color="auto"/>
        <w:bottom w:val="none" w:sz="0" w:space="0" w:color="auto"/>
        <w:right w:val="none" w:sz="0" w:space="0" w:color="auto"/>
      </w:divBdr>
    </w:div>
    <w:div w:id="866405645">
      <w:bodyDiv w:val="1"/>
      <w:marLeft w:val="0"/>
      <w:marRight w:val="0"/>
      <w:marTop w:val="0"/>
      <w:marBottom w:val="0"/>
      <w:divBdr>
        <w:top w:val="none" w:sz="0" w:space="0" w:color="auto"/>
        <w:left w:val="none" w:sz="0" w:space="0" w:color="auto"/>
        <w:bottom w:val="none" w:sz="0" w:space="0" w:color="auto"/>
        <w:right w:val="none" w:sz="0" w:space="0" w:color="auto"/>
      </w:divBdr>
    </w:div>
    <w:div w:id="866408326">
      <w:bodyDiv w:val="1"/>
      <w:marLeft w:val="0"/>
      <w:marRight w:val="0"/>
      <w:marTop w:val="0"/>
      <w:marBottom w:val="0"/>
      <w:divBdr>
        <w:top w:val="none" w:sz="0" w:space="0" w:color="auto"/>
        <w:left w:val="none" w:sz="0" w:space="0" w:color="auto"/>
        <w:bottom w:val="none" w:sz="0" w:space="0" w:color="auto"/>
        <w:right w:val="none" w:sz="0" w:space="0" w:color="auto"/>
      </w:divBdr>
    </w:div>
    <w:div w:id="867063447">
      <w:bodyDiv w:val="1"/>
      <w:marLeft w:val="0"/>
      <w:marRight w:val="0"/>
      <w:marTop w:val="0"/>
      <w:marBottom w:val="0"/>
      <w:divBdr>
        <w:top w:val="none" w:sz="0" w:space="0" w:color="auto"/>
        <w:left w:val="none" w:sz="0" w:space="0" w:color="auto"/>
        <w:bottom w:val="none" w:sz="0" w:space="0" w:color="auto"/>
        <w:right w:val="none" w:sz="0" w:space="0" w:color="auto"/>
      </w:divBdr>
    </w:div>
    <w:div w:id="868105214">
      <w:bodyDiv w:val="1"/>
      <w:marLeft w:val="0"/>
      <w:marRight w:val="0"/>
      <w:marTop w:val="0"/>
      <w:marBottom w:val="0"/>
      <w:divBdr>
        <w:top w:val="none" w:sz="0" w:space="0" w:color="auto"/>
        <w:left w:val="none" w:sz="0" w:space="0" w:color="auto"/>
        <w:bottom w:val="none" w:sz="0" w:space="0" w:color="auto"/>
        <w:right w:val="none" w:sz="0" w:space="0" w:color="auto"/>
      </w:divBdr>
    </w:div>
    <w:div w:id="868495475">
      <w:bodyDiv w:val="1"/>
      <w:marLeft w:val="0"/>
      <w:marRight w:val="0"/>
      <w:marTop w:val="0"/>
      <w:marBottom w:val="0"/>
      <w:divBdr>
        <w:top w:val="none" w:sz="0" w:space="0" w:color="auto"/>
        <w:left w:val="none" w:sz="0" w:space="0" w:color="auto"/>
        <w:bottom w:val="none" w:sz="0" w:space="0" w:color="auto"/>
        <w:right w:val="none" w:sz="0" w:space="0" w:color="auto"/>
      </w:divBdr>
    </w:div>
    <w:div w:id="868571411">
      <w:bodyDiv w:val="1"/>
      <w:marLeft w:val="0"/>
      <w:marRight w:val="0"/>
      <w:marTop w:val="0"/>
      <w:marBottom w:val="0"/>
      <w:divBdr>
        <w:top w:val="none" w:sz="0" w:space="0" w:color="auto"/>
        <w:left w:val="none" w:sz="0" w:space="0" w:color="auto"/>
        <w:bottom w:val="none" w:sz="0" w:space="0" w:color="auto"/>
        <w:right w:val="none" w:sz="0" w:space="0" w:color="auto"/>
      </w:divBdr>
    </w:div>
    <w:div w:id="868835762">
      <w:bodyDiv w:val="1"/>
      <w:marLeft w:val="0"/>
      <w:marRight w:val="0"/>
      <w:marTop w:val="0"/>
      <w:marBottom w:val="0"/>
      <w:divBdr>
        <w:top w:val="none" w:sz="0" w:space="0" w:color="auto"/>
        <w:left w:val="none" w:sz="0" w:space="0" w:color="auto"/>
        <w:bottom w:val="none" w:sz="0" w:space="0" w:color="auto"/>
        <w:right w:val="none" w:sz="0" w:space="0" w:color="auto"/>
      </w:divBdr>
    </w:div>
    <w:div w:id="870337083">
      <w:bodyDiv w:val="1"/>
      <w:marLeft w:val="0"/>
      <w:marRight w:val="0"/>
      <w:marTop w:val="0"/>
      <w:marBottom w:val="0"/>
      <w:divBdr>
        <w:top w:val="none" w:sz="0" w:space="0" w:color="auto"/>
        <w:left w:val="none" w:sz="0" w:space="0" w:color="auto"/>
        <w:bottom w:val="none" w:sz="0" w:space="0" w:color="auto"/>
        <w:right w:val="none" w:sz="0" w:space="0" w:color="auto"/>
      </w:divBdr>
    </w:div>
    <w:div w:id="870535916">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0844796">
      <w:bodyDiv w:val="1"/>
      <w:marLeft w:val="0"/>
      <w:marRight w:val="0"/>
      <w:marTop w:val="0"/>
      <w:marBottom w:val="0"/>
      <w:divBdr>
        <w:top w:val="none" w:sz="0" w:space="0" w:color="auto"/>
        <w:left w:val="none" w:sz="0" w:space="0" w:color="auto"/>
        <w:bottom w:val="none" w:sz="0" w:space="0" w:color="auto"/>
        <w:right w:val="none" w:sz="0" w:space="0" w:color="auto"/>
      </w:divBdr>
    </w:div>
    <w:div w:id="871039466">
      <w:bodyDiv w:val="1"/>
      <w:marLeft w:val="0"/>
      <w:marRight w:val="0"/>
      <w:marTop w:val="0"/>
      <w:marBottom w:val="0"/>
      <w:divBdr>
        <w:top w:val="none" w:sz="0" w:space="0" w:color="auto"/>
        <w:left w:val="none" w:sz="0" w:space="0" w:color="auto"/>
        <w:bottom w:val="none" w:sz="0" w:space="0" w:color="auto"/>
        <w:right w:val="none" w:sz="0" w:space="0" w:color="auto"/>
      </w:divBdr>
    </w:div>
    <w:div w:id="871113512">
      <w:bodyDiv w:val="1"/>
      <w:marLeft w:val="0"/>
      <w:marRight w:val="0"/>
      <w:marTop w:val="0"/>
      <w:marBottom w:val="0"/>
      <w:divBdr>
        <w:top w:val="none" w:sz="0" w:space="0" w:color="auto"/>
        <w:left w:val="none" w:sz="0" w:space="0" w:color="auto"/>
        <w:bottom w:val="none" w:sz="0" w:space="0" w:color="auto"/>
        <w:right w:val="none" w:sz="0" w:space="0" w:color="auto"/>
      </w:divBdr>
    </w:div>
    <w:div w:id="871529023">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153274">
      <w:bodyDiv w:val="1"/>
      <w:marLeft w:val="0"/>
      <w:marRight w:val="0"/>
      <w:marTop w:val="0"/>
      <w:marBottom w:val="0"/>
      <w:divBdr>
        <w:top w:val="none" w:sz="0" w:space="0" w:color="auto"/>
        <w:left w:val="none" w:sz="0" w:space="0" w:color="auto"/>
        <w:bottom w:val="none" w:sz="0" w:space="0" w:color="auto"/>
        <w:right w:val="none" w:sz="0" w:space="0" w:color="auto"/>
      </w:divBdr>
    </w:div>
    <w:div w:id="872232012">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620028">
      <w:bodyDiv w:val="1"/>
      <w:marLeft w:val="0"/>
      <w:marRight w:val="0"/>
      <w:marTop w:val="0"/>
      <w:marBottom w:val="0"/>
      <w:divBdr>
        <w:top w:val="none" w:sz="0" w:space="0" w:color="auto"/>
        <w:left w:val="none" w:sz="0" w:space="0" w:color="auto"/>
        <w:bottom w:val="none" w:sz="0" w:space="0" w:color="auto"/>
        <w:right w:val="none" w:sz="0" w:space="0" w:color="auto"/>
      </w:divBdr>
    </w:div>
    <w:div w:id="873612998">
      <w:bodyDiv w:val="1"/>
      <w:marLeft w:val="0"/>
      <w:marRight w:val="0"/>
      <w:marTop w:val="0"/>
      <w:marBottom w:val="0"/>
      <w:divBdr>
        <w:top w:val="none" w:sz="0" w:space="0" w:color="auto"/>
        <w:left w:val="none" w:sz="0" w:space="0" w:color="auto"/>
        <w:bottom w:val="none" w:sz="0" w:space="0" w:color="auto"/>
        <w:right w:val="none" w:sz="0" w:space="0" w:color="auto"/>
      </w:divBdr>
    </w:div>
    <w:div w:id="873929861">
      <w:bodyDiv w:val="1"/>
      <w:marLeft w:val="0"/>
      <w:marRight w:val="0"/>
      <w:marTop w:val="0"/>
      <w:marBottom w:val="0"/>
      <w:divBdr>
        <w:top w:val="none" w:sz="0" w:space="0" w:color="auto"/>
        <w:left w:val="none" w:sz="0" w:space="0" w:color="auto"/>
        <w:bottom w:val="none" w:sz="0" w:space="0" w:color="auto"/>
        <w:right w:val="none" w:sz="0" w:space="0" w:color="auto"/>
      </w:divBdr>
    </w:div>
    <w:div w:id="874273038">
      <w:bodyDiv w:val="1"/>
      <w:marLeft w:val="0"/>
      <w:marRight w:val="0"/>
      <w:marTop w:val="0"/>
      <w:marBottom w:val="0"/>
      <w:divBdr>
        <w:top w:val="none" w:sz="0" w:space="0" w:color="auto"/>
        <w:left w:val="none" w:sz="0" w:space="0" w:color="auto"/>
        <w:bottom w:val="none" w:sz="0" w:space="0" w:color="auto"/>
        <w:right w:val="none" w:sz="0" w:space="0" w:color="auto"/>
      </w:divBdr>
    </w:div>
    <w:div w:id="874273924">
      <w:bodyDiv w:val="1"/>
      <w:marLeft w:val="0"/>
      <w:marRight w:val="0"/>
      <w:marTop w:val="0"/>
      <w:marBottom w:val="0"/>
      <w:divBdr>
        <w:top w:val="none" w:sz="0" w:space="0" w:color="auto"/>
        <w:left w:val="none" w:sz="0" w:space="0" w:color="auto"/>
        <w:bottom w:val="none" w:sz="0" w:space="0" w:color="auto"/>
        <w:right w:val="none" w:sz="0" w:space="0" w:color="auto"/>
      </w:divBdr>
    </w:div>
    <w:div w:id="874468455">
      <w:bodyDiv w:val="1"/>
      <w:marLeft w:val="0"/>
      <w:marRight w:val="0"/>
      <w:marTop w:val="0"/>
      <w:marBottom w:val="0"/>
      <w:divBdr>
        <w:top w:val="none" w:sz="0" w:space="0" w:color="auto"/>
        <w:left w:val="none" w:sz="0" w:space="0" w:color="auto"/>
        <w:bottom w:val="none" w:sz="0" w:space="0" w:color="auto"/>
        <w:right w:val="none" w:sz="0" w:space="0" w:color="auto"/>
      </w:divBdr>
    </w:div>
    <w:div w:id="874536869">
      <w:bodyDiv w:val="1"/>
      <w:marLeft w:val="0"/>
      <w:marRight w:val="0"/>
      <w:marTop w:val="0"/>
      <w:marBottom w:val="0"/>
      <w:divBdr>
        <w:top w:val="none" w:sz="0" w:space="0" w:color="auto"/>
        <w:left w:val="none" w:sz="0" w:space="0" w:color="auto"/>
        <w:bottom w:val="none" w:sz="0" w:space="0" w:color="auto"/>
        <w:right w:val="none" w:sz="0" w:space="0" w:color="auto"/>
      </w:divBdr>
    </w:div>
    <w:div w:id="874779997">
      <w:bodyDiv w:val="1"/>
      <w:marLeft w:val="0"/>
      <w:marRight w:val="0"/>
      <w:marTop w:val="0"/>
      <w:marBottom w:val="0"/>
      <w:divBdr>
        <w:top w:val="none" w:sz="0" w:space="0" w:color="auto"/>
        <w:left w:val="none" w:sz="0" w:space="0" w:color="auto"/>
        <w:bottom w:val="none" w:sz="0" w:space="0" w:color="auto"/>
        <w:right w:val="none" w:sz="0" w:space="0" w:color="auto"/>
      </w:divBdr>
    </w:div>
    <w:div w:id="875853865">
      <w:bodyDiv w:val="1"/>
      <w:marLeft w:val="0"/>
      <w:marRight w:val="0"/>
      <w:marTop w:val="0"/>
      <w:marBottom w:val="0"/>
      <w:divBdr>
        <w:top w:val="none" w:sz="0" w:space="0" w:color="auto"/>
        <w:left w:val="none" w:sz="0" w:space="0" w:color="auto"/>
        <w:bottom w:val="none" w:sz="0" w:space="0" w:color="auto"/>
        <w:right w:val="none" w:sz="0" w:space="0" w:color="auto"/>
      </w:divBdr>
    </w:div>
    <w:div w:id="876046278">
      <w:bodyDiv w:val="1"/>
      <w:marLeft w:val="0"/>
      <w:marRight w:val="0"/>
      <w:marTop w:val="0"/>
      <w:marBottom w:val="0"/>
      <w:divBdr>
        <w:top w:val="none" w:sz="0" w:space="0" w:color="auto"/>
        <w:left w:val="none" w:sz="0" w:space="0" w:color="auto"/>
        <w:bottom w:val="none" w:sz="0" w:space="0" w:color="auto"/>
        <w:right w:val="none" w:sz="0" w:space="0" w:color="auto"/>
      </w:divBdr>
    </w:div>
    <w:div w:id="876430585">
      <w:bodyDiv w:val="1"/>
      <w:marLeft w:val="0"/>
      <w:marRight w:val="0"/>
      <w:marTop w:val="0"/>
      <w:marBottom w:val="0"/>
      <w:divBdr>
        <w:top w:val="none" w:sz="0" w:space="0" w:color="auto"/>
        <w:left w:val="none" w:sz="0" w:space="0" w:color="auto"/>
        <w:bottom w:val="none" w:sz="0" w:space="0" w:color="auto"/>
        <w:right w:val="none" w:sz="0" w:space="0" w:color="auto"/>
      </w:divBdr>
    </w:div>
    <w:div w:id="876698371">
      <w:bodyDiv w:val="1"/>
      <w:marLeft w:val="0"/>
      <w:marRight w:val="0"/>
      <w:marTop w:val="0"/>
      <w:marBottom w:val="0"/>
      <w:divBdr>
        <w:top w:val="none" w:sz="0" w:space="0" w:color="auto"/>
        <w:left w:val="none" w:sz="0" w:space="0" w:color="auto"/>
        <w:bottom w:val="none" w:sz="0" w:space="0" w:color="auto"/>
        <w:right w:val="none" w:sz="0" w:space="0" w:color="auto"/>
      </w:divBdr>
    </w:div>
    <w:div w:id="877006559">
      <w:bodyDiv w:val="1"/>
      <w:marLeft w:val="0"/>
      <w:marRight w:val="0"/>
      <w:marTop w:val="0"/>
      <w:marBottom w:val="0"/>
      <w:divBdr>
        <w:top w:val="none" w:sz="0" w:space="0" w:color="auto"/>
        <w:left w:val="none" w:sz="0" w:space="0" w:color="auto"/>
        <w:bottom w:val="none" w:sz="0" w:space="0" w:color="auto"/>
        <w:right w:val="none" w:sz="0" w:space="0" w:color="auto"/>
      </w:divBdr>
    </w:div>
    <w:div w:id="877425769">
      <w:bodyDiv w:val="1"/>
      <w:marLeft w:val="0"/>
      <w:marRight w:val="0"/>
      <w:marTop w:val="0"/>
      <w:marBottom w:val="0"/>
      <w:divBdr>
        <w:top w:val="none" w:sz="0" w:space="0" w:color="auto"/>
        <w:left w:val="none" w:sz="0" w:space="0" w:color="auto"/>
        <w:bottom w:val="none" w:sz="0" w:space="0" w:color="auto"/>
        <w:right w:val="none" w:sz="0" w:space="0" w:color="auto"/>
      </w:divBdr>
    </w:div>
    <w:div w:id="877620183">
      <w:bodyDiv w:val="1"/>
      <w:marLeft w:val="0"/>
      <w:marRight w:val="0"/>
      <w:marTop w:val="0"/>
      <w:marBottom w:val="0"/>
      <w:divBdr>
        <w:top w:val="none" w:sz="0" w:space="0" w:color="auto"/>
        <w:left w:val="none" w:sz="0" w:space="0" w:color="auto"/>
        <w:bottom w:val="none" w:sz="0" w:space="0" w:color="auto"/>
        <w:right w:val="none" w:sz="0" w:space="0" w:color="auto"/>
      </w:divBdr>
    </w:div>
    <w:div w:id="878051937">
      <w:bodyDiv w:val="1"/>
      <w:marLeft w:val="0"/>
      <w:marRight w:val="0"/>
      <w:marTop w:val="0"/>
      <w:marBottom w:val="0"/>
      <w:divBdr>
        <w:top w:val="none" w:sz="0" w:space="0" w:color="auto"/>
        <w:left w:val="none" w:sz="0" w:space="0" w:color="auto"/>
        <w:bottom w:val="none" w:sz="0" w:space="0" w:color="auto"/>
        <w:right w:val="none" w:sz="0" w:space="0" w:color="auto"/>
      </w:divBdr>
    </w:div>
    <w:div w:id="878278493">
      <w:bodyDiv w:val="1"/>
      <w:marLeft w:val="0"/>
      <w:marRight w:val="0"/>
      <w:marTop w:val="0"/>
      <w:marBottom w:val="0"/>
      <w:divBdr>
        <w:top w:val="none" w:sz="0" w:space="0" w:color="auto"/>
        <w:left w:val="none" w:sz="0" w:space="0" w:color="auto"/>
        <w:bottom w:val="none" w:sz="0" w:space="0" w:color="auto"/>
        <w:right w:val="none" w:sz="0" w:space="0" w:color="auto"/>
      </w:divBdr>
    </w:div>
    <w:div w:id="878590927">
      <w:bodyDiv w:val="1"/>
      <w:marLeft w:val="0"/>
      <w:marRight w:val="0"/>
      <w:marTop w:val="0"/>
      <w:marBottom w:val="0"/>
      <w:divBdr>
        <w:top w:val="none" w:sz="0" w:space="0" w:color="auto"/>
        <w:left w:val="none" w:sz="0" w:space="0" w:color="auto"/>
        <w:bottom w:val="none" w:sz="0" w:space="0" w:color="auto"/>
        <w:right w:val="none" w:sz="0" w:space="0" w:color="auto"/>
      </w:divBdr>
    </w:div>
    <w:div w:id="878786424">
      <w:bodyDiv w:val="1"/>
      <w:marLeft w:val="0"/>
      <w:marRight w:val="0"/>
      <w:marTop w:val="0"/>
      <w:marBottom w:val="0"/>
      <w:divBdr>
        <w:top w:val="none" w:sz="0" w:space="0" w:color="auto"/>
        <w:left w:val="none" w:sz="0" w:space="0" w:color="auto"/>
        <w:bottom w:val="none" w:sz="0" w:space="0" w:color="auto"/>
        <w:right w:val="none" w:sz="0" w:space="0" w:color="auto"/>
      </w:divBdr>
    </w:div>
    <w:div w:id="879047311">
      <w:bodyDiv w:val="1"/>
      <w:marLeft w:val="0"/>
      <w:marRight w:val="0"/>
      <w:marTop w:val="0"/>
      <w:marBottom w:val="0"/>
      <w:divBdr>
        <w:top w:val="none" w:sz="0" w:space="0" w:color="auto"/>
        <w:left w:val="none" w:sz="0" w:space="0" w:color="auto"/>
        <w:bottom w:val="none" w:sz="0" w:space="0" w:color="auto"/>
        <w:right w:val="none" w:sz="0" w:space="0" w:color="auto"/>
      </w:divBdr>
    </w:div>
    <w:div w:id="879975011">
      <w:bodyDiv w:val="1"/>
      <w:marLeft w:val="0"/>
      <w:marRight w:val="0"/>
      <w:marTop w:val="0"/>
      <w:marBottom w:val="0"/>
      <w:divBdr>
        <w:top w:val="none" w:sz="0" w:space="0" w:color="auto"/>
        <w:left w:val="none" w:sz="0" w:space="0" w:color="auto"/>
        <w:bottom w:val="none" w:sz="0" w:space="0" w:color="auto"/>
        <w:right w:val="none" w:sz="0" w:space="0" w:color="auto"/>
      </w:divBdr>
    </w:div>
    <w:div w:id="880702241">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0898180">
      <w:bodyDiv w:val="1"/>
      <w:marLeft w:val="0"/>
      <w:marRight w:val="0"/>
      <w:marTop w:val="0"/>
      <w:marBottom w:val="0"/>
      <w:divBdr>
        <w:top w:val="none" w:sz="0" w:space="0" w:color="auto"/>
        <w:left w:val="none" w:sz="0" w:space="0" w:color="auto"/>
        <w:bottom w:val="none" w:sz="0" w:space="0" w:color="auto"/>
        <w:right w:val="none" w:sz="0" w:space="0" w:color="auto"/>
      </w:divBdr>
    </w:div>
    <w:div w:id="881332337">
      <w:bodyDiv w:val="1"/>
      <w:marLeft w:val="0"/>
      <w:marRight w:val="0"/>
      <w:marTop w:val="0"/>
      <w:marBottom w:val="0"/>
      <w:divBdr>
        <w:top w:val="none" w:sz="0" w:space="0" w:color="auto"/>
        <w:left w:val="none" w:sz="0" w:space="0" w:color="auto"/>
        <w:bottom w:val="none" w:sz="0" w:space="0" w:color="auto"/>
        <w:right w:val="none" w:sz="0" w:space="0" w:color="auto"/>
      </w:divBdr>
    </w:div>
    <w:div w:id="882600543">
      <w:bodyDiv w:val="1"/>
      <w:marLeft w:val="0"/>
      <w:marRight w:val="0"/>
      <w:marTop w:val="0"/>
      <w:marBottom w:val="0"/>
      <w:divBdr>
        <w:top w:val="none" w:sz="0" w:space="0" w:color="auto"/>
        <w:left w:val="none" w:sz="0" w:space="0" w:color="auto"/>
        <w:bottom w:val="none" w:sz="0" w:space="0" w:color="auto"/>
        <w:right w:val="none" w:sz="0" w:space="0" w:color="auto"/>
      </w:divBdr>
    </w:div>
    <w:div w:id="882981076">
      <w:bodyDiv w:val="1"/>
      <w:marLeft w:val="0"/>
      <w:marRight w:val="0"/>
      <w:marTop w:val="0"/>
      <w:marBottom w:val="0"/>
      <w:divBdr>
        <w:top w:val="none" w:sz="0" w:space="0" w:color="auto"/>
        <w:left w:val="none" w:sz="0" w:space="0" w:color="auto"/>
        <w:bottom w:val="none" w:sz="0" w:space="0" w:color="auto"/>
        <w:right w:val="none" w:sz="0" w:space="0" w:color="auto"/>
      </w:divBdr>
    </w:div>
    <w:div w:id="883324413">
      <w:bodyDiv w:val="1"/>
      <w:marLeft w:val="0"/>
      <w:marRight w:val="0"/>
      <w:marTop w:val="0"/>
      <w:marBottom w:val="0"/>
      <w:divBdr>
        <w:top w:val="none" w:sz="0" w:space="0" w:color="auto"/>
        <w:left w:val="none" w:sz="0" w:space="0" w:color="auto"/>
        <w:bottom w:val="none" w:sz="0" w:space="0" w:color="auto"/>
        <w:right w:val="none" w:sz="0" w:space="0" w:color="auto"/>
      </w:divBdr>
    </w:div>
    <w:div w:id="884297162">
      <w:bodyDiv w:val="1"/>
      <w:marLeft w:val="0"/>
      <w:marRight w:val="0"/>
      <w:marTop w:val="0"/>
      <w:marBottom w:val="0"/>
      <w:divBdr>
        <w:top w:val="none" w:sz="0" w:space="0" w:color="auto"/>
        <w:left w:val="none" w:sz="0" w:space="0" w:color="auto"/>
        <w:bottom w:val="none" w:sz="0" w:space="0" w:color="auto"/>
        <w:right w:val="none" w:sz="0" w:space="0" w:color="auto"/>
      </w:divBdr>
    </w:div>
    <w:div w:id="884483653">
      <w:bodyDiv w:val="1"/>
      <w:marLeft w:val="0"/>
      <w:marRight w:val="0"/>
      <w:marTop w:val="0"/>
      <w:marBottom w:val="0"/>
      <w:divBdr>
        <w:top w:val="none" w:sz="0" w:space="0" w:color="auto"/>
        <w:left w:val="none" w:sz="0" w:space="0" w:color="auto"/>
        <w:bottom w:val="none" w:sz="0" w:space="0" w:color="auto"/>
        <w:right w:val="none" w:sz="0" w:space="0" w:color="auto"/>
      </w:divBdr>
    </w:div>
    <w:div w:id="884485844">
      <w:bodyDiv w:val="1"/>
      <w:marLeft w:val="0"/>
      <w:marRight w:val="0"/>
      <w:marTop w:val="0"/>
      <w:marBottom w:val="0"/>
      <w:divBdr>
        <w:top w:val="none" w:sz="0" w:space="0" w:color="auto"/>
        <w:left w:val="none" w:sz="0" w:space="0" w:color="auto"/>
        <w:bottom w:val="none" w:sz="0" w:space="0" w:color="auto"/>
        <w:right w:val="none" w:sz="0" w:space="0" w:color="auto"/>
      </w:divBdr>
    </w:div>
    <w:div w:id="885943961">
      <w:bodyDiv w:val="1"/>
      <w:marLeft w:val="0"/>
      <w:marRight w:val="0"/>
      <w:marTop w:val="0"/>
      <w:marBottom w:val="0"/>
      <w:divBdr>
        <w:top w:val="none" w:sz="0" w:space="0" w:color="auto"/>
        <w:left w:val="none" w:sz="0" w:space="0" w:color="auto"/>
        <w:bottom w:val="none" w:sz="0" w:space="0" w:color="auto"/>
        <w:right w:val="none" w:sz="0" w:space="0" w:color="auto"/>
      </w:divBdr>
    </w:div>
    <w:div w:id="886067498">
      <w:bodyDiv w:val="1"/>
      <w:marLeft w:val="0"/>
      <w:marRight w:val="0"/>
      <w:marTop w:val="0"/>
      <w:marBottom w:val="0"/>
      <w:divBdr>
        <w:top w:val="none" w:sz="0" w:space="0" w:color="auto"/>
        <w:left w:val="none" w:sz="0" w:space="0" w:color="auto"/>
        <w:bottom w:val="none" w:sz="0" w:space="0" w:color="auto"/>
        <w:right w:val="none" w:sz="0" w:space="0" w:color="auto"/>
      </w:divBdr>
    </w:div>
    <w:div w:id="886180009">
      <w:bodyDiv w:val="1"/>
      <w:marLeft w:val="0"/>
      <w:marRight w:val="0"/>
      <w:marTop w:val="0"/>
      <w:marBottom w:val="0"/>
      <w:divBdr>
        <w:top w:val="none" w:sz="0" w:space="0" w:color="auto"/>
        <w:left w:val="none" w:sz="0" w:space="0" w:color="auto"/>
        <w:bottom w:val="none" w:sz="0" w:space="0" w:color="auto"/>
        <w:right w:val="none" w:sz="0" w:space="0" w:color="auto"/>
      </w:divBdr>
    </w:div>
    <w:div w:id="887297193">
      <w:bodyDiv w:val="1"/>
      <w:marLeft w:val="0"/>
      <w:marRight w:val="0"/>
      <w:marTop w:val="0"/>
      <w:marBottom w:val="0"/>
      <w:divBdr>
        <w:top w:val="none" w:sz="0" w:space="0" w:color="auto"/>
        <w:left w:val="none" w:sz="0" w:space="0" w:color="auto"/>
        <w:bottom w:val="none" w:sz="0" w:space="0" w:color="auto"/>
        <w:right w:val="none" w:sz="0" w:space="0" w:color="auto"/>
      </w:divBdr>
    </w:div>
    <w:div w:id="887955913">
      <w:bodyDiv w:val="1"/>
      <w:marLeft w:val="0"/>
      <w:marRight w:val="0"/>
      <w:marTop w:val="0"/>
      <w:marBottom w:val="0"/>
      <w:divBdr>
        <w:top w:val="none" w:sz="0" w:space="0" w:color="auto"/>
        <w:left w:val="none" w:sz="0" w:space="0" w:color="auto"/>
        <w:bottom w:val="none" w:sz="0" w:space="0" w:color="auto"/>
        <w:right w:val="none" w:sz="0" w:space="0" w:color="auto"/>
      </w:divBdr>
    </w:div>
    <w:div w:id="888153981">
      <w:bodyDiv w:val="1"/>
      <w:marLeft w:val="0"/>
      <w:marRight w:val="0"/>
      <w:marTop w:val="0"/>
      <w:marBottom w:val="0"/>
      <w:divBdr>
        <w:top w:val="none" w:sz="0" w:space="0" w:color="auto"/>
        <w:left w:val="none" w:sz="0" w:space="0" w:color="auto"/>
        <w:bottom w:val="none" w:sz="0" w:space="0" w:color="auto"/>
        <w:right w:val="none" w:sz="0" w:space="0" w:color="auto"/>
      </w:divBdr>
    </w:div>
    <w:div w:id="888300764">
      <w:bodyDiv w:val="1"/>
      <w:marLeft w:val="0"/>
      <w:marRight w:val="0"/>
      <w:marTop w:val="0"/>
      <w:marBottom w:val="0"/>
      <w:divBdr>
        <w:top w:val="none" w:sz="0" w:space="0" w:color="auto"/>
        <w:left w:val="none" w:sz="0" w:space="0" w:color="auto"/>
        <w:bottom w:val="none" w:sz="0" w:space="0" w:color="auto"/>
        <w:right w:val="none" w:sz="0" w:space="0" w:color="auto"/>
      </w:divBdr>
    </w:div>
    <w:div w:id="888421137">
      <w:bodyDiv w:val="1"/>
      <w:marLeft w:val="0"/>
      <w:marRight w:val="0"/>
      <w:marTop w:val="0"/>
      <w:marBottom w:val="0"/>
      <w:divBdr>
        <w:top w:val="none" w:sz="0" w:space="0" w:color="auto"/>
        <w:left w:val="none" w:sz="0" w:space="0" w:color="auto"/>
        <w:bottom w:val="none" w:sz="0" w:space="0" w:color="auto"/>
        <w:right w:val="none" w:sz="0" w:space="0" w:color="auto"/>
      </w:divBdr>
    </w:div>
    <w:div w:id="888883013">
      <w:bodyDiv w:val="1"/>
      <w:marLeft w:val="0"/>
      <w:marRight w:val="0"/>
      <w:marTop w:val="0"/>
      <w:marBottom w:val="0"/>
      <w:divBdr>
        <w:top w:val="none" w:sz="0" w:space="0" w:color="auto"/>
        <w:left w:val="none" w:sz="0" w:space="0" w:color="auto"/>
        <w:bottom w:val="none" w:sz="0" w:space="0" w:color="auto"/>
        <w:right w:val="none" w:sz="0" w:space="0" w:color="auto"/>
      </w:divBdr>
    </w:div>
    <w:div w:id="889078597">
      <w:bodyDiv w:val="1"/>
      <w:marLeft w:val="0"/>
      <w:marRight w:val="0"/>
      <w:marTop w:val="0"/>
      <w:marBottom w:val="0"/>
      <w:divBdr>
        <w:top w:val="none" w:sz="0" w:space="0" w:color="auto"/>
        <w:left w:val="none" w:sz="0" w:space="0" w:color="auto"/>
        <w:bottom w:val="none" w:sz="0" w:space="0" w:color="auto"/>
        <w:right w:val="none" w:sz="0" w:space="0" w:color="auto"/>
      </w:divBdr>
    </w:div>
    <w:div w:id="889145197">
      <w:bodyDiv w:val="1"/>
      <w:marLeft w:val="0"/>
      <w:marRight w:val="0"/>
      <w:marTop w:val="0"/>
      <w:marBottom w:val="0"/>
      <w:divBdr>
        <w:top w:val="none" w:sz="0" w:space="0" w:color="auto"/>
        <w:left w:val="none" w:sz="0" w:space="0" w:color="auto"/>
        <w:bottom w:val="none" w:sz="0" w:space="0" w:color="auto"/>
        <w:right w:val="none" w:sz="0" w:space="0" w:color="auto"/>
      </w:divBdr>
    </w:div>
    <w:div w:id="889196390">
      <w:bodyDiv w:val="1"/>
      <w:marLeft w:val="0"/>
      <w:marRight w:val="0"/>
      <w:marTop w:val="0"/>
      <w:marBottom w:val="0"/>
      <w:divBdr>
        <w:top w:val="none" w:sz="0" w:space="0" w:color="auto"/>
        <w:left w:val="none" w:sz="0" w:space="0" w:color="auto"/>
        <w:bottom w:val="none" w:sz="0" w:space="0" w:color="auto"/>
        <w:right w:val="none" w:sz="0" w:space="0" w:color="auto"/>
      </w:divBdr>
    </w:div>
    <w:div w:id="889803061">
      <w:bodyDiv w:val="1"/>
      <w:marLeft w:val="0"/>
      <w:marRight w:val="0"/>
      <w:marTop w:val="0"/>
      <w:marBottom w:val="0"/>
      <w:divBdr>
        <w:top w:val="none" w:sz="0" w:space="0" w:color="auto"/>
        <w:left w:val="none" w:sz="0" w:space="0" w:color="auto"/>
        <w:bottom w:val="none" w:sz="0" w:space="0" w:color="auto"/>
        <w:right w:val="none" w:sz="0" w:space="0" w:color="auto"/>
      </w:divBdr>
    </w:div>
    <w:div w:id="889920734">
      <w:bodyDiv w:val="1"/>
      <w:marLeft w:val="0"/>
      <w:marRight w:val="0"/>
      <w:marTop w:val="0"/>
      <w:marBottom w:val="0"/>
      <w:divBdr>
        <w:top w:val="none" w:sz="0" w:space="0" w:color="auto"/>
        <w:left w:val="none" w:sz="0" w:space="0" w:color="auto"/>
        <w:bottom w:val="none" w:sz="0" w:space="0" w:color="auto"/>
        <w:right w:val="none" w:sz="0" w:space="0" w:color="auto"/>
      </w:divBdr>
    </w:div>
    <w:div w:id="890071677">
      <w:bodyDiv w:val="1"/>
      <w:marLeft w:val="0"/>
      <w:marRight w:val="0"/>
      <w:marTop w:val="0"/>
      <w:marBottom w:val="0"/>
      <w:divBdr>
        <w:top w:val="none" w:sz="0" w:space="0" w:color="auto"/>
        <w:left w:val="none" w:sz="0" w:space="0" w:color="auto"/>
        <w:bottom w:val="none" w:sz="0" w:space="0" w:color="auto"/>
        <w:right w:val="none" w:sz="0" w:space="0" w:color="auto"/>
      </w:divBdr>
    </w:div>
    <w:div w:id="890383025">
      <w:bodyDiv w:val="1"/>
      <w:marLeft w:val="0"/>
      <w:marRight w:val="0"/>
      <w:marTop w:val="0"/>
      <w:marBottom w:val="0"/>
      <w:divBdr>
        <w:top w:val="none" w:sz="0" w:space="0" w:color="auto"/>
        <w:left w:val="none" w:sz="0" w:space="0" w:color="auto"/>
        <w:bottom w:val="none" w:sz="0" w:space="0" w:color="auto"/>
        <w:right w:val="none" w:sz="0" w:space="0" w:color="auto"/>
      </w:divBdr>
    </w:div>
    <w:div w:id="890648957">
      <w:bodyDiv w:val="1"/>
      <w:marLeft w:val="0"/>
      <w:marRight w:val="0"/>
      <w:marTop w:val="0"/>
      <w:marBottom w:val="0"/>
      <w:divBdr>
        <w:top w:val="none" w:sz="0" w:space="0" w:color="auto"/>
        <w:left w:val="none" w:sz="0" w:space="0" w:color="auto"/>
        <w:bottom w:val="none" w:sz="0" w:space="0" w:color="auto"/>
        <w:right w:val="none" w:sz="0" w:space="0" w:color="auto"/>
      </w:divBdr>
    </w:div>
    <w:div w:id="890728847">
      <w:bodyDiv w:val="1"/>
      <w:marLeft w:val="0"/>
      <w:marRight w:val="0"/>
      <w:marTop w:val="0"/>
      <w:marBottom w:val="0"/>
      <w:divBdr>
        <w:top w:val="none" w:sz="0" w:space="0" w:color="auto"/>
        <w:left w:val="none" w:sz="0" w:space="0" w:color="auto"/>
        <w:bottom w:val="none" w:sz="0" w:space="0" w:color="auto"/>
        <w:right w:val="none" w:sz="0" w:space="0" w:color="auto"/>
      </w:divBdr>
    </w:div>
    <w:div w:id="892422883">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2933497">
      <w:bodyDiv w:val="1"/>
      <w:marLeft w:val="0"/>
      <w:marRight w:val="0"/>
      <w:marTop w:val="0"/>
      <w:marBottom w:val="0"/>
      <w:divBdr>
        <w:top w:val="none" w:sz="0" w:space="0" w:color="auto"/>
        <w:left w:val="none" w:sz="0" w:space="0" w:color="auto"/>
        <w:bottom w:val="none" w:sz="0" w:space="0" w:color="auto"/>
        <w:right w:val="none" w:sz="0" w:space="0" w:color="auto"/>
      </w:divBdr>
    </w:div>
    <w:div w:id="893076537">
      <w:bodyDiv w:val="1"/>
      <w:marLeft w:val="0"/>
      <w:marRight w:val="0"/>
      <w:marTop w:val="0"/>
      <w:marBottom w:val="0"/>
      <w:divBdr>
        <w:top w:val="none" w:sz="0" w:space="0" w:color="auto"/>
        <w:left w:val="none" w:sz="0" w:space="0" w:color="auto"/>
        <w:bottom w:val="none" w:sz="0" w:space="0" w:color="auto"/>
        <w:right w:val="none" w:sz="0" w:space="0" w:color="auto"/>
      </w:divBdr>
    </w:div>
    <w:div w:id="893808661">
      <w:bodyDiv w:val="1"/>
      <w:marLeft w:val="0"/>
      <w:marRight w:val="0"/>
      <w:marTop w:val="0"/>
      <w:marBottom w:val="0"/>
      <w:divBdr>
        <w:top w:val="none" w:sz="0" w:space="0" w:color="auto"/>
        <w:left w:val="none" w:sz="0" w:space="0" w:color="auto"/>
        <w:bottom w:val="none" w:sz="0" w:space="0" w:color="auto"/>
        <w:right w:val="none" w:sz="0" w:space="0" w:color="auto"/>
      </w:divBdr>
    </w:div>
    <w:div w:id="894240483">
      <w:bodyDiv w:val="1"/>
      <w:marLeft w:val="0"/>
      <w:marRight w:val="0"/>
      <w:marTop w:val="0"/>
      <w:marBottom w:val="0"/>
      <w:divBdr>
        <w:top w:val="none" w:sz="0" w:space="0" w:color="auto"/>
        <w:left w:val="none" w:sz="0" w:space="0" w:color="auto"/>
        <w:bottom w:val="none" w:sz="0" w:space="0" w:color="auto"/>
        <w:right w:val="none" w:sz="0" w:space="0" w:color="auto"/>
      </w:divBdr>
    </w:div>
    <w:div w:id="894320170">
      <w:bodyDiv w:val="1"/>
      <w:marLeft w:val="0"/>
      <w:marRight w:val="0"/>
      <w:marTop w:val="0"/>
      <w:marBottom w:val="0"/>
      <w:divBdr>
        <w:top w:val="none" w:sz="0" w:space="0" w:color="auto"/>
        <w:left w:val="none" w:sz="0" w:space="0" w:color="auto"/>
        <w:bottom w:val="none" w:sz="0" w:space="0" w:color="auto"/>
        <w:right w:val="none" w:sz="0" w:space="0" w:color="auto"/>
      </w:divBdr>
    </w:div>
    <w:div w:id="894656147">
      <w:bodyDiv w:val="1"/>
      <w:marLeft w:val="0"/>
      <w:marRight w:val="0"/>
      <w:marTop w:val="0"/>
      <w:marBottom w:val="0"/>
      <w:divBdr>
        <w:top w:val="none" w:sz="0" w:space="0" w:color="auto"/>
        <w:left w:val="none" w:sz="0" w:space="0" w:color="auto"/>
        <w:bottom w:val="none" w:sz="0" w:space="0" w:color="auto"/>
        <w:right w:val="none" w:sz="0" w:space="0" w:color="auto"/>
      </w:divBdr>
    </w:div>
    <w:div w:id="895354234">
      <w:bodyDiv w:val="1"/>
      <w:marLeft w:val="0"/>
      <w:marRight w:val="0"/>
      <w:marTop w:val="0"/>
      <w:marBottom w:val="0"/>
      <w:divBdr>
        <w:top w:val="none" w:sz="0" w:space="0" w:color="auto"/>
        <w:left w:val="none" w:sz="0" w:space="0" w:color="auto"/>
        <w:bottom w:val="none" w:sz="0" w:space="0" w:color="auto"/>
        <w:right w:val="none" w:sz="0" w:space="0" w:color="auto"/>
      </w:divBdr>
    </w:div>
    <w:div w:id="895818393">
      <w:bodyDiv w:val="1"/>
      <w:marLeft w:val="0"/>
      <w:marRight w:val="0"/>
      <w:marTop w:val="0"/>
      <w:marBottom w:val="0"/>
      <w:divBdr>
        <w:top w:val="none" w:sz="0" w:space="0" w:color="auto"/>
        <w:left w:val="none" w:sz="0" w:space="0" w:color="auto"/>
        <w:bottom w:val="none" w:sz="0" w:space="0" w:color="auto"/>
        <w:right w:val="none" w:sz="0" w:space="0" w:color="auto"/>
      </w:divBdr>
    </w:div>
    <w:div w:id="896354141">
      <w:bodyDiv w:val="1"/>
      <w:marLeft w:val="0"/>
      <w:marRight w:val="0"/>
      <w:marTop w:val="0"/>
      <w:marBottom w:val="0"/>
      <w:divBdr>
        <w:top w:val="none" w:sz="0" w:space="0" w:color="auto"/>
        <w:left w:val="none" w:sz="0" w:space="0" w:color="auto"/>
        <w:bottom w:val="none" w:sz="0" w:space="0" w:color="auto"/>
        <w:right w:val="none" w:sz="0" w:space="0" w:color="auto"/>
      </w:divBdr>
    </w:div>
    <w:div w:id="896471340">
      <w:bodyDiv w:val="1"/>
      <w:marLeft w:val="0"/>
      <w:marRight w:val="0"/>
      <w:marTop w:val="0"/>
      <w:marBottom w:val="0"/>
      <w:divBdr>
        <w:top w:val="none" w:sz="0" w:space="0" w:color="auto"/>
        <w:left w:val="none" w:sz="0" w:space="0" w:color="auto"/>
        <w:bottom w:val="none" w:sz="0" w:space="0" w:color="auto"/>
        <w:right w:val="none" w:sz="0" w:space="0" w:color="auto"/>
      </w:divBdr>
    </w:div>
    <w:div w:id="896627694">
      <w:bodyDiv w:val="1"/>
      <w:marLeft w:val="0"/>
      <w:marRight w:val="0"/>
      <w:marTop w:val="0"/>
      <w:marBottom w:val="0"/>
      <w:divBdr>
        <w:top w:val="none" w:sz="0" w:space="0" w:color="auto"/>
        <w:left w:val="none" w:sz="0" w:space="0" w:color="auto"/>
        <w:bottom w:val="none" w:sz="0" w:space="0" w:color="auto"/>
        <w:right w:val="none" w:sz="0" w:space="0" w:color="auto"/>
      </w:divBdr>
    </w:div>
    <w:div w:id="896665592">
      <w:bodyDiv w:val="1"/>
      <w:marLeft w:val="0"/>
      <w:marRight w:val="0"/>
      <w:marTop w:val="0"/>
      <w:marBottom w:val="0"/>
      <w:divBdr>
        <w:top w:val="none" w:sz="0" w:space="0" w:color="auto"/>
        <w:left w:val="none" w:sz="0" w:space="0" w:color="auto"/>
        <w:bottom w:val="none" w:sz="0" w:space="0" w:color="auto"/>
        <w:right w:val="none" w:sz="0" w:space="0" w:color="auto"/>
      </w:divBdr>
    </w:div>
    <w:div w:id="897668474">
      <w:bodyDiv w:val="1"/>
      <w:marLeft w:val="0"/>
      <w:marRight w:val="0"/>
      <w:marTop w:val="0"/>
      <w:marBottom w:val="0"/>
      <w:divBdr>
        <w:top w:val="none" w:sz="0" w:space="0" w:color="auto"/>
        <w:left w:val="none" w:sz="0" w:space="0" w:color="auto"/>
        <w:bottom w:val="none" w:sz="0" w:space="0" w:color="auto"/>
        <w:right w:val="none" w:sz="0" w:space="0" w:color="auto"/>
      </w:divBdr>
    </w:div>
    <w:div w:id="897859853">
      <w:bodyDiv w:val="1"/>
      <w:marLeft w:val="0"/>
      <w:marRight w:val="0"/>
      <w:marTop w:val="0"/>
      <w:marBottom w:val="0"/>
      <w:divBdr>
        <w:top w:val="none" w:sz="0" w:space="0" w:color="auto"/>
        <w:left w:val="none" w:sz="0" w:space="0" w:color="auto"/>
        <w:bottom w:val="none" w:sz="0" w:space="0" w:color="auto"/>
        <w:right w:val="none" w:sz="0" w:space="0" w:color="auto"/>
      </w:divBdr>
    </w:div>
    <w:div w:id="897974508">
      <w:bodyDiv w:val="1"/>
      <w:marLeft w:val="0"/>
      <w:marRight w:val="0"/>
      <w:marTop w:val="0"/>
      <w:marBottom w:val="0"/>
      <w:divBdr>
        <w:top w:val="none" w:sz="0" w:space="0" w:color="auto"/>
        <w:left w:val="none" w:sz="0" w:space="0" w:color="auto"/>
        <w:bottom w:val="none" w:sz="0" w:space="0" w:color="auto"/>
        <w:right w:val="none" w:sz="0" w:space="0" w:color="auto"/>
      </w:divBdr>
    </w:div>
    <w:div w:id="898127350">
      <w:bodyDiv w:val="1"/>
      <w:marLeft w:val="0"/>
      <w:marRight w:val="0"/>
      <w:marTop w:val="0"/>
      <w:marBottom w:val="0"/>
      <w:divBdr>
        <w:top w:val="none" w:sz="0" w:space="0" w:color="auto"/>
        <w:left w:val="none" w:sz="0" w:space="0" w:color="auto"/>
        <w:bottom w:val="none" w:sz="0" w:space="0" w:color="auto"/>
        <w:right w:val="none" w:sz="0" w:space="0" w:color="auto"/>
      </w:divBdr>
    </w:div>
    <w:div w:id="898327127">
      <w:bodyDiv w:val="1"/>
      <w:marLeft w:val="0"/>
      <w:marRight w:val="0"/>
      <w:marTop w:val="0"/>
      <w:marBottom w:val="0"/>
      <w:divBdr>
        <w:top w:val="none" w:sz="0" w:space="0" w:color="auto"/>
        <w:left w:val="none" w:sz="0" w:space="0" w:color="auto"/>
        <w:bottom w:val="none" w:sz="0" w:space="0" w:color="auto"/>
        <w:right w:val="none" w:sz="0" w:space="0" w:color="auto"/>
      </w:divBdr>
    </w:div>
    <w:div w:id="898445800">
      <w:bodyDiv w:val="1"/>
      <w:marLeft w:val="0"/>
      <w:marRight w:val="0"/>
      <w:marTop w:val="0"/>
      <w:marBottom w:val="0"/>
      <w:divBdr>
        <w:top w:val="none" w:sz="0" w:space="0" w:color="auto"/>
        <w:left w:val="none" w:sz="0" w:space="0" w:color="auto"/>
        <w:bottom w:val="none" w:sz="0" w:space="0" w:color="auto"/>
        <w:right w:val="none" w:sz="0" w:space="0" w:color="auto"/>
      </w:divBdr>
    </w:div>
    <w:div w:id="898516447">
      <w:bodyDiv w:val="1"/>
      <w:marLeft w:val="0"/>
      <w:marRight w:val="0"/>
      <w:marTop w:val="0"/>
      <w:marBottom w:val="0"/>
      <w:divBdr>
        <w:top w:val="none" w:sz="0" w:space="0" w:color="auto"/>
        <w:left w:val="none" w:sz="0" w:space="0" w:color="auto"/>
        <w:bottom w:val="none" w:sz="0" w:space="0" w:color="auto"/>
        <w:right w:val="none" w:sz="0" w:space="0" w:color="auto"/>
      </w:divBdr>
    </w:div>
    <w:div w:id="898518121">
      <w:bodyDiv w:val="1"/>
      <w:marLeft w:val="0"/>
      <w:marRight w:val="0"/>
      <w:marTop w:val="0"/>
      <w:marBottom w:val="0"/>
      <w:divBdr>
        <w:top w:val="none" w:sz="0" w:space="0" w:color="auto"/>
        <w:left w:val="none" w:sz="0" w:space="0" w:color="auto"/>
        <w:bottom w:val="none" w:sz="0" w:space="0" w:color="auto"/>
        <w:right w:val="none" w:sz="0" w:space="0" w:color="auto"/>
      </w:divBdr>
    </w:div>
    <w:div w:id="898898406">
      <w:bodyDiv w:val="1"/>
      <w:marLeft w:val="0"/>
      <w:marRight w:val="0"/>
      <w:marTop w:val="0"/>
      <w:marBottom w:val="0"/>
      <w:divBdr>
        <w:top w:val="none" w:sz="0" w:space="0" w:color="auto"/>
        <w:left w:val="none" w:sz="0" w:space="0" w:color="auto"/>
        <w:bottom w:val="none" w:sz="0" w:space="0" w:color="auto"/>
        <w:right w:val="none" w:sz="0" w:space="0" w:color="auto"/>
      </w:divBdr>
    </w:div>
    <w:div w:id="899513965">
      <w:bodyDiv w:val="1"/>
      <w:marLeft w:val="0"/>
      <w:marRight w:val="0"/>
      <w:marTop w:val="0"/>
      <w:marBottom w:val="0"/>
      <w:divBdr>
        <w:top w:val="none" w:sz="0" w:space="0" w:color="auto"/>
        <w:left w:val="none" w:sz="0" w:space="0" w:color="auto"/>
        <w:bottom w:val="none" w:sz="0" w:space="0" w:color="auto"/>
        <w:right w:val="none" w:sz="0" w:space="0" w:color="auto"/>
      </w:divBdr>
    </w:div>
    <w:div w:id="899828142">
      <w:bodyDiv w:val="1"/>
      <w:marLeft w:val="0"/>
      <w:marRight w:val="0"/>
      <w:marTop w:val="0"/>
      <w:marBottom w:val="0"/>
      <w:divBdr>
        <w:top w:val="none" w:sz="0" w:space="0" w:color="auto"/>
        <w:left w:val="none" w:sz="0" w:space="0" w:color="auto"/>
        <w:bottom w:val="none" w:sz="0" w:space="0" w:color="auto"/>
        <w:right w:val="none" w:sz="0" w:space="0" w:color="auto"/>
      </w:divBdr>
    </w:div>
    <w:div w:id="899830822">
      <w:bodyDiv w:val="1"/>
      <w:marLeft w:val="0"/>
      <w:marRight w:val="0"/>
      <w:marTop w:val="0"/>
      <w:marBottom w:val="0"/>
      <w:divBdr>
        <w:top w:val="none" w:sz="0" w:space="0" w:color="auto"/>
        <w:left w:val="none" w:sz="0" w:space="0" w:color="auto"/>
        <w:bottom w:val="none" w:sz="0" w:space="0" w:color="auto"/>
        <w:right w:val="none" w:sz="0" w:space="0" w:color="auto"/>
      </w:divBdr>
    </w:div>
    <w:div w:id="899941116">
      <w:bodyDiv w:val="1"/>
      <w:marLeft w:val="0"/>
      <w:marRight w:val="0"/>
      <w:marTop w:val="0"/>
      <w:marBottom w:val="0"/>
      <w:divBdr>
        <w:top w:val="none" w:sz="0" w:space="0" w:color="auto"/>
        <w:left w:val="none" w:sz="0" w:space="0" w:color="auto"/>
        <w:bottom w:val="none" w:sz="0" w:space="0" w:color="auto"/>
        <w:right w:val="none" w:sz="0" w:space="0" w:color="auto"/>
      </w:divBdr>
    </w:div>
    <w:div w:id="900215050">
      <w:bodyDiv w:val="1"/>
      <w:marLeft w:val="0"/>
      <w:marRight w:val="0"/>
      <w:marTop w:val="0"/>
      <w:marBottom w:val="0"/>
      <w:divBdr>
        <w:top w:val="none" w:sz="0" w:space="0" w:color="auto"/>
        <w:left w:val="none" w:sz="0" w:space="0" w:color="auto"/>
        <w:bottom w:val="none" w:sz="0" w:space="0" w:color="auto"/>
        <w:right w:val="none" w:sz="0" w:space="0" w:color="auto"/>
      </w:divBdr>
    </w:div>
    <w:div w:id="901067095">
      <w:bodyDiv w:val="1"/>
      <w:marLeft w:val="0"/>
      <w:marRight w:val="0"/>
      <w:marTop w:val="0"/>
      <w:marBottom w:val="0"/>
      <w:divBdr>
        <w:top w:val="none" w:sz="0" w:space="0" w:color="auto"/>
        <w:left w:val="none" w:sz="0" w:space="0" w:color="auto"/>
        <w:bottom w:val="none" w:sz="0" w:space="0" w:color="auto"/>
        <w:right w:val="none" w:sz="0" w:space="0" w:color="auto"/>
      </w:divBdr>
    </w:div>
    <w:div w:id="902103241">
      <w:bodyDiv w:val="1"/>
      <w:marLeft w:val="0"/>
      <w:marRight w:val="0"/>
      <w:marTop w:val="0"/>
      <w:marBottom w:val="0"/>
      <w:divBdr>
        <w:top w:val="none" w:sz="0" w:space="0" w:color="auto"/>
        <w:left w:val="none" w:sz="0" w:space="0" w:color="auto"/>
        <w:bottom w:val="none" w:sz="0" w:space="0" w:color="auto"/>
        <w:right w:val="none" w:sz="0" w:space="0" w:color="auto"/>
      </w:divBdr>
    </w:div>
    <w:div w:id="902760347">
      <w:bodyDiv w:val="1"/>
      <w:marLeft w:val="0"/>
      <w:marRight w:val="0"/>
      <w:marTop w:val="0"/>
      <w:marBottom w:val="0"/>
      <w:divBdr>
        <w:top w:val="none" w:sz="0" w:space="0" w:color="auto"/>
        <w:left w:val="none" w:sz="0" w:space="0" w:color="auto"/>
        <w:bottom w:val="none" w:sz="0" w:space="0" w:color="auto"/>
        <w:right w:val="none" w:sz="0" w:space="0" w:color="auto"/>
      </w:divBdr>
    </w:div>
    <w:div w:id="902910046">
      <w:bodyDiv w:val="1"/>
      <w:marLeft w:val="0"/>
      <w:marRight w:val="0"/>
      <w:marTop w:val="0"/>
      <w:marBottom w:val="0"/>
      <w:divBdr>
        <w:top w:val="none" w:sz="0" w:space="0" w:color="auto"/>
        <w:left w:val="none" w:sz="0" w:space="0" w:color="auto"/>
        <w:bottom w:val="none" w:sz="0" w:space="0" w:color="auto"/>
        <w:right w:val="none" w:sz="0" w:space="0" w:color="auto"/>
      </w:divBdr>
    </w:div>
    <w:div w:id="902984515">
      <w:bodyDiv w:val="1"/>
      <w:marLeft w:val="0"/>
      <w:marRight w:val="0"/>
      <w:marTop w:val="0"/>
      <w:marBottom w:val="0"/>
      <w:divBdr>
        <w:top w:val="none" w:sz="0" w:space="0" w:color="auto"/>
        <w:left w:val="none" w:sz="0" w:space="0" w:color="auto"/>
        <w:bottom w:val="none" w:sz="0" w:space="0" w:color="auto"/>
        <w:right w:val="none" w:sz="0" w:space="0" w:color="auto"/>
      </w:divBdr>
    </w:div>
    <w:div w:id="903101046">
      <w:bodyDiv w:val="1"/>
      <w:marLeft w:val="0"/>
      <w:marRight w:val="0"/>
      <w:marTop w:val="0"/>
      <w:marBottom w:val="0"/>
      <w:divBdr>
        <w:top w:val="none" w:sz="0" w:space="0" w:color="auto"/>
        <w:left w:val="none" w:sz="0" w:space="0" w:color="auto"/>
        <w:bottom w:val="none" w:sz="0" w:space="0" w:color="auto"/>
        <w:right w:val="none" w:sz="0" w:space="0" w:color="auto"/>
      </w:divBdr>
    </w:div>
    <w:div w:id="903180047">
      <w:bodyDiv w:val="1"/>
      <w:marLeft w:val="0"/>
      <w:marRight w:val="0"/>
      <w:marTop w:val="0"/>
      <w:marBottom w:val="0"/>
      <w:divBdr>
        <w:top w:val="none" w:sz="0" w:space="0" w:color="auto"/>
        <w:left w:val="none" w:sz="0" w:space="0" w:color="auto"/>
        <w:bottom w:val="none" w:sz="0" w:space="0" w:color="auto"/>
        <w:right w:val="none" w:sz="0" w:space="0" w:color="auto"/>
      </w:divBdr>
    </w:div>
    <w:div w:id="903759108">
      <w:bodyDiv w:val="1"/>
      <w:marLeft w:val="0"/>
      <w:marRight w:val="0"/>
      <w:marTop w:val="0"/>
      <w:marBottom w:val="0"/>
      <w:divBdr>
        <w:top w:val="none" w:sz="0" w:space="0" w:color="auto"/>
        <w:left w:val="none" w:sz="0" w:space="0" w:color="auto"/>
        <w:bottom w:val="none" w:sz="0" w:space="0" w:color="auto"/>
        <w:right w:val="none" w:sz="0" w:space="0" w:color="auto"/>
      </w:divBdr>
    </w:div>
    <w:div w:id="903874978">
      <w:bodyDiv w:val="1"/>
      <w:marLeft w:val="0"/>
      <w:marRight w:val="0"/>
      <w:marTop w:val="0"/>
      <w:marBottom w:val="0"/>
      <w:divBdr>
        <w:top w:val="none" w:sz="0" w:space="0" w:color="auto"/>
        <w:left w:val="none" w:sz="0" w:space="0" w:color="auto"/>
        <w:bottom w:val="none" w:sz="0" w:space="0" w:color="auto"/>
        <w:right w:val="none" w:sz="0" w:space="0" w:color="auto"/>
      </w:divBdr>
    </w:div>
    <w:div w:id="904753976">
      <w:bodyDiv w:val="1"/>
      <w:marLeft w:val="0"/>
      <w:marRight w:val="0"/>
      <w:marTop w:val="0"/>
      <w:marBottom w:val="0"/>
      <w:divBdr>
        <w:top w:val="none" w:sz="0" w:space="0" w:color="auto"/>
        <w:left w:val="none" w:sz="0" w:space="0" w:color="auto"/>
        <w:bottom w:val="none" w:sz="0" w:space="0" w:color="auto"/>
        <w:right w:val="none" w:sz="0" w:space="0" w:color="auto"/>
      </w:divBdr>
    </w:div>
    <w:div w:id="904921096">
      <w:bodyDiv w:val="1"/>
      <w:marLeft w:val="0"/>
      <w:marRight w:val="0"/>
      <w:marTop w:val="0"/>
      <w:marBottom w:val="0"/>
      <w:divBdr>
        <w:top w:val="none" w:sz="0" w:space="0" w:color="auto"/>
        <w:left w:val="none" w:sz="0" w:space="0" w:color="auto"/>
        <w:bottom w:val="none" w:sz="0" w:space="0" w:color="auto"/>
        <w:right w:val="none" w:sz="0" w:space="0" w:color="auto"/>
      </w:divBdr>
    </w:div>
    <w:div w:id="904952738">
      <w:bodyDiv w:val="1"/>
      <w:marLeft w:val="0"/>
      <w:marRight w:val="0"/>
      <w:marTop w:val="0"/>
      <w:marBottom w:val="0"/>
      <w:divBdr>
        <w:top w:val="none" w:sz="0" w:space="0" w:color="auto"/>
        <w:left w:val="none" w:sz="0" w:space="0" w:color="auto"/>
        <w:bottom w:val="none" w:sz="0" w:space="0" w:color="auto"/>
        <w:right w:val="none" w:sz="0" w:space="0" w:color="auto"/>
      </w:divBdr>
    </w:div>
    <w:div w:id="905141956">
      <w:bodyDiv w:val="1"/>
      <w:marLeft w:val="0"/>
      <w:marRight w:val="0"/>
      <w:marTop w:val="0"/>
      <w:marBottom w:val="0"/>
      <w:divBdr>
        <w:top w:val="none" w:sz="0" w:space="0" w:color="auto"/>
        <w:left w:val="none" w:sz="0" w:space="0" w:color="auto"/>
        <w:bottom w:val="none" w:sz="0" w:space="0" w:color="auto"/>
        <w:right w:val="none" w:sz="0" w:space="0" w:color="auto"/>
      </w:divBdr>
    </w:div>
    <w:div w:id="905146750">
      <w:bodyDiv w:val="1"/>
      <w:marLeft w:val="0"/>
      <w:marRight w:val="0"/>
      <w:marTop w:val="0"/>
      <w:marBottom w:val="0"/>
      <w:divBdr>
        <w:top w:val="none" w:sz="0" w:space="0" w:color="auto"/>
        <w:left w:val="none" w:sz="0" w:space="0" w:color="auto"/>
        <w:bottom w:val="none" w:sz="0" w:space="0" w:color="auto"/>
        <w:right w:val="none" w:sz="0" w:space="0" w:color="auto"/>
      </w:divBdr>
    </w:div>
    <w:div w:id="906652501">
      <w:bodyDiv w:val="1"/>
      <w:marLeft w:val="0"/>
      <w:marRight w:val="0"/>
      <w:marTop w:val="0"/>
      <w:marBottom w:val="0"/>
      <w:divBdr>
        <w:top w:val="none" w:sz="0" w:space="0" w:color="auto"/>
        <w:left w:val="none" w:sz="0" w:space="0" w:color="auto"/>
        <w:bottom w:val="none" w:sz="0" w:space="0" w:color="auto"/>
        <w:right w:val="none" w:sz="0" w:space="0" w:color="auto"/>
      </w:divBdr>
    </w:div>
    <w:div w:id="906768161">
      <w:bodyDiv w:val="1"/>
      <w:marLeft w:val="0"/>
      <w:marRight w:val="0"/>
      <w:marTop w:val="0"/>
      <w:marBottom w:val="0"/>
      <w:divBdr>
        <w:top w:val="none" w:sz="0" w:space="0" w:color="auto"/>
        <w:left w:val="none" w:sz="0" w:space="0" w:color="auto"/>
        <w:bottom w:val="none" w:sz="0" w:space="0" w:color="auto"/>
        <w:right w:val="none" w:sz="0" w:space="0" w:color="auto"/>
      </w:divBdr>
    </w:div>
    <w:div w:id="907962070">
      <w:bodyDiv w:val="1"/>
      <w:marLeft w:val="0"/>
      <w:marRight w:val="0"/>
      <w:marTop w:val="0"/>
      <w:marBottom w:val="0"/>
      <w:divBdr>
        <w:top w:val="none" w:sz="0" w:space="0" w:color="auto"/>
        <w:left w:val="none" w:sz="0" w:space="0" w:color="auto"/>
        <w:bottom w:val="none" w:sz="0" w:space="0" w:color="auto"/>
        <w:right w:val="none" w:sz="0" w:space="0" w:color="auto"/>
      </w:divBdr>
    </w:div>
    <w:div w:id="908033370">
      <w:bodyDiv w:val="1"/>
      <w:marLeft w:val="0"/>
      <w:marRight w:val="0"/>
      <w:marTop w:val="0"/>
      <w:marBottom w:val="0"/>
      <w:divBdr>
        <w:top w:val="none" w:sz="0" w:space="0" w:color="auto"/>
        <w:left w:val="none" w:sz="0" w:space="0" w:color="auto"/>
        <w:bottom w:val="none" w:sz="0" w:space="0" w:color="auto"/>
        <w:right w:val="none" w:sz="0" w:space="0" w:color="auto"/>
      </w:divBdr>
    </w:div>
    <w:div w:id="908075392">
      <w:bodyDiv w:val="1"/>
      <w:marLeft w:val="0"/>
      <w:marRight w:val="0"/>
      <w:marTop w:val="0"/>
      <w:marBottom w:val="0"/>
      <w:divBdr>
        <w:top w:val="none" w:sz="0" w:space="0" w:color="auto"/>
        <w:left w:val="none" w:sz="0" w:space="0" w:color="auto"/>
        <w:bottom w:val="none" w:sz="0" w:space="0" w:color="auto"/>
        <w:right w:val="none" w:sz="0" w:space="0" w:color="auto"/>
      </w:divBdr>
    </w:div>
    <w:div w:id="908154910">
      <w:bodyDiv w:val="1"/>
      <w:marLeft w:val="0"/>
      <w:marRight w:val="0"/>
      <w:marTop w:val="0"/>
      <w:marBottom w:val="0"/>
      <w:divBdr>
        <w:top w:val="none" w:sz="0" w:space="0" w:color="auto"/>
        <w:left w:val="none" w:sz="0" w:space="0" w:color="auto"/>
        <w:bottom w:val="none" w:sz="0" w:space="0" w:color="auto"/>
        <w:right w:val="none" w:sz="0" w:space="0" w:color="auto"/>
      </w:divBdr>
    </w:div>
    <w:div w:id="908342236">
      <w:bodyDiv w:val="1"/>
      <w:marLeft w:val="0"/>
      <w:marRight w:val="0"/>
      <w:marTop w:val="0"/>
      <w:marBottom w:val="0"/>
      <w:divBdr>
        <w:top w:val="none" w:sz="0" w:space="0" w:color="auto"/>
        <w:left w:val="none" w:sz="0" w:space="0" w:color="auto"/>
        <w:bottom w:val="none" w:sz="0" w:space="0" w:color="auto"/>
        <w:right w:val="none" w:sz="0" w:space="0" w:color="auto"/>
      </w:divBdr>
    </w:div>
    <w:div w:id="908882837">
      <w:bodyDiv w:val="1"/>
      <w:marLeft w:val="0"/>
      <w:marRight w:val="0"/>
      <w:marTop w:val="0"/>
      <w:marBottom w:val="0"/>
      <w:divBdr>
        <w:top w:val="none" w:sz="0" w:space="0" w:color="auto"/>
        <w:left w:val="none" w:sz="0" w:space="0" w:color="auto"/>
        <w:bottom w:val="none" w:sz="0" w:space="0" w:color="auto"/>
        <w:right w:val="none" w:sz="0" w:space="0" w:color="auto"/>
      </w:divBdr>
    </w:div>
    <w:div w:id="909076879">
      <w:bodyDiv w:val="1"/>
      <w:marLeft w:val="0"/>
      <w:marRight w:val="0"/>
      <w:marTop w:val="0"/>
      <w:marBottom w:val="0"/>
      <w:divBdr>
        <w:top w:val="none" w:sz="0" w:space="0" w:color="auto"/>
        <w:left w:val="none" w:sz="0" w:space="0" w:color="auto"/>
        <w:bottom w:val="none" w:sz="0" w:space="0" w:color="auto"/>
        <w:right w:val="none" w:sz="0" w:space="0" w:color="auto"/>
      </w:divBdr>
    </w:div>
    <w:div w:id="911546692">
      <w:bodyDiv w:val="1"/>
      <w:marLeft w:val="0"/>
      <w:marRight w:val="0"/>
      <w:marTop w:val="0"/>
      <w:marBottom w:val="0"/>
      <w:divBdr>
        <w:top w:val="none" w:sz="0" w:space="0" w:color="auto"/>
        <w:left w:val="none" w:sz="0" w:space="0" w:color="auto"/>
        <w:bottom w:val="none" w:sz="0" w:space="0" w:color="auto"/>
        <w:right w:val="none" w:sz="0" w:space="0" w:color="auto"/>
      </w:divBdr>
    </w:div>
    <w:div w:id="911693215">
      <w:bodyDiv w:val="1"/>
      <w:marLeft w:val="0"/>
      <w:marRight w:val="0"/>
      <w:marTop w:val="0"/>
      <w:marBottom w:val="0"/>
      <w:divBdr>
        <w:top w:val="none" w:sz="0" w:space="0" w:color="auto"/>
        <w:left w:val="none" w:sz="0" w:space="0" w:color="auto"/>
        <w:bottom w:val="none" w:sz="0" w:space="0" w:color="auto"/>
        <w:right w:val="none" w:sz="0" w:space="0" w:color="auto"/>
      </w:divBdr>
    </w:div>
    <w:div w:id="911744104">
      <w:bodyDiv w:val="1"/>
      <w:marLeft w:val="0"/>
      <w:marRight w:val="0"/>
      <w:marTop w:val="0"/>
      <w:marBottom w:val="0"/>
      <w:divBdr>
        <w:top w:val="none" w:sz="0" w:space="0" w:color="auto"/>
        <w:left w:val="none" w:sz="0" w:space="0" w:color="auto"/>
        <w:bottom w:val="none" w:sz="0" w:space="0" w:color="auto"/>
        <w:right w:val="none" w:sz="0" w:space="0" w:color="auto"/>
      </w:divBdr>
    </w:div>
    <w:div w:id="912664232">
      <w:bodyDiv w:val="1"/>
      <w:marLeft w:val="0"/>
      <w:marRight w:val="0"/>
      <w:marTop w:val="0"/>
      <w:marBottom w:val="0"/>
      <w:divBdr>
        <w:top w:val="none" w:sz="0" w:space="0" w:color="auto"/>
        <w:left w:val="none" w:sz="0" w:space="0" w:color="auto"/>
        <w:bottom w:val="none" w:sz="0" w:space="0" w:color="auto"/>
        <w:right w:val="none" w:sz="0" w:space="0" w:color="auto"/>
      </w:divBdr>
    </w:div>
    <w:div w:id="912737253">
      <w:bodyDiv w:val="1"/>
      <w:marLeft w:val="0"/>
      <w:marRight w:val="0"/>
      <w:marTop w:val="0"/>
      <w:marBottom w:val="0"/>
      <w:divBdr>
        <w:top w:val="none" w:sz="0" w:space="0" w:color="auto"/>
        <w:left w:val="none" w:sz="0" w:space="0" w:color="auto"/>
        <w:bottom w:val="none" w:sz="0" w:space="0" w:color="auto"/>
        <w:right w:val="none" w:sz="0" w:space="0" w:color="auto"/>
      </w:divBdr>
    </w:div>
    <w:div w:id="912861926">
      <w:bodyDiv w:val="1"/>
      <w:marLeft w:val="0"/>
      <w:marRight w:val="0"/>
      <w:marTop w:val="0"/>
      <w:marBottom w:val="0"/>
      <w:divBdr>
        <w:top w:val="none" w:sz="0" w:space="0" w:color="auto"/>
        <w:left w:val="none" w:sz="0" w:space="0" w:color="auto"/>
        <w:bottom w:val="none" w:sz="0" w:space="0" w:color="auto"/>
        <w:right w:val="none" w:sz="0" w:space="0" w:color="auto"/>
      </w:divBdr>
    </w:div>
    <w:div w:id="913200056">
      <w:bodyDiv w:val="1"/>
      <w:marLeft w:val="0"/>
      <w:marRight w:val="0"/>
      <w:marTop w:val="0"/>
      <w:marBottom w:val="0"/>
      <w:divBdr>
        <w:top w:val="none" w:sz="0" w:space="0" w:color="auto"/>
        <w:left w:val="none" w:sz="0" w:space="0" w:color="auto"/>
        <w:bottom w:val="none" w:sz="0" w:space="0" w:color="auto"/>
        <w:right w:val="none" w:sz="0" w:space="0" w:color="auto"/>
      </w:divBdr>
    </w:div>
    <w:div w:id="913467852">
      <w:bodyDiv w:val="1"/>
      <w:marLeft w:val="0"/>
      <w:marRight w:val="0"/>
      <w:marTop w:val="0"/>
      <w:marBottom w:val="0"/>
      <w:divBdr>
        <w:top w:val="none" w:sz="0" w:space="0" w:color="auto"/>
        <w:left w:val="none" w:sz="0" w:space="0" w:color="auto"/>
        <w:bottom w:val="none" w:sz="0" w:space="0" w:color="auto"/>
        <w:right w:val="none" w:sz="0" w:space="0" w:color="auto"/>
      </w:divBdr>
    </w:div>
    <w:div w:id="913515777">
      <w:bodyDiv w:val="1"/>
      <w:marLeft w:val="0"/>
      <w:marRight w:val="0"/>
      <w:marTop w:val="0"/>
      <w:marBottom w:val="0"/>
      <w:divBdr>
        <w:top w:val="none" w:sz="0" w:space="0" w:color="auto"/>
        <w:left w:val="none" w:sz="0" w:space="0" w:color="auto"/>
        <w:bottom w:val="none" w:sz="0" w:space="0" w:color="auto"/>
        <w:right w:val="none" w:sz="0" w:space="0" w:color="auto"/>
      </w:divBdr>
    </w:div>
    <w:div w:id="913974665">
      <w:bodyDiv w:val="1"/>
      <w:marLeft w:val="0"/>
      <w:marRight w:val="0"/>
      <w:marTop w:val="0"/>
      <w:marBottom w:val="0"/>
      <w:divBdr>
        <w:top w:val="none" w:sz="0" w:space="0" w:color="auto"/>
        <w:left w:val="none" w:sz="0" w:space="0" w:color="auto"/>
        <w:bottom w:val="none" w:sz="0" w:space="0" w:color="auto"/>
        <w:right w:val="none" w:sz="0" w:space="0" w:color="auto"/>
      </w:divBdr>
    </w:div>
    <w:div w:id="914047136">
      <w:bodyDiv w:val="1"/>
      <w:marLeft w:val="0"/>
      <w:marRight w:val="0"/>
      <w:marTop w:val="0"/>
      <w:marBottom w:val="0"/>
      <w:divBdr>
        <w:top w:val="none" w:sz="0" w:space="0" w:color="auto"/>
        <w:left w:val="none" w:sz="0" w:space="0" w:color="auto"/>
        <w:bottom w:val="none" w:sz="0" w:space="0" w:color="auto"/>
        <w:right w:val="none" w:sz="0" w:space="0" w:color="auto"/>
      </w:divBdr>
    </w:div>
    <w:div w:id="914240929">
      <w:bodyDiv w:val="1"/>
      <w:marLeft w:val="0"/>
      <w:marRight w:val="0"/>
      <w:marTop w:val="0"/>
      <w:marBottom w:val="0"/>
      <w:divBdr>
        <w:top w:val="none" w:sz="0" w:space="0" w:color="auto"/>
        <w:left w:val="none" w:sz="0" w:space="0" w:color="auto"/>
        <w:bottom w:val="none" w:sz="0" w:space="0" w:color="auto"/>
        <w:right w:val="none" w:sz="0" w:space="0" w:color="auto"/>
      </w:divBdr>
    </w:div>
    <w:div w:id="914322707">
      <w:bodyDiv w:val="1"/>
      <w:marLeft w:val="0"/>
      <w:marRight w:val="0"/>
      <w:marTop w:val="0"/>
      <w:marBottom w:val="0"/>
      <w:divBdr>
        <w:top w:val="none" w:sz="0" w:space="0" w:color="auto"/>
        <w:left w:val="none" w:sz="0" w:space="0" w:color="auto"/>
        <w:bottom w:val="none" w:sz="0" w:space="0" w:color="auto"/>
        <w:right w:val="none" w:sz="0" w:space="0" w:color="auto"/>
      </w:divBdr>
    </w:div>
    <w:div w:id="914440845">
      <w:bodyDiv w:val="1"/>
      <w:marLeft w:val="0"/>
      <w:marRight w:val="0"/>
      <w:marTop w:val="0"/>
      <w:marBottom w:val="0"/>
      <w:divBdr>
        <w:top w:val="none" w:sz="0" w:space="0" w:color="auto"/>
        <w:left w:val="none" w:sz="0" w:space="0" w:color="auto"/>
        <w:bottom w:val="none" w:sz="0" w:space="0" w:color="auto"/>
        <w:right w:val="none" w:sz="0" w:space="0" w:color="auto"/>
      </w:divBdr>
    </w:div>
    <w:div w:id="914705349">
      <w:bodyDiv w:val="1"/>
      <w:marLeft w:val="0"/>
      <w:marRight w:val="0"/>
      <w:marTop w:val="0"/>
      <w:marBottom w:val="0"/>
      <w:divBdr>
        <w:top w:val="none" w:sz="0" w:space="0" w:color="auto"/>
        <w:left w:val="none" w:sz="0" w:space="0" w:color="auto"/>
        <w:bottom w:val="none" w:sz="0" w:space="0" w:color="auto"/>
        <w:right w:val="none" w:sz="0" w:space="0" w:color="auto"/>
      </w:divBdr>
    </w:div>
    <w:div w:id="914975446">
      <w:bodyDiv w:val="1"/>
      <w:marLeft w:val="0"/>
      <w:marRight w:val="0"/>
      <w:marTop w:val="0"/>
      <w:marBottom w:val="0"/>
      <w:divBdr>
        <w:top w:val="none" w:sz="0" w:space="0" w:color="auto"/>
        <w:left w:val="none" w:sz="0" w:space="0" w:color="auto"/>
        <w:bottom w:val="none" w:sz="0" w:space="0" w:color="auto"/>
        <w:right w:val="none" w:sz="0" w:space="0" w:color="auto"/>
      </w:divBdr>
    </w:div>
    <w:div w:id="915243007">
      <w:bodyDiv w:val="1"/>
      <w:marLeft w:val="0"/>
      <w:marRight w:val="0"/>
      <w:marTop w:val="0"/>
      <w:marBottom w:val="0"/>
      <w:divBdr>
        <w:top w:val="none" w:sz="0" w:space="0" w:color="auto"/>
        <w:left w:val="none" w:sz="0" w:space="0" w:color="auto"/>
        <w:bottom w:val="none" w:sz="0" w:space="0" w:color="auto"/>
        <w:right w:val="none" w:sz="0" w:space="0" w:color="auto"/>
      </w:divBdr>
    </w:div>
    <w:div w:id="916013402">
      <w:bodyDiv w:val="1"/>
      <w:marLeft w:val="0"/>
      <w:marRight w:val="0"/>
      <w:marTop w:val="0"/>
      <w:marBottom w:val="0"/>
      <w:divBdr>
        <w:top w:val="none" w:sz="0" w:space="0" w:color="auto"/>
        <w:left w:val="none" w:sz="0" w:space="0" w:color="auto"/>
        <w:bottom w:val="none" w:sz="0" w:space="0" w:color="auto"/>
        <w:right w:val="none" w:sz="0" w:space="0" w:color="auto"/>
      </w:divBdr>
    </w:div>
    <w:div w:id="916014678">
      <w:bodyDiv w:val="1"/>
      <w:marLeft w:val="0"/>
      <w:marRight w:val="0"/>
      <w:marTop w:val="0"/>
      <w:marBottom w:val="0"/>
      <w:divBdr>
        <w:top w:val="none" w:sz="0" w:space="0" w:color="auto"/>
        <w:left w:val="none" w:sz="0" w:space="0" w:color="auto"/>
        <w:bottom w:val="none" w:sz="0" w:space="0" w:color="auto"/>
        <w:right w:val="none" w:sz="0" w:space="0" w:color="auto"/>
      </w:divBdr>
    </w:div>
    <w:div w:id="916868226">
      <w:bodyDiv w:val="1"/>
      <w:marLeft w:val="0"/>
      <w:marRight w:val="0"/>
      <w:marTop w:val="0"/>
      <w:marBottom w:val="0"/>
      <w:divBdr>
        <w:top w:val="none" w:sz="0" w:space="0" w:color="auto"/>
        <w:left w:val="none" w:sz="0" w:space="0" w:color="auto"/>
        <w:bottom w:val="none" w:sz="0" w:space="0" w:color="auto"/>
        <w:right w:val="none" w:sz="0" w:space="0" w:color="auto"/>
      </w:divBdr>
    </w:div>
    <w:div w:id="916981218">
      <w:bodyDiv w:val="1"/>
      <w:marLeft w:val="0"/>
      <w:marRight w:val="0"/>
      <w:marTop w:val="0"/>
      <w:marBottom w:val="0"/>
      <w:divBdr>
        <w:top w:val="none" w:sz="0" w:space="0" w:color="auto"/>
        <w:left w:val="none" w:sz="0" w:space="0" w:color="auto"/>
        <w:bottom w:val="none" w:sz="0" w:space="0" w:color="auto"/>
        <w:right w:val="none" w:sz="0" w:space="0" w:color="auto"/>
      </w:divBdr>
    </w:div>
    <w:div w:id="916986630">
      <w:bodyDiv w:val="1"/>
      <w:marLeft w:val="0"/>
      <w:marRight w:val="0"/>
      <w:marTop w:val="0"/>
      <w:marBottom w:val="0"/>
      <w:divBdr>
        <w:top w:val="none" w:sz="0" w:space="0" w:color="auto"/>
        <w:left w:val="none" w:sz="0" w:space="0" w:color="auto"/>
        <w:bottom w:val="none" w:sz="0" w:space="0" w:color="auto"/>
        <w:right w:val="none" w:sz="0" w:space="0" w:color="auto"/>
      </w:divBdr>
    </w:div>
    <w:div w:id="917059341">
      <w:bodyDiv w:val="1"/>
      <w:marLeft w:val="0"/>
      <w:marRight w:val="0"/>
      <w:marTop w:val="0"/>
      <w:marBottom w:val="0"/>
      <w:divBdr>
        <w:top w:val="none" w:sz="0" w:space="0" w:color="auto"/>
        <w:left w:val="none" w:sz="0" w:space="0" w:color="auto"/>
        <w:bottom w:val="none" w:sz="0" w:space="0" w:color="auto"/>
        <w:right w:val="none" w:sz="0" w:space="0" w:color="auto"/>
      </w:divBdr>
    </w:div>
    <w:div w:id="917326849">
      <w:bodyDiv w:val="1"/>
      <w:marLeft w:val="0"/>
      <w:marRight w:val="0"/>
      <w:marTop w:val="0"/>
      <w:marBottom w:val="0"/>
      <w:divBdr>
        <w:top w:val="none" w:sz="0" w:space="0" w:color="auto"/>
        <w:left w:val="none" w:sz="0" w:space="0" w:color="auto"/>
        <w:bottom w:val="none" w:sz="0" w:space="0" w:color="auto"/>
        <w:right w:val="none" w:sz="0" w:space="0" w:color="auto"/>
      </w:divBdr>
    </w:div>
    <w:div w:id="917330317">
      <w:bodyDiv w:val="1"/>
      <w:marLeft w:val="0"/>
      <w:marRight w:val="0"/>
      <w:marTop w:val="0"/>
      <w:marBottom w:val="0"/>
      <w:divBdr>
        <w:top w:val="none" w:sz="0" w:space="0" w:color="auto"/>
        <w:left w:val="none" w:sz="0" w:space="0" w:color="auto"/>
        <w:bottom w:val="none" w:sz="0" w:space="0" w:color="auto"/>
        <w:right w:val="none" w:sz="0" w:space="0" w:color="auto"/>
      </w:divBdr>
    </w:div>
    <w:div w:id="918058916">
      <w:bodyDiv w:val="1"/>
      <w:marLeft w:val="0"/>
      <w:marRight w:val="0"/>
      <w:marTop w:val="0"/>
      <w:marBottom w:val="0"/>
      <w:divBdr>
        <w:top w:val="none" w:sz="0" w:space="0" w:color="auto"/>
        <w:left w:val="none" w:sz="0" w:space="0" w:color="auto"/>
        <w:bottom w:val="none" w:sz="0" w:space="0" w:color="auto"/>
        <w:right w:val="none" w:sz="0" w:space="0" w:color="auto"/>
      </w:divBdr>
    </w:div>
    <w:div w:id="918060665">
      <w:bodyDiv w:val="1"/>
      <w:marLeft w:val="0"/>
      <w:marRight w:val="0"/>
      <w:marTop w:val="0"/>
      <w:marBottom w:val="0"/>
      <w:divBdr>
        <w:top w:val="none" w:sz="0" w:space="0" w:color="auto"/>
        <w:left w:val="none" w:sz="0" w:space="0" w:color="auto"/>
        <w:bottom w:val="none" w:sz="0" w:space="0" w:color="auto"/>
        <w:right w:val="none" w:sz="0" w:space="0" w:color="auto"/>
      </w:divBdr>
    </w:div>
    <w:div w:id="918253159">
      <w:bodyDiv w:val="1"/>
      <w:marLeft w:val="0"/>
      <w:marRight w:val="0"/>
      <w:marTop w:val="0"/>
      <w:marBottom w:val="0"/>
      <w:divBdr>
        <w:top w:val="none" w:sz="0" w:space="0" w:color="auto"/>
        <w:left w:val="none" w:sz="0" w:space="0" w:color="auto"/>
        <w:bottom w:val="none" w:sz="0" w:space="0" w:color="auto"/>
        <w:right w:val="none" w:sz="0" w:space="0" w:color="auto"/>
      </w:divBdr>
    </w:div>
    <w:div w:id="918489693">
      <w:bodyDiv w:val="1"/>
      <w:marLeft w:val="0"/>
      <w:marRight w:val="0"/>
      <w:marTop w:val="0"/>
      <w:marBottom w:val="0"/>
      <w:divBdr>
        <w:top w:val="none" w:sz="0" w:space="0" w:color="auto"/>
        <w:left w:val="none" w:sz="0" w:space="0" w:color="auto"/>
        <w:bottom w:val="none" w:sz="0" w:space="0" w:color="auto"/>
        <w:right w:val="none" w:sz="0" w:space="0" w:color="auto"/>
      </w:divBdr>
    </w:div>
    <w:div w:id="918755907">
      <w:bodyDiv w:val="1"/>
      <w:marLeft w:val="0"/>
      <w:marRight w:val="0"/>
      <w:marTop w:val="0"/>
      <w:marBottom w:val="0"/>
      <w:divBdr>
        <w:top w:val="none" w:sz="0" w:space="0" w:color="auto"/>
        <w:left w:val="none" w:sz="0" w:space="0" w:color="auto"/>
        <w:bottom w:val="none" w:sz="0" w:space="0" w:color="auto"/>
        <w:right w:val="none" w:sz="0" w:space="0" w:color="auto"/>
      </w:divBdr>
    </w:div>
    <w:div w:id="919951879">
      <w:bodyDiv w:val="1"/>
      <w:marLeft w:val="0"/>
      <w:marRight w:val="0"/>
      <w:marTop w:val="0"/>
      <w:marBottom w:val="0"/>
      <w:divBdr>
        <w:top w:val="none" w:sz="0" w:space="0" w:color="auto"/>
        <w:left w:val="none" w:sz="0" w:space="0" w:color="auto"/>
        <w:bottom w:val="none" w:sz="0" w:space="0" w:color="auto"/>
        <w:right w:val="none" w:sz="0" w:space="0" w:color="auto"/>
      </w:divBdr>
    </w:div>
    <w:div w:id="920064632">
      <w:bodyDiv w:val="1"/>
      <w:marLeft w:val="0"/>
      <w:marRight w:val="0"/>
      <w:marTop w:val="0"/>
      <w:marBottom w:val="0"/>
      <w:divBdr>
        <w:top w:val="none" w:sz="0" w:space="0" w:color="auto"/>
        <w:left w:val="none" w:sz="0" w:space="0" w:color="auto"/>
        <w:bottom w:val="none" w:sz="0" w:space="0" w:color="auto"/>
        <w:right w:val="none" w:sz="0" w:space="0" w:color="auto"/>
      </w:divBdr>
    </w:div>
    <w:div w:id="920065135">
      <w:bodyDiv w:val="1"/>
      <w:marLeft w:val="0"/>
      <w:marRight w:val="0"/>
      <w:marTop w:val="0"/>
      <w:marBottom w:val="0"/>
      <w:divBdr>
        <w:top w:val="none" w:sz="0" w:space="0" w:color="auto"/>
        <w:left w:val="none" w:sz="0" w:space="0" w:color="auto"/>
        <w:bottom w:val="none" w:sz="0" w:space="0" w:color="auto"/>
        <w:right w:val="none" w:sz="0" w:space="0" w:color="auto"/>
      </w:divBdr>
    </w:div>
    <w:div w:id="920065934">
      <w:bodyDiv w:val="1"/>
      <w:marLeft w:val="0"/>
      <w:marRight w:val="0"/>
      <w:marTop w:val="0"/>
      <w:marBottom w:val="0"/>
      <w:divBdr>
        <w:top w:val="none" w:sz="0" w:space="0" w:color="auto"/>
        <w:left w:val="none" w:sz="0" w:space="0" w:color="auto"/>
        <w:bottom w:val="none" w:sz="0" w:space="0" w:color="auto"/>
        <w:right w:val="none" w:sz="0" w:space="0" w:color="auto"/>
      </w:divBdr>
    </w:div>
    <w:div w:id="920067751">
      <w:bodyDiv w:val="1"/>
      <w:marLeft w:val="0"/>
      <w:marRight w:val="0"/>
      <w:marTop w:val="0"/>
      <w:marBottom w:val="0"/>
      <w:divBdr>
        <w:top w:val="none" w:sz="0" w:space="0" w:color="auto"/>
        <w:left w:val="none" w:sz="0" w:space="0" w:color="auto"/>
        <w:bottom w:val="none" w:sz="0" w:space="0" w:color="auto"/>
        <w:right w:val="none" w:sz="0" w:space="0" w:color="auto"/>
      </w:divBdr>
    </w:div>
    <w:div w:id="920404405">
      <w:bodyDiv w:val="1"/>
      <w:marLeft w:val="0"/>
      <w:marRight w:val="0"/>
      <w:marTop w:val="0"/>
      <w:marBottom w:val="0"/>
      <w:divBdr>
        <w:top w:val="none" w:sz="0" w:space="0" w:color="auto"/>
        <w:left w:val="none" w:sz="0" w:space="0" w:color="auto"/>
        <w:bottom w:val="none" w:sz="0" w:space="0" w:color="auto"/>
        <w:right w:val="none" w:sz="0" w:space="0" w:color="auto"/>
      </w:divBdr>
    </w:div>
    <w:div w:id="921111143">
      <w:bodyDiv w:val="1"/>
      <w:marLeft w:val="0"/>
      <w:marRight w:val="0"/>
      <w:marTop w:val="0"/>
      <w:marBottom w:val="0"/>
      <w:divBdr>
        <w:top w:val="none" w:sz="0" w:space="0" w:color="auto"/>
        <w:left w:val="none" w:sz="0" w:space="0" w:color="auto"/>
        <w:bottom w:val="none" w:sz="0" w:space="0" w:color="auto"/>
        <w:right w:val="none" w:sz="0" w:space="0" w:color="auto"/>
      </w:divBdr>
    </w:div>
    <w:div w:id="921642868">
      <w:bodyDiv w:val="1"/>
      <w:marLeft w:val="0"/>
      <w:marRight w:val="0"/>
      <w:marTop w:val="0"/>
      <w:marBottom w:val="0"/>
      <w:divBdr>
        <w:top w:val="none" w:sz="0" w:space="0" w:color="auto"/>
        <w:left w:val="none" w:sz="0" w:space="0" w:color="auto"/>
        <w:bottom w:val="none" w:sz="0" w:space="0" w:color="auto"/>
        <w:right w:val="none" w:sz="0" w:space="0" w:color="auto"/>
      </w:divBdr>
    </w:div>
    <w:div w:id="921792513">
      <w:bodyDiv w:val="1"/>
      <w:marLeft w:val="0"/>
      <w:marRight w:val="0"/>
      <w:marTop w:val="0"/>
      <w:marBottom w:val="0"/>
      <w:divBdr>
        <w:top w:val="none" w:sz="0" w:space="0" w:color="auto"/>
        <w:left w:val="none" w:sz="0" w:space="0" w:color="auto"/>
        <w:bottom w:val="none" w:sz="0" w:space="0" w:color="auto"/>
        <w:right w:val="none" w:sz="0" w:space="0" w:color="auto"/>
      </w:divBdr>
    </w:div>
    <w:div w:id="922184335">
      <w:bodyDiv w:val="1"/>
      <w:marLeft w:val="0"/>
      <w:marRight w:val="0"/>
      <w:marTop w:val="0"/>
      <w:marBottom w:val="0"/>
      <w:divBdr>
        <w:top w:val="none" w:sz="0" w:space="0" w:color="auto"/>
        <w:left w:val="none" w:sz="0" w:space="0" w:color="auto"/>
        <w:bottom w:val="none" w:sz="0" w:space="0" w:color="auto"/>
        <w:right w:val="none" w:sz="0" w:space="0" w:color="auto"/>
      </w:divBdr>
    </w:div>
    <w:div w:id="922645093">
      <w:bodyDiv w:val="1"/>
      <w:marLeft w:val="0"/>
      <w:marRight w:val="0"/>
      <w:marTop w:val="0"/>
      <w:marBottom w:val="0"/>
      <w:divBdr>
        <w:top w:val="none" w:sz="0" w:space="0" w:color="auto"/>
        <w:left w:val="none" w:sz="0" w:space="0" w:color="auto"/>
        <w:bottom w:val="none" w:sz="0" w:space="0" w:color="auto"/>
        <w:right w:val="none" w:sz="0" w:space="0" w:color="auto"/>
      </w:divBdr>
    </w:div>
    <w:div w:id="922647179">
      <w:bodyDiv w:val="1"/>
      <w:marLeft w:val="0"/>
      <w:marRight w:val="0"/>
      <w:marTop w:val="0"/>
      <w:marBottom w:val="0"/>
      <w:divBdr>
        <w:top w:val="none" w:sz="0" w:space="0" w:color="auto"/>
        <w:left w:val="none" w:sz="0" w:space="0" w:color="auto"/>
        <w:bottom w:val="none" w:sz="0" w:space="0" w:color="auto"/>
        <w:right w:val="none" w:sz="0" w:space="0" w:color="auto"/>
      </w:divBdr>
    </w:div>
    <w:div w:id="923075776">
      <w:bodyDiv w:val="1"/>
      <w:marLeft w:val="0"/>
      <w:marRight w:val="0"/>
      <w:marTop w:val="0"/>
      <w:marBottom w:val="0"/>
      <w:divBdr>
        <w:top w:val="none" w:sz="0" w:space="0" w:color="auto"/>
        <w:left w:val="none" w:sz="0" w:space="0" w:color="auto"/>
        <w:bottom w:val="none" w:sz="0" w:space="0" w:color="auto"/>
        <w:right w:val="none" w:sz="0" w:space="0" w:color="auto"/>
      </w:divBdr>
    </w:div>
    <w:div w:id="923492674">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220288">
      <w:bodyDiv w:val="1"/>
      <w:marLeft w:val="0"/>
      <w:marRight w:val="0"/>
      <w:marTop w:val="0"/>
      <w:marBottom w:val="0"/>
      <w:divBdr>
        <w:top w:val="none" w:sz="0" w:space="0" w:color="auto"/>
        <w:left w:val="none" w:sz="0" w:space="0" w:color="auto"/>
        <w:bottom w:val="none" w:sz="0" w:space="0" w:color="auto"/>
        <w:right w:val="none" w:sz="0" w:space="0" w:color="auto"/>
      </w:divBdr>
    </w:div>
    <w:div w:id="924264409">
      <w:bodyDiv w:val="1"/>
      <w:marLeft w:val="0"/>
      <w:marRight w:val="0"/>
      <w:marTop w:val="0"/>
      <w:marBottom w:val="0"/>
      <w:divBdr>
        <w:top w:val="none" w:sz="0" w:space="0" w:color="auto"/>
        <w:left w:val="none" w:sz="0" w:space="0" w:color="auto"/>
        <w:bottom w:val="none" w:sz="0" w:space="0" w:color="auto"/>
        <w:right w:val="none" w:sz="0" w:space="0" w:color="auto"/>
      </w:divBdr>
    </w:div>
    <w:div w:id="924726775">
      <w:bodyDiv w:val="1"/>
      <w:marLeft w:val="0"/>
      <w:marRight w:val="0"/>
      <w:marTop w:val="0"/>
      <w:marBottom w:val="0"/>
      <w:divBdr>
        <w:top w:val="none" w:sz="0" w:space="0" w:color="auto"/>
        <w:left w:val="none" w:sz="0" w:space="0" w:color="auto"/>
        <w:bottom w:val="none" w:sz="0" w:space="0" w:color="auto"/>
        <w:right w:val="none" w:sz="0" w:space="0" w:color="auto"/>
      </w:divBdr>
    </w:div>
    <w:div w:id="925503110">
      <w:bodyDiv w:val="1"/>
      <w:marLeft w:val="0"/>
      <w:marRight w:val="0"/>
      <w:marTop w:val="0"/>
      <w:marBottom w:val="0"/>
      <w:divBdr>
        <w:top w:val="none" w:sz="0" w:space="0" w:color="auto"/>
        <w:left w:val="none" w:sz="0" w:space="0" w:color="auto"/>
        <w:bottom w:val="none" w:sz="0" w:space="0" w:color="auto"/>
        <w:right w:val="none" w:sz="0" w:space="0" w:color="auto"/>
      </w:divBdr>
    </w:div>
    <w:div w:id="926114758">
      <w:bodyDiv w:val="1"/>
      <w:marLeft w:val="0"/>
      <w:marRight w:val="0"/>
      <w:marTop w:val="0"/>
      <w:marBottom w:val="0"/>
      <w:divBdr>
        <w:top w:val="none" w:sz="0" w:space="0" w:color="auto"/>
        <w:left w:val="none" w:sz="0" w:space="0" w:color="auto"/>
        <w:bottom w:val="none" w:sz="0" w:space="0" w:color="auto"/>
        <w:right w:val="none" w:sz="0" w:space="0" w:color="auto"/>
      </w:divBdr>
    </w:div>
    <w:div w:id="926428281">
      <w:bodyDiv w:val="1"/>
      <w:marLeft w:val="0"/>
      <w:marRight w:val="0"/>
      <w:marTop w:val="0"/>
      <w:marBottom w:val="0"/>
      <w:divBdr>
        <w:top w:val="none" w:sz="0" w:space="0" w:color="auto"/>
        <w:left w:val="none" w:sz="0" w:space="0" w:color="auto"/>
        <w:bottom w:val="none" w:sz="0" w:space="0" w:color="auto"/>
        <w:right w:val="none" w:sz="0" w:space="0" w:color="auto"/>
      </w:divBdr>
    </w:div>
    <w:div w:id="927494469">
      <w:bodyDiv w:val="1"/>
      <w:marLeft w:val="0"/>
      <w:marRight w:val="0"/>
      <w:marTop w:val="0"/>
      <w:marBottom w:val="0"/>
      <w:divBdr>
        <w:top w:val="none" w:sz="0" w:space="0" w:color="auto"/>
        <w:left w:val="none" w:sz="0" w:space="0" w:color="auto"/>
        <w:bottom w:val="none" w:sz="0" w:space="0" w:color="auto"/>
        <w:right w:val="none" w:sz="0" w:space="0" w:color="auto"/>
      </w:divBdr>
    </w:div>
    <w:div w:id="927620193">
      <w:bodyDiv w:val="1"/>
      <w:marLeft w:val="0"/>
      <w:marRight w:val="0"/>
      <w:marTop w:val="0"/>
      <w:marBottom w:val="0"/>
      <w:divBdr>
        <w:top w:val="none" w:sz="0" w:space="0" w:color="auto"/>
        <w:left w:val="none" w:sz="0" w:space="0" w:color="auto"/>
        <w:bottom w:val="none" w:sz="0" w:space="0" w:color="auto"/>
        <w:right w:val="none" w:sz="0" w:space="0" w:color="auto"/>
      </w:divBdr>
    </w:div>
    <w:div w:id="928275307">
      <w:bodyDiv w:val="1"/>
      <w:marLeft w:val="0"/>
      <w:marRight w:val="0"/>
      <w:marTop w:val="0"/>
      <w:marBottom w:val="0"/>
      <w:divBdr>
        <w:top w:val="none" w:sz="0" w:space="0" w:color="auto"/>
        <w:left w:val="none" w:sz="0" w:space="0" w:color="auto"/>
        <w:bottom w:val="none" w:sz="0" w:space="0" w:color="auto"/>
        <w:right w:val="none" w:sz="0" w:space="0" w:color="auto"/>
      </w:divBdr>
    </w:div>
    <w:div w:id="928469232">
      <w:bodyDiv w:val="1"/>
      <w:marLeft w:val="0"/>
      <w:marRight w:val="0"/>
      <w:marTop w:val="0"/>
      <w:marBottom w:val="0"/>
      <w:divBdr>
        <w:top w:val="none" w:sz="0" w:space="0" w:color="auto"/>
        <w:left w:val="none" w:sz="0" w:space="0" w:color="auto"/>
        <w:bottom w:val="none" w:sz="0" w:space="0" w:color="auto"/>
        <w:right w:val="none" w:sz="0" w:space="0" w:color="auto"/>
      </w:divBdr>
    </w:div>
    <w:div w:id="929848314">
      <w:bodyDiv w:val="1"/>
      <w:marLeft w:val="0"/>
      <w:marRight w:val="0"/>
      <w:marTop w:val="0"/>
      <w:marBottom w:val="0"/>
      <w:divBdr>
        <w:top w:val="none" w:sz="0" w:space="0" w:color="auto"/>
        <w:left w:val="none" w:sz="0" w:space="0" w:color="auto"/>
        <w:bottom w:val="none" w:sz="0" w:space="0" w:color="auto"/>
        <w:right w:val="none" w:sz="0" w:space="0" w:color="auto"/>
      </w:divBdr>
    </w:div>
    <w:div w:id="929972600">
      <w:bodyDiv w:val="1"/>
      <w:marLeft w:val="0"/>
      <w:marRight w:val="0"/>
      <w:marTop w:val="0"/>
      <w:marBottom w:val="0"/>
      <w:divBdr>
        <w:top w:val="none" w:sz="0" w:space="0" w:color="auto"/>
        <w:left w:val="none" w:sz="0" w:space="0" w:color="auto"/>
        <w:bottom w:val="none" w:sz="0" w:space="0" w:color="auto"/>
        <w:right w:val="none" w:sz="0" w:space="0" w:color="auto"/>
      </w:divBdr>
    </w:div>
    <w:div w:id="931544822">
      <w:bodyDiv w:val="1"/>
      <w:marLeft w:val="0"/>
      <w:marRight w:val="0"/>
      <w:marTop w:val="0"/>
      <w:marBottom w:val="0"/>
      <w:divBdr>
        <w:top w:val="none" w:sz="0" w:space="0" w:color="auto"/>
        <w:left w:val="none" w:sz="0" w:space="0" w:color="auto"/>
        <w:bottom w:val="none" w:sz="0" w:space="0" w:color="auto"/>
        <w:right w:val="none" w:sz="0" w:space="0" w:color="auto"/>
      </w:divBdr>
    </w:div>
    <w:div w:id="932202378">
      <w:bodyDiv w:val="1"/>
      <w:marLeft w:val="0"/>
      <w:marRight w:val="0"/>
      <w:marTop w:val="0"/>
      <w:marBottom w:val="0"/>
      <w:divBdr>
        <w:top w:val="none" w:sz="0" w:space="0" w:color="auto"/>
        <w:left w:val="none" w:sz="0" w:space="0" w:color="auto"/>
        <w:bottom w:val="none" w:sz="0" w:space="0" w:color="auto"/>
        <w:right w:val="none" w:sz="0" w:space="0" w:color="auto"/>
      </w:divBdr>
    </w:div>
    <w:div w:id="933322842">
      <w:bodyDiv w:val="1"/>
      <w:marLeft w:val="0"/>
      <w:marRight w:val="0"/>
      <w:marTop w:val="0"/>
      <w:marBottom w:val="0"/>
      <w:divBdr>
        <w:top w:val="none" w:sz="0" w:space="0" w:color="auto"/>
        <w:left w:val="none" w:sz="0" w:space="0" w:color="auto"/>
        <w:bottom w:val="none" w:sz="0" w:space="0" w:color="auto"/>
        <w:right w:val="none" w:sz="0" w:space="0" w:color="auto"/>
      </w:divBdr>
    </w:div>
    <w:div w:id="933592044">
      <w:bodyDiv w:val="1"/>
      <w:marLeft w:val="0"/>
      <w:marRight w:val="0"/>
      <w:marTop w:val="0"/>
      <w:marBottom w:val="0"/>
      <w:divBdr>
        <w:top w:val="none" w:sz="0" w:space="0" w:color="auto"/>
        <w:left w:val="none" w:sz="0" w:space="0" w:color="auto"/>
        <w:bottom w:val="none" w:sz="0" w:space="0" w:color="auto"/>
        <w:right w:val="none" w:sz="0" w:space="0" w:color="auto"/>
      </w:divBdr>
    </w:div>
    <w:div w:id="934438050">
      <w:bodyDiv w:val="1"/>
      <w:marLeft w:val="0"/>
      <w:marRight w:val="0"/>
      <w:marTop w:val="0"/>
      <w:marBottom w:val="0"/>
      <w:divBdr>
        <w:top w:val="none" w:sz="0" w:space="0" w:color="auto"/>
        <w:left w:val="none" w:sz="0" w:space="0" w:color="auto"/>
        <w:bottom w:val="none" w:sz="0" w:space="0" w:color="auto"/>
        <w:right w:val="none" w:sz="0" w:space="0" w:color="auto"/>
      </w:divBdr>
    </w:div>
    <w:div w:id="934748268">
      <w:bodyDiv w:val="1"/>
      <w:marLeft w:val="0"/>
      <w:marRight w:val="0"/>
      <w:marTop w:val="0"/>
      <w:marBottom w:val="0"/>
      <w:divBdr>
        <w:top w:val="none" w:sz="0" w:space="0" w:color="auto"/>
        <w:left w:val="none" w:sz="0" w:space="0" w:color="auto"/>
        <w:bottom w:val="none" w:sz="0" w:space="0" w:color="auto"/>
        <w:right w:val="none" w:sz="0" w:space="0" w:color="auto"/>
      </w:divBdr>
    </w:div>
    <w:div w:id="935594706">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6867310">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562919">
      <w:bodyDiv w:val="1"/>
      <w:marLeft w:val="0"/>
      <w:marRight w:val="0"/>
      <w:marTop w:val="0"/>
      <w:marBottom w:val="0"/>
      <w:divBdr>
        <w:top w:val="none" w:sz="0" w:space="0" w:color="auto"/>
        <w:left w:val="none" w:sz="0" w:space="0" w:color="auto"/>
        <w:bottom w:val="none" w:sz="0" w:space="0" w:color="auto"/>
        <w:right w:val="none" w:sz="0" w:space="0" w:color="auto"/>
      </w:divBdr>
    </w:div>
    <w:div w:id="937905015">
      <w:bodyDiv w:val="1"/>
      <w:marLeft w:val="0"/>
      <w:marRight w:val="0"/>
      <w:marTop w:val="0"/>
      <w:marBottom w:val="0"/>
      <w:divBdr>
        <w:top w:val="none" w:sz="0" w:space="0" w:color="auto"/>
        <w:left w:val="none" w:sz="0" w:space="0" w:color="auto"/>
        <w:bottom w:val="none" w:sz="0" w:space="0" w:color="auto"/>
        <w:right w:val="none" w:sz="0" w:space="0" w:color="auto"/>
      </w:divBdr>
    </w:div>
    <w:div w:id="937912997">
      <w:bodyDiv w:val="1"/>
      <w:marLeft w:val="0"/>
      <w:marRight w:val="0"/>
      <w:marTop w:val="0"/>
      <w:marBottom w:val="0"/>
      <w:divBdr>
        <w:top w:val="none" w:sz="0" w:space="0" w:color="auto"/>
        <w:left w:val="none" w:sz="0" w:space="0" w:color="auto"/>
        <w:bottom w:val="none" w:sz="0" w:space="0" w:color="auto"/>
        <w:right w:val="none" w:sz="0" w:space="0" w:color="auto"/>
      </w:divBdr>
    </w:div>
    <w:div w:id="937983130">
      <w:bodyDiv w:val="1"/>
      <w:marLeft w:val="0"/>
      <w:marRight w:val="0"/>
      <w:marTop w:val="0"/>
      <w:marBottom w:val="0"/>
      <w:divBdr>
        <w:top w:val="none" w:sz="0" w:space="0" w:color="auto"/>
        <w:left w:val="none" w:sz="0" w:space="0" w:color="auto"/>
        <w:bottom w:val="none" w:sz="0" w:space="0" w:color="auto"/>
        <w:right w:val="none" w:sz="0" w:space="0" w:color="auto"/>
      </w:divBdr>
    </w:div>
    <w:div w:id="938366418">
      <w:bodyDiv w:val="1"/>
      <w:marLeft w:val="0"/>
      <w:marRight w:val="0"/>
      <w:marTop w:val="0"/>
      <w:marBottom w:val="0"/>
      <w:divBdr>
        <w:top w:val="none" w:sz="0" w:space="0" w:color="auto"/>
        <w:left w:val="none" w:sz="0" w:space="0" w:color="auto"/>
        <w:bottom w:val="none" w:sz="0" w:space="0" w:color="auto"/>
        <w:right w:val="none" w:sz="0" w:space="0" w:color="auto"/>
      </w:divBdr>
    </w:div>
    <w:div w:id="938416679">
      <w:bodyDiv w:val="1"/>
      <w:marLeft w:val="0"/>
      <w:marRight w:val="0"/>
      <w:marTop w:val="0"/>
      <w:marBottom w:val="0"/>
      <w:divBdr>
        <w:top w:val="none" w:sz="0" w:space="0" w:color="auto"/>
        <w:left w:val="none" w:sz="0" w:space="0" w:color="auto"/>
        <w:bottom w:val="none" w:sz="0" w:space="0" w:color="auto"/>
        <w:right w:val="none" w:sz="0" w:space="0" w:color="auto"/>
      </w:divBdr>
    </w:div>
    <w:div w:id="938954486">
      <w:bodyDiv w:val="1"/>
      <w:marLeft w:val="0"/>
      <w:marRight w:val="0"/>
      <w:marTop w:val="0"/>
      <w:marBottom w:val="0"/>
      <w:divBdr>
        <w:top w:val="none" w:sz="0" w:space="0" w:color="auto"/>
        <w:left w:val="none" w:sz="0" w:space="0" w:color="auto"/>
        <w:bottom w:val="none" w:sz="0" w:space="0" w:color="auto"/>
        <w:right w:val="none" w:sz="0" w:space="0" w:color="auto"/>
      </w:divBdr>
    </w:div>
    <w:div w:id="939332077">
      <w:bodyDiv w:val="1"/>
      <w:marLeft w:val="0"/>
      <w:marRight w:val="0"/>
      <w:marTop w:val="0"/>
      <w:marBottom w:val="0"/>
      <w:divBdr>
        <w:top w:val="none" w:sz="0" w:space="0" w:color="auto"/>
        <w:left w:val="none" w:sz="0" w:space="0" w:color="auto"/>
        <w:bottom w:val="none" w:sz="0" w:space="0" w:color="auto"/>
        <w:right w:val="none" w:sz="0" w:space="0" w:color="auto"/>
      </w:divBdr>
    </w:div>
    <w:div w:id="940337017">
      <w:bodyDiv w:val="1"/>
      <w:marLeft w:val="0"/>
      <w:marRight w:val="0"/>
      <w:marTop w:val="0"/>
      <w:marBottom w:val="0"/>
      <w:divBdr>
        <w:top w:val="none" w:sz="0" w:space="0" w:color="auto"/>
        <w:left w:val="none" w:sz="0" w:space="0" w:color="auto"/>
        <w:bottom w:val="none" w:sz="0" w:space="0" w:color="auto"/>
        <w:right w:val="none" w:sz="0" w:space="0" w:color="auto"/>
      </w:divBdr>
    </w:div>
    <w:div w:id="940339020">
      <w:bodyDiv w:val="1"/>
      <w:marLeft w:val="0"/>
      <w:marRight w:val="0"/>
      <w:marTop w:val="0"/>
      <w:marBottom w:val="0"/>
      <w:divBdr>
        <w:top w:val="none" w:sz="0" w:space="0" w:color="auto"/>
        <w:left w:val="none" w:sz="0" w:space="0" w:color="auto"/>
        <w:bottom w:val="none" w:sz="0" w:space="0" w:color="auto"/>
        <w:right w:val="none" w:sz="0" w:space="0" w:color="auto"/>
      </w:divBdr>
    </w:div>
    <w:div w:id="940453013">
      <w:bodyDiv w:val="1"/>
      <w:marLeft w:val="0"/>
      <w:marRight w:val="0"/>
      <w:marTop w:val="0"/>
      <w:marBottom w:val="0"/>
      <w:divBdr>
        <w:top w:val="none" w:sz="0" w:space="0" w:color="auto"/>
        <w:left w:val="none" w:sz="0" w:space="0" w:color="auto"/>
        <w:bottom w:val="none" w:sz="0" w:space="0" w:color="auto"/>
        <w:right w:val="none" w:sz="0" w:space="0" w:color="auto"/>
      </w:divBdr>
    </w:div>
    <w:div w:id="941181416">
      <w:bodyDiv w:val="1"/>
      <w:marLeft w:val="0"/>
      <w:marRight w:val="0"/>
      <w:marTop w:val="0"/>
      <w:marBottom w:val="0"/>
      <w:divBdr>
        <w:top w:val="none" w:sz="0" w:space="0" w:color="auto"/>
        <w:left w:val="none" w:sz="0" w:space="0" w:color="auto"/>
        <w:bottom w:val="none" w:sz="0" w:space="0" w:color="auto"/>
        <w:right w:val="none" w:sz="0" w:space="0" w:color="auto"/>
      </w:divBdr>
    </w:div>
    <w:div w:id="941496847">
      <w:bodyDiv w:val="1"/>
      <w:marLeft w:val="0"/>
      <w:marRight w:val="0"/>
      <w:marTop w:val="0"/>
      <w:marBottom w:val="0"/>
      <w:divBdr>
        <w:top w:val="none" w:sz="0" w:space="0" w:color="auto"/>
        <w:left w:val="none" w:sz="0" w:space="0" w:color="auto"/>
        <w:bottom w:val="none" w:sz="0" w:space="0" w:color="auto"/>
        <w:right w:val="none" w:sz="0" w:space="0" w:color="auto"/>
      </w:divBdr>
    </w:div>
    <w:div w:id="941837172">
      <w:bodyDiv w:val="1"/>
      <w:marLeft w:val="0"/>
      <w:marRight w:val="0"/>
      <w:marTop w:val="0"/>
      <w:marBottom w:val="0"/>
      <w:divBdr>
        <w:top w:val="none" w:sz="0" w:space="0" w:color="auto"/>
        <w:left w:val="none" w:sz="0" w:space="0" w:color="auto"/>
        <w:bottom w:val="none" w:sz="0" w:space="0" w:color="auto"/>
        <w:right w:val="none" w:sz="0" w:space="0" w:color="auto"/>
      </w:divBdr>
    </w:div>
    <w:div w:id="941913125">
      <w:bodyDiv w:val="1"/>
      <w:marLeft w:val="0"/>
      <w:marRight w:val="0"/>
      <w:marTop w:val="0"/>
      <w:marBottom w:val="0"/>
      <w:divBdr>
        <w:top w:val="none" w:sz="0" w:space="0" w:color="auto"/>
        <w:left w:val="none" w:sz="0" w:space="0" w:color="auto"/>
        <w:bottom w:val="none" w:sz="0" w:space="0" w:color="auto"/>
        <w:right w:val="none" w:sz="0" w:space="0" w:color="auto"/>
      </w:divBdr>
    </w:div>
    <w:div w:id="942692758">
      <w:bodyDiv w:val="1"/>
      <w:marLeft w:val="0"/>
      <w:marRight w:val="0"/>
      <w:marTop w:val="0"/>
      <w:marBottom w:val="0"/>
      <w:divBdr>
        <w:top w:val="none" w:sz="0" w:space="0" w:color="auto"/>
        <w:left w:val="none" w:sz="0" w:space="0" w:color="auto"/>
        <w:bottom w:val="none" w:sz="0" w:space="0" w:color="auto"/>
        <w:right w:val="none" w:sz="0" w:space="0" w:color="auto"/>
      </w:divBdr>
    </w:div>
    <w:div w:id="942767699">
      <w:bodyDiv w:val="1"/>
      <w:marLeft w:val="0"/>
      <w:marRight w:val="0"/>
      <w:marTop w:val="0"/>
      <w:marBottom w:val="0"/>
      <w:divBdr>
        <w:top w:val="none" w:sz="0" w:space="0" w:color="auto"/>
        <w:left w:val="none" w:sz="0" w:space="0" w:color="auto"/>
        <w:bottom w:val="none" w:sz="0" w:space="0" w:color="auto"/>
        <w:right w:val="none" w:sz="0" w:space="0" w:color="auto"/>
      </w:divBdr>
    </w:div>
    <w:div w:id="942882643">
      <w:bodyDiv w:val="1"/>
      <w:marLeft w:val="0"/>
      <w:marRight w:val="0"/>
      <w:marTop w:val="0"/>
      <w:marBottom w:val="0"/>
      <w:divBdr>
        <w:top w:val="none" w:sz="0" w:space="0" w:color="auto"/>
        <w:left w:val="none" w:sz="0" w:space="0" w:color="auto"/>
        <w:bottom w:val="none" w:sz="0" w:space="0" w:color="auto"/>
        <w:right w:val="none" w:sz="0" w:space="0" w:color="auto"/>
      </w:divBdr>
    </w:div>
    <w:div w:id="943607447">
      <w:bodyDiv w:val="1"/>
      <w:marLeft w:val="0"/>
      <w:marRight w:val="0"/>
      <w:marTop w:val="0"/>
      <w:marBottom w:val="0"/>
      <w:divBdr>
        <w:top w:val="none" w:sz="0" w:space="0" w:color="auto"/>
        <w:left w:val="none" w:sz="0" w:space="0" w:color="auto"/>
        <w:bottom w:val="none" w:sz="0" w:space="0" w:color="auto"/>
        <w:right w:val="none" w:sz="0" w:space="0" w:color="auto"/>
      </w:divBdr>
    </w:div>
    <w:div w:id="944194173">
      <w:bodyDiv w:val="1"/>
      <w:marLeft w:val="0"/>
      <w:marRight w:val="0"/>
      <w:marTop w:val="0"/>
      <w:marBottom w:val="0"/>
      <w:divBdr>
        <w:top w:val="none" w:sz="0" w:space="0" w:color="auto"/>
        <w:left w:val="none" w:sz="0" w:space="0" w:color="auto"/>
        <w:bottom w:val="none" w:sz="0" w:space="0" w:color="auto"/>
        <w:right w:val="none" w:sz="0" w:space="0" w:color="auto"/>
      </w:divBdr>
    </w:div>
    <w:div w:id="944575341">
      <w:bodyDiv w:val="1"/>
      <w:marLeft w:val="0"/>
      <w:marRight w:val="0"/>
      <w:marTop w:val="0"/>
      <w:marBottom w:val="0"/>
      <w:divBdr>
        <w:top w:val="none" w:sz="0" w:space="0" w:color="auto"/>
        <w:left w:val="none" w:sz="0" w:space="0" w:color="auto"/>
        <w:bottom w:val="none" w:sz="0" w:space="0" w:color="auto"/>
        <w:right w:val="none" w:sz="0" w:space="0" w:color="auto"/>
      </w:divBdr>
    </w:div>
    <w:div w:id="944773933">
      <w:bodyDiv w:val="1"/>
      <w:marLeft w:val="0"/>
      <w:marRight w:val="0"/>
      <w:marTop w:val="0"/>
      <w:marBottom w:val="0"/>
      <w:divBdr>
        <w:top w:val="none" w:sz="0" w:space="0" w:color="auto"/>
        <w:left w:val="none" w:sz="0" w:space="0" w:color="auto"/>
        <w:bottom w:val="none" w:sz="0" w:space="0" w:color="auto"/>
        <w:right w:val="none" w:sz="0" w:space="0" w:color="auto"/>
      </w:divBdr>
    </w:div>
    <w:div w:id="944995686">
      <w:bodyDiv w:val="1"/>
      <w:marLeft w:val="0"/>
      <w:marRight w:val="0"/>
      <w:marTop w:val="0"/>
      <w:marBottom w:val="0"/>
      <w:divBdr>
        <w:top w:val="none" w:sz="0" w:space="0" w:color="auto"/>
        <w:left w:val="none" w:sz="0" w:space="0" w:color="auto"/>
        <w:bottom w:val="none" w:sz="0" w:space="0" w:color="auto"/>
        <w:right w:val="none" w:sz="0" w:space="0" w:color="auto"/>
      </w:divBdr>
    </w:div>
    <w:div w:id="945190427">
      <w:bodyDiv w:val="1"/>
      <w:marLeft w:val="0"/>
      <w:marRight w:val="0"/>
      <w:marTop w:val="0"/>
      <w:marBottom w:val="0"/>
      <w:divBdr>
        <w:top w:val="none" w:sz="0" w:space="0" w:color="auto"/>
        <w:left w:val="none" w:sz="0" w:space="0" w:color="auto"/>
        <w:bottom w:val="none" w:sz="0" w:space="0" w:color="auto"/>
        <w:right w:val="none" w:sz="0" w:space="0" w:color="auto"/>
      </w:divBdr>
    </w:div>
    <w:div w:id="945235456">
      <w:bodyDiv w:val="1"/>
      <w:marLeft w:val="0"/>
      <w:marRight w:val="0"/>
      <w:marTop w:val="0"/>
      <w:marBottom w:val="0"/>
      <w:divBdr>
        <w:top w:val="none" w:sz="0" w:space="0" w:color="auto"/>
        <w:left w:val="none" w:sz="0" w:space="0" w:color="auto"/>
        <w:bottom w:val="none" w:sz="0" w:space="0" w:color="auto"/>
        <w:right w:val="none" w:sz="0" w:space="0" w:color="auto"/>
      </w:divBdr>
    </w:div>
    <w:div w:id="945964605">
      <w:bodyDiv w:val="1"/>
      <w:marLeft w:val="0"/>
      <w:marRight w:val="0"/>
      <w:marTop w:val="0"/>
      <w:marBottom w:val="0"/>
      <w:divBdr>
        <w:top w:val="none" w:sz="0" w:space="0" w:color="auto"/>
        <w:left w:val="none" w:sz="0" w:space="0" w:color="auto"/>
        <w:bottom w:val="none" w:sz="0" w:space="0" w:color="auto"/>
        <w:right w:val="none" w:sz="0" w:space="0" w:color="auto"/>
      </w:divBdr>
    </w:div>
    <w:div w:id="946233278">
      <w:bodyDiv w:val="1"/>
      <w:marLeft w:val="0"/>
      <w:marRight w:val="0"/>
      <w:marTop w:val="0"/>
      <w:marBottom w:val="0"/>
      <w:divBdr>
        <w:top w:val="none" w:sz="0" w:space="0" w:color="auto"/>
        <w:left w:val="none" w:sz="0" w:space="0" w:color="auto"/>
        <w:bottom w:val="none" w:sz="0" w:space="0" w:color="auto"/>
        <w:right w:val="none" w:sz="0" w:space="0" w:color="auto"/>
      </w:divBdr>
    </w:div>
    <w:div w:id="946699177">
      <w:bodyDiv w:val="1"/>
      <w:marLeft w:val="0"/>
      <w:marRight w:val="0"/>
      <w:marTop w:val="0"/>
      <w:marBottom w:val="0"/>
      <w:divBdr>
        <w:top w:val="none" w:sz="0" w:space="0" w:color="auto"/>
        <w:left w:val="none" w:sz="0" w:space="0" w:color="auto"/>
        <w:bottom w:val="none" w:sz="0" w:space="0" w:color="auto"/>
        <w:right w:val="none" w:sz="0" w:space="0" w:color="auto"/>
      </w:divBdr>
    </w:div>
    <w:div w:id="946932787">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740522">
      <w:bodyDiv w:val="1"/>
      <w:marLeft w:val="0"/>
      <w:marRight w:val="0"/>
      <w:marTop w:val="0"/>
      <w:marBottom w:val="0"/>
      <w:divBdr>
        <w:top w:val="none" w:sz="0" w:space="0" w:color="auto"/>
        <w:left w:val="none" w:sz="0" w:space="0" w:color="auto"/>
        <w:bottom w:val="none" w:sz="0" w:space="0" w:color="auto"/>
        <w:right w:val="none" w:sz="0" w:space="0" w:color="auto"/>
      </w:divBdr>
    </w:div>
    <w:div w:id="948005441">
      <w:bodyDiv w:val="1"/>
      <w:marLeft w:val="0"/>
      <w:marRight w:val="0"/>
      <w:marTop w:val="0"/>
      <w:marBottom w:val="0"/>
      <w:divBdr>
        <w:top w:val="none" w:sz="0" w:space="0" w:color="auto"/>
        <w:left w:val="none" w:sz="0" w:space="0" w:color="auto"/>
        <w:bottom w:val="none" w:sz="0" w:space="0" w:color="auto"/>
        <w:right w:val="none" w:sz="0" w:space="0" w:color="auto"/>
      </w:divBdr>
    </w:div>
    <w:div w:id="948053093">
      <w:bodyDiv w:val="1"/>
      <w:marLeft w:val="0"/>
      <w:marRight w:val="0"/>
      <w:marTop w:val="0"/>
      <w:marBottom w:val="0"/>
      <w:divBdr>
        <w:top w:val="none" w:sz="0" w:space="0" w:color="auto"/>
        <w:left w:val="none" w:sz="0" w:space="0" w:color="auto"/>
        <w:bottom w:val="none" w:sz="0" w:space="0" w:color="auto"/>
        <w:right w:val="none" w:sz="0" w:space="0" w:color="auto"/>
      </w:divBdr>
    </w:div>
    <w:div w:id="948970215">
      <w:bodyDiv w:val="1"/>
      <w:marLeft w:val="0"/>
      <w:marRight w:val="0"/>
      <w:marTop w:val="0"/>
      <w:marBottom w:val="0"/>
      <w:divBdr>
        <w:top w:val="none" w:sz="0" w:space="0" w:color="auto"/>
        <w:left w:val="none" w:sz="0" w:space="0" w:color="auto"/>
        <w:bottom w:val="none" w:sz="0" w:space="0" w:color="auto"/>
        <w:right w:val="none" w:sz="0" w:space="0" w:color="auto"/>
      </w:divBdr>
    </w:div>
    <w:div w:id="949316971">
      <w:bodyDiv w:val="1"/>
      <w:marLeft w:val="0"/>
      <w:marRight w:val="0"/>
      <w:marTop w:val="0"/>
      <w:marBottom w:val="0"/>
      <w:divBdr>
        <w:top w:val="none" w:sz="0" w:space="0" w:color="auto"/>
        <w:left w:val="none" w:sz="0" w:space="0" w:color="auto"/>
        <w:bottom w:val="none" w:sz="0" w:space="0" w:color="auto"/>
        <w:right w:val="none" w:sz="0" w:space="0" w:color="auto"/>
      </w:divBdr>
    </w:div>
    <w:div w:id="949630265">
      <w:bodyDiv w:val="1"/>
      <w:marLeft w:val="0"/>
      <w:marRight w:val="0"/>
      <w:marTop w:val="0"/>
      <w:marBottom w:val="0"/>
      <w:divBdr>
        <w:top w:val="none" w:sz="0" w:space="0" w:color="auto"/>
        <w:left w:val="none" w:sz="0" w:space="0" w:color="auto"/>
        <w:bottom w:val="none" w:sz="0" w:space="0" w:color="auto"/>
        <w:right w:val="none" w:sz="0" w:space="0" w:color="auto"/>
      </w:divBdr>
    </w:div>
    <w:div w:id="950167256">
      <w:bodyDiv w:val="1"/>
      <w:marLeft w:val="0"/>
      <w:marRight w:val="0"/>
      <w:marTop w:val="0"/>
      <w:marBottom w:val="0"/>
      <w:divBdr>
        <w:top w:val="none" w:sz="0" w:space="0" w:color="auto"/>
        <w:left w:val="none" w:sz="0" w:space="0" w:color="auto"/>
        <w:bottom w:val="none" w:sz="0" w:space="0" w:color="auto"/>
        <w:right w:val="none" w:sz="0" w:space="0" w:color="auto"/>
      </w:divBdr>
    </w:div>
    <w:div w:id="950207832">
      <w:bodyDiv w:val="1"/>
      <w:marLeft w:val="0"/>
      <w:marRight w:val="0"/>
      <w:marTop w:val="0"/>
      <w:marBottom w:val="0"/>
      <w:divBdr>
        <w:top w:val="none" w:sz="0" w:space="0" w:color="auto"/>
        <w:left w:val="none" w:sz="0" w:space="0" w:color="auto"/>
        <w:bottom w:val="none" w:sz="0" w:space="0" w:color="auto"/>
        <w:right w:val="none" w:sz="0" w:space="0" w:color="auto"/>
      </w:divBdr>
    </w:div>
    <w:div w:id="950480772">
      <w:bodyDiv w:val="1"/>
      <w:marLeft w:val="0"/>
      <w:marRight w:val="0"/>
      <w:marTop w:val="0"/>
      <w:marBottom w:val="0"/>
      <w:divBdr>
        <w:top w:val="none" w:sz="0" w:space="0" w:color="auto"/>
        <w:left w:val="none" w:sz="0" w:space="0" w:color="auto"/>
        <w:bottom w:val="none" w:sz="0" w:space="0" w:color="auto"/>
        <w:right w:val="none" w:sz="0" w:space="0" w:color="auto"/>
      </w:divBdr>
    </w:div>
    <w:div w:id="950817480">
      <w:bodyDiv w:val="1"/>
      <w:marLeft w:val="0"/>
      <w:marRight w:val="0"/>
      <w:marTop w:val="0"/>
      <w:marBottom w:val="0"/>
      <w:divBdr>
        <w:top w:val="none" w:sz="0" w:space="0" w:color="auto"/>
        <w:left w:val="none" w:sz="0" w:space="0" w:color="auto"/>
        <w:bottom w:val="none" w:sz="0" w:space="0" w:color="auto"/>
        <w:right w:val="none" w:sz="0" w:space="0" w:color="auto"/>
      </w:divBdr>
    </w:div>
    <w:div w:id="951014862">
      <w:bodyDiv w:val="1"/>
      <w:marLeft w:val="0"/>
      <w:marRight w:val="0"/>
      <w:marTop w:val="0"/>
      <w:marBottom w:val="0"/>
      <w:divBdr>
        <w:top w:val="none" w:sz="0" w:space="0" w:color="auto"/>
        <w:left w:val="none" w:sz="0" w:space="0" w:color="auto"/>
        <w:bottom w:val="none" w:sz="0" w:space="0" w:color="auto"/>
        <w:right w:val="none" w:sz="0" w:space="0" w:color="auto"/>
      </w:divBdr>
    </w:div>
    <w:div w:id="951320738">
      <w:bodyDiv w:val="1"/>
      <w:marLeft w:val="0"/>
      <w:marRight w:val="0"/>
      <w:marTop w:val="0"/>
      <w:marBottom w:val="0"/>
      <w:divBdr>
        <w:top w:val="none" w:sz="0" w:space="0" w:color="auto"/>
        <w:left w:val="none" w:sz="0" w:space="0" w:color="auto"/>
        <w:bottom w:val="none" w:sz="0" w:space="0" w:color="auto"/>
        <w:right w:val="none" w:sz="0" w:space="0" w:color="auto"/>
      </w:divBdr>
    </w:div>
    <w:div w:id="951404674">
      <w:bodyDiv w:val="1"/>
      <w:marLeft w:val="0"/>
      <w:marRight w:val="0"/>
      <w:marTop w:val="0"/>
      <w:marBottom w:val="0"/>
      <w:divBdr>
        <w:top w:val="none" w:sz="0" w:space="0" w:color="auto"/>
        <w:left w:val="none" w:sz="0" w:space="0" w:color="auto"/>
        <w:bottom w:val="none" w:sz="0" w:space="0" w:color="auto"/>
        <w:right w:val="none" w:sz="0" w:space="0" w:color="auto"/>
      </w:divBdr>
    </w:div>
    <w:div w:id="952058465">
      <w:bodyDiv w:val="1"/>
      <w:marLeft w:val="0"/>
      <w:marRight w:val="0"/>
      <w:marTop w:val="0"/>
      <w:marBottom w:val="0"/>
      <w:divBdr>
        <w:top w:val="none" w:sz="0" w:space="0" w:color="auto"/>
        <w:left w:val="none" w:sz="0" w:space="0" w:color="auto"/>
        <w:bottom w:val="none" w:sz="0" w:space="0" w:color="auto"/>
        <w:right w:val="none" w:sz="0" w:space="0" w:color="auto"/>
      </w:divBdr>
    </w:div>
    <w:div w:id="952249589">
      <w:bodyDiv w:val="1"/>
      <w:marLeft w:val="0"/>
      <w:marRight w:val="0"/>
      <w:marTop w:val="0"/>
      <w:marBottom w:val="0"/>
      <w:divBdr>
        <w:top w:val="none" w:sz="0" w:space="0" w:color="auto"/>
        <w:left w:val="none" w:sz="0" w:space="0" w:color="auto"/>
        <w:bottom w:val="none" w:sz="0" w:space="0" w:color="auto"/>
        <w:right w:val="none" w:sz="0" w:space="0" w:color="auto"/>
      </w:divBdr>
    </w:div>
    <w:div w:id="952325472">
      <w:bodyDiv w:val="1"/>
      <w:marLeft w:val="0"/>
      <w:marRight w:val="0"/>
      <w:marTop w:val="0"/>
      <w:marBottom w:val="0"/>
      <w:divBdr>
        <w:top w:val="none" w:sz="0" w:space="0" w:color="auto"/>
        <w:left w:val="none" w:sz="0" w:space="0" w:color="auto"/>
        <w:bottom w:val="none" w:sz="0" w:space="0" w:color="auto"/>
        <w:right w:val="none" w:sz="0" w:space="0" w:color="auto"/>
      </w:divBdr>
    </w:div>
    <w:div w:id="952369163">
      <w:bodyDiv w:val="1"/>
      <w:marLeft w:val="0"/>
      <w:marRight w:val="0"/>
      <w:marTop w:val="0"/>
      <w:marBottom w:val="0"/>
      <w:divBdr>
        <w:top w:val="none" w:sz="0" w:space="0" w:color="auto"/>
        <w:left w:val="none" w:sz="0" w:space="0" w:color="auto"/>
        <w:bottom w:val="none" w:sz="0" w:space="0" w:color="auto"/>
        <w:right w:val="none" w:sz="0" w:space="0" w:color="auto"/>
      </w:divBdr>
    </w:div>
    <w:div w:id="952637999">
      <w:bodyDiv w:val="1"/>
      <w:marLeft w:val="0"/>
      <w:marRight w:val="0"/>
      <w:marTop w:val="0"/>
      <w:marBottom w:val="0"/>
      <w:divBdr>
        <w:top w:val="none" w:sz="0" w:space="0" w:color="auto"/>
        <w:left w:val="none" w:sz="0" w:space="0" w:color="auto"/>
        <w:bottom w:val="none" w:sz="0" w:space="0" w:color="auto"/>
        <w:right w:val="none" w:sz="0" w:space="0" w:color="auto"/>
      </w:divBdr>
    </w:div>
    <w:div w:id="952977455">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248623">
      <w:bodyDiv w:val="1"/>
      <w:marLeft w:val="0"/>
      <w:marRight w:val="0"/>
      <w:marTop w:val="0"/>
      <w:marBottom w:val="0"/>
      <w:divBdr>
        <w:top w:val="none" w:sz="0" w:space="0" w:color="auto"/>
        <w:left w:val="none" w:sz="0" w:space="0" w:color="auto"/>
        <w:bottom w:val="none" w:sz="0" w:space="0" w:color="auto"/>
        <w:right w:val="none" w:sz="0" w:space="0" w:color="auto"/>
      </w:divBdr>
    </w:div>
    <w:div w:id="953484516">
      <w:bodyDiv w:val="1"/>
      <w:marLeft w:val="0"/>
      <w:marRight w:val="0"/>
      <w:marTop w:val="0"/>
      <w:marBottom w:val="0"/>
      <w:divBdr>
        <w:top w:val="none" w:sz="0" w:space="0" w:color="auto"/>
        <w:left w:val="none" w:sz="0" w:space="0" w:color="auto"/>
        <w:bottom w:val="none" w:sz="0" w:space="0" w:color="auto"/>
        <w:right w:val="none" w:sz="0" w:space="0" w:color="auto"/>
      </w:divBdr>
    </w:div>
    <w:div w:id="953826736">
      <w:bodyDiv w:val="1"/>
      <w:marLeft w:val="0"/>
      <w:marRight w:val="0"/>
      <w:marTop w:val="0"/>
      <w:marBottom w:val="0"/>
      <w:divBdr>
        <w:top w:val="none" w:sz="0" w:space="0" w:color="auto"/>
        <w:left w:val="none" w:sz="0" w:space="0" w:color="auto"/>
        <w:bottom w:val="none" w:sz="0" w:space="0" w:color="auto"/>
        <w:right w:val="none" w:sz="0" w:space="0" w:color="auto"/>
      </w:divBdr>
    </w:div>
    <w:div w:id="954290458">
      <w:bodyDiv w:val="1"/>
      <w:marLeft w:val="0"/>
      <w:marRight w:val="0"/>
      <w:marTop w:val="0"/>
      <w:marBottom w:val="0"/>
      <w:divBdr>
        <w:top w:val="none" w:sz="0" w:space="0" w:color="auto"/>
        <w:left w:val="none" w:sz="0" w:space="0" w:color="auto"/>
        <w:bottom w:val="none" w:sz="0" w:space="0" w:color="auto"/>
        <w:right w:val="none" w:sz="0" w:space="0" w:color="auto"/>
      </w:divBdr>
    </w:div>
    <w:div w:id="955136556">
      <w:bodyDiv w:val="1"/>
      <w:marLeft w:val="0"/>
      <w:marRight w:val="0"/>
      <w:marTop w:val="0"/>
      <w:marBottom w:val="0"/>
      <w:divBdr>
        <w:top w:val="none" w:sz="0" w:space="0" w:color="auto"/>
        <w:left w:val="none" w:sz="0" w:space="0" w:color="auto"/>
        <w:bottom w:val="none" w:sz="0" w:space="0" w:color="auto"/>
        <w:right w:val="none" w:sz="0" w:space="0" w:color="auto"/>
      </w:divBdr>
    </w:div>
    <w:div w:id="955526681">
      <w:bodyDiv w:val="1"/>
      <w:marLeft w:val="0"/>
      <w:marRight w:val="0"/>
      <w:marTop w:val="0"/>
      <w:marBottom w:val="0"/>
      <w:divBdr>
        <w:top w:val="none" w:sz="0" w:space="0" w:color="auto"/>
        <w:left w:val="none" w:sz="0" w:space="0" w:color="auto"/>
        <w:bottom w:val="none" w:sz="0" w:space="0" w:color="auto"/>
        <w:right w:val="none" w:sz="0" w:space="0" w:color="auto"/>
      </w:divBdr>
    </w:div>
    <w:div w:id="955602591">
      <w:bodyDiv w:val="1"/>
      <w:marLeft w:val="0"/>
      <w:marRight w:val="0"/>
      <w:marTop w:val="0"/>
      <w:marBottom w:val="0"/>
      <w:divBdr>
        <w:top w:val="none" w:sz="0" w:space="0" w:color="auto"/>
        <w:left w:val="none" w:sz="0" w:space="0" w:color="auto"/>
        <w:bottom w:val="none" w:sz="0" w:space="0" w:color="auto"/>
        <w:right w:val="none" w:sz="0" w:space="0" w:color="auto"/>
      </w:divBdr>
    </w:div>
    <w:div w:id="955717640">
      <w:bodyDiv w:val="1"/>
      <w:marLeft w:val="0"/>
      <w:marRight w:val="0"/>
      <w:marTop w:val="0"/>
      <w:marBottom w:val="0"/>
      <w:divBdr>
        <w:top w:val="none" w:sz="0" w:space="0" w:color="auto"/>
        <w:left w:val="none" w:sz="0" w:space="0" w:color="auto"/>
        <w:bottom w:val="none" w:sz="0" w:space="0" w:color="auto"/>
        <w:right w:val="none" w:sz="0" w:space="0" w:color="auto"/>
      </w:divBdr>
    </w:div>
    <w:div w:id="956569063">
      <w:bodyDiv w:val="1"/>
      <w:marLeft w:val="0"/>
      <w:marRight w:val="0"/>
      <w:marTop w:val="0"/>
      <w:marBottom w:val="0"/>
      <w:divBdr>
        <w:top w:val="none" w:sz="0" w:space="0" w:color="auto"/>
        <w:left w:val="none" w:sz="0" w:space="0" w:color="auto"/>
        <w:bottom w:val="none" w:sz="0" w:space="0" w:color="auto"/>
        <w:right w:val="none" w:sz="0" w:space="0" w:color="auto"/>
      </w:divBdr>
    </w:div>
    <w:div w:id="957494747">
      <w:bodyDiv w:val="1"/>
      <w:marLeft w:val="0"/>
      <w:marRight w:val="0"/>
      <w:marTop w:val="0"/>
      <w:marBottom w:val="0"/>
      <w:divBdr>
        <w:top w:val="none" w:sz="0" w:space="0" w:color="auto"/>
        <w:left w:val="none" w:sz="0" w:space="0" w:color="auto"/>
        <w:bottom w:val="none" w:sz="0" w:space="0" w:color="auto"/>
        <w:right w:val="none" w:sz="0" w:space="0" w:color="auto"/>
      </w:divBdr>
    </w:div>
    <w:div w:id="957612869">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9383878">
      <w:bodyDiv w:val="1"/>
      <w:marLeft w:val="0"/>
      <w:marRight w:val="0"/>
      <w:marTop w:val="0"/>
      <w:marBottom w:val="0"/>
      <w:divBdr>
        <w:top w:val="none" w:sz="0" w:space="0" w:color="auto"/>
        <w:left w:val="none" w:sz="0" w:space="0" w:color="auto"/>
        <w:bottom w:val="none" w:sz="0" w:space="0" w:color="auto"/>
        <w:right w:val="none" w:sz="0" w:space="0" w:color="auto"/>
      </w:divBdr>
    </w:div>
    <w:div w:id="959797660">
      <w:bodyDiv w:val="1"/>
      <w:marLeft w:val="0"/>
      <w:marRight w:val="0"/>
      <w:marTop w:val="0"/>
      <w:marBottom w:val="0"/>
      <w:divBdr>
        <w:top w:val="none" w:sz="0" w:space="0" w:color="auto"/>
        <w:left w:val="none" w:sz="0" w:space="0" w:color="auto"/>
        <w:bottom w:val="none" w:sz="0" w:space="0" w:color="auto"/>
        <w:right w:val="none" w:sz="0" w:space="0" w:color="auto"/>
      </w:divBdr>
    </w:div>
    <w:div w:id="959802766">
      <w:bodyDiv w:val="1"/>
      <w:marLeft w:val="0"/>
      <w:marRight w:val="0"/>
      <w:marTop w:val="0"/>
      <w:marBottom w:val="0"/>
      <w:divBdr>
        <w:top w:val="none" w:sz="0" w:space="0" w:color="auto"/>
        <w:left w:val="none" w:sz="0" w:space="0" w:color="auto"/>
        <w:bottom w:val="none" w:sz="0" w:space="0" w:color="auto"/>
        <w:right w:val="none" w:sz="0" w:space="0" w:color="auto"/>
      </w:divBdr>
    </w:div>
    <w:div w:id="959995573">
      <w:bodyDiv w:val="1"/>
      <w:marLeft w:val="0"/>
      <w:marRight w:val="0"/>
      <w:marTop w:val="0"/>
      <w:marBottom w:val="0"/>
      <w:divBdr>
        <w:top w:val="none" w:sz="0" w:space="0" w:color="auto"/>
        <w:left w:val="none" w:sz="0" w:space="0" w:color="auto"/>
        <w:bottom w:val="none" w:sz="0" w:space="0" w:color="auto"/>
        <w:right w:val="none" w:sz="0" w:space="0" w:color="auto"/>
      </w:divBdr>
    </w:div>
    <w:div w:id="960112172">
      <w:bodyDiv w:val="1"/>
      <w:marLeft w:val="0"/>
      <w:marRight w:val="0"/>
      <w:marTop w:val="0"/>
      <w:marBottom w:val="0"/>
      <w:divBdr>
        <w:top w:val="none" w:sz="0" w:space="0" w:color="auto"/>
        <w:left w:val="none" w:sz="0" w:space="0" w:color="auto"/>
        <w:bottom w:val="none" w:sz="0" w:space="0" w:color="auto"/>
        <w:right w:val="none" w:sz="0" w:space="0" w:color="auto"/>
      </w:divBdr>
    </w:div>
    <w:div w:id="960497496">
      <w:bodyDiv w:val="1"/>
      <w:marLeft w:val="0"/>
      <w:marRight w:val="0"/>
      <w:marTop w:val="0"/>
      <w:marBottom w:val="0"/>
      <w:divBdr>
        <w:top w:val="none" w:sz="0" w:space="0" w:color="auto"/>
        <w:left w:val="none" w:sz="0" w:space="0" w:color="auto"/>
        <w:bottom w:val="none" w:sz="0" w:space="0" w:color="auto"/>
        <w:right w:val="none" w:sz="0" w:space="0" w:color="auto"/>
      </w:divBdr>
    </w:div>
    <w:div w:id="960570541">
      <w:bodyDiv w:val="1"/>
      <w:marLeft w:val="0"/>
      <w:marRight w:val="0"/>
      <w:marTop w:val="0"/>
      <w:marBottom w:val="0"/>
      <w:divBdr>
        <w:top w:val="none" w:sz="0" w:space="0" w:color="auto"/>
        <w:left w:val="none" w:sz="0" w:space="0" w:color="auto"/>
        <w:bottom w:val="none" w:sz="0" w:space="0" w:color="auto"/>
        <w:right w:val="none" w:sz="0" w:space="0" w:color="auto"/>
      </w:divBdr>
    </w:div>
    <w:div w:id="960722617">
      <w:bodyDiv w:val="1"/>
      <w:marLeft w:val="0"/>
      <w:marRight w:val="0"/>
      <w:marTop w:val="0"/>
      <w:marBottom w:val="0"/>
      <w:divBdr>
        <w:top w:val="none" w:sz="0" w:space="0" w:color="auto"/>
        <w:left w:val="none" w:sz="0" w:space="0" w:color="auto"/>
        <w:bottom w:val="none" w:sz="0" w:space="0" w:color="auto"/>
        <w:right w:val="none" w:sz="0" w:space="0" w:color="auto"/>
      </w:divBdr>
      <w:divsChild>
        <w:div w:id="1091120946">
          <w:marLeft w:val="0"/>
          <w:marRight w:val="0"/>
          <w:marTop w:val="0"/>
          <w:marBottom w:val="0"/>
          <w:divBdr>
            <w:top w:val="none" w:sz="0" w:space="0" w:color="auto"/>
            <w:left w:val="none" w:sz="0" w:space="0" w:color="auto"/>
            <w:bottom w:val="none" w:sz="0" w:space="0" w:color="auto"/>
            <w:right w:val="none" w:sz="0" w:space="0" w:color="auto"/>
          </w:divBdr>
        </w:div>
      </w:divsChild>
    </w:div>
    <w:div w:id="961497060">
      <w:bodyDiv w:val="1"/>
      <w:marLeft w:val="0"/>
      <w:marRight w:val="0"/>
      <w:marTop w:val="0"/>
      <w:marBottom w:val="0"/>
      <w:divBdr>
        <w:top w:val="none" w:sz="0" w:space="0" w:color="auto"/>
        <w:left w:val="none" w:sz="0" w:space="0" w:color="auto"/>
        <w:bottom w:val="none" w:sz="0" w:space="0" w:color="auto"/>
        <w:right w:val="none" w:sz="0" w:space="0" w:color="auto"/>
      </w:divBdr>
    </w:div>
    <w:div w:id="961573193">
      <w:bodyDiv w:val="1"/>
      <w:marLeft w:val="0"/>
      <w:marRight w:val="0"/>
      <w:marTop w:val="0"/>
      <w:marBottom w:val="0"/>
      <w:divBdr>
        <w:top w:val="none" w:sz="0" w:space="0" w:color="auto"/>
        <w:left w:val="none" w:sz="0" w:space="0" w:color="auto"/>
        <w:bottom w:val="none" w:sz="0" w:space="0" w:color="auto"/>
        <w:right w:val="none" w:sz="0" w:space="0" w:color="auto"/>
      </w:divBdr>
    </w:div>
    <w:div w:id="961838604">
      <w:bodyDiv w:val="1"/>
      <w:marLeft w:val="0"/>
      <w:marRight w:val="0"/>
      <w:marTop w:val="0"/>
      <w:marBottom w:val="0"/>
      <w:divBdr>
        <w:top w:val="none" w:sz="0" w:space="0" w:color="auto"/>
        <w:left w:val="none" w:sz="0" w:space="0" w:color="auto"/>
        <w:bottom w:val="none" w:sz="0" w:space="0" w:color="auto"/>
        <w:right w:val="none" w:sz="0" w:space="0" w:color="auto"/>
      </w:divBdr>
    </w:div>
    <w:div w:id="962346194">
      <w:bodyDiv w:val="1"/>
      <w:marLeft w:val="0"/>
      <w:marRight w:val="0"/>
      <w:marTop w:val="0"/>
      <w:marBottom w:val="0"/>
      <w:divBdr>
        <w:top w:val="none" w:sz="0" w:space="0" w:color="auto"/>
        <w:left w:val="none" w:sz="0" w:space="0" w:color="auto"/>
        <w:bottom w:val="none" w:sz="0" w:space="0" w:color="auto"/>
        <w:right w:val="none" w:sz="0" w:space="0" w:color="auto"/>
      </w:divBdr>
    </w:div>
    <w:div w:id="962421421">
      <w:bodyDiv w:val="1"/>
      <w:marLeft w:val="0"/>
      <w:marRight w:val="0"/>
      <w:marTop w:val="0"/>
      <w:marBottom w:val="0"/>
      <w:divBdr>
        <w:top w:val="none" w:sz="0" w:space="0" w:color="auto"/>
        <w:left w:val="none" w:sz="0" w:space="0" w:color="auto"/>
        <w:bottom w:val="none" w:sz="0" w:space="0" w:color="auto"/>
        <w:right w:val="none" w:sz="0" w:space="0" w:color="auto"/>
      </w:divBdr>
    </w:div>
    <w:div w:id="963265628">
      <w:bodyDiv w:val="1"/>
      <w:marLeft w:val="0"/>
      <w:marRight w:val="0"/>
      <w:marTop w:val="0"/>
      <w:marBottom w:val="0"/>
      <w:divBdr>
        <w:top w:val="none" w:sz="0" w:space="0" w:color="auto"/>
        <w:left w:val="none" w:sz="0" w:space="0" w:color="auto"/>
        <w:bottom w:val="none" w:sz="0" w:space="0" w:color="auto"/>
        <w:right w:val="none" w:sz="0" w:space="0" w:color="auto"/>
      </w:divBdr>
    </w:div>
    <w:div w:id="963317193">
      <w:bodyDiv w:val="1"/>
      <w:marLeft w:val="0"/>
      <w:marRight w:val="0"/>
      <w:marTop w:val="0"/>
      <w:marBottom w:val="0"/>
      <w:divBdr>
        <w:top w:val="none" w:sz="0" w:space="0" w:color="auto"/>
        <w:left w:val="none" w:sz="0" w:space="0" w:color="auto"/>
        <w:bottom w:val="none" w:sz="0" w:space="0" w:color="auto"/>
        <w:right w:val="none" w:sz="0" w:space="0" w:color="auto"/>
      </w:divBdr>
    </w:div>
    <w:div w:id="963854539">
      <w:bodyDiv w:val="1"/>
      <w:marLeft w:val="0"/>
      <w:marRight w:val="0"/>
      <w:marTop w:val="0"/>
      <w:marBottom w:val="0"/>
      <w:divBdr>
        <w:top w:val="none" w:sz="0" w:space="0" w:color="auto"/>
        <w:left w:val="none" w:sz="0" w:space="0" w:color="auto"/>
        <w:bottom w:val="none" w:sz="0" w:space="0" w:color="auto"/>
        <w:right w:val="none" w:sz="0" w:space="0" w:color="auto"/>
      </w:divBdr>
    </w:div>
    <w:div w:id="965087828">
      <w:bodyDiv w:val="1"/>
      <w:marLeft w:val="0"/>
      <w:marRight w:val="0"/>
      <w:marTop w:val="0"/>
      <w:marBottom w:val="0"/>
      <w:divBdr>
        <w:top w:val="none" w:sz="0" w:space="0" w:color="auto"/>
        <w:left w:val="none" w:sz="0" w:space="0" w:color="auto"/>
        <w:bottom w:val="none" w:sz="0" w:space="0" w:color="auto"/>
        <w:right w:val="none" w:sz="0" w:space="0" w:color="auto"/>
      </w:divBdr>
    </w:div>
    <w:div w:id="965158026">
      <w:bodyDiv w:val="1"/>
      <w:marLeft w:val="0"/>
      <w:marRight w:val="0"/>
      <w:marTop w:val="0"/>
      <w:marBottom w:val="0"/>
      <w:divBdr>
        <w:top w:val="none" w:sz="0" w:space="0" w:color="auto"/>
        <w:left w:val="none" w:sz="0" w:space="0" w:color="auto"/>
        <w:bottom w:val="none" w:sz="0" w:space="0" w:color="auto"/>
        <w:right w:val="none" w:sz="0" w:space="0" w:color="auto"/>
      </w:divBdr>
    </w:div>
    <w:div w:id="965232212">
      <w:bodyDiv w:val="1"/>
      <w:marLeft w:val="0"/>
      <w:marRight w:val="0"/>
      <w:marTop w:val="0"/>
      <w:marBottom w:val="0"/>
      <w:divBdr>
        <w:top w:val="none" w:sz="0" w:space="0" w:color="auto"/>
        <w:left w:val="none" w:sz="0" w:space="0" w:color="auto"/>
        <w:bottom w:val="none" w:sz="0" w:space="0" w:color="auto"/>
        <w:right w:val="none" w:sz="0" w:space="0" w:color="auto"/>
      </w:divBdr>
    </w:div>
    <w:div w:id="965233205">
      <w:bodyDiv w:val="1"/>
      <w:marLeft w:val="0"/>
      <w:marRight w:val="0"/>
      <w:marTop w:val="0"/>
      <w:marBottom w:val="0"/>
      <w:divBdr>
        <w:top w:val="none" w:sz="0" w:space="0" w:color="auto"/>
        <w:left w:val="none" w:sz="0" w:space="0" w:color="auto"/>
        <w:bottom w:val="none" w:sz="0" w:space="0" w:color="auto"/>
        <w:right w:val="none" w:sz="0" w:space="0" w:color="auto"/>
      </w:divBdr>
    </w:div>
    <w:div w:id="965354584">
      <w:bodyDiv w:val="1"/>
      <w:marLeft w:val="0"/>
      <w:marRight w:val="0"/>
      <w:marTop w:val="0"/>
      <w:marBottom w:val="0"/>
      <w:divBdr>
        <w:top w:val="none" w:sz="0" w:space="0" w:color="auto"/>
        <w:left w:val="none" w:sz="0" w:space="0" w:color="auto"/>
        <w:bottom w:val="none" w:sz="0" w:space="0" w:color="auto"/>
        <w:right w:val="none" w:sz="0" w:space="0" w:color="auto"/>
      </w:divBdr>
    </w:div>
    <w:div w:id="965699699">
      <w:bodyDiv w:val="1"/>
      <w:marLeft w:val="0"/>
      <w:marRight w:val="0"/>
      <w:marTop w:val="0"/>
      <w:marBottom w:val="0"/>
      <w:divBdr>
        <w:top w:val="none" w:sz="0" w:space="0" w:color="auto"/>
        <w:left w:val="none" w:sz="0" w:space="0" w:color="auto"/>
        <w:bottom w:val="none" w:sz="0" w:space="0" w:color="auto"/>
        <w:right w:val="none" w:sz="0" w:space="0" w:color="auto"/>
      </w:divBdr>
    </w:div>
    <w:div w:id="966007747">
      <w:bodyDiv w:val="1"/>
      <w:marLeft w:val="0"/>
      <w:marRight w:val="0"/>
      <w:marTop w:val="0"/>
      <w:marBottom w:val="0"/>
      <w:divBdr>
        <w:top w:val="none" w:sz="0" w:space="0" w:color="auto"/>
        <w:left w:val="none" w:sz="0" w:space="0" w:color="auto"/>
        <w:bottom w:val="none" w:sz="0" w:space="0" w:color="auto"/>
        <w:right w:val="none" w:sz="0" w:space="0" w:color="auto"/>
      </w:divBdr>
    </w:div>
    <w:div w:id="966085076">
      <w:bodyDiv w:val="1"/>
      <w:marLeft w:val="0"/>
      <w:marRight w:val="0"/>
      <w:marTop w:val="0"/>
      <w:marBottom w:val="0"/>
      <w:divBdr>
        <w:top w:val="none" w:sz="0" w:space="0" w:color="auto"/>
        <w:left w:val="none" w:sz="0" w:space="0" w:color="auto"/>
        <w:bottom w:val="none" w:sz="0" w:space="0" w:color="auto"/>
        <w:right w:val="none" w:sz="0" w:space="0" w:color="auto"/>
      </w:divBdr>
    </w:div>
    <w:div w:id="966466723">
      <w:bodyDiv w:val="1"/>
      <w:marLeft w:val="0"/>
      <w:marRight w:val="0"/>
      <w:marTop w:val="0"/>
      <w:marBottom w:val="0"/>
      <w:divBdr>
        <w:top w:val="none" w:sz="0" w:space="0" w:color="auto"/>
        <w:left w:val="none" w:sz="0" w:space="0" w:color="auto"/>
        <w:bottom w:val="none" w:sz="0" w:space="0" w:color="auto"/>
        <w:right w:val="none" w:sz="0" w:space="0" w:color="auto"/>
      </w:divBdr>
    </w:div>
    <w:div w:id="966860708">
      <w:bodyDiv w:val="1"/>
      <w:marLeft w:val="0"/>
      <w:marRight w:val="0"/>
      <w:marTop w:val="0"/>
      <w:marBottom w:val="0"/>
      <w:divBdr>
        <w:top w:val="none" w:sz="0" w:space="0" w:color="auto"/>
        <w:left w:val="none" w:sz="0" w:space="0" w:color="auto"/>
        <w:bottom w:val="none" w:sz="0" w:space="0" w:color="auto"/>
        <w:right w:val="none" w:sz="0" w:space="0" w:color="auto"/>
      </w:divBdr>
    </w:div>
    <w:div w:id="967051484">
      <w:bodyDiv w:val="1"/>
      <w:marLeft w:val="0"/>
      <w:marRight w:val="0"/>
      <w:marTop w:val="0"/>
      <w:marBottom w:val="0"/>
      <w:divBdr>
        <w:top w:val="none" w:sz="0" w:space="0" w:color="auto"/>
        <w:left w:val="none" w:sz="0" w:space="0" w:color="auto"/>
        <w:bottom w:val="none" w:sz="0" w:space="0" w:color="auto"/>
        <w:right w:val="none" w:sz="0" w:space="0" w:color="auto"/>
      </w:divBdr>
    </w:div>
    <w:div w:id="967318323">
      <w:bodyDiv w:val="1"/>
      <w:marLeft w:val="0"/>
      <w:marRight w:val="0"/>
      <w:marTop w:val="0"/>
      <w:marBottom w:val="0"/>
      <w:divBdr>
        <w:top w:val="none" w:sz="0" w:space="0" w:color="auto"/>
        <w:left w:val="none" w:sz="0" w:space="0" w:color="auto"/>
        <w:bottom w:val="none" w:sz="0" w:space="0" w:color="auto"/>
        <w:right w:val="none" w:sz="0" w:space="0" w:color="auto"/>
      </w:divBdr>
    </w:div>
    <w:div w:id="967856415">
      <w:bodyDiv w:val="1"/>
      <w:marLeft w:val="0"/>
      <w:marRight w:val="0"/>
      <w:marTop w:val="0"/>
      <w:marBottom w:val="0"/>
      <w:divBdr>
        <w:top w:val="none" w:sz="0" w:space="0" w:color="auto"/>
        <w:left w:val="none" w:sz="0" w:space="0" w:color="auto"/>
        <w:bottom w:val="none" w:sz="0" w:space="0" w:color="auto"/>
        <w:right w:val="none" w:sz="0" w:space="0" w:color="auto"/>
      </w:divBdr>
    </w:div>
    <w:div w:id="968363579">
      <w:bodyDiv w:val="1"/>
      <w:marLeft w:val="0"/>
      <w:marRight w:val="0"/>
      <w:marTop w:val="0"/>
      <w:marBottom w:val="0"/>
      <w:divBdr>
        <w:top w:val="none" w:sz="0" w:space="0" w:color="auto"/>
        <w:left w:val="none" w:sz="0" w:space="0" w:color="auto"/>
        <w:bottom w:val="none" w:sz="0" w:space="0" w:color="auto"/>
        <w:right w:val="none" w:sz="0" w:space="0" w:color="auto"/>
      </w:divBdr>
    </w:div>
    <w:div w:id="968434537">
      <w:bodyDiv w:val="1"/>
      <w:marLeft w:val="0"/>
      <w:marRight w:val="0"/>
      <w:marTop w:val="0"/>
      <w:marBottom w:val="0"/>
      <w:divBdr>
        <w:top w:val="none" w:sz="0" w:space="0" w:color="auto"/>
        <w:left w:val="none" w:sz="0" w:space="0" w:color="auto"/>
        <w:bottom w:val="none" w:sz="0" w:space="0" w:color="auto"/>
        <w:right w:val="none" w:sz="0" w:space="0" w:color="auto"/>
      </w:divBdr>
    </w:div>
    <w:div w:id="968626628">
      <w:bodyDiv w:val="1"/>
      <w:marLeft w:val="0"/>
      <w:marRight w:val="0"/>
      <w:marTop w:val="0"/>
      <w:marBottom w:val="0"/>
      <w:divBdr>
        <w:top w:val="none" w:sz="0" w:space="0" w:color="auto"/>
        <w:left w:val="none" w:sz="0" w:space="0" w:color="auto"/>
        <w:bottom w:val="none" w:sz="0" w:space="0" w:color="auto"/>
        <w:right w:val="none" w:sz="0" w:space="0" w:color="auto"/>
      </w:divBdr>
    </w:div>
    <w:div w:id="968628157">
      <w:bodyDiv w:val="1"/>
      <w:marLeft w:val="0"/>
      <w:marRight w:val="0"/>
      <w:marTop w:val="0"/>
      <w:marBottom w:val="0"/>
      <w:divBdr>
        <w:top w:val="none" w:sz="0" w:space="0" w:color="auto"/>
        <w:left w:val="none" w:sz="0" w:space="0" w:color="auto"/>
        <w:bottom w:val="none" w:sz="0" w:space="0" w:color="auto"/>
        <w:right w:val="none" w:sz="0" w:space="0" w:color="auto"/>
      </w:divBdr>
    </w:div>
    <w:div w:id="969287478">
      <w:bodyDiv w:val="1"/>
      <w:marLeft w:val="0"/>
      <w:marRight w:val="0"/>
      <w:marTop w:val="0"/>
      <w:marBottom w:val="0"/>
      <w:divBdr>
        <w:top w:val="none" w:sz="0" w:space="0" w:color="auto"/>
        <w:left w:val="none" w:sz="0" w:space="0" w:color="auto"/>
        <w:bottom w:val="none" w:sz="0" w:space="0" w:color="auto"/>
        <w:right w:val="none" w:sz="0" w:space="0" w:color="auto"/>
      </w:divBdr>
    </w:div>
    <w:div w:id="969359982">
      <w:bodyDiv w:val="1"/>
      <w:marLeft w:val="0"/>
      <w:marRight w:val="0"/>
      <w:marTop w:val="0"/>
      <w:marBottom w:val="0"/>
      <w:divBdr>
        <w:top w:val="none" w:sz="0" w:space="0" w:color="auto"/>
        <w:left w:val="none" w:sz="0" w:space="0" w:color="auto"/>
        <w:bottom w:val="none" w:sz="0" w:space="0" w:color="auto"/>
        <w:right w:val="none" w:sz="0" w:space="0" w:color="auto"/>
      </w:divBdr>
    </w:div>
    <w:div w:id="969670803">
      <w:bodyDiv w:val="1"/>
      <w:marLeft w:val="0"/>
      <w:marRight w:val="0"/>
      <w:marTop w:val="0"/>
      <w:marBottom w:val="0"/>
      <w:divBdr>
        <w:top w:val="none" w:sz="0" w:space="0" w:color="auto"/>
        <w:left w:val="none" w:sz="0" w:space="0" w:color="auto"/>
        <w:bottom w:val="none" w:sz="0" w:space="0" w:color="auto"/>
        <w:right w:val="none" w:sz="0" w:space="0" w:color="auto"/>
      </w:divBdr>
    </w:div>
    <w:div w:id="969826847">
      <w:bodyDiv w:val="1"/>
      <w:marLeft w:val="0"/>
      <w:marRight w:val="0"/>
      <w:marTop w:val="0"/>
      <w:marBottom w:val="0"/>
      <w:divBdr>
        <w:top w:val="none" w:sz="0" w:space="0" w:color="auto"/>
        <w:left w:val="none" w:sz="0" w:space="0" w:color="auto"/>
        <w:bottom w:val="none" w:sz="0" w:space="0" w:color="auto"/>
        <w:right w:val="none" w:sz="0" w:space="0" w:color="auto"/>
      </w:divBdr>
    </w:div>
    <w:div w:id="970134078">
      <w:bodyDiv w:val="1"/>
      <w:marLeft w:val="0"/>
      <w:marRight w:val="0"/>
      <w:marTop w:val="0"/>
      <w:marBottom w:val="0"/>
      <w:divBdr>
        <w:top w:val="none" w:sz="0" w:space="0" w:color="auto"/>
        <w:left w:val="none" w:sz="0" w:space="0" w:color="auto"/>
        <w:bottom w:val="none" w:sz="0" w:space="0" w:color="auto"/>
        <w:right w:val="none" w:sz="0" w:space="0" w:color="auto"/>
      </w:divBdr>
    </w:div>
    <w:div w:id="970404395">
      <w:bodyDiv w:val="1"/>
      <w:marLeft w:val="0"/>
      <w:marRight w:val="0"/>
      <w:marTop w:val="0"/>
      <w:marBottom w:val="0"/>
      <w:divBdr>
        <w:top w:val="none" w:sz="0" w:space="0" w:color="auto"/>
        <w:left w:val="none" w:sz="0" w:space="0" w:color="auto"/>
        <w:bottom w:val="none" w:sz="0" w:space="0" w:color="auto"/>
        <w:right w:val="none" w:sz="0" w:space="0" w:color="auto"/>
      </w:divBdr>
    </w:div>
    <w:div w:id="971011399">
      <w:bodyDiv w:val="1"/>
      <w:marLeft w:val="0"/>
      <w:marRight w:val="0"/>
      <w:marTop w:val="0"/>
      <w:marBottom w:val="0"/>
      <w:divBdr>
        <w:top w:val="none" w:sz="0" w:space="0" w:color="auto"/>
        <w:left w:val="none" w:sz="0" w:space="0" w:color="auto"/>
        <w:bottom w:val="none" w:sz="0" w:space="0" w:color="auto"/>
        <w:right w:val="none" w:sz="0" w:space="0" w:color="auto"/>
      </w:divBdr>
    </w:div>
    <w:div w:id="971055436">
      <w:bodyDiv w:val="1"/>
      <w:marLeft w:val="0"/>
      <w:marRight w:val="0"/>
      <w:marTop w:val="0"/>
      <w:marBottom w:val="0"/>
      <w:divBdr>
        <w:top w:val="none" w:sz="0" w:space="0" w:color="auto"/>
        <w:left w:val="none" w:sz="0" w:space="0" w:color="auto"/>
        <w:bottom w:val="none" w:sz="0" w:space="0" w:color="auto"/>
        <w:right w:val="none" w:sz="0" w:space="0" w:color="auto"/>
      </w:divBdr>
    </w:div>
    <w:div w:id="971641137">
      <w:bodyDiv w:val="1"/>
      <w:marLeft w:val="0"/>
      <w:marRight w:val="0"/>
      <w:marTop w:val="0"/>
      <w:marBottom w:val="0"/>
      <w:divBdr>
        <w:top w:val="none" w:sz="0" w:space="0" w:color="auto"/>
        <w:left w:val="none" w:sz="0" w:space="0" w:color="auto"/>
        <w:bottom w:val="none" w:sz="0" w:space="0" w:color="auto"/>
        <w:right w:val="none" w:sz="0" w:space="0" w:color="auto"/>
      </w:divBdr>
    </w:div>
    <w:div w:id="971978437">
      <w:bodyDiv w:val="1"/>
      <w:marLeft w:val="0"/>
      <w:marRight w:val="0"/>
      <w:marTop w:val="0"/>
      <w:marBottom w:val="0"/>
      <w:divBdr>
        <w:top w:val="none" w:sz="0" w:space="0" w:color="auto"/>
        <w:left w:val="none" w:sz="0" w:space="0" w:color="auto"/>
        <w:bottom w:val="none" w:sz="0" w:space="0" w:color="auto"/>
        <w:right w:val="none" w:sz="0" w:space="0" w:color="auto"/>
      </w:divBdr>
    </w:div>
    <w:div w:id="97251666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21293">
      <w:bodyDiv w:val="1"/>
      <w:marLeft w:val="0"/>
      <w:marRight w:val="0"/>
      <w:marTop w:val="0"/>
      <w:marBottom w:val="0"/>
      <w:divBdr>
        <w:top w:val="none" w:sz="0" w:space="0" w:color="auto"/>
        <w:left w:val="none" w:sz="0" w:space="0" w:color="auto"/>
        <w:bottom w:val="none" w:sz="0" w:space="0" w:color="auto"/>
        <w:right w:val="none" w:sz="0" w:space="0" w:color="auto"/>
      </w:divBdr>
    </w:div>
    <w:div w:id="973367420">
      <w:bodyDiv w:val="1"/>
      <w:marLeft w:val="0"/>
      <w:marRight w:val="0"/>
      <w:marTop w:val="0"/>
      <w:marBottom w:val="0"/>
      <w:divBdr>
        <w:top w:val="none" w:sz="0" w:space="0" w:color="auto"/>
        <w:left w:val="none" w:sz="0" w:space="0" w:color="auto"/>
        <w:bottom w:val="none" w:sz="0" w:space="0" w:color="auto"/>
        <w:right w:val="none" w:sz="0" w:space="0" w:color="auto"/>
      </w:divBdr>
    </w:div>
    <w:div w:id="974601610">
      <w:bodyDiv w:val="1"/>
      <w:marLeft w:val="0"/>
      <w:marRight w:val="0"/>
      <w:marTop w:val="0"/>
      <w:marBottom w:val="0"/>
      <w:divBdr>
        <w:top w:val="none" w:sz="0" w:space="0" w:color="auto"/>
        <w:left w:val="none" w:sz="0" w:space="0" w:color="auto"/>
        <w:bottom w:val="none" w:sz="0" w:space="0" w:color="auto"/>
        <w:right w:val="none" w:sz="0" w:space="0" w:color="auto"/>
      </w:divBdr>
    </w:div>
    <w:div w:id="974723215">
      <w:bodyDiv w:val="1"/>
      <w:marLeft w:val="0"/>
      <w:marRight w:val="0"/>
      <w:marTop w:val="0"/>
      <w:marBottom w:val="0"/>
      <w:divBdr>
        <w:top w:val="none" w:sz="0" w:space="0" w:color="auto"/>
        <w:left w:val="none" w:sz="0" w:space="0" w:color="auto"/>
        <w:bottom w:val="none" w:sz="0" w:space="0" w:color="auto"/>
        <w:right w:val="none" w:sz="0" w:space="0" w:color="auto"/>
      </w:divBdr>
    </w:div>
    <w:div w:id="975136442">
      <w:bodyDiv w:val="1"/>
      <w:marLeft w:val="0"/>
      <w:marRight w:val="0"/>
      <w:marTop w:val="0"/>
      <w:marBottom w:val="0"/>
      <w:divBdr>
        <w:top w:val="none" w:sz="0" w:space="0" w:color="auto"/>
        <w:left w:val="none" w:sz="0" w:space="0" w:color="auto"/>
        <w:bottom w:val="none" w:sz="0" w:space="0" w:color="auto"/>
        <w:right w:val="none" w:sz="0" w:space="0" w:color="auto"/>
      </w:divBdr>
    </w:div>
    <w:div w:id="975138166">
      <w:bodyDiv w:val="1"/>
      <w:marLeft w:val="0"/>
      <w:marRight w:val="0"/>
      <w:marTop w:val="0"/>
      <w:marBottom w:val="0"/>
      <w:divBdr>
        <w:top w:val="none" w:sz="0" w:space="0" w:color="auto"/>
        <w:left w:val="none" w:sz="0" w:space="0" w:color="auto"/>
        <w:bottom w:val="none" w:sz="0" w:space="0" w:color="auto"/>
        <w:right w:val="none" w:sz="0" w:space="0" w:color="auto"/>
      </w:divBdr>
    </w:div>
    <w:div w:id="975910378">
      <w:bodyDiv w:val="1"/>
      <w:marLeft w:val="0"/>
      <w:marRight w:val="0"/>
      <w:marTop w:val="0"/>
      <w:marBottom w:val="0"/>
      <w:divBdr>
        <w:top w:val="none" w:sz="0" w:space="0" w:color="auto"/>
        <w:left w:val="none" w:sz="0" w:space="0" w:color="auto"/>
        <w:bottom w:val="none" w:sz="0" w:space="0" w:color="auto"/>
        <w:right w:val="none" w:sz="0" w:space="0" w:color="auto"/>
      </w:divBdr>
    </w:div>
    <w:div w:id="975915394">
      <w:bodyDiv w:val="1"/>
      <w:marLeft w:val="0"/>
      <w:marRight w:val="0"/>
      <w:marTop w:val="0"/>
      <w:marBottom w:val="0"/>
      <w:divBdr>
        <w:top w:val="none" w:sz="0" w:space="0" w:color="auto"/>
        <w:left w:val="none" w:sz="0" w:space="0" w:color="auto"/>
        <w:bottom w:val="none" w:sz="0" w:space="0" w:color="auto"/>
        <w:right w:val="none" w:sz="0" w:space="0" w:color="auto"/>
      </w:divBdr>
    </w:div>
    <w:div w:id="976111650">
      <w:bodyDiv w:val="1"/>
      <w:marLeft w:val="0"/>
      <w:marRight w:val="0"/>
      <w:marTop w:val="0"/>
      <w:marBottom w:val="0"/>
      <w:divBdr>
        <w:top w:val="none" w:sz="0" w:space="0" w:color="auto"/>
        <w:left w:val="none" w:sz="0" w:space="0" w:color="auto"/>
        <w:bottom w:val="none" w:sz="0" w:space="0" w:color="auto"/>
        <w:right w:val="none" w:sz="0" w:space="0" w:color="auto"/>
      </w:divBdr>
    </w:div>
    <w:div w:id="976183418">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567409">
      <w:bodyDiv w:val="1"/>
      <w:marLeft w:val="0"/>
      <w:marRight w:val="0"/>
      <w:marTop w:val="0"/>
      <w:marBottom w:val="0"/>
      <w:divBdr>
        <w:top w:val="none" w:sz="0" w:space="0" w:color="auto"/>
        <w:left w:val="none" w:sz="0" w:space="0" w:color="auto"/>
        <w:bottom w:val="none" w:sz="0" w:space="0" w:color="auto"/>
        <w:right w:val="none" w:sz="0" w:space="0" w:color="auto"/>
      </w:divBdr>
    </w:div>
    <w:div w:id="976760427">
      <w:bodyDiv w:val="1"/>
      <w:marLeft w:val="0"/>
      <w:marRight w:val="0"/>
      <w:marTop w:val="0"/>
      <w:marBottom w:val="0"/>
      <w:divBdr>
        <w:top w:val="none" w:sz="0" w:space="0" w:color="auto"/>
        <w:left w:val="none" w:sz="0" w:space="0" w:color="auto"/>
        <w:bottom w:val="none" w:sz="0" w:space="0" w:color="auto"/>
        <w:right w:val="none" w:sz="0" w:space="0" w:color="auto"/>
      </w:divBdr>
    </w:div>
    <w:div w:id="976880516">
      <w:bodyDiv w:val="1"/>
      <w:marLeft w:val="0"/>
      <w:marRight w:val="0"/>
      <w:marTop w:val="0"/>
      <w:marBottom w:val="0"/>
      <w:divBdr>
        <w:top w:val="none" w:sz="0" w:space="0" w:color="auto"/>
        <w:left w:val="none" w:sz="0" w:space="0" w:color="auto"/>
        <w:bottom w:val="none" w:sz="0" w:space="0" w:color="auto"/>
        <w:right w:val="none" w:sz="0" w:space="0" w:color="auto"/>
      </w:divBdr>
    </w:div>
    <w:div w:id="977153708">
      <w:bodyDiv w:val="1"/>
      <w:marLeft w:val="0"/>
      <w:marRight w:val="0"/>
      <w:marTop w:val="0"/>
      <w:marBottom w:val="0"/>
      <w:divBdr>
        <w:top w:val="none" w:sz="0" w:space="0" w:color="auto"/>
        <w:left w:val="none" w:sz="0" w:space="0" w:color="auto"/>
        <w:bottom w:val="none" w:sz="0" w:space="0" w:color="auto"/>
        <w:right w:val="none" w:sz="0" w:space="0" w:color="auto"/>
      </w:divBdr>
    </w:div>
    <w:div w:id="977227581">
      <w:bodyDiv w:val="1"/>
      <w:marLeft w:val="0"/>
      <w:marRight w:val="0"/>
      <w:marTop w:val="0"/>
      <w:marBottom w:val="0"/>
      <w:divBdr>
        <w:top w:val="none" w:sz="0" w:space="0" w:color="auto"/>
        <w:left w:val="none" w:sz="0" w:space="0" w:color="auto"/>
        <w:bottom w:val="none" w:sz="0" w:space="0" w:color="auto"/>
        <w:right w:val="none" w:sz="0" w:space="0" w:color="auto"/>
      </w:divBdr>
    </w:div>
    <w:div w:id="977689911">
      <w:bodyDiv w:val="1"/>
      <w:marLeft w:val="0"/>
      <w:marRight w:val="0"/>
      <w:marTop w:val="0"/>
      <w:marBottom w:val="0"/>
      <w:divBdr>
        <w:top w:val="none" w:sz="0" w:space="0" w:color="auto"/>
        <w:left w:val="none" w:sz="0" w:space="0" w:color="auto"/>
        <w:bottom w:val="none" w:sz="0" w:space="0" w:color="auto"/>
        <w:right w:val="none" w:sz="0" w:space="0" w:color="auto"/>
      </w:divBdr>
    </w:div>
    <w:div w:id="977763166">
      <w:bodyDiv w:val="1"/>
      <w:marLeft w:val="0"/>
      <w:marRight w:val="0"/>
      <w:marTop w:val="0"/>
      <w:marBottom w:val="0"/>
      <w:divBdr>
        <w:top w:val="none" w:sz="0" w:space="0" w:color="auto"/>
        <w:left w:val="none" w:sz="0" w:space="0" w:color="auto"/>
        <w:bottom w:val="none" w:sz="0" w:space="0" w:color="auto"/>
        <w:right w:val="none" w:sz="0" w:space="0" w:color="auto"/>
      </w:divBdr>
    </w:div>
    <w:div w:id="977950653">
      <w:bodyDiv w:val="1"/>
      <w:marLeft w:val="0"/>
      <w:marRight w:val="0"/>
      <w:marTop w:val="0"/>
      <w:marBottom w:val="0"/>
      <w:divBdr>
        <w:top w:val="none" w:sz="0" w:space="0" w:color="auto"/>
        <w:left w:val="none" w:sz="0" w:space="0" w:color="auto"/>
        <w:bottom w:val="none" w:sz="0" w:space="0" w:color="auto"/>
        <w:right w:val="none" w:sz="0" w:space="0" w:color="auto"/>
      </w:divBdr>
    </w:div>
    <w:div w:id="977952309">
      <w:bodyDiv w:val="1"/>
      <w:marLeft w:val="0"/>
      <w:marRight w:val="0"/>
      <w:marTop w:val="0"/>
      <w:marBottom w:val="0"/>
      <w:divBdr>
        <w:top w:val="none" w:sz="0" w:space="0" w:color="auto"/>
        <w:left w:val="none" w:sz="0" w:space="0" w:color="auto"/>
        <w:bottom w:val="none" w:sz="0" w:space="0" w:color="auto"/>
        <w:right w:val="none" w:sz="0" w:space="0" w:color="auto"/>
      </w:divBdr>
    </w:div>
    <w:div w:id="978000086">
      <w:bodyDiv w:val="1"/>
      <w:marLeft w:val="0"/>
      <w:marRight w:val="0"/>
      <w:marTop w:val="0"/>
      <w:marBottom w:val="0"/>
      <w:divBdr>
        <w:top w:val="none" w:sz="0" w:space="0" w:color="auto"/>
        <w:left w:val="none" w:sz="0" w:space="0" w:color="auto"/>
        <w:bottom w:val="none" w:sz="0" w:space="0" w:color="auto"/>
        <w:right w:val="none" w:sz="0" w:space="0" w:color="auto"/>
      </w:divBdr>
    </w:div>
    <w:div w:id="978263188">
      <w:bodyDiv w:val="1"/>
      <w:marLeft w:val="0"/>
      <w:marRight w:val="0"/>
      <w:marTop w:val="0"/>
      <w:marBottom w:val="0"/>
      <w:divBdr>
        <w:top w:val="none" w:sz="0" w:space="0" w:color="auto"/>
        <w:left w:val="none" w:sz="0" w:space="0" w:color="auto"/>
        <w:bottom w:val="none" w:sz="0" w:space="0" w:color="auto"/>
        <w:right w:val="none" w:sz="0" w:space="0" w:color="auto"/>
      </w:divBdr>
    </w:div>
    <w:div w:id="978657304">
      <w:bodyDiv w:val="1"/>
      <w:marLeft w:val="0"/>
      <w:marRight w:val="0"/>
      <w:marTop w:val="0"/>
      <w:marBottom w:val="0"/>
      <w:divBdr>
        <w:top w:val="none" w:sz="0" w:space="0" w:color="auto"/>
        <w:left w:val="none" w:sz="0" w:space="0" w:color="auto"/>
        <w:bottom w:val="none" w:sz="0" w:space="0" w:color="auto"/>
        <w:right w:val="none" w:sz="0" w:space="0" w:color="auto"/>
      </w:divBdr>
    </w:div>
    <w:div w:id="978876247">
      <w:bodyDiv w:val="1"/>
      <w:marLeft w:val="0"/>
      <w:marRight w:val="0"/>
      <w:marTop w:val="0"/>
      <w:marBottom w:val="0"/>
      <w:divBdr>
        <w:top w:val="none" w:sz="0" w:space="0" w:color="auto"/>
        <w:left w:val="none" w:sz="0" w:space="0" w:color="auto"/>
        <w:bottom w:val="none" w:sz="0" w:space="0" w:color="auto"/>
        <w:right w:val="none" w:sz="0" w:space="0" w:color="auto"/>
      </w:divBdr>
    </w:div>
    <w:div w:id="979504642">
      <w:bodyDiv w:val="1"/>
      <w:marLeft w:val="0"/>
      <w:marRight w:val="0"/>
      <w:marTop w:val="0"/>
      <w:marBottom w:val="0"/>
      <w:divBdr>
        <w:top w:val="none" w:sz="0" w:space="0" w:color="auto"/>
        <w:left w:val="none" w:sz="0" w:space="0" w:color="auto"/>
        <w:bottom w:val="none" w:sz="0" w:space="0" w:color="auto"/>
        <w:right w:val="none" w:sz="0" w:space="0" w:color="auto"/>
      </w:divBdr>
    </w:div>
    <w:div w:id="979964406">
      <w:bodyDiv w:val="1"/>
      <w:marLeft w:val="0"/>
      <w:marRight w:val="0"/>
      <w:marTop w:val="0"/>
      <w:marBottom w:val="0"/>
      <w:divBdr>
        <w:top w:val="none" w:sz="0" w:space="0" w:color="auto"/>
        <w:left w:val="none" w:sz="0" w:space="0" w:color="auto"/>
        <w:bottom w:val="none" w:sz="0" w:space="0" w:color="auto"/>
        <w:right w:val="none" w:sz="0" w:space="0" w:color="auto"/>
      </w:divBdr>
    </w:div>
    <w:div w:id="980117219">
      <w:bodyDiv w:val="1"/>
      <w:marLeft w:val="0"/>
      <w:marRight w:val="0"/>
      <w:marTop w:val="0"/>
      <w:marBottom w:val="0"/>
      <w:divBdr>
        <w:top w:val="none" w:sz="0" w:space="0" w:color="auto"/>
        <w:left w:val="none" w:sz="0" w:space="0" w:color="auto"/>
        <w:bottom w:val="none" w:sz="0" w:space="0" w:color="auto"/>
        <w:right w:val="none" w:sz="0" w:space="0" w:color="auto"/>
      </w:divBdr>
    </w:div>
    <w:div w:id="980188870">
      <w:bodyDiv w:val="1"/>
      <w:marLeft w:val="0"/>
      <w:marRight w:val="0"/>
      <w:marTop w:val="0"/>
      <w:marBottom w:val="0"/>
      <w:divBdr>
        <w:top w:val="none" w:sz="0" w:space="0" w:color="auto"/>
        <w:left w:val="none" w:sz="0" w:space="0" w:color="auto"/>
        <w:bottom w:val="none" w:sz="0" w:space="0" w:color="auto"/>
        <w:right w:val="none" w:sz="0" w:space="0" w:color="auto"/>
      </w:divBdr>
    </w:div>
    <w:div w:id="980311667">
      <w:bodyDiv w:val="1"/>
      <w:marLeft w:val="0"/>
      <w:marRight w:val="0"/>
      <w:marTop w:val="0"/>
      <w:marBottom w:val="0"/>
      <w:divBdr>
        <w:top w:val="none" w:sz="0" w:space="0" w:color="auto"/>
        <w:left w:val="none" w:sz="0" w:space="0" w:color="auto"/>
        <w:bottom w:val="none" w:sz="0" w:space="0" w:color="auto"/>
        <w:right w:val="none" w:sz="0" w:space="0" w:color="auto"/>
      </w:divBdr>
    </w:div>
    <w:div w:id="980619792">
      <w:bodyDiv w:val="1"/>
      <w:marLeft w:val="0"/>
      <w:marRight w:val="0"/>
      <w:marTop w:val="0"/>
      <w:marBottom w:val="0"/>
      <w:divBdr>
        <w:top w:val="none" w:sz="0" w:space="0" w:color="auto"/>
        <w:left w:val="none" w:sz="0" w:space="0" w:color="auto"/>
        <w:bottom w:val="none" w:sz="0" w:space="0" w:color="auto"/>
        <w:right w:val="none" w:sz="0" w:space="0" w:color="auto"/>
      </w:divBdr>
    </w:div>
    <w:div w:id="980812978">
      <w:bodyDiv w:val="1"/>
      <w:marLeft w:val="0"/>
      <w:marRight w:val="0"/>
      <w:marTop w:val="0"/>
      <w:marBottom w:val="0"/>
      <w:divBdr>
        <w:top w:val="none" w:sz="0" w:space="0" w:color="auto"/>
        <w:left w:val="none" w:sz="0" w:space="0" w:color="auto"/>
        <w:bottom w:val="none" w:sz="0" w:space="0" w:color="auto"/>
        <w:right w:val="none" w:sz="0" w:space="0" w:color="auto"/>
      </w:divBdr>
    </w:div>
    <w:div w:id="980965873">
      <w:bodyDiv w:val="1"/>
      <w:marLeft w:val="0"/>
      <w:marRight w:val="0"/>
      <w:marTop w:val="0"/>
      <w:marBottom w:val="0"/>
      <w:divBdr>
        <w:top w:val="none" w:sz="0" w:space="0" w:color="auto"/>
        <w:left w:val="none" w:sz="0" w:space="0" w:color="auto"/>
        <w:bottom w:val="none" w:sz="0" w:space="0" w:color="auto"/>
        <w:right w:val="none" w:sz="0" w:space="0" w:color="auto"/>
      </w:divBdr>
    </w:div>
    <w:div w:id="981351494">
      <w:bodyDiv w:val="1"/>
      <w:marLeft w:val="0"/>
      <w:marRight w:val="0"/>
      <w:marTop w:val="0"/>
      <w:marBottom w:val="0"/>
      <w:divBdr>
        <w:top w:val="none" w:sz="0" w:space="0" w:color="auto"/>
        <w:left w:val="none" w:sz="0" w:space="0" w:color="auto"/>
        <w:bottom w:val="none" w:sz="0" w:space="0" w:color="auto"/>
        <w:right w:val="none" w:sz="0" w:space="0" w:color="auto"/>
      </w:divBdr>
    </w:div>
    <w:div w:id="981470466">
      <w:bodyDiv w:val="1"/>
      <w:marLeft w:val="0"/>
      <w:marRight w:val="0"/>
      <w:marTop w:val="0"/>
      <w:marBottom w:val="0"/>
      <w:divBdr>
        <w:top w:val="none" w:sz="0" w:space="0" w:color="auto"/>
        <w:left w:val="none" w:sz="0" w:space="0" w:color="auto"/>
        <w:bottom w:val="none" w:sz="0" w:space="0" w:color="auto"/>
        <w:right w:val="none" w:sz="0" w:space="0" w:color="auto"/>
      </w:divBdr>
    </w:div>
    <w:div w:id="981811107">
      <w:bodyDiv w:val="1"/>
      <w:marLeft w:val="0"/>
      <w:marRight w:val="0"/>
      <w:marTop w:val="0"/>
      <w:marBottom w:val="0"/>
      <w:divBdr>
        <w:top w:val="none" w:sz="0" w:space="0" w:color="auto"/>
        <w:left w:val="none" w:sz="0" w:space="0" w:color="auto"/>
        <w:bottom w:val="none" w:sz="0" w:space="0" w:color="auto"/>
        <w:right w:val="none" w:sz="0" w:space="0" w:color="auto"/>
      </w:divBdr>
    </w:div>
    <w:div w:id="982004768">
      <w:bodyDiv w:val="1"/>
      <w:marLeft w:val="0"/>
      <w:marRight w:val="0"/>
      <w:marTop w:val="0"/>
      <w:marBottom w:val="0"/>
      <w:divBdr>
        <w:top w:val="none" w:sz="0" w:space="0" w:color="auto"/>
        <w:left w:val="none" w:sz="0" w:space="0" w:color="auto"/>
        <w:bottom w:val="none" w:sz="0" w:space="0" w:color="auto"/>
        <w:right w:val="none" w:sz="0" w:space="0" w:color="auto"/>
      </w:divBdr>
    </w:div>
    <w:div w:id="982078401">
      <w:bodyDiv w:val="1"/>
      <w:marLeft w:val="0"/>
      <w:marRight w:val="0"/>
      <w:marTop w:val="0"/>
      <w:marBottom w:val="0"/>
      <w:divBdr>
        <w:top w:val="none" w:sz="0" w:space="0" w:color="auto"/>
        <w:left w:val="none" w:sz="0" w:space="0" w:color="auto"/>
        <w:bottom w:val="none" w:sz="0" w:space="0" w:color="auto"/>
        <w:right w:val="none" w:sz="0" w:space="0" w:color="auto"/>
      </w:divBdr>
    </w:div>
    <w:div w:id="982461649">
      <w:bodyDiv w:val="1"/>
      <w:marLeft w:val="0"/>
      <w:marRight w:val="0"/>
      <w:marTop w:val="0"/>
      <w:marBottom w:val="0"/>
      <w:divBdr>
        <w:top w:val="none" w:sz="0" w:space="0" w:color="auto"/>
        <w:left w:val="none" w:sz="0" w:space="0" w:color="auto"/>
        <w:bottom w:val="none" w:sz="0" w:space="0" w:color="auto"/>
        <w:right w:val="none" w:sz="0" w:space="0" w:color="auto"/>
      </w:divBdr>
    </w:div>
    <w:div w:id="982584297">
      <w:bodyDiv w:val="1"/>
      <w:marLeft w:val="0"/>
      <w:marRight w:val="0"/>
      <w:marTop w:val="0"/>
      <w:marBottom w:val="0"/>
      <w:divBdr>
        <w:top w:val="none" w:sz="0" w:space="0" w:color="auto"/>
        <w:left w:val="none" w:sz="0" w:space="0" w:color="auto"/>
        <w:bottom w:val="none" w:sz="0" w:space="0" w:color="auto"/>
        <w:right w:val="none" w:sz="0" w:space="0" w:color="auto"/>
      </w:divBdr>
    </w:div>
    <w:div w:id="982923695">
      <w:bodyDiv w:val="1"/>
      <w:marLeft w:val="0"/>
      <w:marRight w:val="0"/>
      <w:marTop w:val="0"/>
      <w:marBottom w:val="0"/>
      <w:divBdr>
        <w:top w:val="none" w:sz="0" w:space="0" w:color="auto"/>
        <w:left w:val="none" w:sz="0" w:space="0" w:color="auto"/>
        <w:bottom w:val="none" w:sz="0" w:space="0" w:color="auto"/>
        <w:right w:val="none" w:sz="0" w:space="0" w:color="auto"/>
      </w:divBdr>
    </w:div>
    <w:div w:id="983385664">
      <w:bodyDiv w:val="1"/>
      <w:marLeft w:val="0"/>
      <w:marRight w:val="0"/>
      <w:marTop w:val="0"/>
      <w:marBottom w:val="0"/>
      <w:divBdr>
        <w:top w:val="none" w:sz="0" w:space="0" w:color="auto"/>
        <w:left w:val="none" w:sz="0" w:space="0" w:color="auto"/>
        <w:bottom w:val="none" w:sz="0" w:space="0" w:color="auto"/>
        <w:right w:val="none" w:sz="0" w:space="0" w:color="auto"/>
      </w:divBdr>
    </w:div>
    <w:div w:id="983896678">
      <w:bodyDiv w:val="1"/>
      <w:marLeft w:val="0"/>
      <w:marRight w:val="0"/>
      <w:marTop w:val="0"/>
      <w:marBottom w:val="0"/>
      <w:divBdr>
        <w:top w:val="none" w:sz="0" w:space="0" w:color="auto"/>
        <w:left w:val="none" w:sz="0" w:space="0" w:color="auto"/>
        <w:bottom w:val="none" w:sz="0" w:space="0" w:color="auto"/>
        <w:right w:val="none" w:sz="0" w:space="0" w:color="auto"/>
      </w:divBdr>
    </w:div>
    <w:div w:id="984163336">
      <w:bodyDiv w:val="1"/>
      <w:marLeft w:val="0"/>
      <w:marRight w:val="0"/>
      <w:marTop w:val="0"/>
      <w:marBottom w:val="0"/>
      <w:divBdr>
        <w:top w:val="none" w:sz="0" w:space="0" w:color="auto"/>
        <w:left w:val="none" w:sz="0" w:space="0" w:color="auto"/>
        <w:bottom w:val="none" w:sz="0" w:space="0" w:color="auto"/>
        <w:right w:val="none" w:sz="0" w:space="0" w:color="auto"/>
      </w:divBdr>
    </w:div>
    <w:div w:id="984428769">
      <w:bodyDiv w:val="1"/>
      <w:marLeft w:val="0"/>
      <w:marRight w:val="0"/>
      <w:marTop w:val="0"/>
      <w:marBottom w:val="0"/>
      <w:divBdr>
        <w:top w:val="none" w:sz="0" w:space="0" w:color="auto"/>
        <w:left w:val="none" w:sz="0" w:space="0" w:color="auto"/>
        <w:bottom w:val="none" w:sz="0" w:space="0" w:color="auto"/>
        <w:right w:val="none" w:sz="0" w:space="0" w:color="auto"/>
      </w:divBdr>
    </w:div>
    <w:div w:id="984627711">
      <w:bodyDiv w:val="1"/>
      <w:marLeft w:val="0"/>
      <w:marRight w:val="0"/>
      <w:marTop w:val="0"/>
      <w:marBottom w:val="0"/>
      <w:divBdr>
        <w:top w:val="none" w:sz="0" w:space="0" w:color="auto"/>
        <w:left w:val="none" w:sz="0" w:space="0" w:color="auto"/>
        <w:bottom w:val="none" w:sz="0" w:space="0" w:color="auto"/>
        <w:right w:val="none" w:sz="0" w:space="0" w:color="auto"/>
      </w:divBdr>
    </w:div>
    <w:div w:id="984703719">
      <w:bodyDiv w:val="1"/>
      <w:marLeft w:val="0"/>
      <w:marRight w:val="0"/>
      <w:marTop w:val="0"/>
      <w:marBottom w:val="0"/>
      <w:divBdr>
        <w:top w:val="none" w:sz="0" w:space="0" w:color="auto"/>
        <w:left w:val="none" w:sz="0" w:space="0" w:color="auto"/>
        <w:bottom w:val="none" w:sz="0" w:space="0" w:color="auto"/>
        <w:right w:val="none" w:sz="0" w:space="0" w:color="auto"/>
      </w:divBdr>
    </w:div>
    <w:div w:id="984820931">
      <w:bodyDiv w:val="1"/>
      <w:marLeft w:val="0"/>
      <w:marRight w:val="0"/>
      <w:marTop w:val="0"/>
      <w:marBottom w:val="0"/>
      <w:divBdr>
        <w:top w:val="none" w:sz="0" w:space="0" w:color="auto"/>
        <w:left w:val="none" w:sz="0" w:space="0" w:color="auto"/>
        <w:bottom w:val="none" w:sz="0" w:space="0" w:color="auto"/>
        <w:right w:val="none" w:sz="0" w:space="0" w:color="auto"/>
      </w:divBdr>
    </w:div>
    <w:div w:id="985403131">
      <w:bodyDiv w:val="1"/>
      <w:marLeft w:val="0"/>
      <w:marRight w:val="0"/>
      <w:marTop w:val="0"/>
      <w:marBottom w:val="0"/>
      <w:divBdr>
        <w:top w:val="none" w:sz="0" w:space="0" w:color="auto"/>
        <w:left w:val="none" w:sz="0" w:space="0" w:color="auto"/>
        <w:bottom w:val="none" w:sz="0" w:space="0" w:color="auto"/>
        <w:right w:val="none" w:sz="0" w:space="0" w:color="auto"/>
      </w:divBdr>
    </w:div>
    <w:div w:id="985472515">
      <w:bodyDiv w:val="1"/>
      <w:marLeft w:val="0"/>
      <w:marRight w:val="0"/>
      <w:marTop w:val="0"/>
      <w:marBottom w:val="0"/>
      <w:divBdr>
        <w:top w:val="none" w:sz="0" w:space="0" w:color="auto"/>
        <w:left w:val="none" w:sz="0" w:space="0" w:color="auto"/>
        <w:bottom w:val="none" w:sz="0" w:space="0" w:color="auto"/>
        <w:right w:val="none" w:sz="0" w:space="0" w:color="auto"/>
      </w:divBdr>
    </w:div>
    <w:div w:id="985818342">
      <w:bodyDiv w:val="1"/>
      <w:marLeft w:val="0"/>
      <w:marRight w:val="0"/>
      <w:marTop w:val="0"/>
      <w:marBottom w:val="0"/>
      <w:divBdr>
        <w:top w:val="none" w:sz="0" w:space="0" w:color="auto"/>
        <w:left w:val="none" w:sz="0" w:space="0" w:color="auto"/>
        <w:bottom w:val="none" w:sz="0" w:space="0" w:color="auto"/>
        <w:right w:val="none" w:sz="0" w:space="0" w:color="auto"/>
      </w:divBdr>
    </w:div>
    <w:div w:id="986277810">
      <w:bodyDiv w:val="1"/>
      <w:marLeft w:val="0"/>
      <w:marRight w:val="0"/>
      <w:marTop w:val="0"/>
      <w:marBottom w:val="0"/>
      <w:divBdr>
        <w:top w:val="none" w:sz="0" w:space="0" w:color="auto"/>
        <w:left w:val="none" w:sz="0" w:space="0" w:color="auto"/>
        <w:bottom w:val="none" w:sz="0" w:space="0" w:color="auto"/>
        <w:right w:val="none" w:sz="0" w:space="0" w:color="auto"/>
      </w:divBdr>
    </w:div>
    <w:div w:id="986401491">
      <w:bodyDiv w:val="1"/>
      <w:marLeft w:val="0"/>
      <w:marRight w:val="0"/>
      <w:marTop w:val="0"/>
      <w:marBottom w:val="0"/>
      <w:divBdr>
        <w:top w:val="none" w:sz="0" w:space="0" w:color="auto"/>
        <w:left w:val="none" w:sz="0" w:space="0" w:color="auto"/>
        <w:bottom w:val="none" w:sz="0" w:space="0" w:color="auto"/>
        <w:right w:val="none" w:sz="0" w:space="0" w:color="auto"/>
      </w:divBdr>
    </w:div>
    <w:div w:id="986666293">
      <w:bodyDiv w:val="1"/>
      <w:marLeft w:val="0"/>
      <w:marRight w:val="0"/>
      <w:marTop w:val="0"/>
      <w:marBottom w:val="0"/>
      <w:divBdr>
        <w:top w:val="none" w:sz="0" w:space="0" w:color="auto"/>
        <w:left w:val="none" w:sz="0" w:space="0" w:color="auto"/>
        <w:bottom w:val="none" w:sz="0" w:space="0" w:color="auto"/>
        <w:right w:val="none" w:sz="0" w:space="0" w:color="auto"/>
      </w:divBdr>
    </w:div>
    <w:div w:id="986712153">
      <w:bodyDiv w:val="1"/>
      <w:marLeft w:val="0"/>
      <w:marRight w:val="0"/>
      <w:marTop w:val="0"/>
      <w:marBottom w:val="0"/>
      <w:divBdr>
        <w:top w:val="none" w:sz="0" w:space="0" w:color="auto"/>
        <w:left w:val="none" w:sz="0" w:space="0" w:color="auto"/>
        <w:bottom w:val="none" w:sz="0" w:space="0" w:color="auto"/>
        <w:right w:val="none" w:sz="0" w:space="0" w:color="auto"/>
      </w:divBdr>
    </w:div>
    <w:div w:id="987049232">
      <w:bodyDiv w:val="1"/>
      <w:marLeft w:val="0"/>
      <w:marRight w:val="0"/>
      <w:marTop w:val="0"/>
      <w:marBottom w:val="0"/>
      <w:divBdr>
        <w:top w:val="none" w:sz="0" w:space="0" w:color="auto"/>
        <w:left w:val="none" w:sz="0" w:space="0" w:color="auto"/>
        <w:bottom w:val="none" w:sz="0" w:space="0" w:color="auto"/>
        <w:right w:val="none" w:sz="0" w:space="0" w:color="auto"/>
      </w:divBdr>
    </w:div>
    <w:div w:id="987242575">
      <w:bodyDiv w:val="1"/>
      <w:marLeft w:val="0"/>
      <w:marRight w:val="0"/>
      <w:marTop w:val="0"/>
      <w:marBottom w:val="0"/>
      <w:divBdr>
        <w:top w:val="none" w:sz="0" w:space="0" w:color="auto"/>
        <w:left w:val="none" w:sz="0" w:space="0" w:color="auto"/>
        <w:bottom w:val="none" w:sz="0" w:space="0" w:color="auto"/>
        <w:right w:val="none" w:sz="0" w:space="0" w:color="auto"/>
      </w:divBdr>
    </w:div>
    <w:div w:id="987322808">
      <w:bodyDiv w:val="1"/>
      <w:marLeft w:val="0"/>
      <w:marRight w:val="0"/>
      <w:marTop w:val="0"/>
      <w:marBottom w:val="0"/>
      <w:divBdr>
        <w:top w:val="none" w:sz="0" w:space="0" w:color="auto"/>
        <w:left w:val="none" w:sz="0" w:space="0" w:color="auto"/>
        <w:bottom w:val="none" w:sz="0" w:space="0" w:color="auto"/>
        <w:right w:val="none" w:sz="0" w:space="0" w:color="auto"/>
      </w:divBdr>
    </w:div>
    <w:div w:id="987435161">
      <w:bodyDiv w:val="1"/>
      <w:marLeft w:val="0"/>
      <w:marRight w:val="0"/>
      <w:marTop w:val="0"/>
      <w:marBottom w:val="0"/>
      <w:divBdr>
        <w:top w:val="none" w:sz="0" w:space="0" w:color="auto"/>
        <w:left w:val="none" w:sz="0" w:space="0" w:color="auto"/>
        <w:bottom w:val="none" w:sz="0" w:space="0" w:color="auto"/>
        <w:right w:val="none" w:sz="0" w:space="0" w:color="auto"/>
      </w:divBdr>
    </w:div>
    <w:div w:id="987441648">
      <w:bodyDiv w:val="1"/>
      <w:marLeft w:val="0"/>
      <w:marRight w:val="0"/>
      <w:marTop w:val="0"/>
      <w:marBottom w:val="0"/>
      <w:divBdr>
        <w:top w:val="none" w:sz="0" w:space="0" w:color="auto"/>
        <w:left w:val="none" w:sz="0" w:space="0" w:color="auto"/>
        <w:bottom w:val="none" w:sz="0" w:space="0" w:color="auto"/>
        <w:right w:val="none" w:sz="0" w:space="0" w:color="auto"/>
      </w:divBdr>
    </w:div>
    <w:div w:id="987629103">
      <w:bodyDiv w:val="1"/>
      <w:marLeft w:val="0"/>
      <w:marRight w:val="0"/>
      <w:marTop w:val="0"/>
      <w:marBottom w:val="0"/>
      <w:divBdr>
        <w:top w:val="none" w:sz="0" w:space="0" w:color="auto"/>
        <w:left w:val="none" w:sz="0" w:space="0" w:color="auto"/>
        <w:bottom w:val="none" w:sz="0" w:space="0" w:color="auto"/>
        <w:right w:val="none" w:sz="0" w:space="0" w:color="auto"/>
      </w:divBdr>
    </w:div>
    <w:div w:id="987704221">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169876">
      <w:bodyDiv w:val="1"/>
      <w:marLeft w:val="0"/>
      <w:marRight w:val="0"/>
      <w:marTop w:val="0"/>
      <w:marBottom w:val="0"/>
      <w:divBdr>
        <w:top w:val="none" w:sz="0" w:space="0" w:color="auto"/>
        <w:left w:val="none" w:sz="0" w:space="0" w:color="auto"/>
        <w:bottom w:val="none" w:sz="0" w:space="0" w:color="auto"/>
        <w:right w:val="none" w:sz="0" w:space="0" w:color="auto"/>
      </w:divBdr>
    </w:div>
    <w:div w:id="988557328">
      <w:bodyDiv w:val="1"/>
      <w:marLeft w:val="0"/>
      <w:marRight w:val="0"/>
      <w:marTop w:val="0"/>
      <w:marBottom w:val="0"/>
      <w:divBdr>
        <w:top w:val="none" w:sz="0" w:space="0" w:color="auto"/>
        <w:left w:val="none" w:sz="0" w:space="0" w:color="auto"/>
        <w:bottom w:val="none" w:sz="0" w:space="0" w:color="auto"/>
        <w:right w:val="none" w:sz="0" w:space="0" w:color="auto"/>
      </w:divBdr>
    </w:div>
    <w:div w:id="988901153">
      <w:bodyDiv w:val="1"/>
      <w:marLeft w:val="0"/>
      <w:marRight w:val="0"/>
      <w:marTop w:val="0"/>
      <w:marBottom w:val="0"/>
      <w:divBdr>
        <w:top w:val="none" w:sz="0" w:space="0" w:color="auto"/>
        <w:left w:val="none" w:sz="0" w:space="0" w:color="auto"/>
        <w:bottom w:val="none" w:sz="0" w:space="0" w:color="auto"/>
        <w:right w:val="none" w:sz="0" w:space="0" w:color="auto"/>
      </w:divBdr>
    </w:div>
    <w:div w:id="990059124">
      <w:bodyDiv w:val="1"/>
      <w:marLeft w:val="0"/>
      <w:marRight w:val="0"/>
      <w:marTop w:val="0"/>
      <w:marBottom w:val="0"/>
      <w:divBdr>
        <w:top w:val="none" w:sz="0" w:space="0" w:color="auto"/>
        <w:left w:val="none" w:sz="0" w:space="0" w:color="auto"/>
        <w:bottom w:val="none" w:sz="0" w:space="0" w:color="auto"/>
        <w:right w:val="none" w:sz="0" w:space="0" w:color="auto"/>
      </w:divBdr>
    </w:div>
    <w:div w:id="990255117">
      <w:bodyDiv w:val="1"/>
      <w:marLeft w:val="0"/>
      <w:marRight w:val="0"/>
      <w:marTop w:val="0"/>
      <w:marBottom w:val="0"/>
      <w:divBdr>
        <w:top w:val="none" w:sz="0" w:space="0" w:color="auto"/>
        <w:left w:val="none" w:sz="0" w:space="0" w:color="auto"/>
        <w:bottom w:val="none" w:sz="0" w:space="0" w:color="auto"/>
        <w:right w:val="none" w:sz="0" w:space="0" w:color="auto"/>
      </w:divBdr>
    </w:div>
    <w:div w:id="990402141">
      <w:bodyDiv w:val="1"/>
      <w:marLeft w:val="0"/>
      <w:marRight w:val="0"/>
      <w:marTop w:val="0"/>
      <w:marBottom w:val="0"/>
      <w:divBdr>
        <w:top w:val="none" w:sz="0" w:space="0" w:color="auto"/>
        <w:left w:val="none" w:sz="0" w:space="0" w:color="auto"/>
        <w:bottom w:val="none" w:sz="0" w:space="0" w:color="auto"/>
        <w:right w:val="none" w:sz="0" w:space="0" w:color="auto"/>
      </w:divBdr>
    </w:div>
    <w:div w:id="990406184">
      <w:bodyDiv w:val="1"/>
      <w:marLeft w:val="0"/>
      <w:marRight w:val="0"/>
      <w:marTop w:val="0"/>
      <w:marBottom w:val="0"/>
      <w:divBdr>
        <w:top w:val="none" w:sz="0" w:space="0" w:color="auto"/>
        <w:left w:val="none" w:sz="0" w:space="0" w:color="auto"/>
        <w:bottom w:val="none" w:sz="0" w:space="0" w:color="auto"/>
        <w:right w:val="none" w:sz="0" w:space="0" w:color="auto"/>
      </w:divBdr>
    </w:div>
    <w:div w:id="990406537">
      <w:bodyDiv w:val="1"/>
      <w:marLeft w:val="0"/>
      <w:marRight w:val="0"/>
      <w:marTop w:val="0"/>
      <w:marBottom w:val="0"/>
      <w:divBdr>
        <w:top w:val="none" w:sz="0" w:space="0" w:color="auto"/>
        <w:left w:val="none" w:sz="0" w:space="0" w:color="auto"/>
        <w:bottom w:val="none" w:sz="0" w:space="0" w:color="auto"/>
        <w:right w:val="none" w:sz="0" w:space="0" w:color="auto"/>
      </w:divBdr>
    </w:div>
    <w:div w:id="990449455">
      <w:bodyDiv w:val="1"/>
      <w:marLeft w:val="0"/>
      <w:marRight w:val="0"/>
      <w:marTop w:val="0"/>
      <w:marBottom w:val="0"/>
      <w:divBdr>
        <w:top w:val="none" w:sz="0" w:space="0" w:color="auto"/>
        <w:left w:val="none" w:sz="0" w:space="0" w:color="auto"/>
        <w:bottom w:val="none" w:sz="0" w:space="0" w:color="auto"/>
        <w:right w:val="none" w:sz="0" w:space="0" w:color="auto"/>
      </w:divBdr>
    </w:div>
    <w:div w:id="990909588">
      <w:bodyDiv w:val="1"/>
      <w:marLeft w:val="0"/>
      <w:marRight w:val="0"/>
      <w:marTop w:val="0"/>
      <w:marBottom w:val="0"/>
      <w:divBdr>
        <w:top w:val="none" w:sz="0" w:space="0" w:color="auto"/>
        <w:left w:val="none" w:sz="0" w:space="0" w:color="auto"/>
        <w:bottom w:val="none" w:sz="0" w:space="0" w:color="auto"/>
        <w:right w:val="none" w:sz="0" w:space="0" w:color="auto"/>
      </w:divBdr>
    </w:div>
    <w:div w:id="991251346">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642741">
      <w:bodyDiv w:val="1"/>
      <w:marLeft w:val="0"/>
      <w:marRight w:val="0"/>
      <w:marTop w:val="0"/>
      <w:marBottom w:val="0"/>
      <w:divBdr>
        <w:top w:val="none" w:sz="0" w:space="0" w:color="auto"/>
        <w:left w:val="none" w:sz="0" w:space="0" w:color="auto"/>
        <w:bottom w:val="none" w:sz="0" w:space="0" w:color="auto"/>
        <w:right w:val="none" w:sz="0" w:space="0" w:color="auto"/>
      </w:divBdr>
    </w:div>
    <w:div w:id="991955398">
      <w:bodyDiv w:val="1"/>
      <w:marLeft w:val="0"/>
      <w:marRight w:val="0"/>
      <w:marTop w:val="0"/>
      <w:marBottom w:val="0"/>
      <w:divBdr>
        <w:top w:val="none" w:sz="0" w:space="0" w:color="auto"/>
        <w:left w:val="none" w:sz="0" w:space="0" w:color="auto"/>
        <w:bottom w:val="none" w:sz="0" w:space="0" w:color="auto"/>
        <w:right w:val="none" w:sz="0" w:space="0" w:color="auto"/>
      </w:divBdr>
    </w:div>
    <w:div w:id="992639554">
      <w:bodyDiv w:val="1"/>
      <w:marLeft w:val="0"/>
      <w:marRight w:val="0"/>
      <w:marTop w:val="0"/>
      <w:marBottom w:val="0"/>
      <w:divBdr>
        <w:top w:val="none" w:sz="0" w:space="0" w:color="auto"/>
        <w:left w:val="none" w:sz="0" w:space="0" w:color="auto"/>
        <w:bottom w:val="none" w:sz="0" w:space="0" w:color="auto"/>
        <w:right w:val="none" w:sz="0" w:space="0" w:color="auto"/>
      </w:divBdr>
    </w:div>
    <w:div w:id="992828473">
      <w:bodyDiv w:val="1"/>
      <w:marLeft w:val="0"/>
      <w:marRight w:val="0"/>
      <w:marTop w:val="0"/>
      <w:marBottom w:val="0"/>
      <w:divBdr>
        <w:top w:val="none" w:sz="0" w:space="0" w:color="auto"/>
        <w:left w:val="none" w:sz="0" w:space="0" w:color="auto"/>
        <w:bottom w:val="none" w:sz="0" w:space="0" w:color="auto"/>
        <w:right w:val="none" w:sz="0" w:space="0" w:color="auto"/>
      </w:divBdr>
    </w:div>
    <w:div w:id="992949613">
      <w:bodyDiv w:val="1"/>
      <w:marLeft w:val="0"/>
      <w:marRight w:val="0"/>
      <w:marTop w:val="0"/>
      <w:marBottom w:val="0"/>
      <w:divBdr>
        <w:top w:val="none" w:sz="0" w:space="0" w:color="auto"/>
        <w:left w:val="none" w:sz="0" w:space="0" w:color="auto"/>
        <w:bottom w:val="none" w:sz="0" w:space="0" w:color="auto"/>
        <w:right w:val="none" w:sz="0" w:space="0" w:color="auto"/>
      </w:divBdr>
    </w:div>
    <w:div w:id="993214617">
      <w:bodyDiv w:val="1"/>
      <w:marLeft w:val="0"/>
      <w:marRight w:val="0"/>
      <w:marTop w:val="0"/>
      <w:marBottom w:val="0"/>
      <w:divBdr>
        <w:top w:val="none" w:sz="0" w:space="0" w:color="auto"/>
        <w:left w:val="none" w:sz="0" w:space="0" w:color="auto"/>
        <w:bottom w:val="none" w:sz="0" w:space="0" w:color="auto"/>
        <w:right w:val="none" w:sz="0" w:space="0" w:color="auto"/>
      </w:divBdr>
    </w:div>
    <w:div w:id="993339235">
      <w:bodyDiv w:val="1"/>
      <w:marLeft w:val="0"/>
      <w:marRight w:val="0"/>
      <w:marTop w:val="0"/>
      <w:marBottom w:val="0"/>
      <w:divBdr>
        <w:top w:val="none" w:sz="0" w:space="0" w:color="auto"/>
        <w:left w:val="none" w:sz="0" w:space="0" w:color="auto"/>
        <w:bottom w:val="none" w:sz="0" w:space="0" w:color="auto"/>
        <w:right w:val="none" w:sz="0" w:space="0" w:color="auto"/>
      </w:divBdr>
    </w:div>
    <w:div w:id="993723794">
      <w:bodyDiv w:val="1"/>
      <w:marLeft w:val="0"/>
      <w:marRight w:val="0"/>
      <w:marTop w:val="0"/>
      <w:marBottom w:val="0"/>
      <w:divBdr>
        <w:top w:val="none" w:sz="0" w:space="0" w:color="auto"/>
        <w:left w:val="none" w:sz="0" w:space="0" w:color="auto"/>
        <w:bottom w:val="none" w:sz="0" w:space="0" w:color="auto"/>
        <w:right w:val="none" w:sz="0" w:space="0" w:color="auto"/>
      </w:divBdr>
    </w:div>
    <w:div w:id="994140690">
      <w:bodyDiv w:val="1"/>
      <w:marLeft w:val="0"/>
      <w:marRight w:val="0"/>
      <w:marTop w:val="0"/>
      <w:marBottom w:val="0"/>
      <w:divBdr>
        <w:top w:val="none" w:sz="0" w:space="0" w:color="auto"/>
        <w:left w:val="none" w:sz="0" w:space="0" w:color="auto"/>
        <w:bottom w:val="none" w:sz="0" w:space="0" w:color="auto"/>
        <w:right w:val="none" w:sz="0" w:space="0" w:color="auto"/>
      </w:divBdr>
    </w:div>
    <w:div w:id="995035814">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643150">
      <w:bodyDiv w:val="1"/>
      <w:marLeft w:val="0"/>
      <w:marRight w:val="0"/>
      <w:marTop w:val="0"/>
      <w:marBottom w:val="0"/>
      <w:divBdr>
        <w:top w:val="none" w:sz="0" w:space="0" w:color="auto"/>
        <w:left w:val="none" w:sz="0" w:space="0" w:color="auto"/>
        <w:bottom w:val="none" w:sz="0" w:space="0" w:color="auto"/>
        <w:right w:val="none" w:sz="0" w:space="0" w:color="auto"/>
      </w:divBdr>
    </w:div>
    <w:div w:id="995915928">
      <w:bodyDiv w:val="1"/>
      <w:marLeft w:val="0"/>
      <w:marRight w:val="0"/>
      <w:marTop w:val="0"/>
      <w:marBottom w:val="0"/>
      <w:divBdr>
        <w:top w:val="none" w:sz="0" w:space="0" w:color="auto"/>
        <w:left w:val="none" w:sz="0" w:space="0" w:color="auto"/>
        <w:bottom w:val="none" w:sz="0" w:space="0" w:color="auto"/>
        <w:right w:val="none" w:sz="0" w:space="0" w:color="auto"/>
      </w:divBdr>
    </w:div>
    <w:div w:id="996229073">
      <w:bodyDiv w:val="1"/>
      <w:marLeft w:val="0"/>
      <w:marRight w:val="0"/>
      <w:marTop w:val="0"/>
      <w:marBottom w:val="0"/>
      <w:divBdr>
        <w:top w:val="none" w:sz="0" w:space="0" w:color="auto"/>
        <w:left w:val="none" w:sz="0" w:space="0" w:color="auto"/>
        <w:bottom w:val="none" w:sz="0" w:space="0" w:color="auto"/>
        <w:right w:val="none" w:sz="0" w:space="0" w:color="auto"/>
      </w:divBdr>
    </w:div>
    <w:div w:id="996229587">
      <w:bodyDiv w:val="1"/>
      <w:marLeft w:val="0"/>
      <w:marRight w:val="0"/>
      <w:marTop w:val="0"/>
      <w:marBottom w:val="0"/>
      <w:divBdr>
        <w:top w:val="none" w:sz="0" w:space="0" w:color="auto"/>
        <w:left w:val="none" w:sz="0" w:space="0" w:color="auto"/>
        <w:bottom w:val="none" w:sz="0" w:space="0" w:color="auto"/>
        <w:right w:val="none" w:sz="0" w:space="0" w:color="auto"/>
      </w:divBdr>
    </w:div>
    <w:div w:id="996572442">
      <w:bodyDiv w:val="1"/>
      <w:marLeft w:val="0"/>
      <w:marRight w:val="0"/>
      <w:marTop w:val="0"/>
      <w:marBottom w:val="0"/>
      <w:divBdr>
        <w:top w:val="none" w:sz="0" w:space="0" w:color="auto"/>
        <w:left w:val="none" w:sz="0" w:space="0" w:color="auto"/>
        <w:bottom w:val="none" w:sz="0" w:space="0" w:color="auto"/>
        <w:right w:val="none" w:sz="0" w:space="0" w:color="auto"/>
      </w:divBdr>
    </w:div>
    <w:div w:id="996613011">
      <w:bodyDiv w:val="1"/>
      <w:marLeft w:val="0"/>
      <w:marRight w:val="0"/>
      <w:marTop w:val="0"/>
      <w:marBottom w:val="0"/>
      <w:divBdr>
        <w:top w:val="none" w:sz="0" w:space="0" w:color="auto"/>
        <w:left w:val="none" w:sz="0" w:space="0" w:color="auto"/>
        <w:bottom w:val="none" w:sz="0" w:space="0" w:color="auto"/>
        <w:right w:val="none" w:sz="0" w:space="0" w:color="auto"/>
      </w:divBdr>
    </w:div>
    <w:div w:id="996804869">
      <w:bodyDiv w:val="1"/>
      <w:marLeft w:val="0"/>
      <w:marRight w:val="0"/>
      <w:marTop w:val="0"/>
      <w:marBottom w:val="0"/>
      <w:divBdr>
        <w:top w:val="none" w:sz="0" w:space="0" w:color="auto"/>
        <w:left w:val="none" w:sz="0" w:space="0" w:color="auto"/>
        <w:bottom w:val="none" w:sz="0" w:space="0" w:color="auto"/>
        <w:right w:val="none" w:sz="0" w:space="0" w:color="auto"/>
      </w:divBdr>
    </w:div>
    <w:div w:id="996955281">
      <w:bodyDiv w:val="1"/>
      <w:marLeft w:val="0"/>
      <w:marRight w:val="0"/>
      <w:marTop w:val="0"/>
      <w:marBottom w:val="0"/>
      <w:divBdr>
        <w:top w:val="none" w:sz="0" w:space="0" w:color="auto"/>
        <w:left w:val="none" w:sz="0" w:space="0" w:color="auto"/>
        <w:bottom w:val="none" w:sz="0" w:space="0" w:color="auto"/>
        <w:right w:val="none" w:sz="0" w:space="0" w:color="auto"/>
      </w:divBdr>
    </w:div>
    <w:div w:id="997342083">
      <w:bodyDiv w:val="1"/>
      <w:marLeft w:val="0"/>
      <w:marRight w:val="0"/>
      <w:marTop w:val="0"/>
      <w:marBottom w:val="0"/>
      <w:divBdr>
        <w:top w:val="none" w:sz="0" w:space="0" w:color="auto"/>
        <w:left w:val="none" w:sz="0" w:space="0" w:color="auto"/>
        <w:bottom w:val="none" w:sz="0" w:space="0" w:color="auto"/>
        <w:right w:val="none" w:sz="0" w:space="0" w:color="auto"/>
      </w:divBdr>
    </w:div>
    <w:div w:id="997462266">
      <w:bodyDiv w:val="1"/>
      <w:marLeft w:val="0"/>
      <w:marRight w:val="0"/>
      <w:marTop w:val="0"/>
      <w:marBottom w:val="0"/>
      <w:divBdr>
        <w:top w:val="none" w:sz="0" w:space="0" w:color="auto"/>
        <w:left w:val="none" w:sz="0" w:space="0" w:color="auto"/>
        <w:bottom w:val="none" w:sz="0" w:space="0" w:color="auto"/>
        <w:right w:val="none" w:sz="0" w:space="0" w:color="auto"/>
      </w:divBdr>
    </w:div>
    <w:div w:id="997464193">
      <w:bodyDiv w:val="1"/>
      <w:marLeft w:val="0"/>
      <w:marRight w:val="0"/>
      <w:marTop w:val="0"/>
      <w:marBottom w:val="0"/>
      <w:divBdr>
        <w:top w:val="none" w:sz="0" w:space="0" w:color="auto"/>
        <w:left w:val="none" w:sz="0" w:space="0" w:color="auto"/>
        <w:bottom w:val="none" w:sz="0" w:space="0" w:color="auto"/>
        <w:right w:val="none" w:sz="0" w:space="0" w:color="auto"/>
      </w:divBdr>
    </w:div>
    <w:div w:id="997656300">
      <w:bodyDiv w:val="1"/>
      <w:marLeft w:val="0"/>
      <w:marRight w:val="0"/>
      <w:marTop w:val="0"/>
      <w:marBottom w:val="0"/>
      <w:divBdr>
        <w:top w:val="none" w:sz="0" w:space="0" w:color="auto"/>
        <w:left w:val="none" w:sz="0" w:space="0" w:color="auto"/>
        <w:bottom w:val="none" w:sz="0" w:space="0" w:color="auto"/>
        <w:right w:val="none" w:sz="0" w:space="0" w:color="auto"/>
      </w:divBdr>
    </w:div>
    <w:div w:id="997928473">
      <w:bodyDiv w:val="1"/>
      <w:marLeft w:val="0"/>
      <w:marRight w:val="0"/>
      <w:marTop w:val="0"/>
      <w:marBottom w:val="0"/>
      <w:divBdr>
        <w:top w:val="none" w:sz="0" w:space="0" w:color="auto"/>
        <w:left w:val="none" w:sz="0" w:space="0" w:color="auto"/>
        <w:bottom w:val="none" w:sz="0" w:space="0" w:color="auto"/>
        <w:right w:val="none" w:sz="0" w:space="0" w:color="auto"/>
      </w:divBdr>
    </w:div>
    <w:div w:id="998193481">
      <w:bodyDiv w:val="1"/>
      <w:marLeft w:val="0"/>
      <w:marRight w:val="0"/>
      <w:marTop w:val="0"/>
      <w:marBottom w:val="0"/>
      <w:divBdr>
        <w:top w:val="none" w:sz="0" w:space="0" w:color="auto"/>
        <w:left w:val="none" w:sz="0" w:space="0" w:color="auto"/>
        <w:bottom w:val="none" w:sz="0" w:space="0" w:color="auto"/>
        <w:right w:val="none" w:sz="0" w:space="0" w:color="auto"/>
      </w:divBdr>
    </w:div>
    <w:div w:id="998533017">
      <w:bodyDiv w:val="1"/>
      <w:marLeft w:val="0"/>
      <w:marRight w:val="0"/>
      <w:marTop w:val="0"/>
      <w:marBottom w:val="0"/>
      <w:divBdr>
        <w:top w:val="none" w:sz="0" w:space="0" w:color="auto"/>
        <w:left w:val="none" w:sz="0" w:space="0" w:color="auto"/>
        <w:bottom w:val="none" w:sz="0" w:space="0" w:color="auto"/>
        <w:right w:val="none" w:sz="0" w:space="0" w:color="auto"/>
      </w:divBdr>
    </w:div>
    <w:div w:id="998652748">
      <w:bodyDiv w:val="1"/>
      <w:marLeft w:val="0"/>
      <w:marRight w:val="0"/>
      <w:marTop w:val="0"/>
      <w:marBottom w:val="0"/>
      <w:divBdr>
        <w:top w:val="none" w:sz="0" w:space="0" w:color="auto"/>
        <w:left w:val="none" w:sz="0" w:space="0" w:color="auto"/>
        <w:bottom w:val="none" w:sz="0" w:space="0" w:color="auto"/>
        <w:right w:val="none" w:sz="0" w:space="0" w:color="auto"/>
      </w:divBdr>
    </w:div>
    <w:div w:id="998995792">
      <w:bodyDiv w:val="1"/>
      <w:marLeft w:val="0"/>
      <w:marRight w:val="0"/>
      <w:marTop w:val="0"/>
      <w:marBottom w:val="0"/>
      <w:divBdr>
        <w:top w:val="none" w:sz="0" w:space="0" w:color="auto"/>
        <w:left w:val="none" w:sz="0" w:space="0" w:color="auto"/>
        <w:bottom w:val="none" w:sz="0" w:space="0" w:color="auto"/>
        <w:right w:val="none" w:sz="0" w:space="0" w:color="auto"/>
      </w:divBdr>
    </w:div>
    <w:div w:id="999506612">
      <w:bodyDiv w:val="1"/>
      <w:marLeft w:val="0"/>
      <w:marRight w:val="0"/>
      <w:marTop w:val="0"/>
      <w:marBottom w:val="0"/>
      <w:divBdr>
        <w:top w:val="none" w:sz="0" w:space="0" w:color="auto"/>
        <w:left w:val="none" w:sz="0" w:space="0" w:color="auto"/>
        <w:bottom w:val="none" w:sz="0" w:space="0" w:color="auto"/>
        <w:right w:val="none" w:sz="0" w:space="0" w:color="auto"/>
      </w:divBdr>
    </w:div>
    <w:div w:id="999692231">
      <w:bodyDiv w:val="1"/>
      <w:marLeft w:val="0"/>
      <w:marRight w:val="0"/>
      <w:marTop w:val="0"/>
      <w:marBottom w:val="0"/>
      <w:divBdr>
        <w:top w:val="none" w:sz="0" w:space="0" w:color="auto"/>
        <w:left w:val="none" w:sz="0" w:space="0" w:color="auto"/>
        <w:bottom w:val="none" w:sz="0" w:space="0" w:color="auto"/>
        <w:right w:val="none" w:sz="0" w:space="0" w:color="auto"/>
      </w:divBdr>
    </w:div>
    <w:div w:id="999847285">
      <w:bodyDiv w:val="1"/>
      <w:marLeft w:val="0"/>
      <w:marRight w:val="0"/>
      <w:marTop w:val="0"/>
      <w:marBottom w:val="0"/>
      <w:divBdr>
        <w:top w:val="none" w:sz="0" w:space="0" w:color="auto"/>
        <w:left w:val="none" w:sz="0" w:space="0" w:color="auto"/>
        <w:bottom w:val="none" w:sz="0" w:space="0" w:color="auto"/>
        <w:right w:val="none" w:sz="0" w:space="0" w:color="auto"/>
      </w:divBdr>
    </w:div>
    <w:div w:id="1000084405">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1589532">
      <w:bodyDiv w:val="1"/>
      <w:marLeft w:val="0"/>
      <w:marRight w:val="0"/>
      <w:marTop w:val="0"/>
      <w:marBottom w:val="0"/>
      <w:divBdr>
        <w:top w:val="none" w:sz="0" w:space="0" w:color="auto"/>
        <w:left w:val="none" w:sz="0" w:space="0" w:color="auto"/>
        <w:bottom w:val="none" w:sz="0" w:space="0" w:color="auto"/>
        <w:right w:val="none" w:sz="0" w:space="0" w:color="auto"/>
      </w:divBdr>
    </w:div>
    <w:div w:id="1001591763">
      <w:bodyDiv w:val="1"/>
      <w:marLeft w:val="0"/>
      <w:marRight w:val="0"/>
      <w:marTop w:val="0"/>
      <w:marBottom w:val="0"/>
      <w:divBdr>
        <w:top w:val="none" w:sz="0" w:space="0" w:color="auto"/>
        <w:left w:val="none" w:sz="0" w:space="0" w:color="auto"/>
        <w:bottom w:val="none" w:sz="0" w:space="0" w:color="auto"/>
        <w:right w:val="none" w:sz="0" w:space="0" w:color="auto"/>
      </w:divBdr>
    </w:div>
    <w:div w:id="1001812307">
      <w:bodyDiv w:val="1"/>
      <w:marLeft w:val="0"/>
      <w:marRight w:val="0"/>
      <w:marTop w:val="0"/>
      <w:marBottom w:val="0"/>
      <w:divBdr>
        <w:top w:val="none" w:sz="0" w:space="0" w:color="auto"/>
        <w:left w:val="none" w:sz="0" w:space="0" w:color="auto"/>
        <w:bottom w:val="none" w:sz="0" w:space="0" w:color="auto"/>
        <w:right w:val="none" w:sz="0" w:space="0" w:color="auto"/>
      </w:divBdr>
    </w:div>
    <w:div w:id="1001930519">
      <w:bodyDiv w:val="1"/>
      <w:marLeft w:val="0"/>
      <w:marRight w:val="0"/>
      <w:marTop w:val="0"/>
      <w:marBottom w:val="0"/>
      <w:divBdr>
        <w:top w:val="none" w:sz="0" w:space="0" w:color="auto"/>
        <w:left w:val="none" w:sz="0" w:space="0" w:color="auto"/>
        <w:bottom w:val="none" w:sz="0" w:space="0" w:color="auto"/>
        <w:right w:val="none" w:sz="0" w:space="0" w:color="auto"/>
      </w:divBdr>
    </w:div>
    <w:div w:id="1002006171">
      <w:bodyDiv w:val="1"/>
      <w:marLeft w:val="0"/>
      <w:marRight w:val="0"/>
      <w:marTop w:val="0"/>
      <w:marBottom w:val="0"/>
      <w:divBdr>
        <w:top w:val="none" w:sz="0" w:space="0" w:color="auto"/>
        <w:left w:val="none" w:sz="0" w:space="0" w:color="auto"/>
        <w:bottom w:val="none" w:sz="0" w:space="0" w:color="auto"/>
        <w:right w:val="none" w:sz="0" w:space="0" w:color="auto"/>
      </w:divBdr>
    </w:div>
    <w:div w:id="1002078024">
      <w:bodyDiv w:val="1"/>
      <w:marLeft w:val="0"/>
      <w:marRight w:val="0"/>
      <w:marTop w:val="0"/>
      <w:marBottom w:val="0"/>
      <w:divBdr>
        <w:top w:val="none" w:sz="0" w:space="0" w:color="auto"/>
        <w:left w:val="none" w:sz="0" w:space="0" w:color="auto"/>
        <w:bottom w:val="none" w:sz="0" w:space="0" w:color="auto"/>
        <w:right w:val="none" w:sz="0" w:space="0" w:color="auto"/>
      </w:divBdr>
    </w:div>
    <w:div w:id="1002270481">
      <w:bodyDiv w:val="1"/>
      <w:marLeft w:val="0"/>
      <w:marRight w:val="0"/>
      <w:marTop w:val="0"/>
      <w:marBottom w:val="0"/>
      <w:divBdr>
        <w:top w:val="none" w:sz="0" w:space="0" w:color="auto"/>
        <w:left w:val="none" w:sz="0" w:space="0" w:color="auto"/>
        <w:bottom w:val="none" w:sz="0" w:space="0" w:color="auto"/>
        <w:right w:val="none" w:sz="0" w:space="0" w:color="auto"/>
      </w:divBdr>
    </w:div>
    <w:div w:id="1002393918">
      <w:bodyDiv w:val="1"/>
      <w:marLeft w:val="0"/>
      <w:marRight w:val="0"/>
      <w:marTop w:val="0"/>
      <w:marBottom w:val="0"/>
      <w:divBdr>
        <w:top w:val="none" w:sz="0" w:space="0" w:color="auto"/>
        <w:left w:val="none" w:sz="0" w:space="0" w:color="auto"/>
        <w:bottom w:val="none" w:sz="0" w:space="0" w:color="auto"/>
        <w:right w:val="none" w:sz="0" w:space="0" w:color="auto"/>
      </w:divBdr>
    </w:div>
    <w:div w:id="1002852957">
      <w:bodyDiv w:val="1"/>
      <w:marLeft w:val="0"/>
      <w:marRight w:val="0"/>
      <w:marTop w:val="0"/>
      <w:marBottom w:val="0"/>
      <w:divBdr>
        <w:top w:val="none" w:sz="0" w:space="0" w:color="auto"/>
        <w:left w:val="none" w:sz="0" w:space="0" w:color="auto"/>
        <w:bottom w:val="none" w:sz="0" w:space="0" w:color="auto"/>
        <w:right w:val="none" w:sz="0" w:space="0" w:color="auto"/>
      </w:divBdr>
    </w:div>
    <w:div w:id="1003170391">
      <w:bodyDiv w:val="1"/>
      <w:marLeft w:val="0"/>
      <w:marRight w:val="0"/>
      <w:marTop w:val="0"/>
      <w:marBottom w:val="0"/>
      <w:divBdr>
        <w:top w:val="none" w:sz="0" w:space="0" w:color="auto"/>
        <w:left w:val="none" w:sz="0" w:space="0" w:color="auto"/>
        <w:bottom w:val="none" w:sz="0" w:space="0" w:color="auto"/>
        <w:right w:val="none" w:sz="0" w:space="0" w:color="auto"/>
      </w:divBdr>
    </w:div>
    <w:div w:id="1003240460">
      <w:bodyDiv w:val="1"/>
      <w:marLeft w:val="0"/>
      <w:marRight w:val="0"/>
      <w:marTop w:val="0"/>
      <w:marBottom w:val="0"/>
      <w:divBdr>
        <w:top w:val="none" w:sz="0" w:space="0" w:color="auto"/>
        <w:left w:val="none" w:sz="0" w:space="0" w:color="auto"/>
        <w:bottom w:val="none" w:sz="0" w:space="0" w:color="auto"/>
        <w:right w:val="none" w:sz="0" w:space="0" w:color="auto"/>
      </w:divBdr>
    </w:div>
    <w:div w:id="1003315797">
      <w:bodyDiv w:val="1"/>
      <w:marLeft w:val="0"/>
      <w:marRight w:val="0"/>
      <w:marTop w:val="0"/>
      <w:marBottom w:val="0"/>
      <w:divBdr>
        <w:top w:val="none" w:sz="0" w:space="0" w:color="auto"/>
        <w:left w:val="none" w:sz="0" w:space="0" w:color="auto"/>
        <w:bottom w:val="none" w:sz="0" w:space="0" w:color="auto"/>
        <w:right w:val="none" w:sz="0" w:space="0" w:color="auto"/>
      </w:divBdr>
    </w:div>
    <w:div w:id="1003698875">
      <w:bodyDiv w:val="1"/>
      <w:marLeft w:val="0"/>
      <w:marRight w:val="0"/>
      <w:marTop w:val="0"/>
      <w:marBottom w:val="0"/>
      <w:divBdr>
        <w:top w:val="none" w:sz="0" w:space="0" w:color="auto"/>
        <w:left w:val="none" w:sz="0" w:space="0" w:color="auto"/>
        <w:bottom w:val="none" w:sz="0" w:space="0" w:color="auto"/>
        <w:right w:val="none" w:sz="0" w:space="0" w:color="auto"/>
      </w:divBdr>
    </w:div>
    <w:div w:id="1003704696">
      <w:bodyDiv w:val="1"/>
      <w:marLeft w:val="0"/>
      <w:marRight w:val="0"/>
      <w:marTop w:val="0"/>
      <w:marBottom w:val="0"/>
      <w:divBdr>
        <w:top w:val="none" w:sz="0" w:space="0" w:color="auto"/>
        <w:left w:val="none" w:sz="0" w:space="0" w:color="auto"/>
        <w:bottom w:val="none" w:sz="0" w:space="0" w:color="auto"/>
        <w:right w:val="none" w:sz="0" w:space="0" w:color="auto"/>
      </w:divBdr>
    </w:div>
    <w:div w:id="1003975639">
      <w:bodyDiv w:val="1"/>
      <w:marLeft w:val="0"/>
      <w:marRight w:val="0"/>
      <w:marTop w:val="0"/>
      <w:marBottom w:val="0"/>
      <w:divBdr>
        <w:top w:val="none" w:sz="0" w:space="0" w:color="auto"/>
        <w:left w:val="none" w:sz="0" w:space="0" w:color="auto"/>
        <w:bottom w:val="none" w:sz="0" w:space="0" w:color="auto"/>
        <w:right w:val="none" w:sz="0" w:space="0" w:color="auto"/>
      </w:divBdr>
    </w:div>
    <w:div w:id="1004088260">
      <w:bodyDiv w:val="1"/>
      <w:marLeft w:val="0"/>
      <w:marRight w:val="0"/>
      <w:marTop w:val="0"/>
      <w:marBottom w:val="0"/>
      <w:divBdr>
        <w:top w:val="none" w:sz="0" w:space="0" w:color="auto"/>
        <w:left w:val="none" w:sz="0" w:space="0" w:color="auto"/>
        <w:bottom w:val="none" w:sz="0" w:space="0" w:color="auto"/>
        <w:right w:val="none" w:sz="0" w:space="0" w:color="auto"/>
      </w:divBdr>
    </w:div>
    <w:div w:id="1004627496">
      <w:bodyDiv w:val="1"/>
      <w:marLeft w:val="0"/>
      <w:marRight w:val="0"/>
      <w:marTop w:val="0"/>
      <w:marBottom w:val="0"/>
      <w:divBdr>
        <w:top w:val="none" w:sz="0" w:space="0" w:color="auto"/>
        <w:left w:val="none" w:sz="0" w:space="0" w:color="auto"/>
        <w:bottom w:val="none" w:sz="0" w:space="0" w:color="auto"/>
        <w:right w:val="none" w:sz="0" w:space="0" w:color="auto"/>
      </w:divBdr>
    </w:div>
    <w:div w:id="1004670548">
      <w:bodyDiv w:val="1"/>
      <w:marLeft w:val="0"/>
      <w:marRight w:val="0"/>
      <w:marTop w:val="0"/>
      <w:marBottom w:val="0"/>
      <w:divBdr>
        <w:top w:val="none" w:sz="0" w:space="0" w:color="auto"/>
        <w:left w:val="none" w:sz="0" w:space="0" w:color="auto"/>
        <w:bottom w:val="none" w:sz="0" w:space="0" w:color="auto"/>
        <w:right w:val="none" w:sz="0" w:space="0" w:color="auto"/>
      </w:divBdr>
    </w:div>
    <w:div w:id="1005010838">
      <w:bodyDiv w:val="1"/>
      <w:marLeft w:val="0"/>
      <w:marRight w:val="0"/>
      <w:marTop w:val="0"/>
      <w:marBottom w:val="0"/>
      <w:divBdr>
        <w:top w:val="none" w:sz="0" w:space="0" w:color="auto"/>
        <w:left w:val="none" w:sz="0" w:space="0" w:color="auto"/>
        <w:bottom w:val="none" w:sz="0" w:space="0" w:color="auto"/>
        <w:right w:val="none" w:sz="0" w:space="0" w:color="auto"/>
      </w:divBdr>
    </w:div>
    <w:div w:id="1005522237">
      <w:bodyDiv w:val="1"/>
      <w:marLeft w:val="0"/>
      <w:marRight w:val="0"/>
      <w:marTop w:val="0"/>
      <w:marBottom w:val="0"/>
      <w:divBdr>
        <w:top w:val="none" w:sz="0" w:space="0" w:color="auto"/>
        <w:left w:val="none" w:sz="0" w:space="0" w:color="auto"/>
        <w:bottom w:val="none" w:sz="0" w:space="0" w:color="auto"/>
        <w:right w:val="none" w:sz="0" w:space="0" w:color="auto"/>
      </w:divBdr>
    </w:div>
    <w:div w:id="1005591932">
      <w:bodyDiv w:val="1"/>
      <w:marLeft w:val="0"/>
      <w:marRight w:val="0"/>
      <w:marTop w:val="0"/>
      <w:marBottom w:val="0"/>
      <w:divBdr>
        <w:top w:val="none" w:sz="0" w:space="0" w:color="auto"/>
        <w:left w:val="none" w:sz="0" w:space="0" w:color="auto"/>
        <w:bottom w:val="none" w:sz="0" w:space="0" w:color="auto"/>
        <w:right w:val="none" w:sz="0" w:space="0" w:color="auto"/>
      </w:divBdr>
    </w:div>
    <w:div w:id="1005942323">
      <w:bodyDiv w:val="1"/>
      <w:marLeft w:val="0"/>
      <w:marRight w:val="0"/>
      <w:marTop w:val="0"/>
      <w:marBottom w:val="0"/>
      <w:divBdr>
        <w:top w:val="none" w:sz="0" w:space="0" w:color="auto"/>
        <w:left w:val="none" w:sz="0" w:space="0" w:color="auto"/>
        <w:bottom w:val="none" w:sz="0" w:space="0" w:color="auto"/>
        <w:right w:val="none" w:sz="0" w:space="0" w:color="auto"/>
      </w:divBdr>
    </w:div>
    <w:div w:id="1005983089">
      <w:bodyDiv w:val="1"/>
      <w:marLeft w:val="0"/>
      <w:marRight w:val="0"/>
      <w:marTop w:val="0"/>
      <w:marBottom w:val="0"/>
      <w:divBdr>
        <w:top w:val="none" w:sz="0" w:space="0" w:color="auto"/>
        <w:left w:val="none" w:sz="0" w:space="0" w:color="auto"/>
        <w:bottom w:val="none" w:sz="0" w:space="0" w:color="auto"/>
        <w:right w:val="none" w:sz="0" w:space="0" w:color="auto"/>
      </w:divBdr>
    </w:div>
    <w:div w:id="1006057978">
      <w:bodyDiv w:val="1"/>
      <w:marLeft w:val="0"/>
      <w:marRight w:val="0"/>
      <w:marTop w:val="0"/>
      <w:marBottom w:val="0"/>
      <w:divBdr>
        <w:top w:val="none" w:sz="0" w:space="0" w:color="auto"/>
        <w:left w:val="none" w:sz="0" w:space="0" w:color="auto"/>
        <w:bottom w:val="none" w:sz="0" w:space="0" w:color="auto"/>
        <w:right w:val="none" w:sz="0" w:space="0" w:color="auto"/>
      </w:divBdr>
    </w:div>
    <w:div w:id="1006251166">
      <w:bodyDiv w:val="1"/>
      <w:marLeft w:val="0"/>
      <w:marRight w:val="0"/>
      <w:marTop w:val="0"/>
      <w:marBottom w:val="0"/>
      <w:divBdr>
        <w:top w:val="none" w:sz="0" w:space="0" w:color="auto"/>
        <w:left w:val="none" w:sz="0" w:space="0" w:color="auto"/>
        <w:bottom w:val="none" w:sz="0" w:space="0" w:color="auto"/>
        <w:right w:val="none" w:sz="0" w:space="0" w:color="auto"/>
      </w:divBdr>
    </w:div>
    <w:div w:id="1006326310">
      <w:bodyDiv w:val="1"/>
      <w:marLeft w:val="0"/>
      <w:marRight w:val="0"/>
      <w:marTop w:val="0"/>
      <w:marBottom w:val="0"/>
      <w:divBdr>
        <w:top w:val="none" w:sz="0" w:space="0" w:color="auto"/>
        <w:left w:val="none" w:sz="0" w:space="0" w:color="auto"/>
        <w:bottom w:val="none" w:sz="0" w:space="0" w:color="auto"/>
        <w:right w:val="none" w:sz="0" w:space="0" w:color="auto"/>
      </w:divBdr>
    </w:div>
    <w:div w:id="1006521475">
      <w:bodyDiv w:val="1"/>
      <w:marLeft w:val="0"/>
      <w:marRight w:val="0"/>
      <w:marTop w:val="0"/>
      <w:marBottom w:val="0"/>
      <w:divBdr>
        <w:top w:val="none" w:sz="0" w:space="0" w:color="auto"/>
        <w:left w:val="none" w:sz="0" w:space="0" w:color="auto"/>
        <w:bottom w:val="none" w:sz="0" w:space="0" w:color="auto"/>
        <w:right w:val="none" w:sz="0" w:space="0" w:color="auto"/>
      </w:divBdr>
    </w:div>
    <w:div w:id="1006596878">
      <w:bodyDiv w:val="1"/>
      <w:marLeft w:val="0"/>
      <w:marRight w:val="0"/>
      <w:marTop w:val="0"/>
      <w:marBottom w:val="0"/>
      <w:divBdr>
        <w:top w:val="none" w:sz="0" w:space="0" w:color="auto"/>
        <w:left w:val="none" w:sz="0" w:space="0" w:color="auto"/>
        <w:bottom w:val="none" w:sz="0" w:space="0" w:color="auto"/>
        <w:right w:val="none" w:sz="0" w:space="0" w:color="auto"/>
      </w:divBdr>
    </w:div>
    <w:div w:id="1007253167">
      <w:bodyDiv w:val="1"/>
      <w:marLeft w:val="0"/>
      <w:marRight w:val="0"/>
      <w:marTop w:val="0"/>
      <w:marBottom w:val="0"/>
      <w:divBdr>
        <w:top w:val="none" w:sz="0" w:space="0" w:color="auto"/>
        <w:left w:val="none" w:sz="0" w:space="0" w:color="auto"/>
        <w:bottom w:val="none" w:sz="0" w:space="0" w:color="auto"/>
        <w:right w:val="none" w:sz="0" w:space="0" w:color="auto"/>
      </w:divBdr>
    </w:div>
    <w:div w:id="1007638443">
      <w:bodyDiv w:val="1"/>
      <w:marLeft w:val="0"/>
      <w:marRight w:val="0"/>
      <w:marTop w:val="0"/>
      <w:marBottom w:val="0"/>
      <w:divBdr>
        <w:top w:val="none" w:sz="0" w:space="0" w:color="auto"/>
        <w:left w:val="none" w:sz="0" w:space="0" w:color="auto"/>
        <w:bottom w:val="none" w:sz="0" w:space="0" w:color="auto"/>
        <w:right w:val="none" w:sz="0" w:space="0" w:color="auto"/>
      </w:divBdr>
    </w:div>
    <w:div w:id="1008757456">
      <w:bodyDiv w:val="1"/>
      <w:marLeft w:val="0"/>
      <w:marRight w:val="0"/>
      <w:marTop w:val="0"/>
      <w:marBottom w:val="0"/>
      <w:divBdr>
        <w:top w:val="none" w:sz="0" w:space="0" w:color="auto"/>
        <w:left w:val="none" w:sz="0" w:space="0" w:color="auto"/>
        <w:bottom w:val="none" w:sz="0" w:space="0" w:color="auto"/>
        <w:right w:val="none" w:sz="0" w:space="0" w:color="auto"/>
      </w:divBdr>
    </w:div>
    <w:div w:id="1008942181">
      <w:bodyDiv w:val="1"/>
      <w:marLeft w:val="0"/>
      <w:marRight w:val="0"/>
      <w:marTop w:val="0"/>
      <w:marBottom w:val="0"/>
      <w:divBdr>
        <w:top w:val="none" w:sz="0" w:space="0" w:color="auto"/>
        <w:left w:val="none" w:sz="0" w:space="0" w:color="auto"/>
        <w:bottom w:val="none" w:sz="0" w:space="0" w:color="auto"/>
        <w:right w:val="none" w:sz="0" w:space="0" w:color="auto"/>
      </w:divBdr>
    </w:div>
    <w:div w:id="1009257311">
      <w:bodyDiv w:val="1"/>
      <w:marLeft w:val="0"/>
      <w:marRight w:val="0"/>
      <w:marTop w:val="0"/>
      <w:marBottom w:val="0"/>
      <w:divBdr>
        <w:top w:val="none" w:sz="0" w:space="0" w:color="auto"/>
        <w:left w:val="none" w:sz="0" w:space="0" w:color="auto"/>
        <w:bottom w:val="none" w:sz="0" w:space="0" w:color="auto"/>
        <w:right w:val="none" w:sz="0" w:space="0" w:color="auto"/>
      </w:divBdr>
    </w:div>
    <w:div w:id="1009334344">
      <w:bodyDiv w:val="1"/>
      <w:marLeft w:val="0"/>
      <w:marRight w:val="0"/>
      <w:marTop w:val="0"/>
      <w:marBottom w:val="0"/>
      <w:divBdr>
        <w:top w:val="none" w:sz="0" w:space="0" w:color="auto"/>
        <w:left w:val="none" w:sz="0" w:space="0" w:color="auto"/>
        <w:bottom w:val="none" w:sz="0" w:space="0" w:color="auto"/>
        <w:right w:val="none" w:sz="0" w:space="0" w:color="auto"/>
      </w:divBdr>
    </w:div>
    <w:div w:id="1009404957">
      <w:bodyDiv w:val="1"/>
      <w:marLeft w:val="0"/>
      <w:marRight w:val="0"/>
      <w:marTop w:val="0"/>
      <w:marBottom w:val="0"/>
      <w:divBdr>
        <w:top w:val="none" w:sz="0" w:space="0" w:color="auto"/>
        <w:left w:val="none" w:sz="0" w:space="0" w:color="auto"/>
        <w:bottom w:val="none" w:sz="0" w:space="0" w:color="auto"/>
        <w:right w:val="none" w:sz="0" w:space="0" w:color="auto"/>
      </w:divBdr>
    </w:div>
    <w:div w:id="1009529501">
      <w:bodyDiv w:val="1"/>
      <w:marLeft w:val="0"/>
      <w:marRight w:val="0"/>
      <w:marTop w:val="0"/>
      <w:marBottom w:val="0"/>
      <w:divBdr>
        <w:top w:val="none" w:sz="0" w:space="0" w:color="auto"/>
        <w:left w:val="none" w:sz="0" w:space="0" w:color="auto"/>
        <w:bottom w:val="none" w:sz="0" w:space="0" w:color="auto"/>
        <w:right w:val="none" w:sz="0" w:space="0" w:color="auto"/>
      </w:divBdr>
    </w:div>
    <w:div w:id="1009870881">
      <w:bodyDiv w:val="1"/>
      <w:marLeft w:val="0"/>
      <w:marRight w:val="0"/>
      <w:marTop w:val="0"/>
      <w:marBottom w:val="0"/>
      <w:divBdr>
        <w:top w:val="none" w:sz="0" w:space="0" w:color="auto"/>
        <w:left w:val="none" w:sz="0" w:space="0" w:color="auto"/>
        <w:bottom w:val="none" w:sz="0" w:space="0" w:color="auto"/>
        <w:right w:val="none" w:sz="0" w:space="0" w:color="auto"/>
      </w:divBdr>
    </w:div>
    <w:div w:id="1010176529">
      <w:bodyDiv w:val="1"/>
      <w:marLeft w:val="0"/>
      <w:marRight w:val="0"/>
      <w:marTop w:val="0"/>
      <w:marBottom w:val="0"/>
      <w:divBdr>
        <w:top w:val="none" w:sz="0" w:space="0" w:color="auto"/>
        <w:left w:val="none" w:sz="0" w:space="0" w:color="auto"/>
        <w:bottom w:val="none" w:sz="0" w:space="0" w:color="auto"/>
        <w:right w:val="none" w:sz="0" w:space="0" w:color="auto"/>
      </w:divBdr>
    </w:div>
    <w:div w:id="1010449448">
      <w:bodyDiv w:val="1"/>
      <w:marLeft w:val="0"/>
      <w:marRight w:val="0"/>
      <w:marTop w:val="0"/>
      <w:marBottom w:val="0"/>
      <w:divBdr>
        <w:top w:val="none" w:sz="0" w:space="0" w:color="auto"/>
        <w:left w:val="none" w:sz="0" w:space="0" w:color="auto"/>
        <w:bottom w:val="none" w:sz="0" w:space="0" w:color="auto"/>
        <w:right w:val="none" w:sz="0" w:space="0" w:color="auto"/>
      </w:divBdr>
    </w:div>
    <w:div w:id="1010520783">
      <w:bodyDiv w:val="1"/>
      <w:marLeft w:val="0"/>
      <w:marRight w:val="0"/>
      <w:marTop w:val="0"/>
      <w:marBottom w:val="0"/>
      <w:divBdr>
        <w:top w:val="none" w:sz="0" w:space="0" w:color="auto"/>
        <w:left w:val="none" w:sz="0" w:space="0" w:color="auto"/>
        <w:bottom w:val="none" w:sz="0" w:space="0" w:color="auto"/>
        <w:right w:val="none" w:sz="0" w:space="0" w:color="auto"/>
      </w:divBdr>
    </w:div>
    <w:div w:id="1010721775">
      <w:bodyDiv w:val="1"/>
      <w:marLeft w:val="0"/>
      <w:marRight w:val="0"/>
      <w:marTop w:val="0"/>
      <w:marBottom w:val="0"/>
      <w:divBdr>
        <w:top w:val="none" w:sz="0" w:space="0" w:color="auto"/>
        <w:left w:val="none" w:sz="0" w:space="0" w:color="auto"/>
        <w:bottom w:val="none" w:sz="0" w:space="0" w:color="auto"/>
        <w:right w:val="none" w:sz="0" w:space="0" w:color="auto"/>
      </w:divBdr>
    </w:div>
    <w:div w:id="1010762288">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491133">
      <w:bodyDiv w:val="1"/>
      <w:marLeft w:val="0"/>
      <w:marRight w:val="0"/>
      <w:marTop w:val="0"/>
      <w:marBottom w:val="0"/>
      <w:divBdr>
        <w:top w:val="none" w:sz="0" w:space="0" w:color="auto"/>
        <w:left w:val="none" w:sz="0" w:space="0" w:color="auto"/>
        <w:bottom w:val="none" w:sz="0" w:space="0" w:color="auto"/>
        <w:right w:val="none" w:sz="0" w:space="0" w:color="auto"/>
      </w:divBdr>
    </w:div>
    <w:div w:id="1011958458">
      <w:bodyDiv w:val="1"/>
      <w:marLeft w:val="0"/>
      <w:marRight w:val="0"/>
      <w:marTop w:val="0"/>
      <w:marBottom w:val="0"/>
      <w:divBdr>
        <w:top w:val="none" w:sz="0" w:space="0" w:color="auto"/>
        <w:left w:val="none" w:sz="0" w:space="0" w:color="auto"/>
        <w:bottom w:val="none" w:sz="0" w:space="0" w:color="auto"/>
        <w:right w:val="none" w:sz="0" w:space="0" w:color="auto"/>
      </w:divBdr>
    </w:div>
    <w:div w:id="1012295429">
      <w:bodyDiv w:val="1"/>
      <w:marLeft w:val="0"/>
      <w:marRight w:val="0"/>
      <w:marTop w:val="0"/>
      <w:marBottom w:val="0"/>
      <w:divBdr>
        <w:top w:val="none" w:sz="0" w:space="0" w:color="auto"/>
        <w:left w:val="none" w:sz="0" w:space="0" w:color="auto"/>
        <w:bottom w:val="none" w:sz="0" w:space="0" w:color="auto"/>
        <w:right w:val="none" w:sz="0" w:space="0" w:color="auto"/>
      </w:divBdr>
    </w:div>
    <w:div w:id="1012337566">
      <w:bodyDiv w:val="1"/>
      <w:marLeft w:val="0"/>
      <w:marRight w:val="0"/>
      <w:marTop w:val="0"/>
      <w:marBottom w:val="0"/>
      <w:divBdr>
        <w:top w:val="none" w:sz="0" w:space="0" w:color="auto"/>
        <w:left w:val="none" w:sz="0" w:space="0" w:color="auto"/>
        <w:bottom w:val="none" w:sz="0" w:space="0" w:color="auto"/>
        <w:right w:val="none" w:sz="0" w:space="0" w:color="auto"/>
      </w:divBdr>
    </w:div>
    <w:div w:id="1012493494">
      <w:bodyDiv w:val="1"/>
      <w:marLeft w:val="0"/>
      <w:marRight w:val="0"/>
      <w:marTop w:val="0"/>
      <w:marBottom w:val="0"/>
      <w:divBdr>
        <w:top w:val="none" w:sz="0" w:space="0" w:color="auto"/>
        <w:left w:val="none" w:sz="0" w:space="0" w:color="auto"/>
        <w:bottom w:val="none" w:sz="0" w:space="0" w:color="auto"/>
        <w:right w:val="none" w:sz="0" w:space="0" w:color="auto"/>
      </w:divBdr>
    </w:div>
    <w:div w:id="1012538010">
      <w:bodyDiv w:val="1"/>
      <w:marLeft w:val="0"/>
      <w:marRight w:val="0"/>
      <w:marTop w:val="0"/>
      <w:marBottom w:val="0"/>
      <w:divBdr>
        <w:top w:val="none" w:sz="0" w:space="0" w:color="auto"/>
        <w:left w:val="none" w:sz="0" w:space="0" w:color="auto"/>
        <w:bottom w:val="none" w:sz="0" w:space="0" w:color="auto"/>
        <w:right w:val="none" w:sz="0" w:space="0" w:color="auto"/>
      </w:divBdr>
    </w:div>
    <w:div w:id="1012604670">
      <w:bodyDiv w:val="1"/>
      <w:marLeft w:val="0"/>
      <w:marRight w:val="0"/>
      <w:marTop w:val="0"/>
      <w:marBottom w:val="0"/>
      <w:divBdr>
        <w:top w:val="none" w:sz="0" w:space="0" w:color="auto"/>
        <w:left w:val="none" w:sz="0" w:space="0" w:color="auto"/>
        <w:bottom w:val="none" w:sz="0" w:space="0" w:color="auto"/>
        <w:right w:val="none" w:sz="0" w:space="0" w:color="auto"/>
      </w:divBdr>
    </w:div>
    <w:div w:id="1013652121">
      <w:bodyDiv w:val="1"/>
      <w:marLeft w:val="0"/>
      <w:marRight w:val="0"/>
      <w:marTop w:val="0"/>
      <w:marBottom w:val="0"/>
      <w:divBdr>
        <w:top w:val="none" w:sz="0" w:space="0" w:color="auto"/>
        <w:left w:val="none" w:sz="0" w:space="0" w:color="auto"/>
        <w:bottom w:val="none" w:sz="0" w:space="0" w:color="auto"/>
        <w:right w:val="none" w:sz="0" w:space="0" w:color="auto"/>
      </w:divBdr>
    </w:div>
    <w:div w:id="1014499127">
      <w:bodyDiv w:val="1"/>
      <w:marLeft w:val="0"/>
      <w:marRight w:val="0"/>
      <w:marTop w:val="0"/>
      <w:marBottom w:val="0"/>
      <w:divBdr>
        <w:top w:val="none" w:sz="0" w:space="0" w:color="auto"/>
        <w:left w:val="none" w:sz="0" w:space="0" w:color="auto"/>
        <w:bottom w:val="none" w:sz="0" w:space="0" w:color="auto"/>
        <w:right w:val="none" w:sz="0" w:space="0" w:color="auto"/>
      </w:divBdr>
    </w:div>
    <w:div w:id="1014722919">
      <w:bodyDiv w:val="1"/>
      <w:marLeft w:val="0"/>
      <w:marRight w:val="0"/>
      <w:marTop w:val="0"/>
      <w:marBottom w:val="0"/>
      <w:divBdr>
        <w:top w:val="none" w:sz="0" w:space="0" w:color="auto"/>
        <w:left w:val="none" w:sz="0" w:space="0" w:color="auto"/>
        <w:bottom w:val="none" w:sz="0" w:space="0" w:color="auto"/>
        <w:right w:val="none" w:sz="0" w:space="0" w:color="auto"/>
      </w:divBdr>
    </w:div>
    <w:div w:id="1014764948">
      <w:bodyDiv w:val="1"/>
      <w:marLeft w:val="0"/>
      <w:marRight w:val="0"/>
      <w:marTop w:val="0"/>
      <w:marBottom w:val="0"/>
      <w:divBdr>
        <w:top w:val="none" w:sz="0" w:space="0" w:color="auto"/>
        <w:left w:val="none" w:sz="0" w:space="0" w:color="auto"/>
        <w:bottom w:val="none" w:sz="0" w:space="0" w:color="auto"/>
        <w:right w:val="none" w:sz="0" w:space="0" w:color="auto"/>
      </w:divBdr>
    </w:div>
    <w:div w:id="1014768869">
      <w:bodyDiv w:val="1"/>
      <w:marLeft w:val="0"/>
      <w:marRight w:val="0"/>
      <w:marTop w:val="0"/>
      <w:marBottom w:val="0"/>
      <w:divBdr>
        <w:top w:val="none" w:sz="0" w:space="0" w:color="auto"/>
        <w:left w:val="none" w:sz="0" w:space="0" w:color="auto"/>
        <w:bottom w:val="none" w:sz="0" w:space="0" w:color="auto"/>
        <w:right w:val="none" w:sz="0" w:space="0" w:color="auto"/>
      </w:divBdr>
    </w:div>
    <w:div w:id="1014838773">
      <w:bodyDiv w:val="1"/>
      <w:marLeft w:val="0"/>
      <w:marRight w:val="0"/>
      <w:marTop w:val="0"/>
      <w:marBottom w:val="0"/>
      <w:divBdr>
        <w:top w:val="none" w:sz="0" w:space="0" w:color="auto"/>
        <w:left w:val="none" w:sz="0" w:space="0" w:color="auto"/>
        <w:bottom w:val="none" w:sz="0" w:space="0" w:color="auto"/>
        <w:right w:val="none" w:sz="0" w:space="0" w:color="auto"/>
      </w:divBdr>
    </w:div>
    <w:div w:id="1015032730">
      <w:bodyDiv w:val="1"/>
      <w:marLeft w:val="0"/>
      <w:marRight w:val="0"/>
      <w:marTop w:val="0"/>
      <w:marBottom w:val="0"/>
      <w:divBdr>
        <w:top w:val="none" w:sz="0" w:space="0" w:color="auto"/>
        <w:left w:val="none" w:sz="0" w:space="0" w:color="auto"/>
        <w:bottom w:val="none" w:sz="0" w:space="0" w:color="auto"/>
        <w:right w:val="none" w:sz="0" w:space="0" w:color="auto"/>
      </w:divBdr>
    </w:div>
    <w:div w:id="1015501536">
      <w:bodyDiv w:val="1"/>
      <w:marLeft w:val="0"/>
      <w:marRight w:val="0"/>
      <w:marTop w:val="0"/>
      <w:marBottom w:val="0"/>
      <w:divBdr>
        <w:top w:val="none" w:sz="0" w:space="0" w:color="auto"/>
        <w:left w:val="none" w:sz="0" w:space="0" w:color="auto"/>
        <w:bottom w:val="none" w:sz="0" w:space="0" w:color="auto"/>
        <w:right w:val="none" w:sz="0" w:space="0" w:color="auto"/>
      </w:divBdr>
    </w:div>
    <w:div w:id="1015615998">
      <w:bodyDiv w:val="1"/>
      <w:marLeft w:val="0"/>
      <w:marRight w:val="0"/>
      <w:marTop w:val="0"/>
      <w:marBottom w:val="0"/>
      <w:divBdr>
        <w:top w:val="none" w:sz="0" w:space="0" w:color="auto"/>
        <w:left w:val="none" w:sz="0" w:space="0" w:color="auto"/>
        <w:bottom w:val="none" w:sz="0" w:space="0" w:color="auto"/>
        <w:right w:val="none" w:sz="0" w:space="0" w:color="auto"/>
      </w:divBdr>
    </w:div>
    <w:div w:id="1016267120">
      <w:bodyDiv w:val="1"/>
      <w:marLeft w:val="0"/>
      <w:marRight w:val="0"/>
      <w:marTop w:val="0"/>
      <w:marBottom w:val="0"/>
      <w:divBdr>
        <w:top w:val="none" w:sz="0" w:space="0" w:color="auto"/>
        <w:left w:val="none" w:sz="0" w:space="0" w:color="auto"/>
        <w:bottom w:val="none" w:sz="0" w:space="0" w:color="auto"/>
        <w:right w:val="none" w:sz="0" w:space="0" w:color="auto"/>
      </w:divBdr>
    </w:div>
    <w:div w:id="1016538760">
      <w:bodyDiv w:val="1"/>
      <w:marLeft w:val="0"/>
      <w:marRight w:val="0"/>
      <w:marTop w:val="0"/>
      <w:marBottom w:val="0"/>
      <w:divBdr>
        <w:top w:val="none" w:sz="0" w:space="0" w:color="auto"/>
        <w:left w:val="none" w:sz="0" w:space="0" w:color="auto"/>
        <w:bottom w:val="none" w:sz="0" w:space="0" w:color="auto"/>
        <w:right w:val="none" w:sz="0" w:space="0" w:color="auto"/>
      </w:divBdr>
    </w:div>
    <w:div w:id="1017123043">
      <w:bodyDiv w:val="1"/>
      <w:marLeft w:val="0"/>
      <w:marRight w:val="0"/>
      <w:marTop w:val="0"/>
      <w:marBottom w:val="0"/>
      <w:divBdr>
        <w:top w:val="none" w:sz="0" w:space="0" w:color="auto"/>
        <w:left w:val="none" w:sz="0" w:space="0" w:color="auto"/>
        <w:bottom w:val="none" w:sz="0" w:space="0" w:color="auto"/>
        <w:right w:val="none" w:sz="0" w:space="0" w:color="auto"/>
      </w:divBdr>
    </w:div>
    <w:div w:id="1017198321">
      <w:bodyDiv w:val="1"/>
      <w:marLeft w:val="0"/>
      <w:marRight w:val="0"/>
      <w:marTop w:val="0"/>
      <w:marBottom w:val="0"/>
      <w:divBdr>
        <w:top w:val="none" w:sz="0" w:space="0" w:color="auto"/>
        <w:left w:val="none" w:sz="0" w:space="0" w:color="auto"/>
        <w:bottom w:val="none" w:sz="0" w:space="0" w:color="auto"/>
        <w:right w:val="none" w:sz="0" w:space="0" w:color="auto"/>
      </w:divBdr>
    </w:div>
    <w:div w:id="1017384839">
      <w:bodyDiv w:val="1"/>
      <w:marLeft w:val="0"/>
      <w:marRight w:val="0"/>
      <w:marTop w:val="0"/>
      <w:marBottom w:val="0"/>
      <w:divBdr>
        <w:top w:val="none" w:sz="0" w:space="0" w:color="auto"/>
        <w:left w:val="none" w:sz="0" w:space="0" w:color="auto"/>
        <w:bottom w:val="none" w:sz="0" w:space="0" w:color="auto"/>
        <w:right w:val="none" w:sz="0" w:space="0" w:color="auto"/>
      </w:divBdr>
    </w:div>
    <w:div w:id="1017661572">
      <w:bodyDiv w:val="1"/>
      <w:marLeft w:val="0"/>
      <w:marRight w:val="0"/>
      <w:marTop w:val="0"/>
      <w:marBottom w:val="0"/>
      <w:divBdr>
        <w:top w:val="none" w:sz="0" w:space="0" w:color="auto"/>
        <w:left w:val="none" w:sz="0" w:space="0" w:color="auto"/>
        <w:bottom w:val="none" w:sz="0" w:space="0" w:color="auto"/>
        <w:right w:val="none" w:sz="0" w:space="0" w:color="auto"/>
      </w:divBdr>
    </w:div>
    <w:div w:id="1018001677">
      <w:bodyDiv w:val="1"/>
      <w:marLeft w:val="0"/>
      <w:marRight w:val="0"/>
      <w:marTop w:val="0"/>
      <w:marBottom w:val="0"/>
      <w:divBdr>
        <w:top w:val="none" w:sz="0" w:space="0" w:color="auto"/>
        <w:left w:val="none" w:sz="0" w:space="0" w:color="auto"/>
        <w:bottom w:val="none" w:sz="0" w:space="0" w:color="auto"/>
        <w:right w:val="none" w:sz="0" w:space="0" w:color="auto"/>
      </w:divBdr>
    </w:div>
    <w:div w:id="1018697147">
      <w:bodyDiv w:val="1"/>
      <w:marLeft w:val="0"/>
      <w:marRight w:val="0"/>
      <w:marTop w:val="0"/>
      <w:marBottom w:val="0"/>
      <w:divBdr>
        <w:top w:val="none" w:sz="0" w:space="0" w:color="auto"/>
        <w:left w:val="none" w:sz="0" w:space="0" w:color="auto"/>
        <w:bottom w:val="none" w:sz="0" w:space="0" w:color="auto"/>
        <w:right w:val="none" w:sz="0" w:space="0" w:color="auto"/>
      </w:divBdr>
    </w:div>
    <w:div w:id="1018888496">
      <w:bodyDiv w:val="1"/>
      <w:marLeft w:val="0"/>
      <w:marRight w:val="0"/>
      <w:marTop w:val="0"/>
      <w:marBottom w:val="0"/>
      <w:divBdr>
        <w:top w:val="none" w:sz="0" w:space="0" w:color="auto"/>
        <w:left w:val="none" w:sz="0" w:space="0" w:color="auto"/>
        <w:bottom w:val="none" w:sz="0" w:space="0" w:color="auto"/>
        <w:right w:val="none" w:sz="0" w:space="0" w:color="auto"/>
      </w:divBdr>
    </w:div>
    <w:div w:id="1018890703">
      <w:bodyDiv w:val="1"/>
      <w:marLeft w:val="0"/>
      <w:marRight w:val="0"/>
      <w:marTop w:val="0"/>
      <w:marBottom w:val="0"/>
      <w:divBdr>
        <w:top w:val="none" w:sz="0" w:space="0" w:color="auto"/>
        <w:left w:val="none" w:sz="0" w:space="0" w:color="auto"/>
        <w:bottom w:val="none" w:sz="0" w:space="0" w:color="auto"/>
        <w:right w:val="none" w:sz="0" w:space="0" w:color="auto"/>
      </w:divBdr>
    </w:div>
    <w:div w:id="1019819268">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1054937">
      <w:bodyDiv w:val="1"/>
      <w:marLeft w:val="0"/>
      <w:marRight w:val="0"/>
      <w:marTop w:val="0"/>
      <w:marBottom w:val="0"/>
      <w:divBdr>
        <w:top w:val="none" w:sz="0" w:space="0" w:color="auto"/>
        <w:left w:val="none" w:sz="0" w:space="0" w:color="auto"/>
        <w:bottom w:val="none" w:sz="0" w:space="0" w:color="auto"/>
        <w:right w:val="none" w:sz="0" w:space="0" w:color="auto"/>
      </w:divBdr>
    </w:div>
    <w:div w:id="1021929096">
      <w:bodyDiv w:val="1"/>
      <w:marLeft w:val="0"/>
      <w:marRight w:val="0"/>
      <w:marTop w:val="0"/>
      <w:marBottom w:val="0"/>
      <w:divBdr>
        <w:top w:val="none" w:sz="0" w:space="0" w:color="auto"/>
        <w:left w:val="none" w:sz="0" w:space="0" w:color="auto"/>
        <w:bottom w:val="none" w:sz="0" w:space="0" w:color="auto"/>
        <w:right w:val="none" w:sz="0" w:space="0" w:color="auto"/>
      </w:divBdr>
    </w:div>
    <w:div w:id="1022364319">
      <w:bodyDiv w:val="1"/>
      <w:marLeft w:val="0"/>
      <w:marRight w:val="0"/>
      <w:marTop w:val="0"/>
      <w:marBottom w:val="0"/>
      <w:divBdr>
        <w:top w:val="none" w:sz="0" w:space="0" w:color="auto"/>
        <w:left w:val="none" w:sz="0" w:space="0" w:color="auto"/>
        <w:bottom w:val="none" w:sz="0" w:space="0" w:color="auto"/>
        <w:right w:val="none" w:sz="0" w:space="0" w:color="auto"/>
      </w:divBdr>
    </w:div>
    <w:div w:id="1022899015">
      <w:bodyDiv w:val="1"/>
      <w:marLeft w:val="0"/>
      <w:marRight w:val="0"/>
      <w:marTop w:val="0"/>
      <w:marBottom w:val="0"/>
      <w:divBdr>
        <w:top w:val="none" w:sz="0" w:space="0" w:color="auto"/>
        <w:left w:val="none" w:sz="0" w:space="0" w:color="auto"/>
        <w:bottom w:val="none" w:sz="0" w:space="0" w:color="auto"/>
        <w:right w:val="none" w:sz="0" w:space="0" w:color="auto"/>
      </w:divBdr>
    </w:div>
    <w:div w:id="1024021844">
      <w:bodyDiv w:val="1"/>
      <w:marLeft w:val="0"/>
      <w:marRight w:val="0"/>
      <w:marTop w:val="0"/>
      <w:marBottom w:val="0"/>
      <w:divBdr>
        <w:top w:val="none" w:sz="0" w:space="0" w:color="auto"/>
        <w:left w:val="none" w:sz="0" w:space="0" w:color="auto"/>
        <w:bottom w:val="none" w:sz="0" w:space="0" w:color="auto"/>
        <w:right w:val="none" w:sz="0" w:space="0" w:color="auto"/>
      </w:divBdr>
    </w:div>
    <w:div w:id="1024403576">
      <w:bodyDiv w:val="1"/>
      <w:marLeft w:val="0"/>
      <w:marRight w:val="0"/>
      <w:marTop w:val="0"/>
      <w:marBottom w:val="0"/>
      <w:divBdr>
        <w:top w:val="none" w:sz="0" w:space="0" w:color="auto"/>
        <w:left w:val="none" w:sz="0" w:space="0" w:color="auto"/>
        <w:bottom w:val="none" w:sz="0" w:space="0" w:color="auto"/>
        <w:right w:val="none" w:sz="0" w:space="0" w:color="auto"/>
      </w:divBdr>
    </w:div>
    <w:div w:id="1024551722">
      <w:bodyDiv w:val="1"/>
      <w:marLeft w:val="0"/>
      <w:marRight w:val="0"/>
      <w:marTop w:val="0"/>
      <w:marBottom w:val="0"/>
      <w:divBdr>
        <w:top w:val="none" w:sz="0" w:space="0" w:color="auto"/>
        <w:left w:val="none" w:sz="0" w:space="0" w:color="auto"/>
        <w:bottom w:val="none" w:sz="0" w:space="0" w:color="auto"/>
        <w:right w:val="none" w:sz="0" w:space="0" w:color="auto"/>
      </w:divBdr>
    </w:div>
    <w:div w:id="1025642917">
      <w:bodyDiv w:val="1"/>
      <w:marLeft w:val="0"/>
      <w:marRight w:val="0"/>
      <w:marTop w:val="0"/>
      <w:marBottom w:val="0"/>
      <w:divBdr>
        <w:top w:val="none" w:sz="0" w:space="0" w:color="auto"/>
        <w:left w:val="none" w:sz="0" w:space="0" w:color="auto"/>
        <w:bottom w:val="none" w:sz="0" w:space="0" w:color="auto"/>
        <w:right w:val="none" w:sz="0" w:space="0" w:color="auto"/>
      </w:divBdr>
    </w:div>
    <w:div w:id="1025910038">
      <w:bodyDiv w:val="1"/>
      <w:marLeft w:val="0"/>
      <w:marRight w:val="0"/>
      <w:marTop w:val="0"/>
      <w:marBottom w:val="0"/>
      <w:divBdr>
        <w:top w:val="none" w:sz="0" w:space="0" w:color="auto"/>
        <w:left w:val="none" w:sz="0" w:space="0" w:color="auto"/>
        <w:bottom w:val="none" w:sz="0" w:space="0" w:color="auto"/>
        <w:right w:val="none" w:sz="0" w:space="0" w:color="auto"/>
      </w:divBdr>
    </w:div>
    <w:div w:id="1026828366">
      <w:bodyDiv w:val="1"/>
      <w:marLeft w:val="0"/>
      <w:marRight w:val="0"/>
      <w:marTop w:val="0"/>
      <w:marBottom w:val="0"/>
      <w:divBdr>
        <w:top w:val="none" w:sz="0" w:space="0" w:color="auto"/>
        <w:left w:val="none" w:sz="0" w:space="0" w:color="auto"/>
        <w:bottom w:val="none" w:sz="0" w:space="0" w:color="auto"/>
        <w:right w:val="none" w:sz="0" w:space="0" w:color="auto"/>
      </w:divBdr>
    </w:div>
    <w:div w:id="1028019422">
      <w:bodyDiv w:val="1"/>
      <w:marLeft w:val="0"/>
      <w:marRight w:val="0"/>
      <w:marTop w:val="0"/>
      <w:marBottom w:val="0"/>
      <w:divBdr>
        <w:top w:val="none" w:sz="0" w:space="0" w:color="auto"/>
        <w:left w:val="none" w:sz="0" w:space="0" w:color="auto"/>
        <w:bottom w:val="none" w:sz="0" w:space="0" w:color="auto"/>
        <w:right w:val="none" w:sz="0" w:space="0" w:color="auto"/>
      </w:divBdr>
    </w:div>
    <w:div w:id="1028264210">
      <w:bodyDiv w:val="1"/>
      <w:marLeft w:val="0"/>
      <w:marRight w:val="0"/>
      <w:marTop w:val="0"/>
      <w:marBottom w:val="0"/>
      <w:divBdr>
        <w:top w:val="none" w:sz="0" w:space="0" w:color="auto"/>
        <w:left w:val="none" w:sz="0" w:space="0" w:color="auto"/>
        <w:bottom w:val="none" w:sz="0" w:space="0" w:color="auto"/>
        <w:right w:val="none" w:sz="0" w:space="0" w:color="auto"/>
      </w:divBdr>
    </w:div>
    <w:div w:id="1028720588">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9792804">
      <w:bodyDiv w:val="1"/>
      <w:marLeft w:val="0"/>
      <w:marRight w:val="0"/>
      <w:marTop w:val="0"/>
      <w:marBottom w:val="0"/>
      <w:divBdr>
        <w:top w:val="none" w:sz="0" w:space="0" w:color="auto"/>
        <w:left w:val="none" w:sz="0" w:space="0" w:color="auto"/>
        <w:bottom w:val="none" w:sz="0" w:space="0" w:color="auto"/>
        <w:right w:val="none" w:sz="0" w:space="0" w:color="auto"/>
      </w:divBdr>
    </w:div>
    <w:div w:id="1029909754">
      <w:bodyDiv w:val="1"/>
      <w:marLeft w:val="0"/>
      <w:marRight w:val="0"/>
      <w:marTop w:val="0"/>
      <w:marBottom w:val="0"/>
      <w:divBdr>
        <w:top w:val="none" w:sz="0" w:space="0" w:color="auto"/>
        <w:left w:val="none" w:sz="0" w:space="0" w:color="auto"/>
        <w:bottom w:val="none" w:sz="0" w:space="0" w:color="auto"/>
        <w:right w:val="none" w:sz="0" w:space="0" w:color="auto"/>
      </w:divBdr>
    </w:div>
    <w:div w:id="1030765493">
      <w:bodyDiv w:val="1"/>
      <w:marLeft w:val="0"/>
      <w:marRight w:val="0"/>
      <w:marTop w:val="0"/>
      <w:marBottom w:val="0"/>
      <w:divBdr>
        <w:top w:val="none" w:sz="0" w:space="0" w:color="auto"/>
        <w:left w:val="none" w:sz="0" w:space="0" w:color="auto"/>
        <w:bottom w:val="none" w:sz="0" w:space="0" w:color="auto"/>
        <w:right w:val="none" w:sz="0" w:space="0" w:color="auto"/>
      </w:divBdr>
    </w:div>
    <w:div w:id="1031107607">
      <w:bodyDiv w:val="1"/>
      <w:marLeft w:val="0"/>
      <w:marRight w:val="0"/>
      <w:marTop w:val="0"/>
      <w:marBottom w:val="0"/>
      <w:divBdr>
        <w:top w:val="none" w:sz="0" w:space="0" w:color="auto"/>
        <w:left w:val="none" w:sz="0" w:space="0" w:color="auto"/>
        <w:bottom w:val="none" w:sz="0" w:space="0" w:color="auto"/>
        <w:right w:val="none" w:sz="0" w:space="0" w:color="auto"/>
      </w:divBdr>
    </w:div>
    <w:div w:id="1031413791">
      <w:bodyDiv w:val="1"/>
      <w:marLeft w:val="0"/>
      <w:marRight w:val="0"/>
      <w:marTop w:val="0"/>
      <w:marBottom w:val="0"/>
      <w:divBdr>
        <w:top w:val="none" w:sz="0" w:space="0" w:color="auto"/>
        <w:left w:val="none" w:sz="0" w:space="0" w:color="auto"/>
        <w:bottom w:val="none" w:sz="0" w:space="0" w:color="auto"/>
        <w:right w:val="none" w:sz="0" w:space="0" w:color="auto"/>
      </w:divBdr>
    </w:div>
    <w:div w:id="1032145475">
      <w:bodyDiv w:val="1"/>
      <w:marLeft w:val="0"/>
      <w:marRight w:val="0"/>
      <w:marTop w:val="0"/>
      <w:marBottom w:val="0"/>
      <w:divBdr>
        <w:top w:val="none" w:sz="0" w:space="0" w:color="auto"/>
        <w:left w:val="none" w:sz="0" w:space="0" w:color="auto"/>
        <w:bottom w:val="none" w:sz="0" w:space="0" w:color="auto"/>
        <w:right w:val="none" w:sz="0" w:space="0" w:color="auto"/>
      </w:divBdr>
    </w:div>
    <w:div w:id="1032607957">
      <w:bodyDiv w:val="1"/>
      <w:marLeft w:val="0"/>
      <w:marRight w:val="0"/>
      <w:marTop w:val="0"/>
      <w:marBottom w:val="0"/>
      <w:divBdr>
        <w:top w:val="none" w:sz="0" w:space="0" w:color="auto"/>
        <w:left w:val="none" w:sz="0" w:space="0" w:color="auto"/>
        <w:bottom w:val="none" w:sz="0" w:space="0" w:color="auto"/>
        <w:right w:val="none" w:sz="0" w:space="0" w:color="auto"/>
      </w:divBdr>
    </w:div>
    <w:div w:id="1033262972">
      <w:bodyDiv w:val="1"/>
      <w:marLeft w:val="0"/>
      <w:marRight w:val="0"/>
      <w:marTop w:val="0"/>
      <w:marBottom w:val="0"/>
      <w:divBdr>
        <w:top w:val="none" w:sz="0" w:space="0" w:color="auto"/>
        <w:left w:val="none" w:sz="0" w:space="0" w:color="auto"/>
        <w:bottom w:val="none" w:sz="0" w:space="0" w:color="auto"/>
        <w:right w:val="none" w:sz="0" w:space="0" w:color="auto"/>
      </w:divBdr>
    </w:div>
    <w:div w:id="1033309945">
      <w:bodyDiv w:val="1"/>
      <w:marLeft w:val="0"/>
      <w:marRight w:val="0"/>
      <w:marTop w:val="0"/>
      <w:marBottom w:val="0"/>
      <w:divBdr>
        <w:top w:val="none" w:sz="0" w:space="0" w:color="auto"/>
        <w:left w:val="none" w:sz="0" w:space="0" w:color="auto"/>
        <w:bottom w:val="none" w:sz="0" w:space="0" w:color="auto"/>
        <w:right w:val="none" w:sz="0" w:space="0" w:color="auto"/>
      </w:divBdr>
    </w:div>
    <w:div w:id="1033463495">
      <w:bodyDiv w:val="1"/>
      <w:marLeft w:val="0"/>
      <w:marRight w:val="0"/>
      <w:marTop w:val="0"/>
      <w:marBottom w:val="0"/>
      <w:divBdr>
        <w:top w:val="none" w:sz="0" w:space="0" w:color="auto"/>
        <w:left w:val="none" w:sz="0" w:space="0" w:color="auto"/>
        <w:bottom w:val="none" w:sz="0" w:space="0" w:color="auto"/>
        <w:right w:val="none" w:sz="0" w:space="0" w:color="auto"/>
      </w:divBdr>
    </w:div>
    <w:div w:id="1033647990">
      <w:bodyDiv w:val="1"/>
      <w:marLeft w:val="0"/>
      <w:marRight w:val="0"/>
      <w:marTop w:val="0"/>
      <w:marBottom w:val="0"/>
      <w:divBdr>
        <w:top w:val="none" w:sz="0" w:space="0" w:color="auto"/>
        <w:left w:val="none" w:sz="0" w:space="0" w:color="auto"/>
        <w:bottom w:val="none" w:sz="0" w:space="0" w:color="auto"/>
        <w:right w:val="none" w:sz="0" w:space="0" w:color="auto"/>
      </w:divBdr>
    </w:div>
    <w:div w:id="1033699661">
      <w:bodyDiv w:val="1"/>
      <w:marLeft w:val="0"/>
      <w:marRight w:val="0"/>
      <w:marTop w:val="0"/>
      <w:marBottom w:val="0"/>
      <w:divBdr>
        <w:top w:val="none" w:sz="0" w:space="0" w:color="auto"/>
        <w:left w:val="none" w:sz="0" w:space="0" w:color="auto"/>
        <w:bottom w:val="none" w:sz="0" w:space="0" w:color="auto"/>
        <w:right w:val="none" w:sz="0" w:space="0" w:color="auto"/>
      </w:divBdr>
    </w:div>
    <w:div w:id="1034159017">
      <w:bodyDiv w:val="1"/>
      <w:marLeft w:val="0"/>
      <w:marRight w:val="0"/>
      <w:marTop w:val="0"/>
      <w:marBottom w:val="0"/>
      <w:divBdr>
        <w:top w:val="none" w:sz="0" w:space="0" w:color="auto"/>
        <w:left w:val="none" w:sz="0" w:space="0" w:color="auto"/>
        <w:bottom w:val="none" w:sz="0" w:space="0" w:color="auto"/>
        <w:right w:val="none" w:sz="0" w:space="0" w:color="auto"/>
      </w:divBdr>
    </w:div>
    <w:div w:id="1034698832">
      <w:bodyDiv w:val="1"/>
      <w:marLeft w:val="0"/>
      <w:marRight w:val="0"/>
      <w:marTop w:val="0"/>
      <w:marBottom w:val="0"/>
      <w:divBdr>
        <w:top w:val="none" w:sz="0" w:space="0" w:color="auto"/>
        <w:left w:val="none" w:sz="0" w:space="0" w:color="auto"/>
        <w:bottom w:val="none" w:sz="0" w:space="0" w:color="auto"/>
        <w:right w:val="none" w:sz="0" w:space="0" w:color="auto"/>
      </w:divBdr>
    </w:div>
    <w:div w:id="1035810545">
      <w:bodyDiv w:val="1"/>
      <w:marLeft w:val="0"/>
      <w:marRight w:val="0"/>
      <w:marTop w:val="0"/>
      <w:marBottom w:val="0"/>
      <w:divBdr>
        <w:top w:val="none" w:sz="0" w:space="0" w:color="auto"/>
        <w:left w:val="none" w:sz="0" w:space="0" w:color="auto"/>
        <w:bottom w:val="none" w:sz="0" w:space="0" w:color="auto"/>
        <w:right w:val="none" w:sz="0" w:space="0" w:color="auto"/>
      </w:divBdr>
    </w:div>
    <w:div w:id="1035932957">
      <w:bodyDiv w:val="1"/>
      <w:marLeft w:val="0"/>
      <w:marRight w:val="0"/>
      <w:marTop w:val="0"/>
      <w:marBottom w:val="0"/>
      <w:divBdr>
        <w:top w:val="none" w:sz="0" w:space="0" w:color="auto"/>
        <w:left w:val="none" w:sz="0" w:space="0" w:color="auto"/>
        <w:bottom w:val="none" w:sz="0" w:space="0" w:color="auto"/>
        <w:right w:val="none" w:sz="0" w:space="0" w:color="auto"/>
      </w:divBdr>
    </w:div>
    <w:div w:id="1036780044">
      <w:bodyDiv w:val="1"/>
      <w:marLeft w:val="0"/>
      <w:marRight w:val="0"/>
      <w:marTop w:val="0"/>
      <w:marBottom w:val="0"/>
      <w:divBdr>
        <w:top w:val="none" w:sz="0" w:space="0" w:color="auto"/>
        <w:left w:val="none" w:sz="0" w:space="0" w:color="auto"/>
        <w:bottom w:val="none" w:sz="0" w:space="0" w:color="auto"/>
        <w:right w:val="none" w:sz="0" w:space="0" w:color="auto"/>
      </w:divBdr>
    </w:div>
    <w:div w:id="1036782838">
      <w:bodyDiv w:val="1"/>
      <w:marLeft w:val="0"/>
      <w:marRight w:val="0"/>
      <w:marTop w:val="0"/>
      <w:marBottom w:val="0"/>
      <w:divBdr>
        <w:top w:val="none" w:sz="0" w:space="0" w:color="auto"/>
        <w:left w:val="none" w:sz="0" w:space="0" w:color="auto"/>
        <w:bottom w:val="none" w:sz="0" w:space="0" w:color="auto"/>
        <w:right w:val="none" w:sz="0" w:space="0" w:color="auto"/>
      </w:divBdr>
    </w:div>
    <w:div w:id="1037003582">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118197">
      <w:bodyDiv w:val="1"/>
      <w:marLeft w:val="0"/>
      <w:marRight w:val="0"/>
      <w:marTop w:val="0"/>
      <w:marBottom w:val="0"/>
      <w:divBdr>
        <w:top w:val="none" w:sz="0" w:space="0" w:color="auto"/>
        <w:left w:val="none" w:sz="0" w:space="0" w:color="auto"/>
        <w:bottom w:val="none" w:sz="0" w:space="0" w:color="auto"/>
        <w:right w:val="none" w:sz="0" w:space="0" w:color="auto"/>
      </w:divBdr>
    </w:div>
    <w:div w:id="1037507558">
      <w:bodyDiv w:val="1"/>
      <w:marLeft w:val="0"/>
      <w:marRight w:val="0"/>
      <w:marTop w:val="0"/>
      <w:marBottom w:val="0"/>
      <w:divBdr>
        <w:top w:val="none" w:sz="0" w:space="0" w:color="auto"/>
        <w:left w:val="none" w:sz="0" w:space="0" w:color="auto"/>
        <w:bottom w:val="none" w:sz="0" w:space="0" w:color="auto"/>
        <w:right w:val="none" w:sz="0" w:space="0" w:color="auto"/>
      </w:divBdr>
    </w:div>
    <w:div w:id="1037855407">
      <w:bodyDiv w:val="1"/>
      <w:marLeft w:val="0"/>
      <w:marRight w:val="0"/>
      <w:marTop w:val="0"/>
      <w:marBottom w:val="0"/>
      <w:divBdr>
        <w:top w:val="none" w:sz="0" w:space="0" w:color="auto"/>
        <w:left w:val="none" w:sz="0" w:space="0" w:color="auto"/>
        <w:bottom w:val="none" w:sz="0" w:space="0" w:color="auto"/>
        <w:right w:val="none" w:sz="0" w:space="0" w:color="auto"/>
      </w:divBdr>
    </w:div>
    <w:div w:id="1037894752">
      <w:bodyDiv w:val="1"/>
      <w:marLeft w:val="0"/>
      <w:marRight w:val="0"/>
      <w:marTop w:val="0"/>
      <w:marBottom w:val="0"/>
      <w:divBdr>
        <w:top w:val="none" w:sz="0" w:space="0" w:color="auto"/>
        <w:left w:val="none" w:sz="0" w:space="0" w:color="auto"/>
        <w:bottom w:val="none" w:sz="0" w:space="0" w:color="auto"/>
        <w:right w:val="none" w:sz="0" w:space="0" w:color="auto"/>
      </w:divBdr>
    </w:div>
    <w:div w:id="1038702486">
      <w:bodyDiv w:val="1"/>
      <w:marLeft w:val="0"/>
      <w:marRight w:val="0"/>
      <w:marTop w:val="0"/>
      <w:marBottom w:val="0"/>
      <w:divBdr>
        <w:top w:val="none" w:sz="0" w:space="0" w:color="auto"/>
        <w:left w:val="none" w:sz="0" w:space="0" w:color="auto"/>
        <w:bottom w:val="none" w:sz="0" w:space="0" w:color="auto"/>
        <w:right w:val="none" w:sz="0" w:space="0" w:color="auto"/>
      </w:divBdr>
    </w:div>
    <w:div w:id="1038773194">
      <w:bodyDiv w:val="1"/>
      <w:marLeft w:val="0"/>
      <w:marRight w:val="0"/>
      <w:marTop w:val="0"/>
      <w:marBottom w:val="0"/>
      <w:divBdr>
        <w:top w:val="none" w:sz="0" w:space="0" w:color="auto"/>
        <w:left w:val="none" w:sz="0" w:space="0" w:color="auto"/>
        <w:bottom w:val="none" w:sz="0" w:space="0" w:color="auto"/>
        <w:right w:val="none" w:sz="0" w:space="0" w:color="auto"/>
      </w:divBdr>
    </w:div>
    <w:div w:id="1038897503">
      <w:bodyDiv w:val="1"/>
      <w:marLeft w:val="0"/>
      <w:marRight w:val="0"/>
      <w:marTop w:val="0"/>
      <w:marBottom w:val="0"/>
      <w:divBdr>
        <w:top w:val="none" w:sz="0" w:space="0" w:color="auto"/>
        <w:left w:val="none" w:sz="0" w:space="0" w:color="auto"/>
        <w:bottom w:val="none" w:sz="0" w:space="0" w:color="auto"/>
        <w:right w:val="none" w:sz="0" w:space="0" w:color="auto"/>
      </w:divBdr>
    </w:div>
    <w:div w:id="1039352360">
      <w:bodyDiv w:val="1"/>
      <w:marLeft w:val="0"/>
      <w:marRight w:val="0"/>
      <w:marTop w:val="0"/>
      <w:marBottom w:val="0"/>
      <w:divBdr>
        <w:top w:val="none" w:sz="0" w:space="0" w:color="auto"/>
        <w:left w:val="none" w:sz="0" w:space="0" w:color="auto"/>
        <w:bottom w:val="none" w:sz="0" w:space="0" w:color="auto"/>
        <w:right w:val="none" w:sz="0" w:space="0" w:color="auto"/>
      </w:divBdr>
    </w:div>
    <w:div w:id="1039866076">
      <w:bodyDiv w:val="1"/>
      <w:marLeft w:val="0"/>
      <w:marRight w:val="0"/>
      <w:marTop w:val="0"/>
      <w:marBottom w:val="0"/>
      <w:divBdr>
        <w:top w:val="none" w:sz="0" w:space="0" w:color="auto"/>
        <w:left w:val="none" w:sz="0" w:space="0" w:color="auto"/>
        <w:bottom w:val="none" w:sz="0" w:space="0" w:color="auto"/>
        <w:right w:val="none" w:sz="0" w:space="0" w:color="auto"/>
      </w:divBdr>
    </w:div>
    <w:div w:id="1039933768">
      <w:bodyDiv w:val="1"/>
      <w:marLeft w:val="0"/>
      <w:marRight w:val="0"/>
      <w:marTop w:val="0"/>
      <w:marBottom w:val="0"/>
      <w:divBdr>
        <w:top w:val="none" w:sz="0" w:space="0" w:color="auto"/>
        <w:left w:val="none" w:sz="0" w:space="0" w:color="auto"/>
        <w:bottom w:val="none" w:sz="0" w:space="0" w:color="auto"/>
        <w:right w:val="none" w:sz="0" w:space="0" w:color="auto"/>
      </w:divBdr>
    </w:div>
    <w:div w:id="1040087866">
      <w:bodyDiv w:val="1"/>
      <w:marLeft w:val="0"/>
      <w:marRight w:val="0"/>
      <w:marTop w:val="0"/>
      <w:marBottom w:val="0"/>
      <w:divBdr>
        <w:top w:val="none" w:sz="0" w:space="0" w:color="auto"/>
        <w:left w:val="none" w:sz="0" w:space="0" w:color="auto"/>
        <w:bottom w:val="none" w:sz="0" w:space="0" w:color="auto"/>
        <w:right w:val="none" w:sz="0" w:space="0" w:color="auto"/>
      </w:divBdr>
    </w:div>
    <w:div w:id="1040132566">
      <w:bodyDiv w:val="1"/>
      <w:marLeft w:val="0"/>
      <w:marRight w:val="0"/>
      <w:marTop w:val="0"/>
      <w:marBottom w:val="0"/>
      <w:divBdr>
        <w:top w:val="none" w:sz="0" w:space="0" w:color="auto"/>
        <w:left w:val="none" w:sz="0" w:space="0" w:color="auto"/>
        <w:bottom w:val="none" w:sz="0" w:space="0" w:color="auto"/>
        <w:right w:val="none" w:sz="0" w:space="0" w:color="auto"/>
      </w:divBdr>
    </w:div>
    <w:div w:id="1040133628">
      <w:bodyDiv w:val="1"/>
      <w:marLeft w:val="0"/>
      <w:marRight w:val="0"/>
      <w:marTop w:val="0"/>
      <w:marBottom w:val="0"/>
      <w:divBdr>
        <w:top w:val="none" w:sz="0" w:space="0" w:color="auto"/>
        <w:left w:val="none" w:sz="0" w:space="0" w:color="auto"/>
        <w:bottom w:val="none" w:sz="0" w:space="0" w:color="auto"/>
        <w:right w:val="none" w:sz="0" w:space="0" w:color="auto"/>
      </w:divBdr>
    </w:div>
    <w:div w:id="1040321257">
      <w:bodyDiv w:val="1"/>
      <w:marLeft w:val="0"/>
      <w:marRight w:val="0"/>
      <w:marTop w:val="0"/>
      <w:marBottom w:val="0"/>
      <w:divBdr>
        <w:top w:val="none" w:sz="0" w:space="0" w:color="auto"/>
        <w:left w:val="none" w:sz="0" w:space="0" w:color="auto"/>
        <w:bottom w:val="none" w:sz="0" w:space="0" w:color="auto"/>
        <w:right w:val="none" w:sz="0" w:space="0" w:color="auto"/>
      </w:divBdr>
    </w:div>
    <w:div w:id="1040712933">
      <w:bodyDiv w:val="1"/>
      <w:marLeft w:val="0"/>
      <w:marRight w:val="0"/>
      <w:marTop w:val="0"/>
      <w:marBottom w:val="0"/>
      <w:divBdr>
        <w:top w:val="none" w:sz="0" w:space="0" w:color="auto"/>
        <w:left w:val="none" w:sz="0" w:space="0" w:color="auto"/>
        <w:bottom w:val="none" w:sz="0" w:space="0" w:color="auto"/>
        <w:right w:val="none" w:sz="0" w:space="0" w:color="auto"/>
      </w:divBdr>
    </w:div>
    <w:div w:id="1040785779">
      <w:bodyDiv w:val="1"/>
      <w:marLeft w:val="0"/>
      <w:marRight w:val="0"/>
      <w:marTop w:val="0"/>
      <w:marBottom w:val="0"/>
      <w:divBdr>
        <w:top w:val="none" w:sz="0" w:space="0" w:color="auto"/>
        <w:left w:val="none" w:sz="0" w:space="0" w:color="auto"/>
        <w:bottom w:val="none" w:sz="0" w:space="0" w:color="auto"/>
        <w:right w:val="none" w:sz="0" w:space="0" w:color="auto"/>
      </w:divBdr>
    </w:div>
    <w:div w:id="1041057397">
      <w:bodyDiv w:val="1"/>
      <w:marLeft w:val="0"/>
      <w:marRight w:val="0"/>
      <w:marTop w:val="0"/>
      <w:marBottom w:val="0"/>
      <w:divBdr>
        <w:top w:val="none" w:sz="0" w:space="0" w:color="auto"/>
        <w:left w:val="none" w:sz="0" w:space="0" w:color="auto"/>
        <w:bottom w:val="none" w:sz="0" w:space="0" w:color="auto"/>
        <w:right w:val="none" w:sz="0" w:space="0" w:color="auto"/>
      </w:divBdr>
    </w:div>
    <w:div w:id="1041320714">
      <w:bodyDiv w:val="1"/>
      <w:marLeft w:val="0"/>
      <w:marRight w:val="0"/>
      <w:marTop w:val="0"/>
      <w:marBottom w:val="0"/>
      <w:divBdr>
        <w:top w:val="none" w:sz="0" w:space="0" w:color="auto"/>
        <w:left w:val="none" w:sz="0" w:space="0" w:color="auto"/>
        <w:bottom w:val="none" w:sz="0" w:space="0" w:color="auto"/>
        <w:right w:val="none" w:sz="0" w:space="0" w:color="auto"/>
      </w:divBdr>
    </w:div>
    <w:div w:id="1041856897">
      <w:bodyDiv w:val="1"/>
      <w:marLeft w:val="0"/>
      <w:marRight w:val="0"/>
      <w:marTop w:val="0"/>
      <w:marBottom w:val="0"/>
      <w:divBdr>
        <w:top w:val="none" w:sz="0" w:space="0" w:color="auto"/>
        <w:left w:val="none" w:sz="0" w:space="0" w:color="auto"/>
        <w:bottom w:val="none" w:sz="0" w:space="0" w:color="auto"/>
        <w:right w:val="none" w:sz="0" w:space="0" w:color="auto"/>
      </w:divBdr>
    </w:div>
    <w:div w:id="1042293760">
      <w:bodyDiv w:val="1"/>
      <w:marLeft w:val="0"/>
      <w:marRight w:val="0"/>
      <w:marTop w:val="0"/>
      <w:marBottom w:val="0"/>
      <w:divBdr>
        <w:top w:val="none" w:sz="0" w:space="0" w:color="auto"/>
        <w:left w:val="none" w:sz="0" w:space="0" w:color="auto"/>
        <w:bottom w:val="none" w:sz="0" w:space="0" w:color="auto"/>
        <w:right w:val="none" w:sz="0" w:space="0" w:color="auto"/>
      </w:divBdr>
    </w:div>
    <w:div w:id="1042900527">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674515">
      <w:bodyDiv w:val="1"/>
      <w:marLeft w:val="0"/>
      <w:marRight w:val="0"/>
      <w:marTop w:val="0"/>
      <w:marBottom w:val="0"/>
      <w:divBdr>
        <w:top w:val="none" w:sz="0" w:space="0" w:color="auto"/>
        <w:left w:val="none" w:sz="0" w:space="0" w:color="auto"/>
        <w:bottom w:val="none" w:sz="0" w:space="0" w:color="auto"/>
        <w:right w:val="none" w:sz="0" w:space="0" w:color="auto"/>
      </w:divBdr>
    </w:div>
    <w:div w:id="1043865569">
      <w:bodyDiv w:val="1"/>
      <w:marLeft w:val="0"/>
      <w:marRight w:val="0"/>
      <w:marTop w:val="0"/>
      <w:marBottom w:val="0"/>
      <w:divBdr>
        <w:top w:val="none" w:sz="0" w:space="0" w:color="auto"/>
        <w:left w:val="none" w:sz="0" w:space="0" w:color="auto"/>
        <w:bottom w:val="none" w:sz="0" w:space="0" w:color="auto"/>
        <w:right w:val="none" w:sz="0" w:space="0" w:color="auto"/>
      </w:divBdr>
    </w:div>
    <w:div w:id="1044017915">
      <w:bodyDiv w:val="1"/>
      <w:marLeft w:val="0"/>
      <w:marRight w:val="0"/>
      <w:marTop w:val="0"/>
      <w:marBottom w:val="0"/>
      <w:divBdr>
        <w:top w:val="none" w:sz="0" w:space="0" w:color="auto"/>
        <w:left w:val="none" w:sz="0" w:space="0" w:color="auto"/>
        <w:bottom w:val="none" w:sz="0" w:space="0" w:color="auto"/>
        <w:right w:val="none" w:sz="0" w:space="0" w:color="auto"/>
      </w:divBdr>
    </w:div>
    <w:div w:id="1044215447">
      <w:bodyDiv w:val="1"/>
      <w:marLeft w:val="0"/>
      <w:marRight w:val="0"/>
      <w:marTop w:val="0"/>
      <w:marBottom w:val="0"/>
      <w:divBdr>
        <w:top w:val="none" w:sz="0" w:space="0" w:color="auto"/>
        <w:left w:val="none" w:sz="0" w:space="0" w:color="auto"/>
        <w:bottom w:val="none" w:sz="0" w:space="0" w:color="auto"/>
        <w:right w:val="none" w:sz="0" w:space="0" w:color="auto"/>
      </w:divBdr>
    </w:div>
    <w:div w:id="1044283236">
      <w:bodyDiv w:val="1"/>
      <w:marLeft w:val="0"/>
      <w:marRight w:val="0"/>
      <w:marTop w:val="0"/>
      <w:marBottom w:val="0"/>
      <w:divBdr>
        <w:top w:val="none" w:sz="0" w:space="0" w:color="auto"/>
        <w:left w:val="none" w:sz="0" w:space="0" w:color="auto"/>
        <w:bottom w:val="none" w:sz="0" w:space="0" w:color="auto"/>
        <w:right w:val="none" w:sz="0" w:space="0" w:color="auto"/>
      </w:divBdr>
    </w:div>
    <w:div w:id="1045252139">
      <w:bodyDiv w:val="1"/>
      <w:marLeft w:val="0"/>
      <w:marRight w:val="0"/>
      <w:marTop w:val="0"/>
      <w:marBottom w:val="0"/>
      <w:divBdr>
        <w:top w:val="none" w:sz="0" w:space="0" w:color="auto"/>
        <w:left w:val="none" w:sz="0" w:space="0" w:color="auto"/>
        <w:bottom w:val="none" w:sz="0" w:space="0" w:color="auto"/>
        <w:right w:val="none" w:sz="0" w:space="0" w:color="auto"/>
      </w:divBdr>
    </w:div>
    <w:div w:id="1045566113">
      <w:bodyDiv w:val="1"/>
      <w:marLeft w:val="0"/>
      <w:marRight w:val="0"/>
      <w:marTop w:val="0"/>
      <w:marBottom w:val="0"/>
      <w:divBdr>
        <w:top w:val="none" w:sz="0" w:space="0" w:color="auto"/>
        <w:left w:val="none" w:sz="0" w:space="0" w:color="auto"/>
        <w:bottom w:val="none" w:sz="0" w:space="0" w:color="auto"/>
        <w:right w:val="none" w:sz="0" w:space="0" w:color="auto"/>
      </w:divBdr>
    </w:div>
    <w:div w:id="1046218441">
      <w:bodyDiv w:val="1"/>
      <w:marLeft w:val="0"/>
      <w:marRight w:val="0"/>
      <w:marTop w:val="0"/>
      <w:marBottom w:val="0"/>
      <w:divBdr>
        <w:top w:val="none" w:sz="0" w:space="0" w:color="auto"/>
        <w:left w:val="none" w:sz="0" w:space="0" w:color="auto"/>
        <w:bottom w:val="none" w:sz="0" w:space="0" w:color="auto"/>
        <w:right w:val="none" w:sz="0" w:space="0" w:color="auto"/>
      </w:divBdr>
    </w:div>
    <w:div w:id="1046445330">
      <w:bodyDiv w:val="1"/>
      <w:marLeft w:val="0"/>
      <w:marRight w:val="0"/>
      <w:marTop w:val="0"/>
      <w:marBottom w:val="0"/>
      <w:divBdr>
        <w:top w:val="none" w:sz="0" w:space="0" w:color="auto"/>
        <w:left w:val="none" w:sz="0" w:space="0" w:color="auto"/>
        <w:bottom w:val="none" w:sz="0" w:space="0" w:color="auto"/>
        <w:right w:val="none" w:sz="0" w:space="0" w:color="auto"/>
      </w:divBdr>
    </w:div>
    <w:div w:id="1046757951">
      <w:bodyDiv w:val="1"/>
      <w:marLeft w:val="0"/>
      <w:marRight w:val="0"/>
      <w:marTop w:val="0"/>
      <w:marBottom w:val="0"/>
      <w:divBdr>
        <w:top w:val="none" w:sz="0" w:space="0" w:color="auto"/>
        <w:left w:val="none" w:sz="0" w:space="0" w:color="auto"/>
        <w:bottom w:val="none" w:sz="0" w:space="0" w:color="auto"/>
        <w:right w:val="none" w:sz="0" w:space="0" w:color="auto"/>
      </w:divBdr>
    </w:div>
    <w:div w:id="1047216364">
      <w:bodyDiv w:val="1"/>
      <w:marLeft w:val="0"/>
      <w:marRight w:val="0"/>
      <w:marTop w:val="0"/>
      <w:marBottom w:val="0"/>
      <w:divBdr>
        <w:top w:val="none" w:sz="0" w:space="0" w:color="auto"/>
        <w:left w:val="none" w:sz="0" w:space="0" w:color="auto"/>
        <w:bottom w:val="none" w:sz="0" w:space="0" w:color="auto"/>
        <w:right w:val="none" w:sz="0" w:space="0" w:color="auto"/>
      </w:divBdr>
    </w:div>
    <w:div w:id="1047335500">
      <w:bodyDiv w:val="1"/>
      <w:marLeft w:val="0"/>
      <w:marRight w:val="0"/>
      <w:marTop w:val="0"/>
      <w:marBottom w:val="0"/>
      <w:divBdr>
        <w:top w:val="none" w:sz="0" w:space="0" w:color="auto"/>
        <w:left w:val="none" w:sz="0" w:space="0" w:color="auto"/>
        <w:bottom w:val="none" w:sz="0" w:space="0" w:color="auto"/>
        <w:right w:val="none" w:sz="0" w:space="0" w:color="auto"/>
      </w:divBdr>
    </w:div>
    <w:div w:id="1047532261">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332681">
      <w:bodyDiv w:val="1"/>
      <w:marLeft w:val="0"/>
      <w:marRight w:val="0"/>
      <w:marTop w:val="0"/>
      <w:marBottom w:val="0"/>
      <w:divBdr>
        <w:top w:val="none" w:sz="0" w:space="0" w:color="auto"/>
        <w:left w:val="none" w:sz="0" w:space="0" w:color="auto"/>
        <w:bottom w:val="none" w:sz="0" w:space="0" w:color="auto"/>
        <w:right w:val="none" w:sz="0" w:space="0" w:color="auto"/>
      </w:divBdr>
    </w:div>
    <w:div w:id="1048380807">
      <w:bodyDiv w:val="1"/>
      <w:marLeft w:val="0"/>
      <w:marRight w:val="0"/>
      <w:marTop w:val="0"/>
      <w:marBottom w:val="0"/>
      <w:divBdr>
        <w:top w:val="none" w:sz="0" w:space="0" w:color="auto"/>
        <w:left w:val="none" w:sz="0" w:space="0" w:color="auto"/>
        <w:bottom w:val="none" w:sz="0" w:space="0" w:color="auto"/>
        <w:right w:val="none" w:sz="0" w:space="0" w:color="auto"/>
      </w:divBdr>
    </w:div>
    <w:div w:id="1048608694">
      <w:bodyDiv w:val="1"/>
      <w:marLeft w:val="0"/>
      <w:marRight w:val="0"/>
      <w:marTop w:val="0"/>
      <w:marBottom w:val="0"/>
      <w:divBdr>
        <w:top w:val="none" w:sz="0" w:space="0" w:color="auto"/>
        <w:left w:val="none" w:sz="0" w:space="0" w:color="auto"/>
        <w:bottom w:val="none" w:sz="0" w:space="0" w:color="auto"/>
        <w:right w:val="none" w:sz="0" w:space="0" w:color="auto"/>
      </w:divBdr>
    </w:div>
    <w:div w:id="1048651092">
      <w:bodyDiv w:val="1"/>
      <w:marLeft w:val="0"/>
      <w:marRight w:val="0"/>
      <w:marTop w:val="0"/>
      <w:marBottom w:val="0"/>
      <w:divBdr>
        <w:top w:val="none" w:sz="0" w:space="0" w:color="auto"/>
        <w:left w:val="none" w:sz="0" w:space="0" w:color="auto"/>
        <w:bottom w:val="none" w:sz="0" w:space="0" w:color="auto"/>
        <w:right w:val="none" w:sz="0" w:space="0" w:color="auto"/>
      </w:divBdr>
    </w:div>
    <w:div w:id="1048844687">
      <w:bodyDiv w:val="1"/>
      <w:marLeft w:val="0"/>
      <w:marRight w:val="0"/>
      <w:marTop w:val="0"/>
      <w:marBottom w:val="0"/>
      <w:divBdr>
        <w:top w:val="none" w:sz="0" w:space="0" w:color="auto"/>
        <w:left w:val="none" w:sz="0" w:space="0" w:color="auto"/>
        <w:bottom w:val="none" w:sz="0" w:space="0" w:color="auto"/>
        <w:right w:val="none" w:sz="0" w:space="0" w:color="auto"/>
      </w:divBdr>
    </w:div>
    <w:div w:id="1048917221">
      <w:bodyDiv w:val="1"/>
      <w:marLeft w:val="0"/>
      <w:marRight w:val="0"/>
      <w:marTop w:val="0"/>
      <w:marBottom w:val="0"/>
      <w:divBdr>
        <w:top w:val="none" w:sz="0" w:space="0" w:color="auto"/>
        <w:left w:val="none" w:sz="0" w:space="0" w:color="auto"/>
        <w:bottom w:val="none" w:sz="0" w:space="0" w:color="auto"/>
        <w:right w:val="none" w:sz="0" w:space="0" w:color="auto"/>
      </w:divBdr>
    </w:div>
    <w:div w:id="1049718869">
      <w:bodyDiv w:val="1"/>
      <w:marLeft w:val="0"/>
      <w:marRight w:val="0"/>
      <w:marTop w:val="0"/>
      <w:marBottom w:val="0"/>
      <w:divBdr>
        <w:top w:val="none" w:sz="0" w:space="0" w:color="auto"/>
        <w:left w:val="none" w:sz="0" w:space="0" w:color="auto"/>
        <w:bottom w:val="none" w:sz="0" w:space="0" w:color="auto"/>
        <w:right w:val="none" w:sz="0" w:space="0" w:color="auto"/>
      </w:divBdr>
    </w:div>
    <w:div w:id="1050113686">
      <w:bodyDiv w:val="1"/>
      <w:marLeft w:val="0"/>
      <w:marRight w:val="0"/>
      <w:marTop w:val="0"/>
      <w:marBottom w:val="0"/>
      <w:divBdr>
        <w:top w:val="none" w:sz="0" w:space="0" w:color="auto"/>
        <w:left w:val="none" w:sz="0" w:space="0" w:color="auto"/>
        <w:bottom w:val="none" w:sz="0" w:space="0" w:color="auto"/>
        <w:right w:val="none" w:sz="0" w:space="0" w:color="auto"/>
      </w:divBdr>
    </w:div>
    <w:div w:id="1051727080">
      <w:bodyDiv w:val="1"/>
      <w:marLeft w:val="0"/>
      <w:marRight w:val="0"/>
      <w:marTop w:val="0"/>
      <w:marBottom w:val="0"/>
      <w:divBdr>
        <w:top w:val="none" w:sz="0" w:space="0" w:color="auto"/>
        <w:left w:val="none" w:sz="0" w:space="0" w:color="auto"/>
        <w:bottom w:val="none" w:sz="0" w:space="0" w:color="auto"/>
        <w:right w:val="none" w:sz="0" w:space="0" w:color="auto"/>
      </w:divBdr>
    </w:div>
    <w:div w:id="1051881000">
      <w:bodyDiv w:val="1"/>
      <w:marLeft w:val="0"/>
      <w:marRight w:val="0"/>
      <w:marTop w:val="0"/>
      <w:marBottom w:val="0"/>
      <w:divBdr>
        <w:top w:val="none" w:sz="0" w:space="0" w:color="auto"/>
        <w:left w:val="none" w:sz="0" w:space="0" w:color="auto"/>
        <w:bottom w:val="none" w:sz="0" w:space="0" w:color="auto"/>
        <w:right w:val="none" w:sz="0" w:space="0" w:color="auto"/>
      </w:divBdr>
    </w:div>
    <w:div w:id="1051883582">
      <w:bodyDiv w:val="1"/>
      <w:marLeft w:val="0"/>
      <w:marRight w:val="0"/>
      <w:marTop w:val="0"/>
      <w:marBottom w:val="0"/>
      <w:divBdr>
        <w:top w:val="none" w:sz="0" w:space="0" w:color="auto"/>
        <w:left w:val="none" w:sz="0" w:space="0" w:color="auto"/>
        <w:bottom w:val="none" w:sz="0" w:space="0" w:color="auto"/>
        <w:right w:val="none" w:sz="0" w:space="0" w:color="auto"/>
      </w:divBdr>
    </w:div>
    <w:div w:id="1052578595">
      <w:bodyDiv w:val="1"/>
      <w:marLeft w:val="0"/>
      <w:marRight w:val="0"/>
      <w:marTop w:val="0"/>
      <w:marBottom w:val="0"/>
      <w:divBdr>
        <w:top w:val="none" w:sz="0" w:space="0" w:color="auto"/>
        <w:left w:val="none" w:sz="0" w:space="0" w:color="auto"/>
        <w:bottom w:val="none" w:sz="0" w:space="0" w:color="auto"/>
        <w:right w:val="none" w:sz="0" w:space="0" w:color="auto"/>
      </w:divBdr>
    </w:div>
    <w:div w:id="1053190059">
      <w:bodyDiv w:val="1"/>
      <w:marLeft w:val="0"/>
      <w:marRight w:val="0"/>
      <w:marTop w:val="0"/>
      <w:marBottom w:val="0"/>
      <w:divBdr>
        <w:top w:val="none" w:sz="0" w:space="0" w:color="auto"/>
        <w:left w:val="none" w:sz="0" w:space="0" w:color="auto"/>
        <w:bottom w:val="none" w:sz="0" w:space="0" w:color="auto"/>
        <w:right w:val="none" w:sz="0" w:space="0" w:color="auto"/>
      </w:divBdr>
    </w:div>
    <w:div w:id="1053231129">
      <w:bodyDiv w:val="1"/>
      <w:marLeft w:val="0"/>
      <w:marRight w:val="0"/>
      <w:marTop w:val="0"/>
      <w:marBottom w:val="0"/>
      <w:divBdr>
        <w:top w:val="none" w:sz="0" w:space="0" w:color="auto"/>
        <w:left w:val="none" w:sz="0" w:space="0" w:color="auto"/>
        <w:bottom w:val="none" w:sz="0" w:space="0" w:color="auto"/>
        <w:right w:val="none" w:sz="0" w:space="0" w:color="auto"/>
      </w:divBdr>
    </w:div>
    <w:div w:id="1053651758">
      <w:bodyDiv w:val="1"/>
      <w:marLeft w:val="0"/>
      <w:marRight w:val="0"/>
      <w:marTop w:val="0"/>
      <w:marBottom w:val="0"/>
      <w:divBdr>
        <w:top w:val="none" w:sz="0" w:space="0" w:color="auto"/>
        <w:left w:val="none" w:sz="0" w:space="0" w:color="auto"/>
        <w:bottom w:val="none" w:sz="0" w:space="0" w:color="auto"/>
        <w:right w:val="none" w:sz="0" w:space="0" w:color="auto"/>
      </w:divBdr>
    </w:div>
    <w:div w:id="1054888081">
      <w:bodyDiv w:val="1"/>
      <w:marLeft w:val="0"/>
      <w:marRight w:val="0"/>
      <w:marTop w:val="0"/>
      <w:marBottom w:val="0"/>
      <w:divBdr>
        <w:top w:val="none" w:sz="0" w:space="0" w:color="auto"/>
        <w:left w:val="none" w:sz="0" w:space="0" w:color="auto"/>
        <w:bottom w:val="none" w:sz="0" w:space="0" w:color="auto"/>
        <w:right w:val="none" w:sz="0" w:space="0" w:color="auto"/>
      </w:divBdr>
    </w:div>
    <w:div w:id="1055541296">
      <w:bodyDiv w:val="1"/>
      <w:marLeft w:val="0"/>
      <w:marRight w:val="0"/>
      <w:marTop w:val="0"/>
      <w:marBottom w:val="0"/>
      <w:divBdr>
        <w:top w:val="none" w:sz="0" w:space="0" w:color="auto"/>
        <w:left w:val="none" w:sz="0" w:space="0" w:color="auto"/>
        <w:bottom w:val="none" w:sz="0" w:space="0" w:color="auto"/>
        <w:right w:val="none" w:sz="0" w:space="0" w:color="auto"/>
      </w:divBdr>
    </w:div>
    <w:div w:id="1055809710">
      <w:bodyDiv w:val="1"/>
      <w:marLeft w:val="0"/>
      <w:marRight w:val="0"/>
      <w:marTop w:val="0"/>
      <w:marBottom w:val="0"/>
      <w:divBdr>
        <w:top w:val="none" w:sz="0" w:space="0" w:color="auto"/>
        <w:left w:val="none" w:sz="0" w:space="0" w:color="auto"/>
        <w:bottom w:val="none" w:sz="0" w:space="0" w:color="auto"/>
        <w:right w:val="none" w:sz="0" w:space="0" w:color="auto"/>
      </w:divBdr>
    </w:div>
    <w:div w:id="1056204955">
      <w:bodyDiv w:val="1"/>
      <w:marLeft w:val="0"/>
      <w:marRight w:val="0"/>
      <w:marTop w:val="0"/>
      <w:marBottom w:val="0"/>
      <w:divBdr>
        <w:top w:val="none" w:sz="0" w:space="0" w:color="auto"/>
        <w:left w:val="none" w:sz="0" w:space="0" w:color="auto"/>
        <w:bottom w:val="none" w:sz="0" w:space="0" w:color="auto"/>
        <w:right w:val="none" w:sz="0" w:space="0" w:color="auto"/>
      </w:divBdr>
    </w:div>
    <w:div w:id="1056247836">
      <w:bodyDiv w:val="1"/>
      <w:marLeft w:val="0"/>
      <w:marRight w:val="0"/>
      <w:marTop w:val="0"/>
      <w:marBottom w:val="0"/>
      <w:divBdr>
        <w:top w:val="none" w:sz="0" w:space="0" w:color="auto"/>
        <w:left w:val="none" w:sz="0" w:space="0" w:color="auto"/>
        <w:bottom w:val="none" w:sz="0" w:space="0" w:color="auto"/>
        <w:right w:val="none" w:sz="0" w:space="0" w:color="auto"/>
      </w:divBdr>
    </w:div>
    <w:div w:id="1056393257">
      <w:bodyDiv w:val="1"/>
      <w:marLeft w:val="0"/>
      <w:marRight w:val="0"/>
      <w:marTop w:val="0"/>
      <w:marBottom w:val="0"/>
      <w:divBdr>
        <w:top w:val="none" w:sz="0" w:space="0" w:color="auto"/>
        <w:left w:val="none" w:sz="0" w:space="0" w:color="auto"/>
        <w:bottom w:val="none" w:sz="0" w:space="0" w:color="auto"/>
        <w:right w:val="none" w:sz="0" w:space="0" w:color="auto"/>
      </w:divBdr>
    </w:div>
    <w:div w:id="1056440511">
      <w:bodyDiv w:val="1"/>
      <w:marLeft w:val="0"/>
      <w:marRight w:val="0"/>
      <w:marTop w:val="0"/>
      <w:marBottom w:val="0"/>
      <w:divBdr>
        <w:top w:val="none" w:sz="0" w:space="0" w:color="auto"/>
        <w:left w:val="none" w:sz="0" w:space="0" w:color="auto"/>
        <w:bottom w:val="none" w:sz="0" w:space="0" w:color="auto"/>
        <w:right w:val="none" w:sz="0" w:space="0" w:color="auto"/>
      </w:divBdr>
    </w:div>
    <w:div w:id="1056784095">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051065">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824174">
      <w:bodyDiv w:val="1"/>
      <w:marLeft w:val="0"/>
      <w:marRight w:val="0"/>
      <w:marTop w:val="0"/>
      <w:marBottom w:val="0"/>
      <w:divBdr>
        <w:top w:val="none" w:sz="0" w:space="0" w:color="auto"/>
        <w:left w:val="none" w:sz="0" w:space="0" w:color="auto"/>
        <w:bottom w:val="none" w:sz="0" w:space="0" w:color="auto"/>
        <w:right w:val="none" w:sz="0" w:space="0" w:color="auto"/>
      </w:divBdr>
    </w:div>
    <w:div w:id="1058093175">
      <w:bodyDiv w:val="1"/>
      <w:marLeft w:val="0"/>
      <w:marRight w:val="0"/>
      <w:marTop w:val="0"/>
      <w:marBottom w:val="0"/>
      <w:divBdr>
        <w:top w:val="none" w:sz="0" w:space="0" w:color="auto"/>
        <w:left w:val="none" w:sz="0" w:space="0" w:color="auto"/>
        <w:bottom w:val="none" w:sz="0" w:space="0" w:color="auto"/>
        <w:right w:val="none" w:sz="0" w:space="0" w:color="auto"/>
      </w:divBdr>
    </w:div>
    <w:div w:id="1058479718">
      <w:bodyDiv w:val="1"/>
      <w:marLeft w:val="0"/>
      <w:marRight w:val="0"/>
      <w:marTop w:val="0"/>
      <w:marBottom w:val="0"/>
      <w:divBdr>
        <w:top w:val="none" w:sz="0" w:space="0" w:color="auto"/>
        <w:left w:val="none" w:sz="0" w:space="0" w:color="auto"/>
        <w:bottom w:val="none" w:sz="0" w:space="0" w:color="auto"/>
        <w:right w:val="none" w:sz="0" w:space="0" w:color="auto"/>
      </w:divBdr>
    </w:div>
    <w:div w:id="1058743750">
      <w:bodyDiv w:val="1"/>
      <w:marLeft w:val="0"/>
      <w:marRight w:val="0"/>
      <w:marTop w:val="0"/>
      <w:marBottom w:val="0"/>
      <w:divBdr>
        <w:top w:val="none" w:sz="0" w:space="0" w:color="auto"/>
        <w:left w:val="none" w:sz="0" w:space="0" w:color="auto"/>
        <w:bottom w:val="none" w:sz="0" w:space="0" w:color="auto"/>
        <w:right w:val="none" w:sz="0" w:space="0" w:color="auto"/>
      </w:divBdr>
    </w:div>
    <w:div w:id="1059212561">
      <w:bodyDiv w:val="1"/>
      <w:marLeft w:val="0"/>
      <w:marRight w:val="0"/>
      <w:marTop w:val="0"/>
      <w:marBottom w:val="0"/>
      <w:divBdr>
        <w:top w:val="none" w:sz="0" w:space="0" w:color="auto"/>
        <w:left w:val="none" w:sz="0" w:space="0" w:color="auto"/>
        <w:bottom w:val="none" w:sz="0" w:space="0" w:color="auto"/>
        <w:right w:val="none" w:sz="0" w:space="0" w:color="auto"/>
      </w:divBdr>
    </w:div>
    <w:div w:id="1059326701">
      <w:bodyDiv w:val="1"/>
      <w:marLeft w:val="0"/>
      <w:marRight w:val="0"/>
      <w:marTop w:val="0"/>
      <w:marBottom w:val="0"/>
      <w:divBdr>
        <w:top w:val="none" w:sz="0" w:space="0" w:color="auto"/>
        <w:left w:val="none" w:sz="0" w:space="0" w:color="auto"/>
        <w:bottom w:val="none" w:sz="0" w:space="0" w:color="auto"/>
        <w:right w:val="none" w:sz="0" w:space="0" w:color="auto"/>
      </w:divBdr>
    </w:div>
    <w:div w:id="1059402965">
      <w:bodyDiv w:val="1"/>
      <w:marLeft w:val="0"/>
      <w:marRight w:val="0"/>
      <w:marTop w:val="0"/>
      <w:marBottom w:val="0"/>
      <w:divBdr>
        <w:top w:val="none" w:sz="0" w:space="0" w:color="auto"/>
        <w:left w:val="none" w:sz="0" w:space="0" w:color="auto"/>
        <w:bottom w:val="none" w:sz="0" w:space="0" w:color="auto"/>
        <w:right w:val="none" w:sz="0" w:space="0" w:color="auto"/>
      </w:divBdr>
    </w:div>
    <w:div w:id="1059477149">
      <w:bodyDiv w:val="1"/>
      <w:marLeft w:val="0"/>
      <w:marRight w:val="0"/>
      <w:marTop w:val="0"/>
      <w:marBottom w:val="0"/>
      <w:divBdr>
        <w:top w:val="none" w:sz="0" w:space="0" w:color="auto"/>
        <w:left w:val="none" w:sz="0" w:space="0" w:color="auto"/>
        <w:bottom w:val="none" w:sz="0" w:space="0" w:color="auto"/>
        <w:right w:val="none" w:sz="0" w:space="0" w:color="auto"/>
      </w:divBdr>
    </w:div>
    <w:div w:id="1060056829">
      <w:bodyDiv w:val="1"/>
      <w:marLeft w:val="0"/>
      <w:marRight w:val="0"/>
      <w:marTop w:val="0"/>
      <w:marBottom w:val="0"/>
      <w:divBdr>
        <w:top w:val="none" w:sz="0" w:space="0" w:color="auto"/>
        <w:left w:val="none" w:sz="0" w:space="0" w:color="auto"/>
        <w:bottom w:val="none" w:sz="0" w:space="0" w:color="auto"/>
        <w:right w:val="none" w:sz="0" w:space="0" w:color="auto"/>
      </w:divBdr>
    </w:div>
    <w:div w:id="1061099775">
      <w:bodyDiv w:val="1"/>
      <w:marLeft w:val="0"/>
      <w:marRight w:val="0"/>
      <w:marTop w:val="0"/>
      <w:marBottom w:val="0"/>
      <w:divBdr>
        <w:top w:val="none" w:sz="0" w:space="0" w:color="auto"/>
        <w:left w:val="none" w:sz="0" w:space="0" w:color="auto"/>
        <w:bottom w:val="none" w:sz="0" w:space="0" w:color="auto"/>
        <w:right w:val="none" w:sz="0" w:space="0" w:color="auto"/>
      </w:divBdr>
    </w:div>
    <w:div w:id="1061246991">
      <w:bodyDiv w:val="1"/>
      <w:marLeft w:val="0"/>
      <w:marRight w:val="0"/>
      <w:marTop w:val="0"/>
      <w:marBottom w:val="0"/>
      <w:divBdr>
        <w:top w:val="none" w:sz="0" w:space="0" w:color="auto"/>
        <w:left w:val="none" w:sz="0" w:space="0" w:color="auto"/>
        <w:bottom w:val="none" w:sz="0" w:space="0" w:color="auto"/>
        <w:right w:val="none" w:sz="0" w:space="0" w:color="auto"/>
      </w:divBdr>
    </w:div>
    <w:div w:id="1061443100">
      <w:bodyDiv w:val="1"/>
      <w:marLeft w:val="0"/>
      <w:marRight w:val="0"/>
      <w:marTop w:val="0"/>
      <w:marBottom w:val="0"/>
      <w:divBdr>
        <w:top w:val="none" w:sz="0" w:space="0" w:color="auto"/>
        <w:left w:val="none" w:sz="0" w:space="0" w:color="auto"/>
        <w:bottom w:val="none" w:sz="0" w:space="0" w:color="auto"/>
        <w:right w:val="none" w:sz="0" w:space="0" w:color="auto"/>
      </w:divBdr>
    </w:div>
    <w:div w:id="1061514697">
      <w:bodyDiv w:val="1"/>
      <w:marLeft w:val="0"/>
      <w:marRight w:val="0"/>
      <w:marTop w:val="0"/>
      <w:marBottom w:val="0"/>
      <w:divBdr>
        <w:top w:val="none" w:sz="0" w:space="0" w:color="auto"/>
        <w:left w:val="none" w:sz="0" w:space="0" w:color="auto"/>
        <w:bottom w:val="none" w:sz="0" w:space="0" w:color="auto"/>
        <w:right w:val="none" w:sz="0" w:space="0" w:color="auto"/>
      </w:divBdr>
    </w:div>
    <w:div w:id="1061519337">
      <w:bodyDiv w:val="1"/>
      <w:marLeft w:val="0"/>
      <w:marRight w:val="0"/>
      <w:marTop w:val="0"/>
      <w:marBottom w:val="0"/>
      <w:divBdr>
        <w:top w:val="none" w:sz="0" w:space="0" w:color="auto"/>
        <w:left w:val="none" w:sz="0" w:space="0" w:color="auto"/>
        <w:bottom w:val="none" w:sz="0" w:space="0" w:color="auto"/>
        <w:right w:val="none" w:sz="0" w:space="0" w:color="auto"/>
      </w:divBdr>
    </w:div>
    <w:div w:id="1061757012">
      <w:bodyDiv w:val="1"/>
      <w:marLeft w:val="0"/>
      <w:marRight w:val="0"/>
      <w:marTop w:val="0"/>
      <w:marBottom w:val="0"/>
      <w:divBdr>
        <w:top w:val="none" w:sz="0" w:space="0" w:color="auto"/>
        <w:left w:val="none" w:sz="0" w:space="0" w:color="auto"/>
        <w:bottom w:val="none" w:sz="0" w:space="0" w:color="auto"/>
        <w:right w:val="none" w:sz="0" w:space="0" w:color="auto"/>
      </w:divBdr>
    </w:div>
    <w:div w:id="1061947615">
      <w:bodyDiv w:val="1"/>
      <w:marLeft w:val="0"/>
      <w:marRight w:val="0"/>
      <w:marTop w:val="0"/>
      <w:marBottom w:val="0"/>
      <w:divBdr>
        <w:top w:val="none" w:sz="0" w:space="0" w:color="auto"/>
        <w:left w:val="none" w:sz="0" w:space="0" w:color="auto"/>
        <w:bottom w:val="none" w:sz="0" w:space="0" w:color="auto"/>
        <w:right w:val="none" w:sz="0" w:space="0" w:color="auto"/>
      </w:divBdr>
    </w:div>
    <w:div w:id="1062293746">
      <w:bodyDiv w:val="1"/>
      <w:marLeft w:val="0"/>
      <w:marRight w:val="0"/>
      <w:marTop w:val="0"/>
      <w:marBottom w:val="0"/>
      <w:divBdr>
        <w:top w:val="none" w:sz="0" w:space="0" w:color="auto"/>
        <w:left w:val="none" w:sz="0" w:space="0" w:color="auto"/>
        <w:bottom w:val="none" w:sz="0" w:space="0" w:color="auto"/>
        <w:right w:val="none" w:sz="0" w:space="0" w:color="auto"/>
      </w:divBdr>
    </w:div>
    <w:div w:id="1062412607">
      <w:bodyDiv w:val="1"/>
      <w:marLeft w:val="0"/>
      <w:marRight w:val="0"/>
      <w:marTop w:val="0"/>
      <w:marBottom w:val="0"/>
      <w:divBdr>
        <w:top w:val="none" w:sz="0" w:space="0" w:color="auto"/>
        <w:left w:val="none" w:sz="0" w:space="0" w:color="auto"/>
        <w:bottom w:val="none" w:sz="0" w:space="0" w:color="auto"/>
        <w:right w:val="none" w:sz="0" w:space="0" w:color="auto"/>
      </w:divBdr>
    </w:div>
    <w:div w:id="1062757063">
      <w:bodyDiv w:val="1"/>
      <w:marLeft w:val="0"/>
      <w:marRight w:val="0"/>
      <w:marTop w:val="0"/>
      <w:marBottom w:val="0"/>
      <w:divBdr>
        <w:top w:val="none" w:sz="0" w:space="0" w:color="auto"/>
        <w:left w:val="none" w:sz="0" w:space="0" w:color="auto"/>
        <w:bottom w:val="none" w:sz="0" w:space="0" w:color="auto"/>
        <w:right w:val="none" w:sz="0" w:space="0" w:color="auto"/>
      </w:divBdr>
    </w:div>
    <w:div w:id="1063026355">
      <w:bodyDiv w:val="1"/>
      <w:marLeft w:val="0"/>
      <w:marRight w:val="0"/>
      <w:marTop w:val="0"/>
      <w:marBottom w:val="0"/>
      <w:divBdr>
        <w:top w:val="none" w:sz="0" w:space="0" w:color="auto"/>
        <w:left w:val="none" w:sz="0" w:space="0" w:color="auto"/>
        <w:bottom w:val="none" w:sz="0" w:space="0" w:color="auto"/>
        <w:right w:val="none" w:sz="0" w:space="0" w:color="auto"/>
      </w:divBdr>
    </w:div>
    <w:div w:id="1063214313">
      <w:bodyDiv w:val="1"/>
      <w:marLeft w:val="0"/>
      <w:marRight w:val="0"/>
      <w:marTop w:val="0"/>
      <w:marBottom w:val="0"/>
      <w:divBdr>
        <w:top w:val="none" w:sz="0" w:space="0" w:color="auto"/>
        <w:left w:val="none" w:sz="0" w:space="0" w:color="auto"/>
        <w:bottom w:val="none" w:sz="0" w:space="0" w:color="auto"/>
        <w:right w:val="none" w:sz="0" w:space="0" w:color="auto"/>
      </w:divBdr>
    </w:div>
    <w:div w:id="1063599850">
      <w:bodyDiv w:val="1"/>
      <w:marLeft w:val="0"/>
      <w:marRight w:val="0"/>
      <w:marTop w:val="0"/>
      <w:marBottom w:val="0"/>
      <w:divBdr>
        <w:top w:val="none" w:sz="0" w:space="0" w:color="auto"/>
        <w:left w:val="none" w:sz="0" w:space="0" w:color="auto"/>
        <w:bottom w:val="none" w:sz="0" w:space="0" w:color="auto"/>
        <w:right w:val="none" w:sz="0" w:space="0" w:color="auto"/>
      </w:divBdr>
    </w:div>
    <w:div w:id="1064139878">
      <w:bodyDiv w:val="1"/>
      <w:marLeft w:val="0"/>
      <w:marRight w:val="0"/>
      <w:marTop w:val="0"/>
      <w:marBottom w:val="0"/>
      <w:divBdr>
        <w:top w:val="none" w:sz="0" w:space="0" w:color="auto"/>
        <w:left w:val="none" w:sz="0" w:space="0" w:color="auto"/>
        <w:bottom w:val="none" w:sz="0" w:space="0" w:color="auto"/>
        <w:right w:val="none" w:sz="0" w:space="0" w:color="auto"/>
      </w:divBdr>
    </w:div>
    <w:div w:id="1064524305">
      <w:bodyDiv w:val="1"/>
      <w:marLeft w:val="0"/>
      <w:marRight w:val="0"/>
      <w:marTop w:val="0"/>
      <w:marBottom w:val="0"/>
      <w:divBdr>
        <w:top w:val="none" w:sz="0" w:space="0" w:color="auto"/>
        <w:left w:val="none" w:sz="0" w:space="0" w:color="auto"/>
        <w:bottom w:val="none" w:sz="0" w:space="0" w:color="auto"/>
        <w:right w:val="none" w:sz="0" w:space="0" w:color="auto"/>
      </w:divBdr>
    </w:div>
    <w:div w:id="1064910470">
      <w:bodyDiv w:val="1"/>
      <w:marLeft w:val="0"/>
      <w:marRight w:val="0"/>
      <w:marTop w:val="0"/>
      <w:marBottom w:val="0"/>
      <w:divBdr>
        <w:top w:val="none" w:sz="0" w:space="0" w:color="auto"/>
        <w:left w:val="none" w:sz="0" w:space="0" w:color="auto"/>
        <w:bottom w:val="none" w:sz="0" w:space="0" w:color="auto"/>
        <w:right w:val="none" w:sz="0" w:space="0" w:color="auto"/>
      </w:divBdr>
    </w:div>
    <w:div w:id="1064911453">
      <w:bodyDiv w:val="1"/>
      <w:marLeft w:val="0"/>
      <w:marRight w:val="0"/>
      <w:marTop w:val="0"/>
      <w:marBottom w:val="0"/>
      <w:divBdr>
        <w:top w:val="none" w:sz="0" w:space="0" w:color="auto"/>
        <w:left w:val="none" w:sz="0" w:space="0" w:color="auto"/>
        <w:bottom w:val="none" w:sz="0" w:space="0" w:color="auto"/>
        <w:right w:val="none" w:sz="0" w:space="0" w:color="auto"/>
      </w:divBdr>
    </w:div>
    <w:div w:id="1065878140">
      <w:bodyDiv w:val="1"/>
      <w:marLeft w:val="0"/>
      <w:marRight w:val="0"/>
      <w:marTop w:val="0"/>
      <w:marBottom w:val="0"/>
      <w:divBdr>
        <w:top w:val="none" w:sz="0" w:space="0" w:color="auto"/>
        <w:left w:val="none" w:sz="0" w:space="0" w:color="auto"/>
        <w:bottom w:val="none" w:sz="0" w:space="0" w:color="auto"/>
        <w:right w:val="none" w:sz="0" w:space="0" w:color="auto"/>
      </w:divBdr>
    </w:div>
    <w:div w:id="1065957665">
      <w:bodyDiv w:val="1"/>
      <w:marLeft w:val="0"/>
      <w:marRight w:val="0"/>
      <w:marTop w:val="0"/>
      <w:marBottom w:val="0"/>
      <w:divBdr>
        <w:top w:val="none" w:sz="0" w:space="0" w:color="auto"/>
        <w:left w:val="none" w:sz="0" w:space="0" w:color="auto"/>
        <w:bottom w:val="none" w:sz="0" w:space="0" w:color="auto"/>
        <w:right w:val="none" w:sz="0" w:space="0" w:color="auto"/>
      </w:divBdr>
    </w:div>
    <w:div w:id="1066027429">
      <w:bodyDiv w:val="1"/>
      <w:marLeft w:val="0"/>
      <w:marRight w:val="0"/>
      <w:marTop w:val="0"/>
      <w:marBottom w:val="0"/>
      <w:divBdr>
        <w:top w:val="none" w:sz="0" w:space="0" w:color="auto"/>
        <w:left w:val="none" w:sz="0" w:space="0" w:color="auto"/>
        <w:bottom w:val="none" w:sz="0" w:space="0" w:color="auto"/>
        <w:right w:val="none" w:sz="0" w:space="0" w:color="auto"/>
      </w:divBdr>
    </w:div>
    <w:div w:id="1066994113">
      <w:bodyDiv w:val="1"/>
      <w:marLeft w:val="0"/>
      <w:marRight w:val="0"/>
      <w:marTop w:val="0"/>
      <w:marBottom w:val="0"/>
      <w:divBdr>
        <w:top w:val="none" w:sz="0" w:space="0" w:color="auto"/>
        <w:left w:val="none" w:sz="0" w:space="0" w:color="auto"/>
        <w:bottom w:val="none" w:sz="0" w:space="0" w:color="auto"/>
        <w:right w:val="none" w:sz="0" w:space="0" w:color="auto"/>
      </w:divBdr>
    </w:div>
    <w:div w:id="1067529330">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918217">
      <w:bodyDiv w:val="1"/>
      <w:marLeft w:val="0"/>
      <w:marRight w:val="0"/>
      <w:marTop w:val="0"/>
      <w:marBottom w:val="0"/>
      <w:divBdr>
        <w:top w:val="none" w:sz="0" w:space="0" w:color="auto"/>
        <w:left w:val="none" w:sz="0" w:space="0" w:color="auto"/>
        <w:bottom w:val="none" w:sz="0" w:space="0" w:color="auto"/>
        <w:right w:val="none" w:sz="0" w:space="0" w:color="auto"/>
      </w:divBdr>
    </w:div>
    <w:div w:id="1067919482">
      <w:bodyDiv w:val="1"/>
      <w:marLeft w:val="0"/>
      <w:marRight w:val="0"/>
      <w:marTop w:val="0"/>
      <w:marBottom w:val="0"/>
      <w:divBdr>
        <w:top w:val="none" w:sz="0" w:space="0" w:color="auto"/>
        <w:left w:val="none" w:sz="0" w:space="0" w:color="auto"/>
        <w:bottom w:val="none" w:sz="0" w:space="0" w:color="auto"/>
        <w:right w:val="none" w:sz="0" w:space="0" w:color="auto"/>
      </w:divBdr>
    </w:div>
    <w:div w:id="1067994526">
      <w:bodyDiv w:val="1"/>
      <w:marLeft w:val="0"/>
      <w:marRight w:val="0"/>
      <w:marTop w:val="0"/>
      <w:marBottom w:val="0"/>
      <w:divBdr>
        <w:top w:val="none" w:sz="0" w:space="0" w:color="auto"/>
        <w:left w:val="none" w:sz="0" w:space="0" w:color="auto"/>
        <w:bottom w:val="none" w:sz="0" w:space="0" w:color="auto"/>
        <w:right w:val="none" w:sz="0" w:space="0" w:color="auto"/>
      </w:divBdr>
    </w:div>
    <w:div w:id="1068651265">
      <w:bodyDiv w:val="1"/>
      <w:marLeft w:val="0"/>
      <w:marRight w:val="0"/>
      <w:marTop w:val="0"/>
      <w:marBottom w:val="0"/>
      <w:divBdr>
        <w:top w:val="none" w:sz="0" w:space="0" w:color="auto"/>
        <w:left w:val="none" w:sz="0" w:space="0" w:color="auto"/>
        <w:bottom w:val="none" w:sz="0" w:space="0" w:color="auto"/>
        <w:right w:val="none" w:sz="0" w:space="0" w:color="auto"/>
      </w:divBdr>
    </w:div>
    <w:div w:id="1068768650">
      <w:bodyDiv w:val="1"/>
      <w:marLeft w:val="0"/>
      <w:marRight w:val="0"/>
      <w:marTop w:val="0"/>
      <w:marBottom w:val="0"/>
      <w:divBdr>
        <w:top w:val="none" w:sz="0" w:space="0" w:color="auto"/>
        <w:left w:val="none" w:sz="0" w:space="0" w:color="auto"/>
        <w:bottom w:val="none" w:sz="0" w:space="0" w:color="auto"/>
        <w:right w:val="none" w:sz="0" w:space="0" w:color="auto"/>
      </w:divBdr>
    </w:div>
    <w:div w:id="1069502425">
      <w:bodyDiv w:val="1"/>
      <w:marLeft w:val="0"/>
      <w:marRight w:val="0"/>
      <w:marTop w:val="0"/>
      <w:marBottom w:val="0"/>
      <w:divBdr>
        <w:top w:val="none" w:sz="0" w:space="0" w:color="auto"/>
        <w:left w:val="none" w:sz="0" w:space="0" w:color="auto"/>
        <w:bottom w:val="none" w:sz="0" w:space="0" w:color="auto"/>
        <w:right w:val="none" w:sz="0" w:space="0" w:color="auto"/>
      </w:divBdr>
    </w:div>
    <w:div w:id="1069884780">
      <w:bodyDiv w:val="1"/>
      <w:marLeft w:val="0"/>
      <w:marRight w:val="0"/>
      <w:marTop w:val="0"/>
      <w:marBottom w:val="0"/>
      <w:divBdr>
        <w:top w:val="none" w:sz="0" w:space="0" w:color="auto"/>
        <w:left w:val="none" w:sz="0" w:space="0" w:color="auto"/>
        <w:bottom w:val="none" w:sz="0" w:space="0" w:color="auto"/>
        <w:right w:val="none" w:sz="0" w:space="0" w:color="auto"/>
      </w:divBdr>
    </w:div>
    <w:div w:id="1069966171">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
    <w:div w:id="1070225975">
      <w:bodyDiv w:val="1"/>
      <w:marLeft w:val="0"/>
      <w:marRight w:val="0"/>
      <w:marTop w:val="0"/>
      <w:marBottom w:val="0"/>
      <w:divBdr>
        <w:top w:val="none" w:sz="0" w:space="0" w:color="auto"/>
        <w:left w:val="none" w:sz="0" w:space="0" w:color="auto"/>
        <w:bottom w:val="none" w:sz="0" w:space="0" w:color="auto"/>
        <w:right w:val="none" w:sz="0" w:space="0" w:color="auto"/>
      </w:divBdr>
    </w:div>
    <w:div w:id="1070229290">
      <w:bodyDiv w:val="1"/>
      <w:marLeft w:val="0"/>
      <w:marRight w:val="0"/>
      <w:marTop w:val="0"/>
      <w:marBottom w:val="0"/>
      <w:divBdr>
        <w:top w:val="none" w:sz="0" w:space="0" w:color="auto"/>
        <w:left w:val="none" w:sz="0" w:space="0" w:color="auto"/>
        <w:bottom w:val="none" w:sz="0" w:space="0" w:color="auto"/>
        <w:right w:val="none" w:sz="0" w:space="0" w:color="auto"/>
      </w:divBdr>
    </w:div>
    <w:div w:id="1070343201">
      <w:bodyDiv w:val="1"/>
      <w:marLeft w:val="0"/>
      <w:marRight w:val="0"/>
      <w:marTop w:val="0"/>
      <w:marBottom w:val="0"/>
      <w:divBdr>
        <w:top w:val="none" w:sz="0" w:space="0" w:color="auto"/>
        <w:left w:val="none" w:sz="0" w:space="0" w:color="auto"/>
        <w:bottom w:val="none" w:sz="0" w:space="0" w:color="auto"/>
        <w:right w:val="none" w:sz="0" w:space="0" w:color="auto"/>
      </w:divBdr>
    </w:div>
    <w:div w:id="1071076352">
      <w:bodyDiv w:val="1"/>
      <w:marLeft w:val="0"/>
      <w:marRight w:val="0"/>
      <w:marTop w:val="0"/>
      <w:marBottom w:val="0"/>
      <w:divBdr>
        <w:top w:val="none" w:sz="0" w:space="0" w:color="auto"/>
        <w:left w:val="none" w:sz="0" w:space="0" w:color="auto"/>
        <w:bottom w:val="none" w:sz="0" w:space="0" w:color="auto"/>
        <w:right w:val="none" w:sz="0" w:space="0" w:color="auto"/>
      </w:divBdr>
    </w:div>
    <w:div w:id="1071191829">
      <w:bodyDiv w:val="1"/>
      <w:marLeft w:val="0"/>
      <w:marRight w:val="0"/>
      <w:marTop w:val="0"/>
      <w:marBottom w:val="0"/>
      <w:divBdr>
        <w:top w:val="none" w:sz="0" w:space="0" w:color="auto"/>
        <w:left w:val="none" w:sz="0" w:space="0" w:color="auto"/>
        <w:bottom w:val="none" w:sz="0" w:space="0" w:color="auto"/>
        <w:right w:val="none" w:sz="0" w:space="0" w:color="auto"/>
      </w:divBdr>
    </w:div>
    <w:div w:id="1071581002">
      <w:bodyDiv w:val="1"/>
      <w:marLeft w:val="0"/>
      <w:marRight w:val="0"/>
      <w:marTop w:val="0"/>
      <w:marBottom w:val="0"/>
      <w:divBdr>
        <w:top w:val="none" w:sz="0" w:space="0" w:color="auto"/>
        <w:left w:val="none" w:sz="0" w:space="0" w:color="auto"/>
        <w:bottom w:val="none" w:sz="0" w:space="0" w:color="auto"/>
        <w:right w:val="none" w:sz="0" w:space="0" w:color="auto"/>
      </w:divBdr>
    </w:div>
    <w:div w:id="1071777177">
      <w:bodyDiv w:val="1"/>
      <w:marLeft w:val="0"/>
      <w:marRight w:val="0"/>
      <w:marTop w:val="0"/>
      <w:marBottom w:val="0"/>
      <w:divBdr>
        <w:top w:val="none" w:sz="0" w:space="0" w:color="auto"/>
        <w:left w:val="none" w:sz="0" w:space="0" w:color="auto"/>
        <w:bottom w:val="none" w:sz="0" w:space="0" w:color="auto"/>
        <w:right w:val="none" w:sz="0" w:space="0" w:color="auto"/>
      </w:divBdr>
    </w:div>
    <w:div w:id="1071973172">
      <w:bodyDiv w:val="1"/>
      <w:marLeft w:val="0"/>
      <w:marRight w:val="0"/>
      <w:marTop w:val="0"/>
      <w:marBottom w:val="0"/>
      <w:divBdr>
        <w:top w:val="none" w:sz="0" w:space="0" w:color="auto"/>
        <w:left w:val="none" w:sz="0" w:space="0" w:color="auto"/>
        <w:bottom w:val="none" w:sz="0" w:space="0" w:color="auto"/>
        <w:right w:val="none" w:sz="0" w:space="0" w:color="auto"/>
      </w:divBdr>
    </w:div>
    <w:div w:id="1071997914">
      <w:bodyDiv w:val="1"/>
      <w:marLeft w:val="0"/>
      <w:marRight w:val="0"/>
      <w:marTop w:val="0"/>
      <w:marBottom w:val="0"/>
      <w:divBdr>
        <w:top w:val="none" w:sz="0" w:space="0" w:color="auto"/>
        <w:left w:val="none" w:sz="0" w:space="0" w:color="auto"/>
        <w:bottom w:val="none" w:sz="0" w:space="0" w:color="auto"/>
        <w:right w:val="none" w:sz="0" w:space="0" w:color="auto"/>
      </w:divBdr>
    </w:div>
    <w:div w:id="1072045116">
      <w:bodyDiv w:val="1"/>
      <w:marLeft w:val="0"/>
      <w:marRight w:val="0"/>
      <w:marTop w:val="0"/>
      <w:marBottom w:val="0"/>
      <w:divBdr>
        <w:top w:val="none" w:sz="0" w:space="0" w:color="auto"/>
        <w:left w:val="none" w:sz="0" w:space="0" w:color="auto"/>
        <w:bottom w:val="none" w:sz="0" w:space="0" w:color="auto"/>
        <w:right w:val="none" w:sz="0" w:space="0" w:color="auto"/>
      </w:divBdr>
    </w:div>
    <w:div w:id="1072503858">
      <w:bodyDiv w:val="1"/>
      <w:marLeft w:val="0"/>
      <w:marRight w:val="0"/>
      <w:marTop w:val="0"/>
      <w:marBottom w:val="0"/>
      <w:divBdr>
        <w:top w:val="none" w:sz="0" w:space="0" w:color="auto"/>
        <w:left w:val="none" w:sz="0" w:space="0" w:color="auto"/>
        <w:bottom w:val="none" w:sz="0" w:space="0" w:color="auto"/>
        <w:right w:val="none" w:sz="0" w:space="0" w:color="auto"/>
      </w:divBdr>
    </w:div>
    <w:div w:id="1072579697">
      <w:bodyDiv w:val="1"/>
      <w:marLeft w:val="0"/>
      <w:marRight w:val="0"/>
      <w:marTop w:val="0"/>
      <w:marBottom w:val="0"/>
      <w:divBdr>
        <w:top w:val="none" w:sz="0" w:space="0" w:color="auto"/>
        <w:left w:val="none" w:sz="0" w:space="0" w:color="auto"/>
        <w:bottom w:val="none" w:sz="0" w:space="0" w:color="auto"/>
        <w:right w:val="none" w:sz="0" w:space="0" w:color="auto"/>
      </w:divBdr>
    </w:div>
    <w:div w:id="1072580006">
      <w:bodyDiv w:val="1"/>
      <w:marLeft w:val="0"/>
      <w:marRight w:val="0"/>
      <w:marTop w:val="0"/>
      <w:marBottom w:val="0"/>
      <w:divBdr>
        <w:top w:val="none" w:sz="0" w:space="0" w:color="auto"/>
        <w:left w:val="none" w:sz="0" w:space="0" w:color="auto"/>
        <w:bottom w:val="none" w:sz="0" w:space="0" w:color="auto"/>
        <w:right w:val="none" w:sz="0" w:space="0" w:color="auto"/>
      </w:divBdr>
    </w:div>
    <w:div w:id="1073551819">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083717">
      <w:bodyDiv w:val="1"/>
      <w:marLeft w:val="0"/>
      <w:marRight w:val="0"/>
      <w:marTop w:val="0"/>
      <w:marBottom w:val="0"/>
      <w:divBdr>
        <w:top w:val="none" w:sz="0" w:space="0" w:color="auto"/>
        <w:left w:val="none" w:sz="0" w:space="0" w:color="auto"/>
        <w:bottom w:val="none" w:sz="0" w:space="0" w:color="auto"/>
        <w:right w:val="none" w:sz="0" w:space="0" w:color="auto"/>
      </w:divBdr>
    </w:div>
    <w:div w:id="1074860652">
      <w:bodyDiv w:val="1"/>
      <w:marLeft w:val="0"/>
      <w:marRight w:val="0"/>
      <w:marTop w:val="0"/>
      <w:marBottom w:val="0"/>
      <w:divBdr>
        <w:top w:val="none" w:sz="0" w:space="0" w:color="auto"/>
        <w:left w:val="none" w:sz="0" w:space="0" w:color="auto"/>
        <w:bottom w:val="none" w:sz="0" w:space="0" w:color="auto"/>
        <w:right w:val="none" w:sz="0" w:space="0" w:color="auto"/>
      </w:divBdr>
    </w:div>
    <w:div w:id="1074935015">
      <w:bodyDiv w:val="1"/>
      <w:marLeft w:val="0"/>
      <w:marRight w:val="0"/>
      <w:marTop w:val="0"/>
      <w:marBottom w:val="0"/>
      <w:divBdr>
        <w:top w:val="none" w:sz="0" w:space="0" w:color="auto"/>
        <w:left w:val="none" w:sz="0" w:space="0" w:color="auto"/>
        <w:bottom w:val="none" w:sz="0" w:space="0" w:color="auto"/>
        <w:right w:val="none" w:sz="0" w:space="0" w:color="auto"/>
      </w:divBdr>
    </w:div>
    <w:div w:id="1075005555">
      <w:bodyDiv w:val="1"/>
      <w:marLeft w:val="0"/>
      <w:marRight w:val="0"/>
      <w:marTop w:val="0"/>
      <w:marBottom w:val="0"/>
      <w:divBdr>
        <w:top w:val="none" w:sz="0" w:space="0" w:color="auto"/>
        <w:left w:val="none" w:sz="0" w:space="0" w:color="auto"/>
        <w:bottom w:val="none" w:sz="0" w:space="0" w:color="auto"/>
        <w:right w:val="none" w:sz="0" w:space="0" w:color="auto"/>
      </w:divBdr>
    </w:div>
    <w:div w:id="1075249549">
      <w:bodyDiv w:val="1"/>
      <w:marLeft w:val="0"/>
      <w:marRight w:val="0"/>
      <w:marTop w:val="0"/>
      <w:marBottom w:val="0"/>
      <w:divBdr>
        <w:top w:val="none" w:sz="0" w:space="0" w:color="auto"/>
        <w:left w:val="none" w:sz="0" w:space="0" w:color="auto"/>
        <w:bottom w:val="none" w:sz="0" w:space="0" w:color="auto"/>
        <w:right w:val="none" w:sz="0" w:space="0" w:color="auto"/>
      </w:divBdr>
    </w:div>
    <w:div w:id="1075712607">
      <w:bodyDiv w:val="1"/>
      <w:marLeft w:val="0"/>
      <w:marRight w:val="0"/>
      <w:marTop w:val="0"/>
      <w:marBottom w:val="0"/>
      <w:divBdr>
        <w:top w:val="none" w:sz="0" w:space="0" w:color="auto"/>
        <w:left w:val="none" w:sz="0" w:space="0" w:color="auto"/>
        <w:bottom w:val="none" w:sz="0" w:space="0" w:color="auto"/>
        <w:right w:val="none" w:sz="0" w:space="0" w:color="auto"/>
      </w:divBdr>
    </w:div>
    <w:div w:id="1075932453">
      <w:bodyDiv w:val="1"/>
      <w:marLeft w:val="0"/>
      <w:marRight w:val="0"/>
      <w:marTop w:val="0"/>
      <w:marBottom w:val="0"/>
      <w:divBdr>
        <w:top w:val="none" w:sz="0" w:space="0" w:color="auto"/>
        <w:left w:val="none" w:sz="0" w:space="0" w:color="auto"/>
        <w:bottom w:val="none" w:sz="0" w:space="0" w:color="auto"/>
        <w:right w:val="none" w:sz="0" w:space="0" w:color="auto"/>
      </w:divBdr>
    </w:div>
    <w:div w:id="1075977910">
      <w:bodyDiv w:val="1"/>
      <w:marLeft w:val="0"/>
      <w:marRight w:val="0"/>
      <w:marTop w:val="0"/>
      <w:marBottom w:val="0"/>
      <w:divBdr>
        <w:top w:val="none" w:sz="0" w:space="0" w:color="auto"/>
        <w:left w:val="none" w:sz="0" w:space="0" w:color="auto"/>
        <w:bottom w:val="none" w:sz="0" w:space="0" w:color="auto"/>
        <w:right w:val="none" w:sz="0" w:space="0" w:color="auto"/>
      </w:divBdr>
    </w:div>
    <w:div w:id="1076510783">
      <w:bodyDiv w:val="1"/>
      <w:marLeft w:val="0"/>
      <w:marRight w:val="0"/>
      <w:marTop w:val="0"/>
      <w:marBottom w:val="0"/>
      <w:divBdr>
        <w:top w:val="none" w:sz="0" w:space="0" w:color="auto"/>
        <w:left w:val="none" w:sz="0" w:space="0" w:color="auto"/>
        <w:bottom w:val="none" w:sz="0" w:space="0" w:color="auto"/>
        <w:right w:val="none" w:sz="0" w:space="0" w:color="auto"/>
      </w:divBdr>
    </w:div>
    <w:div w:id="1076516399">
      <w:bodyDiv w:val="1"/>
      <w:marLeft w:val="0"/>
      <w:marRight w:val="0"/>
      <w:marTop w:val="0"/>
      <w:marBottom w:val="0"/>
      <w:divBdr>
        <w:top w:val="none" w:sz="0" w:space="0" w:color="auto"/>
        <w:left w:val="none" w:sz="0" w:space="0" w:color="auto"/>
        <w:bottom w:val="none" w:sz="0" w:space="0" w:color="auto"/>
        <w:right w:val="none" w:sz="0" w:space="0" w:color="auto"/>
      </w:divBdr>
    </w:div>
    <w:div w:id="1076584905">
      <w:bodyDiv w:val="1"/>
      <w:marLeft w:val="0"/>
      <w:marRight w:val="0"/>
      <w:marTop w:val="0"/>
      <w:marBottom w:val="0"/>
      <w:divBdr>
        <w:top w:val="none" w:sz="0" w:space="0" w:color="auto"/>
        <w:left w:val="none" w:sz="0" w:space="0" w:color="auto"/>
        <w:bottom w:val="none" w:sz="0" w:space="0" w:color="auto"/>
        <w:right w:val="none" w:sz="0" w:space="0" w:color="auto"/>
      </w:divBdr>
    </w:div>
    <w:div w:id="1077022834">
      <w:bodyDiv w:val="1"/>
      <w:marLeft w:val="0"/>
      <w:marRight w:val="0"/>
      <w:marTop w:val="0"/>
      <w:marBottom w:val="0"/>
      <w:divBdr>
        <w:top w:val="none" w:sz="0" w:space="0" w:color="auto"/>
        <w:left w:val="none" w:sz="0" w:space="0" w:color="auto"/>
        <w:bottom w:val="none" w:sz="0" w:space="0" w:color="auto"/>
        <w:right w:val="none" w:sz="0" w:space="0" w:color="auto"/>
      </w:divBdr>
    </w:div>
    <w:div w:id="1077166840">
      <w:bodyDiv w:val="1"/>
      <w:marLeft w:val="0"/>
      <w:marRight w:val="0"/>
      <w:marTop w:val="0"/>
      <w:marBottom w:val="0"/>
      <w:divBdr>
        <w:top w:val="none" w:sz="0" w:space="0" w:color="auto"/>
        <w:left w:val="none" w:sz="0" w:space="0" w:color="auto"/>
        <w:bottom w:val="none" w:sz="0" w:space="0" w:color="auto"/>
        <w:right w:val="none" w:sz="0" w:space="0" w:color="auto"/>
      </w:divBdr>
    </w:div>
    <w:div w:id="1078021943">
      <w:bodyDiv w:val="1"/>
      <w:marLeft w:val="0"/>
      <w:marRight w:val="0"/>
      <w:marTop w:val="0"/>
      <w:marBottom w:val="0"/>
      <w:divBdr>
        <w:top w:val="none" w:sz="0" w:space="0" w:color="auto"/>
        <w:left w:val="none" w:sz="0" w:space="0" w:color="auto"/>
        <w:bottom w:val="none" w:sz="0" w:space="0" w:color="auto"/>
        <w:right w:val="none" w:sz="0" w:space="0" w:color="auto"/>
      </w:divBdr>
    </w:div>
    <w:div w:id="1078551710">
      <w:bodyDiv w:val="1"/>
      <w:marLeft w:val="0"/>
      <w:marRight w:val="0"/>
      <w:marTop w:val="0"/>
      <w:marBottom w:val="0"/>
      <w:divBdr>
        <w:top w:val="none" w:sz="0" w:space="0" w:color="auto"/>
        <w:left w:val="none" w:sz="0" w:space="0" w:color="auto"/>
        <w:bottom w:val="none" w:sz="0" w:space="0" w:color="auto"/>
        <w:right w:val="none" w:sz="0" w:space="0" w:color="auto"/>
      </w:divBdr>
    </w:div>
    <w:div w:id="1078593131">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80325252">
      <w:bodyDiv w:val="1"/>
      <w:marLeft w:val="0"/>
      <w:marRight w:val="0"/>
      <w:marTop w:val="0"/>
      <w:marBottom w:val="0"/>
      <w:divBdr>
        <w:top w:val="none" w:sz="0" w:space="0" w:color="auto"/>
        <w:left w:val="none" w:sz="0" w:space="0" w:color="auto"/>
        <w:bottom w:val="none" w:sz="0" w:space="0" w:color="auto"/>
        <w:right w:val="none" w:sz="0" w:space="0" w:color="auto"/>
      </w:divBdr>
    </w:div>
    <w:div w:id="1080524572">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0718141">
      <w:bodyDiv w:val="1"/>
      <w:marLeft w:val="0"/>
      <w:marRight w:val="0"/>
      <w:marTop w:val="0"/>
      <w:marBottom w:val="0"/>
      <w:divBdr>
        <w:top w:val="none" w:sz="0" w:space="0" w:color="auto"/>
        <w:left w:val="none" w:sz="0" w:space="0" w:color="auto"/>
        <w:bottom w:val="none" w:sz="0" w:space="0" w:color="auto"/>
        <w:right w:val="none" w:sz="0" w:space="0" w:color="auto"/>
      </w:divBdr>
    </w:div>
    <w:div w:id="1081292941">
      <w:bodyDiv w:val="1"/>
      <w:marLeft w:val="0"/>
      <w:marRight w:val="0"/>
      <w:marTop w:val="0"/>
      <w:marBottom w:val="0"/>
      <w:divBdr>
        <w:top w:val="none" w:sz="0" w:space="0" w:color="auto"/>
        <w:left w:val="none" w:sz="0" w:space="0" w:color="auto"/>
        <w:bottom w:val="none" w:sz="0" w:space="0" w:color="auto"/>
        <w:right w:val="none" w:sz="0" w:space="0" w:color="auto"/>
      </w:divBdr>
    </w:div>
    <w:div w:id="1081298657">
      <w:bodyDiv w:val="1"/>
      <w:marLeft w:val="0"/>
      <w:marRight w:val="0"/>
      <w:marTop w:val="0"/>
      <w:marBottom w:val="0"/>
      <w:divBdr>
        <w:top w:val="none" w:sz="0" w:space="0" w:color="auto"/>
        <w:left w:val="none" w:sz="0" w:space="0" w:color="auto"/>
        <w:bottom w:val="none" w:sz="0" w:space="0" w:color="auto"/>
        <w:right w:val="none" w:sz="0" w:space="0" w:color="auto"/>
      </w:divBdr>
    </w:div>
    <w:div w:id="1081565794">
      <w:bodyDiv w:val="1"/>
      <w:marLeft w:val="0"/>
      <w:marRight w:val="0"/>
      <w:marTop w:val="0"/>
      <w:marBottom w:val="0"/>
      <w:divBdr>
        <w:top w:val="none" w:sz="0" w:space="0" w:color="auto"/>
        <w:left w:val="none" w:sz="0" w:space="0" w:color="auto"/>
        <w:bottom w:val="none" w:sz="0" w:space="0" w:color="auto"/>
        <w:right w:val="none" w:sz="0" w:space="0" w:color="auto"/>
      </w:divBdr>
    </w:div>
    <w:div w:id="1082530494">
      <w:bodyDiv w:val="1"/>
      <w:marLeft w:val="0"/>
      <w:marRight w:val="0"/>
      <w:marTop w:val="0"/>
      <w:marBottom w:val="0"/>
      <w:divBdr>
        <w:top w:val="none" w:sz="0" w:space="0" w:color="auto"/>
        <w:left w:val="none" w:sz="0" w:space="0" w:color="auto"/>
        <w:bottom w:val="none" w:sz="0" w:space="0" w:color="auto"/>
        <w:right w:val="none" w:sz="0" w:space="0" w:color="auto"/>
      </w:divBdr>
    </w:div>
    <w:div w:id="1082678295">
      <w:bodyDiv w:val="1"/>
      <w:marLeft w:val="0"/>
      <w:marRight w:val="0"/>
      <w:marTop w:val="0"/>
      <w:marBottom w:val="0"/>
      <w:divBdr>
        <w:top w:val="none" w:sz="0" w:space="0" w:color="auto"/>
        <w:left w:val="none" w:sz="0" w:space="0" w:color="auto"/>
        <w:bottom w:val="none" w:sz="0" w:space="0" w:color="auto"/>
        <w:right w:val="none" w:sz="0" w:space="0" w:color="auto"/>
      </w:divBdr>
    </w:div>
    <w:div w:id="1082726389">
      <w:bodyDiv w:val="1"/>
      <w:marLeft w:val="0"/>
      <w:marRight w:val="0"/>
      <w:marTop w:val="0"/>
      <w:marBottom w:val="0"/>
      <w:divBdr>
        <w:top w:val="none" w:sz="0" w:space="0" w:color="auto"/>
        <w:left w:val="none" w:sz="0" w:space="0" w:color="auto"/>
        <w:bottom w:val="none" w:sz="0" w:space="0" w:color="auto"/>
        <w:right w:val="none" w:sz="0" w:space="0" w:color="auto"/>
      </w:divBdr>
    </w:div>
    <w:div w:id="1082873794">
      <w:bodyDiv w:val="1"/>
      <w:marLeft w:val="0"/>
      <w:marRight w:val="0"/>
      <w:marTop w:val="0"/>
      <w:marBottom w:val="0"/>
      <w:divBdr>
        <w:top w:val="none" w:sz="0" w:space="0" w:color="auto"/>
        <w:left w:val="none" w:sz="0" w:space="0" w:color="auto"/>
        <w:bottom w:val="none" w:sz="0" w:space="0" w:color="auto"/>
        <w:right w:val="none" w:sz="0" w:space="0" w:color="auto"/>
      </w:divBdr>
    </w:div>
    <w:div w:id="1084838310">
      <w:bodyDiv w:val="1"/>
      <w:marLeft w:val="0"/>
      <w:marRight w:val="0"/>
      <w:marTop w:val="0"/>
      <w:marBottom w:val="0"/>
      <w:divBdr>
        <w:top w:val="none" w:sz="0" w:space="0" w:color="auto"/>
        <w:left w:val="none" w:sz="0" w:space="0" w:color="auto"/>
        <w:bottom w:val="none" w:sz="0" w:space="0" w:color="auto"/>
        <w:right w:val="none" w:sz="0" w:space="0" w:color="auto"/>
      </w:divBdr>
    </w:div>
    <w:div w:id="1084883917">
      <w:bodyDiv w:val="1"/>
      <w:marLeft w:val="0"/>
      <w:marRight w:val="0"/>
      <w:marTop w:val="0"/>
      <w:marBottom w:val="0"/>
      <w:divBdr>
        <w:top w:val="none" w:sz="0" w:space="0" w:color="auto"/>
        <w:left w:val="none" w:sz="0" w:space="0" w:color="auto"/>
        <w:bottom w:val="none" w:sz="0" w:space="0" w:color="auto"/>
        <w:right w:val="none" w:sz="0" w:space="0" w:color="auto"/>
      </w:divBdr>
    </w:div>
    <w:div w:id="1085765821">
      <w:bodyDiv w:val="1"/>
      <w:marLeft w:val="0"/>
      <w:marRight w:val="0"/>
      <w:marTop w:val="0"/>
      <w:marBottom w:val="0"/>
      <w:divBdr>
        <w:top w:val="none" w:sz="0" w:space="0" w:color="auto"/>
        <w:left w:val="none" w:sz="0" w:space="0" w:color="auto"/>
        <w:bottom w:val="none" w:sz="0" w:space="0" w:color="auto"/>
        <w:right w:val="none" w:sz="0" w:space="0" w:color="auto"/>
      </w:divBdr>
    </w:div>
    <w:div w:id="1085876952">
      <w:bodyDiv w:val="1"/>
      <w:marLeft w:val="0"/>
      <w:marRight w:val="0"/>
      <w:marTop w:val="0"/>
      <w:marBottom w:val="0"/>
      <w:divBdr>
        <w:top w:val="none" w:sz="0" w:space="0" w:color="auto"/>
        <w:left w:val="none" w:sz="0" w:space="0" w:color="auto"/>
        <w:bottom w:val="none" w:sz="0" w:space="0" w:color="auto"/>
        <w:right w:val="none" w:sz="0" w:space="0" w:color="auto"/>
      </w:divBdr>
    </w:div>
    <w:div w:id="1086339526">
      <w:bodyDiv w:val="1"/>
      <w:marLeft w:val="0"/>
      <w:marRight w:val="0"/>
      <w:marTop w:val="0"/>
      <w:marBottom w:val="0"/>
      <w:divBdr>
        <w:top w:val="none" w:sz="0" w:space="0" w:color="auto"/>
        <w:left w:val="none" w:sz="0" w:space="0" w:color="auto"/>
        <w:bottom w:val="none" w:sz="0" w:space="0" w:color="auto"/>
        <w:right w:val="none" w:sz="0" w:space="0" w:color="auto"/>
      </w:divBdr>
    </w:div>
    <w:div w:id="1086614116">
      <w:bodyDiv w:val="1"/>
      <w:marLeft w:val="0"/>
      <w:marRight w:val="0"/>
      <w:marTop w:val="0"/>
      <w:marBottom w:val="0"/>
      <w:divBdr>
        <w:top w:val="none" w:sz="0" w:space="0" w:color="auto"/>
        <w:left w:val="none" w:sz="0" w:space="0" w:color="auto"/>
        <w:bottom w:val="none" w:sz="0" w:space="0" w:color="auto"/>
        <w:right w:val="none" w:sz="0" w:space="0" w:color="auto"/>
      </w:divBdr>
    </w:div>
    <w:div w:id="1086920154">
      <w:bodyDiv w:val="1"/>
      <w:marLeft w:val="0"/>
      <w:marRight w:val="0"/>
      <w:marTop w:val="0"/>
      <w:marBottom w:val="0"/>
      <w:divBdr>
        <w:top w:val="none" w:sz="0" w:space="0" w:color="auto"/>
        <w:left w:val="none" w:sz="0" w:space="0" w:color="auto"/>
        <w:bottom w:val="none" w:sz="0" w:space="0" w:color="auto"/>
        <w:right w:val="none" w:sz="0" w:space="0" w:color="auto"/>
      </w:divBdr>
    </w:div>
    <w:div w:id="1087072554">
      <w:bodyDiv w:val="1"/>
      <w:marLeft w:val="0"/>
      <w:marRight w:val="0"/>
      <w:marTop w:val="0"/>
      <w:marBottom w:val="0"/>
      <w:divBdr>
        <w:top w:val="none" w:sz="0" w:space="0" w:color="auto"/>
        <w:left w:val="none" w:sz="0" w:space="0" w:color="auto"/>
        <w:bottom w:val="none" w:sz="0" w:space="0" w:color="auto"/>
        <w:right w:val="none" w:sz="0" w:space="0" w:color="auto"/>
      </w:divBdr>
    </w:div>
    <w:div w:id="1087077263">
      <w:bodyDiv w:val="1"/>
      <w:marLeft w:val="0"/>
      <w:marRight w:val="0"/>
      <w:marTop w:val="0"/>
      <w:marBottom w:val="0"/>
      <w:divBdr>
        <w:top w:val="none" w:sz="0" w:space="0" w:color="auto"/>
        <w:left w:val="none" w:sz="0" w:space="0" w:color="auto"/>
        <w:bottom w:val="none" w:sz="0" w:space="0" w:color="auto"/>
        <w:right w:val="none" w:sz="0" w:space="0" w:color="auto"/>
      </w:divBdr>
    </w:div>
    <w:div w:id="1087114323">
      <w:bodyDiv w:val="1"/>
      <w:marLeft w:val="0"/>
      <w:marRight w:val="0"/>
      <w:marTop w:val="0"/>
      <w:marBottom w:val="0"/>
      <w:divBdr>
        <w:top w:val="none" w:sz="0" w:space="0" w:color="auto"/>
        <w:left w:val="none" w:sz="0" w:space="0" w:color="auto"/>
        <w:bottom w:val="none" w:sz="0" w:space="0" w:color="auto"/>
        <w:right w:val="none" w:sz="0" w:space="0" w:color="auto"/>
      </w:divBdr>
    </w:div>
    <w:div w:id="1087505091">
      <w:bodyDiv w:val="1"/>
      <w:marLeft w:val="0"/>
      <w:marRight w:val="0"/>
      <w:marTop w:val="0"/>
      <w:marBottom w:val="0"/>
      <w:divBdr>
        <w:top w:val="none" w:sz="0" w:space="0" w:color="auto"/>
        <w:left w:val="none" w:sz="0" w:space="0" w:color="auto"/>
        <w:bottom w:val="none" w:sz="0" w:space="0" w:color="auto"/>
        <w:right w:val="none" w:sz="0" w:space="0" w:color="auto"/>
      </w:divBdr>
    </w:div>
    <w:div w:id="1087850777">
      <w:bodyDiv w:val="1"/>
      <w:marLeft w:val="0"/>
      <w:marRight w:val="0"/>
      <w:marTop w:val="0"/>
      <w:marBottom w:val="0"/>
      <w:divBdr>
        <w:top w:val="none" w:sz="0" w:space="0" w:color="auto"/>
        <w:left w:val="none" w:sz="0" w:space="0" w:color="auto"/>
        <w:bottom w:val="none" w:sz="0" w:space="0" w:color="auto"/>
        <w:right w:val="none" w:sz="0" w:space="0" w:color="auto"/>
      </w:divBdr>
    </w:div>
    <w:div w:id="1087925648">
      <w:bodyDiv w:val="1"/>
      <w:marLeft w:val="0"/>
      <w:marRight w:val="0"/>
      <w:marTop w:val="0"/>
      <w:marBottom w:val="0"/>
      <w:divBdr>
        <w:top w:val="none" w:sz="0" w:space="0" w:color="auto"/>
        <w:left w:val="none" w:sz="0" w:space="0" w:color="auto"/>
        <w:bottom w:val="none" w:sz="0" w:space="0" w:color="auto"/>
        <w:right w:val="none" w:sz="0" w:space="0" w:color="auto"/>
      </w:divBdr>
    </w:div>
    <w:div w:id="1087926912">
      <w:bodyDiv w:val="1"/>
      <w:marLeft w:val="0"/>
      <w:marRight w:val="0"/>
      <w:marTop w:val="0"/>
      <w:marBottom w:val="0"/>
      <w:divBdr>
        <w:top w:val="none" w:sz="0" w:space="0" w:color="auto"/>
        <w:left w:val="none" w:sz="0" w:space="0" w:color="auto"/>
        <w:bottom w:val="none" w:sz="0" w:space="0" w:color="auto"/>
        <w:right w:val="none" w:sz="0" w:space="0" w:color="auto"/>
      </w:divBdr>
    </w:div>
    <w:div w:id="1088501913">
      <w:bodyDiv w:val="1"/>
      <w:marLeft w:val="0"/>
      <w:marRight w:val="0"/>
      <w:marTop w:val="0"/>
      <w:marBottom w:val="0"/>
      <w:divBdr>
        <w:top w:val="none" w:sz="0" w:space="0" w:color="auto"/>
        <w:left w:val="none" w:sz="0" w:space="0" w:color="auto"/>
        <w:bottom w:val="none" w:sz="0" w:space="0" w:color="auto"/>
        <w:right w:val="none" w:sz="0" w:space="0" w:color="auto"/>
      </w:divBdr>
    </w:div>
    <w:div w:id="1088816762">
      <w:bodyDiv w:val="1"/>
      <w:marLeft w:val="0"/>
      <w:marRight w:val="0"/>
      <w:marTop w:val="0"/>
      <w:marBottom w:val="0"/>
      <w:divBdr>
        <w:top w:val="none" w:sz="0" w:space="0" w:color="auto"/>
        <w:left w:val="none" w:sz="0" w:space="0" w:color="auto"/>
        <w:bottom w:val="none" w:sz="0" w:space="0" w:color="auto"/>
        <w:right w:val="none" w:sz="0" w:space="0" w:color="auto"/>
      </w:divBdr>
    </w:div>
    <w:div w:id="1089276608">
      <w:bodyDiv w:val="1"/>
      <w:marLeft w:val="0"/>
      <w:marRight w:val="0"/>
      <w:marTop w:val="0"/>
      <w:marBottom w:val="0"/>
      <w:divBdr>
        <w:top w:val="none" w:sz="0" w:space="0" w:color="auto"/>
        <w:left w:val="none" w:sz="0" w:space="0" w:color="auto"/>
        <w:bottom w:val="none" w:sz="0" w:space="0" w:color="auto"/>
        <w:right w:val="none" w:sz="0" w:space="0" w:color="auto"/>
      </w:divBdr>
    </w:div>
    <w:div w:id="1089500367">
      <w:bodyDiv w:val="1"/>
      <w:marLeft w:val="0"/>
      <w:marRight w:val="0"/>
      <w:marTop w:val="0"/>
      <w:marBottom w:val="0"/>
      <w:divBdr>
        <w:top w:val="none" w:sz="0" w:space="0" w:color="auto"/>
        <w:left w:val="none" w:sz="0" w:space="0" w:color="auto"/>
        <w:bottom w:val="none" w:sz="0" w:space="0" w:color="auto"/>
        <w:right w:val="none" w:sz="0" w:space="0" w:color="auto"/>
      </w:divBdr>
    </w:div>
    <w:div w:id="1089694003">
      <w:bodyDiv w:val="1"/>
      <w:marLeft w:val="0"/>
      <w:marRight w:val="0"/>
      <w:marTop w:val="0"/>
      <w:marBottom w:val="0"/>
      <w:divBdr>
        <w:top w:val="none" w:sz="0" w:space="0" w:color="auto"/>
        <w:left w:val="none" w:sz="0" w:space="0" w:color="auto"/>
        <w:bottom w:val="none" w:sz="0" w:space="0" w:color="auto"/>
        <w:right w:val="none" w:sz="0" w:space="0" w:color="auto"/>
      </w:divBdr>
    </w:div>
    <w:div w:id="1089698604">
      <w:bodyDiv w:val="1"/>
      <w:marLeft w:val="0"/>
      <w:marRight w:val="0"/>
      <w:marTop w:val="0"/>
      <w:marBottom w:val="0"/>
      <w:divBdr>
        <w:top w:val="none" w:sz="0" w:space="0" w:color="auto"/>
        <w:left w:val="none" w:sz="0" w:space="0" w:color="auto"/>
        <w:bottom w:val="none" w:sz="0" w:space="0" w:color="auto"/>
        <w:right w:val="none" w:sz="0" w:space="0" w:color="auto"/>
      </w:divBdr>
    </w:div>
    <w:div w:id="1090152417">
      <w:bodyDiv w:val="1"/>
      <w:marLeft w:val="0"/>
      <w:marRight w:val="0"/>
      <w:marTop w:val="0"/>
      <w:marBottom w:val="0"/>
      <w:divBdr>
        <w:top w:val="none" w:sz="0" w:space="0" w:color="auto"/>
        <w:left w:val="none" w:sz="0" w:space="0" w:color="auto"/>
        <w:bottom w:val="none" w:sz="0" w:space="0" w:color="auto"/>
        <w:right w:val="none" w:sz="0" w:space="0" w:color="auto"/>
      </w:divBdr>
    </w:div>
    <w:div w:id="1091392819">
      <w:bodyDiv w:val="1"/>
      <w:marLeft w:val="0"/>
      <w:marRight w:val="0"/>
      <w:marTop w:val="0"/>
      <w:marBottom w:val="0"/>
      <w:divBdr>
        <w:top w:val="none" w:sz="0" w:space="0" w:color="auto"/>
        <w:left w:val="none" w:sz="0" w:space="0" w:color="auto"/>
        <w:bottom w:val="none" w:sz="0" w:space="0" w:color="auto"/>
        <w:right w:val="none" w:sz="0" w:space="0" w:color="auto"/>
      </w:divBdr>
    </w:div>
    <w:div w:id="1092357167">
      <w:bodyDiv w:val="1"/>
      <w:marLeft w:val="0"/>
      <w:marRight w:val="0"/>
      <w:marTop w:val="0"/>
      <w:marBottom w:val="0"/>
      <w:divBdr>
        <w:top w:val="none" w:sz="0" w:space="0" w:color="auto"/>
        <w:left w:val="none" w:sz="0" w:space="0" w:color="auto"/>
        <w:bottom w:val="none" w:sz="0" w:space="0" w:color="auto"/>
        <w:right w:val="none" w:sz="0" w:space="0" w:color="auto"/>
      </w:divBdr>
    </w:div>
    <w:div w:id="1092508701">
      <w:bodyDiv w:val="1"/>
      <w:marLeft w:val="0"/>
      <w:marRight w:val="0"/>
      <w:marTop w:val="0"/>
      <w:marBottom w:val="0"/>
      <w:divBdr>
        <w:top w:val="none" w:sz="0" w:space="0" w:color="auto"/>
        <w:left w:val="none" w:sz="0" w:space="0" w:color="auto"/>
        <w:bottom w:val="none" w:sz="0" w:space="0" w:color="auto"/>
        <w:right w:val="none" w:sz="0" w:space="0" w:color="auto"/>
      </w:divBdr>
    </w:div>
    <w:div w:id="1092509594">
      <w:bodyDiv w:val="1"/>
      <w:marLeft w:val="0"/>
      <w:marRight w:val="0"/>
      <w:marTop w:val="0"/>
      <w:marBottom w:val="0"/>
      <w:divBdr>
        <w:top w:val="none" w:sz="0" w:space="0" w:color="auto"/>
        <w:left w:val="none" w:sz="0" w:space="0" w:color="auto"/>
        <w:bottom w:val="none" w:sz="0" w:space="0" w:color="auto"/>
        <w:right w:val="none" w:sz="0" w:space="0" w:color="auto"/>
      </w:divBdr>
    </w:div>
    <w:div w:id="1092705084">
      <w:bodyDiv w:val="1"/>
      <w:marLeft w:val="0"/>
      <w:marRight w:val="0"/>
      <w:marTop w:val="0"/>
      <w:marBottom w:val="0"/>
      <w:divBdr>
        <w:top w:val="none" w:sz="0" w:space="0" w:color="auto"/>
        <w:left w:val="none" w:sz="0" w:space="0" w:color="auto"/>
        <w:bottom w:val="none" w:sz="0" w:space="0" w:color="auto"/>
        <w:right w:val="none" w:sz="0" w:space="0" w:color="auto"/>
      </w:divBdr>
    </w:div>
    <w:div w:id="1093091654">
      <w:bodyDiv w:val="1"/>
      <w:marLeft w:val="0"/>
      <w:marRight w:val="0"/>
      <w:marTop w:val="0"/>
      <w:marBottom w:val="0"/>
      <w:divBdr>
        <w:top w:val="none" w:sz="0" w:space="0" w:color="auto"/>
        <w:left w:val="none" w:sz="0" w:space="0" w:color="auto"/>
        <w:bottom w:val="none" w:sz="0" w:space="0" w:color="auto"/>
        <w:right w:val="none" w:sz="0" w:space="0" w:color="auto"/>
      </w:divBdr>
    </w:div>
    <w:div w:id="1093629806">
      <w:bodyDiv w:val="1"/>
      <w:marLeft w:val="0"/>
      <w:marRight w:val="0"/>
      <w:marTop w:val="0"/>
      <w:marBottom w:val="0"/>
      <w:divBdr>
        <w:top w:val="none" w:sz="0" w:space="0" w:color="auto"/>
        <w:left w:val="none" w:sz="0" w:space="0" w:color="auto"/>
        <w:bottom w:val="none" w:sz="0" w:space="0" w:color="auto"/>
        <w:right w:val="none" w:sz="0" w:space="0" w:color="auto"/>
      </w:divBdr>
    </w:div>
    <w:div w:id="1094128326">
      <w:bodyDiv w:val="1"/>
      <w:marLeft w:val="0"/>
      <w:marRight w:val="0"/>
      <w:marTop w:val="0"/>
      <w:marBottom w:val="0"/>
      <w:divBdr>
        <w:top w:val="none" w:sz="0" w:space="0" w:color="auto"/>
        <w:left w:val="none" w:sz="0" w:space="0" w:color="auto"/>
        <w:bottom w:val="none" w:sz="0" w:space="0" w:color="auto"/>
        <w:right w:val="none" w:sz="0" w:space="0" w:color="auto"/>
      </w:divBdr>
    </w:div>
    <w:div w:id="1094327903">
      <w:bodyDiv w:val="1"/>
      <w:marLeft w:val="0"/>
      <w:marRight w:val="0"/>
      <w:marTop w:val="0"/>
      <w:marBottom w:val="0"/>
      <w:divBdr>
        <w:top w:val="none" w:sz="0" w:space="0" w:color="auto"/>
        <w:left w:val="none" w:sz="0" w:space="0" w:color="auto"/>
        <w:bottom w:val="none" w:sz="0" w:space="0" w:color="auto"/>
        <w:right w:val="none" w:sz="0" w:space="0" w:color="auto"/>
      </w:divBdr>
    </w:div>
    <w:div w:id="1094546286">
      <w:bodyDiv w:val="1"/>
      <w:marLeft w:val="0"/>
      <w:marRight w:val="0"/>
      <w:marTop w:val="0"/>
      <w:marBottom w:val="0"/>
      <w:divBdr>
        <w:top w:val="none" w:sz="0" w:space="0" w:color="auto"/>
        <w:left w:val="none" w:sz="0" w:space="0" w:color="auto"/>
        <w:bottom w:val="none" w:sz="0" w:space="0" w:color="auto"/>
        <w:right w:val="none" w:sz="0" w:space="0" w:color="auto"/>
      </w:divBdr>
    </w:div>
    <w:div w:id="1095592456">
      <w:bodyDiv w:val="1"/>
      <w:marLeft w:val="0"/>
      <w:marRight w:val="0"/>
      <w:marTop w:val="0"/>
      <w:marBottom w:val="0"/>
      <w:divBdr>
        <w:top w:val="none" w:sz="0" w:space="0" w:color="auto"/>
        <w:left w:val="none" w:sz="0" w:space="0" w:color="auto"/>
        <w:bottom w:val="none" w:sz="0" w:space="0" w:color="auto"/>
        <w:right w:val="none" w:sz="0" w:space="0" w:color="auto"/>
      </w:divBdr>
    </w:div>
    <w:div w:id="1096054772">
      <w:bodyDiv w:val="1"/>
      <w:marLeft w:val="0"/>
      <w:marRight w:val="0"/>
      <w:marTop w:val="0"/>
      <w:marBottom w:val="0"/>
      <w:divBdr>
        <w:top w:val="none" w:sz="0" w:space="0" w:color="auto"/>
        <w:left w:val="none" w:sz="0" w:space="0" w:color="auto"/>
        <w:bottom w:val="none" w:sz="0" w:space="0" w:color="auto"/>
        <w:right w:val="none" w:sz="0" w:space="0" w:color="auto"/>
      </w:divBdr>
    </w:div>
    <w:div w:id="1096754159">
      <w:bodyDiv w:val="1"/>
      <w:marLeft w:val="0"/>
      <w:marRight w:val="0"/>
      <w:marTop w:val="0"/>
      <w:marBottom w:val="0"/>
      <w:divBdr>
        <w:top w:val="none" w:sz="0" w:space="0" w:color="auto"/>
        <w:left w:val="none" w:sz="0" w:space="0" w:color="auto"/>
        <w:bottom w:val="none" w:sz="0" w:space="0" w:color="auto"/>
        <w:right w:val="none" w:sz="0" w:space="0" w:color="auto"/>
      </w:divBdr>
    </w:div>
    <w:div w:id="1097016354">
      <w:bodyDiv w:val="1"/>
      <w:marLeft w:val="0"/>
      <w:marRight w:val="0"/>
      <w:marTop w:val="0"/>
      <w:marBottom w:val="0"/>
      <w:divBdr>
        <w:top w:val="none" w:sz="0" w:space="0" w:color="auto"/>
        <w:left w:val="none" w:sz="0" w:space="0" w:color="auto"/>
        <w:bottom w:val="none" w:sz="0" w:space="0" w:color="auto"/>
        <w:right w:val="none" w:sz="0" w:space="0" w:color="auto"/>
      </w:divBdr>
    </w:div>
    <w:div w:id="1097140338">
      <w:bodyDiv w:val="1"/>
      <w:marLeft w:val="0"/>
      <w:marRight w:val="0"/>
      <w:marTop w:val="0"/>
      <w:marBottom w:val="0"/>
      <w:divBdr>
        <w:top w:val="none" w:sz="0" w:space="0" w:color="auto"/>
        <w:left w:val="none" w:sz="0" w:space="0" w:color="auto"/>
        <w:bottom w:val="none" w:sz="0" w:space="0" w:color="auto"/>
        <w:right w:val="none" w:sz="0" w:space="0" w:color="auto"/>
      </w:divBdr>
    </w:div>
    <w:div w:id="1097217778">
      <w:bodyDiv w:val="1"/>
      <w:marLeft w:val="0"/>
      <w:marRight w:val="0"/>
      <w:marTop w:val="0"/>
      <w:marBottom w:val="0"/>
      <w:divBdr>
        <w:top w:val="none" w:sz="0" w:space="0" w:color="auto"/>
        <w:left w:val="none" w:sz="0" w:space="0" w:color="auto"/>
        <w:bottom w:val="none" w:sz="0" w:space="0" w:color="auto"/>
        <w:right w:val="none" w:sz="0" w:space="0" w:color="auto"/>
      </w:divBdr>
    </w:div>
    <w:div w:id="1097405749">
      <w:bodyDiv w:val="1"/>
      <w:marLeft w:val="0"/>
      <w:marRight w:val="0"/>
      <w:marTop w:val="0"/>
      <w:marBottom w:val="0"/>
      <w:divBdr>
        <w:top w:val="none" w:sz="0" w:space="0" w:color="auto"/>
        <w:left w:val="none" w:sz="0" w:space="0" w:color="auto"/>
        <w:bottom w:val="none" w:sz="0" w:space="0" w:color="auto"/>
        <w:right w:val="none" w:sz="0" w:space="0" w:color="auto"/>
      </w:divBdr>
    </w:div>
    <w:div w:id="1097798066">
      <w:bodyDiv w:val="1"/>
      <w:marLeft w:val="0"/>
      <w:marRight w:val="0"/>
      <w:marTop w:val="0"/>
      <w:marBottom w:val="0"/>
      <w:divBdr>
        <w:top w:val="none" w:sz="0" w:space="0" w:color="auto"/>
        <w:left w:val="none" w:sz="0" w:space="0" w:color="auto"/>
        <w:bottom w:val="none" w:sz="0" w:space="0" w:color="auto"/>
        <w:right w:val="none" w:sz="0" w:space="0" w:color="auto"/>
      </w:divBdr>
    </w:div>
    <w:div w:id="1098797513">
      <w:bodyDiv w:val="1"/>
      <w:marLeft w:val="0"/>
      <w:marRight w:val="0"/>
      <w:marTop w:val="0"/>
      <w:marBottom w:val="0"/>
      <w:divBdr>
        <w:top w:val="none" w:sz="0" w:space="0" w:color="auto"/>
        <w:left w:val="none" w:sz="0" w:space="0" w:color="auto"/>
        <w:bottom w:val="none" w:sz="0" w:space="0" w:color="auto"/>
        <w:right w:val="none" w:sz="0" w:space="0" w:color="auto"/>
      </w:divBdr>
    </w:div>
    <w:div w:id="1099065246">
      <w:bodyDiv w:val="1"/>
      <w:marLeft w:val="0"/>
      <w:marRight w:val="0"/>
      <w:marTop w:val="0"/>
      <w:marBottom w:val="0"/>
      <w:divBdr>
        <w:top w:val="none" w:sz="0" w:space="0" w:color="auto"/>
        <w:left w:val="none" w:sz="0" w:space="0" w:color="auto"/>
        <w:bottom w:val="none" w:sz="0" w:space="0" w:color="auto"/>
        <w:right w:val="none" w:sz="0" w:space="0" w:color="auto"/>
      </w:divBdr>
    </w:div>
    <w:div w:id="1099956882">
      <w:bodyDiv w:val="1"/>
      <w:marLeft w:val="0"/>
      <w:marRight w:val="0"/>
      <w:marTop w:val="0"/>
      <w:marBottom w:val="0"/>
      <w:divBdr>
        <w:top w:val="none" w:sz="0" w:space="0" w:color="auto"/>
        <w:left w:val="none" w:sz="0" w:space="0" w:color="auto"/>
        <w:bottom w:val="none" w:sz="0" w:space="0" w:color="auto"/>
        <w:right w:val="none" w:sz="0" w:space="0" w:color="auto"/>
      </w:divBdr>
    </w:div>
    <w:div w:id="1101335909">
      <w:bodyDiv w:val="1"/>
      <w:marLeft w:val="0"/>
      <w:marRight w:val="0"/>
      <w:marTop w:val="0"/>
      <w:marBottom w:val="0"/>
      <w:divBdr>
        <w:top w:val="none" w:sz="0" w:space="0" w:color="auto"/>
        <w:left w:val="none" w:sz="0" w:space="0" w:color="auto"/>
        <w:bottom w:val="none" w:sz="0" w:space="0" w:color="auto"/>
        <w:right w:val="none" w:sz="0" w:space="0" w:color="auto"/>
      </w:divBdr>
    </w:div>
    <w:div w:id="1101604621">
      <w:bodyDiv w:val="1"/>
      <w:marLeft w:val="0"/>
      <w:marRight w:val="0"/>
      <w:marTop w:val="0"/>
      <w:marBottom w:val="0"/>
      <w:divBdr>
        <w:top w:val="none" w:sz="0" w:space="0" w:color="auto"/>
        <w:left w:val="none" w:sz="0" w:space="0" w:color="auto"/>
        <w:bottom w:val="none" w:sz="0" w:space="0" w:color="auto"/>
        <w:right w:val="none" w:sz="0" w:space="0" w:color="auto"/>
      </w:divBdr>
    </w:div>
    <w:div w:id="1101877769">
      <w:bodyDiv w:val="1"/>
      <w:marLeft w:val="0"/>
      <w:marRight w:val="0"/>
      <w:marTop w:val="0"/>
      <w:marBottom w:val="0"/>
      <w:divBdr>
        <w:top w:val="none" w:sz="0" w:space="0" w:color="auto"/>
        <w:left w:val="none" w:sz="0" w:space="0" w:color="auto"/>
        <w:bottom w:val="none" w:sz="0" w:space="0" w:color="auto"/>
        <w:right w:val="none" w:sz="0" w:space="0" w:color="auto"/>
      </w:divBdr>
    </w:div>
    <w:div w:id="1102456610">
      <w:bodyDiv w:val="1"/>
      <w:marLeft w:val="0"/>
      <w:marRight w:val="0"/>
      <w:marTop w:val="0"/>
      <w:marBottom w:val="0"/>
      <w:divBdr>
        <w:top w:val="none" w:sz="0" w:space="0" w:color="auto"/>
        <w:left w:val="none" w:sz="0" w:space="0" w:color="auto"/>
        <w:bottom w:val="none" w:sz="0" w:space="0" w:color="auto"/>
        <w:right w:val="none" w:sz="0" w:space="0" w:color="auto"/>
      </w:divBdr>
    </w:div>
    <w:div w:id="1103453353">
      <w:bodyDiv w:val="1"/>
      <w:marLeft w:val="0"/>
      <w:marRight w:val="0"/>
      <w:marTop w:val="0"/>
      <w:marBottom w:val="0"/>
      <w:divBdr>
        <w:top w:val="none" w:sz="0" w:space="0" w:color="auto"/>
        <w:left w:val="none" w:sz="0" w:space="0" w:color="auto"/>
        <w:bottom w:val="none" w:sz="0" w:space="0" w:color="auto"/>
        <w:right w:val="none" w:sz="0" w:space="0" w:color="auto"/>
      </w:divBdr>
    </w:div>
    <w:div w:id="1103721819">
      <w:bodyDiv w:val="1"/>
      <w:marLeft w:val="0"/>
      <w:marRight w:val="0"/>
      <w:marTop w:val="0"/>
      <w:marBottom w:val="0"/>
      <w:divBdr>
        <w:top w:val="none" w:sz="0" w:space="0" w:color="auto"/>
        <w:left w:val="none" w:sz="0" w:space="0" w:color="auto"/>
        <w:bottom w:val="none" w:sz="0" w:space="0" w:color="auto"/>
        <w:right w:val="none" w:sz="0" w:space="0" w:color="auto"/>
      </w:divBdr>
    </w:div>
    <w:div w:id="1103766162">
      <w:bodyDiv w:val="1"/>
      <w:marLeft w:val="0"/>
      <w:marRight w:val="0"/>
      <w:marTop w:val="0"/>
      <w:marBottom w:val="0"/>
      <w:divBdr>
        <w:top w:val="none" w:sz="0" w:space="0" w:color="auto"/>
        <w:left w:val="none" w:sz="0" w:space="0" w:color="auto"/>
        <w:bottom w:val="none" w:sz="0" w:space="0" w:color="auto"/>
        <w:right w:val="none" w:sz="0" w:space="0" w:color="auto"/>
      </w:divBdr>
    </w:div>
    <w:div w:id="1103768268">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4224460">
      <w:bodyDiv w:val="1"/>
      <w:marLeft w:val="0"/>
      <w:marRight w:val="0"/>
      <w:marTop w:val="0"/>
      <w:marBottom w:val="0"/>
      <w:divBdr>
        <w:top w:val="none" w:sz="0" w:space="0" w:color="auto"/>
        <w:left w:val="none" w:sz="0" w:space="0" w:color="auto"/>
        <w:bottom w:val="none" w:sz="0" w:space="0" w:color="auto"/>
        <w:right w:val="none" w:sz="0" w:space="0" w:color="auto"/>
      </w:divBdr>
    </w:div>
    <w:div w:id="1104300797">
      <w:bodyDiv w:val="1"/>
      <w:marLeft w:val="0"/>
      <w:marRight w:val="0"/>
      <w:marTop w:val="0"/>
      <w:marBottom w:val="0"/>
      <w:divBdr>
        <w:top w:val="none" w:sz="0" w:space="0" w:color="auto"/>
        <w:left w:val="none" w:sz="0" w:space="0" w:color="auto"/>
        <w:bottom w:val="none" w:sz="0" w:space="0" w:color="auto"/>
        <w:right w:val="none" w:sz="0" w:space="0" w:color="auto"/>
      </w:divBdr>
    </w:div>
    <w:div w:id="1104571918">
      <w:bodyDiv w:val="1"/>
      <w:marLeft w:val="0"/>
      <w:marRight w:val="0"/>
      <w:marTop w:val="0"/>
      <w:marBottom w:val="0"/>
      <w:divBdr>
        <w:top w:val="none" w:sz="0" w:space="0" w:color="auto"/>
        <w:left w:val="none" w:sz="0" w:space="0" w:color="auto"/>
        <w:bottom w:val="none" w:sz="0" w:space="0" w:color="auto"/>
        <w:right w:val="none" w:sz="0" w:space="0" w:color="auto"/>
      </w:divBdr>
    </w:div>
    <w:div w:id="1104838615">
      <w:bodyDiv w:val="1"/>
      <w:marLeft w:val="0"/>
      <w:marRight w:val="0"/>
      <w:marTop w:val="0"/>
      <w:marBottom w:val="0"/>
      <w:divBdr>
        <w:top w:val="none" w:sz="0" w:space="0" w:color="auto"/>
        <w:left w:val="none" w:sz="0" w:space="0" w:color="auto"/>
        <w:bottom w:val="none" w:sz="0" w:space="0" w:color="auto"/>
        <w:right w:val="none" w:sz="0" w:space="0" w:color="auto"/>
      </w:divBdr>
    </w:div>
    <w:div w:id="1105154089">
      <w:bodyDiv w:val="1"/>
      <w:marLeft w:val="0"/>
      <w:marRight w:val="0"/>
      <w:marTop w:val="0"/>
      <w:marBottom w:val="0"/>
      <w:divBdr>
        <w:top w:val="none" w:sz="0" w:space="0" w:color="auto"/>
        <w:left w:val="none" w:sz="0" w:space="0" w:color="auto"/>
        <w:bottom w:val="none" w:sz="0" w:space="0" w:color="auto"/>
        <w:right w:val="none" w:sz="0" w:space="0" w:color="auto"/>
      </w:divBdr>
    </w:div>
    <w:div w:id="1105468241">
      <w:bodyDiv w:val="1"/>
      <w:marLeft w:val="0"/>
      <w:marRight w:val="0"/>
      <w:marTop w:val="0"/>
      <w:marBottom w:val="0"/>
      <w:divBdr>
        <w:top w:val="none" w:sz="0" w:space="0" w:color="auto"/>
        <w:left w:val="none" w:sz="0" w:space="0" w:color="auto"/>
        <w:bottom w:val="none" w:sz="0" w:space="0" w:color="auto"/>
        <w:right w:val="none" w:sz="0" w:space="0" w:color="auto"/>
      </w:divBdr>
    </w:div>
    <w:div w:id="1105807936">
      <w:bodyDiv w:val="1"/>
      <w:marLeft w:val="0"/>
      <w:marRight w:val="0"/>
      <w:marTop w:val="0"/>
      <w:marBottom w:val="0"/>
      <w:divBdr>
        <w:top w:val="none" w:sz="0" w:space="0" w:color="auto"/>
        <w:left w:val="none" w:sz="0" w:space="0" w:color="auto"/>
        <w:bottom w:val="none" w:sz="0" w:space="0" w:color="auto"/>
        <w:right w:val="none" w:sz="0" w:space="0" w:color="auto"/>
      </w:divBdr>
    </w:div>
    <w:div w:id="1105884101">
      <w:bodyDiv w:val="1"/>
      <w:marLeft w:val="0"/>
      <w:marRight w:val="0"/>
      <w:marTop w:val="0"/>
      <w:marBottom w:val="0"/>
      <w:divBdr>
        <w:top w:val="none" w:sz="0" w:space="0" w:color="auto"/>
        <w:left w:val="none" w:sz="0" w:space="0" w:color="auto"/>
        <w:bottom w:val="none" w:sz="0" w:space="0" w:color="auto"/>
        <w:right w:val="none" w:sz="0" w:space="0" w:color="auto"/>
      </w:divBdr>
    </w:div>
    <w:div w:id="1106003861">
      <w:bodyDiv w:val="1"/>
      <w:marLeft w:val="0"/>
      <w:marRight w:val="0"/>
      <w:marTop w:val="0"/>
      <w:marBottom w:val="0"/>
      <w:divBdr>
        <w:top w:val="none" w:sz="0" w:space="0" w:color="auto"/>
        <w:left w:val="none" w:sz="0" w:space="0" w:color="auto"/>
        <w:bottom w:val="none" w:sz="0" w:space="0" w:color="auto"/>
        <w:right w:val="none" w:sz="0" w:space="0" w:color="auto"/>
      </w:divBdr>
    </w:div>
    <w:div w:id="1106996856">
      <w:bodyDiv w:val="1"/>
      <w:marLeft w:val="0"/>
      <w:marRight w:val="0"/>
      <w:marTop w:val="0"/>
      <w:marBottom w:val="0"/>
      <w:divBdr>
        <w:top w:val="none" w:sz="0" w:space="0" w:color="auto"/>
        <w:left w:val="none" w:sz="0" w:space="0" w:color="auto"/>
        <w:bottom w:val="none" w:sz="0" w:space="0" w:color="auto"/>
        <w:right w:val="none" w:sz="0" w:space="0" w:color="auto"/>
      </w:divBdr>
    </w:div>
    <w:div w:id="1107039358">
      <w:bodyDiv w:val="1"/>
      <w:marLeft w:val="0"/>
      <w:marRight w:val="0"/>
      <w:marTop w:val="0"/>
      <w:marBottom w:val="0"/>
      <w:divBdr>
        <w:top w:val="none" w:sz="0" w:space="0" w:color="auto"/>
        <w:left w:val="none" w:sz="0" w:space="0" w:color="auto"/>
        <w:bottom w:val="none" w:sz="0" w:space="0" w:color="auto"/>
        <w:right w:val="none" w:sz="0" w:space="0" w:color="auto"/>
      </w:divBdr>
    </w:div>
    <w:div w:id="1107312130">
      <w:bodyDiv w:val="1"/>
      <w:marLeft w:val="0"/>
      <w:marRight w:val="0"/>
      <w:marTop w:val="0"/>
      <w:marBottom w:val="0"/>
      <w:divBdr>
        <w:top w:val="none" w:sz="0" w:space="0" w:color="auto"/>
        <w:left w:val="none" w:sz="0" w:space="0" w:color="auto"/>
        <w:bottom w:val="none" w:sz="0" w:space="0" w:color="auto"/>
        <w:right w:val="none" w:sz="0" w:space="0" w:color="auto"/>
      </w:divBdr>
    </w:div>
    <w:div w:id="1107771797">
      <w:bodyDiv w:val="1"/>
      <w:marLeft w:val="0"/>
      <w:marRight w:val="0"/>
      <w:marTop w:val="0"/>
      <w:marBottom w:val="0"/>
      <w:divBdr>
        <w:top w:val="none" w:sz="0" w:space="0" w:color="auto"/>
        <w:left w:val="none" w:sz="0" w:space="0" w:color="auto"/>
        <w:bottom w:val="none" w:sz="0" w:space="0" w:color="auto"/>
        <w:right w:val="none" w:sz="0" w:space="0" w:color="auto"/>
      </w:divBdr>
    </w:div>
    <w:div w:id="1107968336">
      <w:bodyDiv w:val="1"/>
      <w:marLeft w:val="0"/>
      <w:marRight w:val="0"/>
      <w:marTop w:val="0"/>
      <w:marBottom w:val="0"/>
      <w:divBdr>
        <w:top w:val="none" w:sz="0" w:space="0" w:color="auto"/>
        <w:left w:val="none" w:sz="0" w:space="0" w:color="auto"/>
        <w:bottom w:val="none" w:sz="0" w:space="0" w:color="auto"/>
        <w:right w:val="none" w:sz="0" w:space="0" w:color="auto"/>
      </w:divBdr>
    </w:div>
    <w:div w:id="1108161418">
      <w:bodyDiv w:val="1"/>
      <w:marLeft w:val="0"/>
      <w:marRight w:val="0"/>
      <w:marTop w:val="0"/>
      <w:marBottom w:val="0"/>
      <w:divBdr>
        <w:top w:val="none" w:sz="0" w:space="0" w:color="auto"/>
        <w:left w:val="none" w:sz="0" w:space="0" w:color="auto"/>
        <w:bottom w:val="none" w:sz="0" w:space="0" w:color="auto"/>
        <w:right w:val="none" w:sz="0" w:space="0" w:color="auto"/>
      </w:divBdr>
    </w:div>
    <w:div w:id="1108279326">
      <w:bodyDiv w:val="1"/>
      <w:marLeft w:val="0"/>
      <w:marRight w:val="0"/>
      <w:marTop w:val="0"/>
      <w:marBottom w:val="0"/>
      <w:divBdr>
        <w:top w:val="none" w:sz="0" w:space="0" w:color="auto"/>
        <w:left w:val="none" w:sz="0" w:space="0" w:color="auto"/>
        <w:bottom w:val="none" w:sz="0" w:space="0" w:color="auto"/>
        <w:right w:val="none" w:sz="0" w:space="0" w:color="auto"/>
      </w:divBdr>
    </w:div>
    <w:div w:id="1109085765">
      <w:bodyDiv w:val="1"/>
      <w:marLeft w:val="0"/>
      <w:marRight w:val="0"/>
      <w:marTop w:val="0"/>
      <w:marBottom w:val="0"/>
      <w:divBdr>
        <w:top w:val="none" w:sz="0" w:space="0" w:color="auto"/>
        <w:left w:val="none" w:sz="0" w:space="0" w:color="auto"/>
        <w:bottom w:val="none" w:sz="0" w:space="0" w:color="auto"/>
        <w:right w:val="none" w:sz="0" w:space="0" w:color="auto"/>
      </w:divBdr>
    </w:div>
    <w:div w:id="1109274300">
      <w:bodyDiv w:val="1"/>
      <w:marLeft w:val="0"/>
      <w:marRight w:val="0"/>
      <w:marTop w:val="0"/>
      <w:marBottom w:val="0"/>
      <w:divBdr>
        <w:top w:val="none" w:sz="0" w:space="0" w:color="auto"/>
        <w:left w:val="none" w:sz="0" w:space="0" w:color="auto"/>
        <w:bottom w:val="none" w:sz="0" w:space="0" w:color="auto"/>
        <w:right w:val="none" w:sz="0" w:space="0" w:color="auto"/>
      </w:divBdr>
    </w:div>
    <w:div w:id="1109933955">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857753">
      <w:bodyDiv w:val="1"/>
      <w:marLeft w:val="0"/>
      <w:marRight w:val="0"/>
      <w:marTop w:val="0"/>
      <w:marBottom w:val="0"/>
      <w:divBdr>
        <w:top w:val="none" w:sz="0" w:space="0" w:color="auto"/>
        <w:left w:val="none" w:sz="0" w:space="0" w:color="auto"/>
        <w:bottom w:val="none" w:sz="0" w:space="0" w:color="auto"/>
        <w:right w:val="none" w:sz="0" w:space="0" w:color="auto"/>
      </w:divBdr>
    </w:div>
    <w:div w:id="1111242426">
      <w:bodyDiv w:val="1"/>
      <w:marLeft w:val="0"/>
      <w:marRight w:val="0"/>
      <w:marTop w:val="0"/>
      <w:marBottom w:val="0"/>
      <w:divBdr>
        <w:top w:val="none" w:sz="0" w:space="0" w:color="auto"/>
        <w:left w:val="none" w:sz="0" w:space="0" w:color="auto"/>
        <w:bottom w:val="none" w:sz="0" w:space="0" w:color="auto"/>
        <w:right w:val="none" w:sz="0" w:space="0" w:color="auto"/>
      </w:divBdr>
    </w:div>
    <w:div w:id="1111438452">
      <w:bodyDiv w:val="1"/>
      <w:marLeft w:val="0"/>
      <w:marRight w:val="0"/>
      <w:marTop w:val="0"/>
      <w:marBottom w:val="0"/>
      <w:divBdr>
        <w:top w:val="none" w:sz="0" w:space="0" w:color="auto"/>
        <w:left w:val="none" w:sz="0" w:space="0" w:color="auto"/>
        <w:bottom w:val="none" w:sz="0" w:space="0" w:color="auto"/>
        <w:right w:val="none" w:sz="0" w:space="0" w:color="auto"/>
      </w:divBdr>
    </w:div>
    <w:div w:id="1111628048">
      <w:bodyDiv w:val="1"/>
      <w:marLeft w:val="0"/>
      <w:marRight w:val="0"/>
      <w:marTop w:val="0"/>
      <w:marBottom w:val="0"/>
      <w:divBdr>
        <w:top w:val="none" w:sz="0" w:space="0" w:color="auto"/>
        <w:left w:val="none" w:sz="0" w:space="0" w:color="auto"/>
        <w:bottom w:val="none" w:sz="0" w:space="0" w:color="auto"/>
        <w:right w:val="none" w:sz="0" w:space="0" w:color="auto"/>
      </w:divBdr>
    </w:div>
    <w:div w:id="1111819941">
      <w:bodyDiv w:val="1"/>
      <w:marLeft w:val="0"/>
      <w:marRight w:val="0"/>
      <w:marTop w:val="0"/>
      <w:marBottom w:val="0"/>
      <w:divBdr>
        <w:top w:val="none" w:sz="0" w:space="0" w:color="auto"/>
        <w:left w:val="none" w:sz="0" w:space="0" w:color="auto"/>
        <w:bottom w:val="none" w:sz="0" w:space="0" w:color="auto"/>
        <w:right w:val="none" w:sz="0" w:space="0" w:color="auto"/>
      </w:divBdr>
    </w:div>
    <w:div w:id="1111895415">
      <w:bodyDiv w:val="1"/>
      <w:marLeft w:val="0"/>
      <w:marRight w:val="0"/>
      <w:marTop w:val="0"/>
      <w:marBottom w:val="0"/>
      <w:divBdr>
        <w:top w:val="none" w:sz="0" w:space="0" w:color="auto"/>
        <w:left w:val="none" w:sz="0" w:space="0" w:color="auto"/>
        <w:bottom w:val="none" w:sz="0" w:space="0" w:color="auto"/>
        <w:right w:val="none" w:sz="0" w:space="0" w:color="auto"/>
      </w:divBdr>
    </w:div>
    <w:div w:id="1112014895">
      <w:bodyDiv w:val="1"/>
      <w:marLeft w:val="0"/>
      <w:marRight w:val="0"/>
      <w:marTop w:val="0"/>
      <w:marBottom w:val="0"/>
      <w:divBdr>
        <w:top w:val="none" w:sz="0" w:space="0" w:color="auto"/>
        <w:left w:val="none" w:sz="0" w:space="0" w:color="auto"/>
        <w:bottom w:val="none" w:sz="0" w:space="0" w:color="auto"/>
        <w:right w:val="none" w:sz="0" w:space="0" w:color="auto"/>
      </w:divBdr>
    </w:div>
    <w:div w:id="1112238606">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2701728">
      <w:bodyDiv w:val="1"/>
      <w:marLeft w:val="0"/>
      <w:marRight w:val="0"/>
      <w:marTop w:val="0"/>
      <w:marBottom w:val="0"/>
      <w:divBdr>
        <w:top w:val="none" w:sz="0" w:space="0" w:color="auto"/>
        <w:left w:val="none" w:sz="0" w:space="0" w:color="auto"/>
        <w:bottom w:val="none" w:sz="0" w:space="0" w:color="auto"/>
        <w:right w:val="none" w:sz="0" w:space="0" w:color="auto"/>
      </w:divBdr>
    </w:div>
    <w:div w:id="1112743651">
      <w:bodyDiv w:val="1"/>
      <w:marLeft w:val="0"/>
      <w:marRight w:val="0"/>
      <w:marTop w:val="0"/>
      <w:marBottom w:val="0"/>
      <w:divBdr>
        <w:top w:val="none" w:sz="0" w:space="0" w:color="auto"/>
        <w:left w:val="none" w:sz="0" w:space="0" w:color="auto"/>
        <w:bottom w:val="none" w:sz="0" w:space="0" w:color="auto"/>
        <w:right w:val="none" w:sz="0" w:space="0" w:color="auto"/>
      </w:divBdr>
    </w:div>
    <w:div w:id="1112749799">
      <w:bodyDiv w:val="1"/>
      <w:marLeft w:val="0"/>
      <w:marRight w:val="0"/>
      <w:marTop w:val="0"/>
      <w:marBottom w:val="0"/>
      <w:divBdr>
        <w:top w:val="none" w:sz="0" w:space="0" w:color="auto"/>
        <w:left w:val="none" w:sz="0" w:space="0" w:color="auto"/>
        <w:bottom w:val="none" w:sz="0" w:space="0" w:color="auto"/>
        <w:right w:val="none" w:sz="0" w:space="0" w:color="auto"/>
      </w:divBdr>
    </w:div>
    <w:div w:id="1112750534">
      <w:bodyDiv w:val="1"/>
      <w:marLeft w:val="0"/>
      <w:marRight w:val="0"/>
      <w:marTop w:val="0"/>
      <w:marBottom w:val="0"/>
      <w:divBdr>
        <w:top w:val="none" w:sz="0" w:space="0" w:color="auto"/>
        <w:left w:val="none" w:sz="0" w:space="0" w:color="auto"/>
        <w:bottom w:val="none" w:sz="0" w:space="0" w:color="auto"/>
        <w:right w:val="none" w:sz="0" w:space="0" w:color="auto"/>
      </w:divBdr>
    </w:div>
    <w:div w:id="1112822778">
      <w:bodyDiv w:val="1"/>
      <w:marLeft w:val="0"/>
      <w:marRight w:val="0"/>
      <w:marTop w:val="0"/>
      <w:marBottom w:val="0"/>
      <w:divBdr>
        <w:top w:val="none" w:sz="0" w:space="0" w:color="auto"/>
        <w:left w:val="none" w:sz="0" w:space="0" w:color="auto"/>
        <w:bottom w:val="none" w:sz="0" w:space="0" w:color="auto"/>
        <w:right w:val="none" w:sz="0" w:space="0" w:color="auto"/>
      </w:divBdr>
    </w:div>
    <w:div w:id="1113092893">
      <w:bodyDiv w:val="1"/>
      <w:marLeft w:val="0"/>
      <w:marRight w:val="0"/>
      <w:marTop w:val="0"/>
      <w:marBottom w:val="0"/>
      <w:divBdr>
        <w:top w:val="none" w:sz="0" w:space="0" w:color="auto"/>
        <w:left w:val="none" w:sz="0" w:space="0" w:color="auto"/>
        <w:bottom w:val="none" w:sz="0" w:space="0" w:color="auto"/>
        <w:right w:val="none" w:sz="0" w:space="0" w:color="auto"/>
      </w:divBdr>
    </w:div>
    <w:div w:id="1113476095">
      <w:bodyDiv w:val="1"/>
      <w:marLeft w:val="0"/>
      <w:marRight w:val="0"/>
      <w:marTop w:val="0"/>
      <w:marBottom w:val="0"/>
      <w:divBdr>
        <w:top w:val="none" w:sz="0" w:space="0" w:color="auto"/>
        <w:left w:val="none" w:sz="0" w:space="0" w:color="auto"/>
        <w:bottom w:val="none" w:sz="0" w:space="0" w:color="auto"/>
        <w:right w:val="none" w:sz="0" w:space="0" w:color="auto"/>
      </w:divBdr>
    </w:div>
    <w:div w:id="1113784867">
      <w:bodyDiv w:val="1"/>
      <w:marLeft w:val="0"/>
      <w:marRight w:val="0"/>
      <w:marTop w:val="0"/>
      <w:marBottom w:val="0"/>
      <w:divBdr>
        <w:top w:val="none" w:sz="0" w:space="0" w:color="auto"/>
        <w:left w:val="none" w:sz="0" w:space="0" w:color="auto"/>
        <w:bottom w:val="none" w:sz="0" w:space="0" w:color="auto"/>
        <w:right w:val="none" w:sz="0" w:space="0" w:color="auto"/>
      </w:divBdr>
    </w:div>
    <w:div w:id="1113939214">
      <w:bodyDiv w:val="1"/>
      <w:marLeft w:val="0"/>
      <w:marRight w:val="0"/>
      <w:marTop w:val="0"/>
      <w:marBottom w:val="0"/>
      <w:divBdr>
        <w:top w:val="none" w:sz="0" w:space="0" w:color="auto"/>
        <w:left w:val="none" w:sz="0" w:space="0" w:color="auto"/>
        <w:bottom w:val="none" w:sz="0" w:space="0" w:color="auto"/>
        <w:right w:val="none" w:sz="0" w:space="0" w:color="auto"/>
      </w:divBdr>
    </w:div>
    <w:div w:id="1114205665">
      <w:bodyDiv w:val="1"/>
      <w:marLeft w:val="0"/>
      <w:marRight w:val="0"/>
      <w:marTop w:val="0"/>
      <w:marBottom w:val="0"/>
      <w:divBdr>
        <w:top w:val="none" w:sz="0" w:space="0" w:color="auto"/>
        <w:left w:val="none" w:sz="0" w:space="0" w:color="auto"/>
        <w:bottom w:val="none" w:sz="0" w:space="0" w:color="auto"/>
        <w:right w:val="none" w:sz="0" w:space="0" w:color="auto"/>
      </w:divBdr>
    </w:div>
    <w:div w:id="1114593293">
      <w:bodyDiv w:val="1"/>
      <w:marLeft w:val="0"/>
      <w:marRight w:val="0"/>
      <w:marTop w:val="0"/>
      <w:marBottom w:val="0"/>
      <w:divBdr>
        <w:top w:val="none" w:sz="0" w:space="0" w:color="auto"/>
        <w:left w:val="none" w:sz="0" w:space="0" w:color="auto"/>
        <w:bottom w:val="none" w:sz="0" w:space="0" w:color="auto"/>
        <w:right w:val="none" w:sz="0" w:space="0" w:color="auto"/>
      </w:divBdr>
    </w:div>
    <w:div w:id="1114835689">
      <w:bodyDiv w:val="1"/>
      <w:marLeft w:val="0"/>
      <w:marRight w:val="0"/>
      <w:marTop w:val="0"/>
      <w:marBottom w:val="0"/>
      <w:divBdr>
        <w:top w:val="none" w:sz="0" w:space="0" w:color="auto"/>
        <w:left w:val="none" w:sz="0" w:space="0" w:color="auto"/>
        <w:bottom w:val="none" w:sz="0" w:space="0" w:color="auto"/>
        <w:right w:val="none" w:sz="0" w:space="0" w:color="auto"/>
      </w:divBdr>
    </w:div>
    <w:div w:id="1115175325">
      <w:bodyDiv w:val="1"/>
      <w:marLeft w:val="0"/>
      <w:marRight w:val="0"/>
      <w:marTop w:val="0"/>
      <w:marBottom w:val="0"/>
      <w:divBdr>
        <w:top w:val="none" w:sz="0" w:space="0" w:color="auto"/>
        <w:left w:val="none" w:sz="0" w:space="0" w:color="auto"/>
        <w:bottom w:val="none" w:sz="0" w:space="0" w:color="auto"/>
        <w:right w:val="none" w:sz="0" w:space="0" w:color="auto"/>
      </w:divBdr>
    </w:div>
    <w:div w:id="1115909405">
      <w:bodyDiv w:val="1"/>
      <w:marLeft w:val="0"/>
      <w:marRight w:val="0"/>
      <w:marTop w:val="0"/>
      <w:marBottom w:val="0"/>
      <w:divBdr>
        <w:top w:val="none" w:sz="0" w:space="0" w:color="auto"/>
        <w:left w:val="none" w:sz="0" w:space="0" w:color="auto"/>
        <w:bottom w:val="none" w:sz="0" w:space="0" w:color="auto"/>
        <w:right w:val="none" w:sz="0" w:space="0" w:color="auto"/>
      </w:divBdr>
    </w:div>
    <w:div w:id="1115947150">
      <w:bodyDiv w:val="1"/>
      <w:marLeft w:val="0"/>
      <w:marRight w:val="0"/>
      <w:marTop w:val="0"/>
      <w:marBottom w:val="0"/>
      <w:divBdr>
        <w:top w:val="none" w:sz="0" w:space="0" w:color="auto"/>
        <w:left w:val="none" w:sz="0" w:space="0" w:color="auto"/>
        <w:bottom w:val="none" w:sz="0" w:space="0" w:color="auto"/>
        <w:right w:val="none" w:sz="0" w:space="0" w:color="auto"/>
      </w:divBdr>
    </w:div>
    <w:div w:id="1115977434">
      <w:bodyDiv w:val="1"/>
      <w:marLeft w:val="0"/>
      <w:marRight w:val="0"/>
      <w:marTop w:val="0"/>
      <w:marBottom w:val="0"/>
      <w:divBdr>
        <w:top w:val="none" w:sz="0" w:space="0" w:color="auto"/>
        <w:left w:val="none" w:sz="0" w:space="0" w:color="auto"/>
        <w:bottom w:val="none" w:sz="0" w:space="0" w:color="auto"/>
        <w:right w:val="none" w:sz="0" w:space="0" w:color="auto"/>
      </w:divBdr>
    </w:div>
    <w:div w:id="1115979542">
      <w:bodyDiv w:val="1"/>
      <w:marLeft w:val="0"/>
      <w:marRight w:val="0"/>
      <w:marTop w:val="0"/>
      <w:marBottom w:val="0"/>
      <w:divBdr>
        <w:top w:val="none" w:sz="0" w:space="0" w:color="auto"/>
        <w:left w:val="none" w:sz="0" w:space="0" w:color="auto"/>
        <w:bottom w:val="none" w:sz="0" w:space="0" w:color="auto"/>
        <w:right w:val="none" w:sz="0" w:space="0" w:color="auto"/>
      </w:divBdr>
    </w:div>
    <w:div w:id="1116682084">
      <w:bodyDiv w:val="1"/>
      <w:marLeft w:val="0"/>
      <w:marRight w:val="0"/>
      <w:marTop w:val="0"/>
      <w:marBottom w:val="0"/>
      <w:divBdr>
        <w:top w:val="none" w:sz="0" w:space="0" w:color="auto"/>
        <w:left w:val="none" w:sz="0" w:space="0" w:color="auto"/>
        <w:bottom w:val="none" w:sz="0" w:space="0" w:color="auto"/>
        <w:right w:val="none" w:sz="0" w:space="0" w:color="auto"/>
      </w:divBdr>
    </w:div>
    <w:div w:id="1117022897">
      <w:bodyDiv w:val="1"/>
      <w:marLeft w:val="0"/>
      <w:marRight w:val="0"/>
      <w:marTop w:val="0"/>
      <w:marBottom w:val="0"/>
      <w:divBdr>
        <w:top w:val="none" w:sz="0" w:space="0" w:color="auto"/>
        <w:left w:val="none" w:sz="0" w:space="0" w:color="auto"/>
        <w:bottom w:val="none" w:sz="0" w:space="0" w:color="auto"/>
        <w:right w:val="none" w:sz="0" w:space="0" w:color="auto"/>
      </w:divBdr>
    </w:div>
    <w:div w:id="1117026575">
      <w:bodyDiv w:val="1"/>
      <w:marLeft w:val="0"/>
      <w:marRight w:val="0"/>
      <w:marTop w:val="0"/>
      <w:marBottom w:val="0"/>
      <w:divBdr>
        <w:top w:val="none" w:sz="0" w:space="0" w:color="auto"/>
        <w:left w:val="none" w:sz="0" w:space="0" w:color="auto"/>
        <w:bottom w:val="none" w:sz="0" w:space="0" w:color="auto"/>
        <w:right w:val="none" w:sz="0" w:space="0" w:color="auto"/>
      </w:divBdr>
    </w:div>
    <w:div w:id="1117917995">
      <w:bodyDiv w:val="1"/>
      <w:marLeft w:val="0"/>
      <w:marRight w:val="0"/>
      <w:marTop w:val="0"/>
      <w:marBottom w:val="0"/>
      <w:divBdr>
        <w:top w:val="none" w:sz="0" w:space="0" w:color="auto"/>
        <w:left w:val="none" w:sz="0" w:space="0" w:color="auto"/>
        <w:bottom w:val="none" w:sz="0" w:space="0" w:color="auto"/>
        <w:right w:val="none" w:sz="0" w:space="0" w:color="auto"/>
      </w:divBdr>
    </w:div>
    <w:div w:id="1117991141">
      <w:bodyDiv w:val="1"/>
      <w:marLeft w:val="0"/>
      <w:marRight w:val="0"/>
      <w:marTop w:val="0"/>
      <w:marBottom w:val="0"/>
      <w:divBdr>
        <w:top w:val="none" w:sz="0" w:space="0" w:color="auto"/>
        <w:left w:val="none" w:sz="0" w:space="0" w:color="auto"/>
        <w:bottom w:val="none" w:sz="0" w:space="0" w:color="auto"/>
        <w:right w:val="none" w:sz="0" w:space="0" w:color="auto"/>
      </w:divBdr>
    </w:div>
    <w:div w:id="1118136948">
      <w:bodyDiv w:val="1"/>
      <w:marLeft w:val="0"/>
      <w:marRight w:val="0"/>
      <w:marTop w:val="0"/>
      <w:marBottom w:val="0"/>
      <w:divBdr>
        <w:top w:val="none" w:sz="0" w:space="0" w:color="auto"/>
        <w:left w:val="none" w:sz="0" w:space="0" w:color="auto"/>
        <w:bottom w:val="none" w:sz="0" w:space="0" w:color="auto"/>
        <w:right w:val="none" w:sz="0" w:space="0" w:color="auto"/>
      </w:divBdr>
    </w:div>
    <w:div w:id="1118453343">
      <w:bodyDiv w:val="1"/>
      <w:marLeft w:val="0"/>
      <w:marRight w:val="0"/>
      <w:marTop w:val="0"/>
      <w:marBottom w:val="0"/>
      <w:divBdr>
        <w:top w:val="none" w:sz="0" w:space="0" w:color="auto"/>
        <w:left w:val="none" w:sz="0" w:space="0" w:color="auto"/>
        <w:bottom w:val="none" w:sz="0" w:space="0" w:color="auto"/>
        <w:right w:val="none" w:sz="0" w:space="0" w:color="auto"/>
      </w:divBdr>
    </w:div>
    <w:div w:id="1118527205">
      <w:bodyDiv w:val="1"/>
      <w:marLeft w:val="0"/>
      <w:marRight w:val="0"/>
      <w:marTop w:val="0"/>
      <w:marBottom w:val="0"/>
      <w:divBdr>
        <w:top w:val="none" w:sz="0" w:space="0" w:color="auto"/>
        <w:left w:val="none" w:sz="0" w:space="0" w:color="auto"/>
        <w:bottom w:val="none" w:sz="0" w:space="0" w:color="auto"/>
        <w:right w:val="none" w:sz="0" w:space="0" w:color="auto"/>
      </w:divBdr>
    </w:div>
    <w:div w:id="1119448030">
      <w:bodyDiv w:val="1"/>
      <w:marLeft w:val="0"/>
      <w:marRight w:val="0"/>
      <w:marTop w:val="0"/>
      <w:marBottom w:val="0"/>
      <w:divBdr>
        <w:top w:val="none" w:sz="0" w:space="0" w:color="auto"/>
        <w:left w:val="none" w:sz="0" w:space="0" w:color="auto"/>
        <w:bottom w:val="none" w:sz="0" w:space="0" w:color="auto"/>
        <w:right w:val="none" w:sz="0" w:space="0" w:color="auto"/>
      </w:divBdr>
    </w:div>
    <w:div w:id="1120339773">
      <w:bodyDiv w:val="1"/>
      <w:marLeft w:val="0"/>
      <w:marRight w:val="0"/>
      <w:marTop w:val="0"/>
      <w:marBottom w:val="0"/>
      <w:divBdr>
        <w:top w:val="none" w:sz="0" w:space="0" w:color="auto"/>
        <w:left w:val="none" w:sz="0" w:space="0" w:color="auto"/>
        <w:bottom w:val="none" w:sz="0" w:space="0" w:color="auto"/>
        <w:right w:val="none" w:sz="0" w:space="0" w:color="auto"/>
      </w:divBdr>
    </w:div>
    <w:div w:id="1120344208">
      <w:bodyDiv w:val="1"/>
      <w:marLeft w:val="0"/>
      <w:marRight w:val="0"/>
      <w:marTop w:val="0"/>
      <w:marBottom w:val="0"/>
      <w:divBdr>
        <w:top w:val="none" w:sz="0" w:space="0" w:color="auto"/>
        <w:left w:val="none" w:sz="0" w:space="0" w:color="auto"/>
        <w:bottom w:val="none" w:sz="0" w:space="0" w:color="auto"/>
        <w:right w:val="none" w:sz="0" w:space="0" w:color="auto"/>
      </w:divBdr>
    </w:div>
    <w:div w:id="1120608415">
      <w:bodyDiv w:val="1"/>
      <w:marLeft w:val="0"/>
      <w:marRight w:val="0"/>
      <w:marTop w:val="0"/>
      <w:marBottom w:val="0"/>
      <w:divBdr>
        <w:top w:val="none" w:sz="0" w:space="0" w:color="auto"/>
        <w:left w:val="none" w:sz="0" w:space="0" w:color="auto"/>
        <w:bottom w:val="none" w:sz="0" w:space="0" w:color="auto"/>
        <w:right w:val="none" w:sz="0" w:space="0" w:color="auto"/>
      </w:divBdr>
    </w:div>
    <w:div w:id="1120804029">
      <w:bodyDiv w:val="1"/>
      <w:marLeft w:val="0"/>
      <w:marRight w:val="0"/>
      <w:marTop w:val="0"/>
      <w:marBottom w:val="0"/>
      <w:divBdr>
        <w:top w:val="none" w:sz="0" w:space="0" w:color="auto"/>
        <w:left w:val="none" w:sz="0" w:space="0" w:color="auto"/>
        <w:bottom w:val="none" w:sz="0" w:space="0" w:color="auto"/>
        <w:right w:val="none" w:sz="0" w:space="0" w:color="auto"/>
      </w:divBdr>
    </w:div>
    <w:div w:id="1121144702">
      <w:bodyDiv w:val="1"/>
      <w:marLeft w:val="0"/>
      <w:marRight w:val="0"/>
      <w:marTop w:val="0"/>
      <w:marBottom w:val="0"/>
      <w:divBdr>
        <w:top w:val="none" w:sz="0" w:space="0" w:color="auto"/>
        <w:left w:val="none" w:sz="0" w:space="0" w:color="auto"/>
        <w:bottom w:val="none" w:sz="0" w:space="0" w:color="auto"/>
        <w:right w:val="none" w:sz="0" w:space="0" w:color="auto"/>
      </w:divBdr>
    </w:div>
    <w:div w:id="1121649907">
      <w:bodyDiv w:val="1"/>
      <w:marLeft w:val="0"/>
      <w:marRight w:val="0"/>
      <w:marTop w:val="0"/>
      <w:marBottom w:val="0"/>
      <w:divBdr>
        <w:top w:val="none" w:sz="0" w:space="0" w:color="auto"/>
        <w:left w:val="none" w:sz="0" w:space="0" w:color="auto"/>
        <w:bottom w:val="none" w:sz="0" w:space="0" w:color="auto"/>
        <w:right w:val="none" w:sz="0" w:space="0" w:color="auto"/>
      </w:divBdr>
    </w:div>
    <w:div w:id="1121650052">
      <w:bodyDiv w:val="1"/>
      <w:marLeft w:val="0"/>
      <w:marRight w:val="0"/>
      <w:marTop w:val="0"/>
      <w:marBottom w:val="0"/>
      <w:divBdr>
        <w:top w:val="none" w:sz="0" w:space="0" w:color="auto"/>
        <w:left w:val="none" w:sz="0" w:space="0" w:color="auto"/>
        <w:bottom w:val="none" w:sz="0" w:space="0" w:color="auto"/>
        <w:right w:val="none" w:sz="0" w:space="0" w:color="auto"/>
      </w:divBdr>
    </w:div>
    <w:div w:id="1122571778">
      <w:bodyDiv w:val="1"/>
      <w:marLeft w:val="0"/>
      <w:marRight w:val="0"/>
      <w:marTop w:val="0"/>
      <w:marBottom w:val="0"/>
      <w:divBdr>
        <w:top w:val="none" w:sz="0" w:space="0" w:color="auto"/>
        <w:left w:val="none" w:sz="0" w:space="0" w:color="auto"/>
        <w:bottom w:val="none" w:sz="0" w:space="0" w:color="auto"/>
        <w:right w:val="none" w:sz="0" w:space="0" w:color="auto"/>
      </w:divBdr>
    </w:div>
    <w:div w:id="1123309325">
      <w:bodyDiv w:val="1"/>
      <w:marLeft w:val="0"/>
      <w:marRight w:val="0"/>
      <w:marTop w:val="0"/>
      <w:marBottom w:val="0"/>
      <w:divBdr>
        <w:top w:val="none" w:sz="0" w:space="0" w:color="auto"/>
        <w:left w:val="none" w:sz="0" w:space="0" w:color="auto"/>
        <w:bottom w:val="none" w:sz="0" w:space="0" w:color="auto"/>
        <w:right w:val="none" w:sz="0" w:space="0" w:color="auto"/>
      </w:divBdr>
    </w:div>
    <w:div w:id="1123619397">
      <w:bodyDiv w:val="1"/>
      <w:marLeft w:val="0"/>
      <w:marRight w:val="0"/>
      <w:marTop w:val="0"/>
      <w:marBottom w:val="0"/>
      <w:divBdr>
        <w:top w:val="none" w:sz="0" w:space="0" w:color="auto"/>
        <w:left w:val="none" w:sz="0" w:space="0" w:color="auto"/>
        <w:bottom w:val="none" w:sz="0" w:space="0" w:color="auto"/>
        <w:right w:val="none" w:sz="0" w:space="0" w:color="auto"/>
      </w:divBdr>
    </w:div>
    <w:div w:id="1124350127">
      <w:bodyDiv w:val="1"/>
      <w:marLeft w:val="0"/>
      <w:marRight w:val="0"/>
      <w:marTop w:val="0"/>
      <w:marBottom w:val="0"/>
      <w:divBdr>
        <w:top w:val="none" w:sz="0" w:space="0" w:color="auto"/>
        <w:left w:val="none" w:sz="0" w:space="0" w:color="auto"/>
        <w:bottom w:val="none" w:sz="0" w:space="0" w:color="auto"/>
        <w:right w:val="none" w:sz="0" w:space="0" w:color="auto"/>
      </w:divBdr>
    </w:div>
    <w:div w:id="1124424813">
      <w:bodyDiv w:val="1"/>
      <w:marLeft w:val="0"/>
      <w:marRight w:val="0"/>
      <w:marTop w:val="0"/>
      <w:marBottom w:val="0"/>
      <w:divBdr>
        <w:top w:val="none" w:sz="0" w:space="0" w:color="auto"/>
        <w:left w:val="none" w:sz="0" w:space="0" w:color="auto"/>
        <w:bottom w:val="none" w:sz="0" w:space="0" w:color="auto"/>
        <w:right w:val="none" w:sz="0" w:space="0" w:color="auto"/>
      </w:divBdr>
    </w:div>
    <w:div w:id="1124693861">
      <w:bodyDiv w:val="1"/>
      <w:marLeft w:val="0"/>
      <w:marRight w:val="0"/>
      <w:marTop w:val="0"/>
      <w:marBottom w:val="0"/>
      <w:divBdr>
        <w:top w:val="none" w:sz="0" w:space="0" w:color="auto"/>
        <w:left w:val="none" w:sz="0" w:space="0" w:color="auto"/>
        <w:bottom w:val="none" w:sz="0" w:space="0" w:color="auto"/>
        <w:right w:val="none" w:sz="0" w:space="0" w:color="auto"/>
      </w:divBdr>
    </w:div>
    <w:div w:id="1125004269">
      <w:bodyDiv w:val="1"/>
      <w:marLeft w:val="0"/>
      <w:marRight w:val="0"/>
      <w:marTop w:val="0"/>
      <w:marBottom w:val="0"/>
      <w:divBdr>
        <w:top w:val="none" w:sz="0" w:space="0" w:color="auto"/>
        <w:left w:val="none" w:sz="0" w:space="0" w:color="auto"/>
        <w:bottom w:val="none" w:sz="0" w:space="0" w:color="auto"/>
        <w:right w:val="none" w:sz="0" w:space="0" w:color="auto"/>
      </w:divBdr>
    </w:div>
    <w:div w:id="1125150974">
      <w:bodyDiv w:val="1"/>
      <w:marLeft w:val="0"/>
      <w:marRight w:val="0"/>
      <w:marTop w:val="0"/>
      <w:marBottom w:val="0"/>
      <w:divBdr>
        <w:top w:val="none" w:sz="0" w:space="0" w:color="auto"/>
        <w:left w:val="none" w:sz="0" w:space="0" w:color="auto"/>
        <w:bottom w:val="none" w:sz="0" w:space="0" w:color="auto"/>
        <w:right w:val="none" w:sz="0" w:space="0" w:color="auto"/>
      </w:divBdr>
    </w:div>
    <w:div w:id="1125737153">
      <w:bodyDiv w:val="1"/>
      <w:marLeft w:val="0"/>
      <w:marRight w:val="0"/>
      <w:marTop w:val="0"/>
      <w:marBottom w:val="0"/>
      <w:divBdr>
        <w:top w:val="none" w:sz="0" w:space="0" w:color="auto"/>
        <w:left w:val="none" w:sz="0" w:space="0" w:color="auto"/>
        <w:bottom w:val="none" w:sz="0" w:space="0" w:color="auto"/>
        <w:right w:val="none" w:sz="0" w:space="0" w:color="auto"/>
      </w:divBdr>
    </w:div>
    <w:div w:id="1125853909">
      <w:bodyDiv w:val="1"/>
      <w:marLeft w:val="0"/>
      <w:marRight w:val="0"/>
      <w:marTop w:val="0"/>
      <w:marBottom w:val="0"/>
      <w:divBdr>
        <w:top w:val="none" w:sz="0" w:space="0" w:color="auto"/>
        <w:left w:val="none" w:sz="0" w:space="0" w:color="auto"/>
        <w:bottom w:val="none" w:sz="0" w:space="0" w:color="auto"/>
        <w:right w:val="none" w:sz="0" w:space="0" w:color="auto"/>
      </w:divBdr>
    </w:div>
    <w:div w:id="1127049284">
      <w:bodyDiv w:val="1"/>
      <w:marLeft w:val="0"/>
      <w:marRight w:val="0"/>
      <w:marTop w:val="0"/>
      <w:marBottom w:val="0"/>
      <w:divBdr>
        <w:top w:val="none" w:sz="0" w:space="0" w:color="auto"/>
        <w:left w:val="none" w:sz="0" w:space="0" w:color="auto"/>
        <w:bottom w:val="none" w:sz="0" w:space="0" w:color="auto"/>
        <w:right w:val="none" w:sz="0" w:space="0" w:color="auto"/>
      </w:divBdr>
    </w:div>
    <w:div w:id="1127092130">
      <w:bodyDiv w:val="1"/>
      <w:marLeft w:val="0"/>
      <w:marRight w:val="0"/>
      <w:marTop w:val="0"/>
      <w:marBottom w:val="0"/>
      <w:divBdr>
        <w:top w:val="none" w:sz="0" w:space="0" w:color="auto"/>
        <w:left w:val="none" w:sz="0" w:space="0" w:color="auto"/>
        <w:bottom w:val="none" w:sz="0" w:space="0" w:color="auto"/>
        <w:right w:val="none" w:sz="0" w:space="0" w:color="auto"/>
      </w:divBdr>
    </w:div>
    <w:div w:id="1127622169">
      <w:bodyDiv w:val="1"/>
      <w:marLeft w:val="0"/>
      <w:marRight w:val="0"/>
      <w:marTop w:val="0"/>
      <w:marBottom w:val="0"/>
      <w:divBdr>
        <w:top w:val="none" w:sz="0" w:space="0" w:color="auto"/>
        <w:left w:val="none" w:sz="0" w:space="0" w:color="auto"/>
        <w:bottom w:val="none" w:sz="0" w:space="0" w:color="auto"/>
        <w:right w:val="none" w:sz="0" w:space="0" w:color="auto"/>
      </w:divBdr>
    </w:div>
    <w:div w:id="1128889132">
      <w:bodyDiv w:val="1"/>
      <w:marLeft w:val="0"/>
      <w:marRight w:val="0"/>
      <w:marTop w:val="0"/>
      <w:marBottom w:val="0"/>
      <w:divBdr>
        <w:top w:val="none" w:sz="0" w:space="0" w:color="auto"/>
        <w:left w:val="none" w:sz="0" w:space="0" w:color="auto"/>
        <w:bottom w:val="none" w:sz="0" w:space="0" w:color="auto"/>
        <w:right w:val="none" w:sz="0" w:space="0" w:color="auto"/>
      </w:divBdr>
    </w:div>
    <w:div w:id="1129008743">
      <w:bodyDiv w:val="1"/>
      <w:marLeft w:val="0"/>
      <w:marRight w:val="0"/>
      <w:marTop w:val="0"/>
      <w:marBottom w:val="0"/>
      <w:divBdr>
        <w:top w:val="none" w:sz="0" w:space="0" w:color="auto"/>
        <w:left w:val="none" w:sz="0" w:space="0" w:color="auto"/>
        <w:bottom w:val="none" w:sz="0" w:space="0" w:color="auto"/>
        <w:right w:val="none" w:sz="0" w:space="0" w:color="auto"/>
      </w:divBdr>
    </w:div>
    <w:div w:id="1129320886">
      <w:bodyDiv w:val="1"/>
      <w:marLeft w:val="0"/>
      <w:marRight w:val="0"/>
      <w:marTop w:val="0"/>
      <w:marBottom w:val="0"/>
      <w:divBdr>
        <w:top w:val="none" w:sz="0" w:space="0" w:color="auto"/>
        <w:left w:val="none" w:sz="0" w:space="0" w:color="auto"/>
        <w:bottom w:val="none" w:sz="0" w:space="0" w:color="auto"/>
        <w:right w:val="none" w:sz="0" w:space="0" w:color="auto"/>
      </w:divBdr>
    </w:div>
    <w:div w:id="1129393845">
      <w:bodyDiv w:val="1"/>
      <w:marLeft w:val="0"/>
      <w:marRight w:val="0"/>
      <w:marTop w:val="0"/>
      <w:marBottom w:val="0"/>
      <w:divBdr>
        <w:top w:val="none" w:sz="0" w:space="0" w:color="auto"/>
        <w:left w:val="none" w:sz="0" w:space="0" w:color="auto"/>
        <w:bottom w:val="none" w:sz="0" w:space="0" w:color="auto"/>
        <w:right w:val="none" w:sz="0" w:space="0" w:color="auto"/>
      </w:divBdr>
    </w:div>
    <w:div w:id="1129779276">
      <w:bodyDiv w:val="1"/>
      <w:marLeft w:val="0"/>
      <w:marRight w:val="0"/>
      <w:marTop w:val="0"/>
      <w:marBottom w:val="0"/>
      <w:divBdr>
        <w:top w:val="none" w:sz="0" w:space="0" w:color="auto"/>
        <w:left w:val="none" w:sz="0" w:space="0" w:color="auto"/>
        <w:bottom w:val="none" w:sz="0" w:space="0" w:color="auto"/>
        <w:right w:val="none" w:sz="0" w:space="0" w:color="auto"/>
      </w:divBdr>
    </w:div>
    <w:div w:id="1130242549">
      <w:bodyDiv w:val="1"/>
      <w:marLeft w:val="0"/>
      <w:marRight w:val="0"/>
      <w:marTop w:val="0"/>
      <w:marBottom w:val="0"/>
      <w:divBdr>
        <w:top w:val="none" w:sz="0" w:space="0" w:color="auto"/>
        <w:left w:val="none" w:sz="0" w:space="0" w:color="auto"/>
        <w:bottom w:val="none" w:sz="0" w:space="0" w:color="auto"/>
        <w:right w:val="none" w:sz="0" w:space="0" w:color="auto"/>
      </w:divBdr>
    </w:div>
    <w:div w:id="1130781210">
      <w:bodyDiv w:val="1"/>
      <w:marLeft w:val="0"/>
      <w:marRight w:val="0"/>
      <w:marTop w:val="0"/>
      <w:marBottom w:val="0"/>
      <w:divBdr>
        <w:top w:val="none" w:sz="0" w:space="0" w:color="auto"/>
        <w:left w:val="none" w:sz="0" w:space="0" w:color="auto"/>
        <w:bottom w:val="none" w:sz="0" w:space="0" w:color="auto"/>
        <w:right w:val="none" w:sz="0" w:space="0" w:color="auto"/>
      </w:divBdr>
    </w:div>
    <w:div w:id="1130974117">
      <w:bodyDiv w:val="1"/>
      <w:marLeft w:val="0"/>
      <w:marRight w:val="0"/>
      <w:marTop w:val="0"/>
      <w:marBottom w:val="0"/>
      <w:divBdr>
        <w:top w:val="none" w:sz="0" w:space="0" w:color="auto"/>
        <w:left w:val="none" w:sz="0" w:space="0" w:color="auto"/>
        <w:bottom w:val="none" w:sz="0" w:space="0" w:color="auto"/>
        <w:right w:val="none" w:sz="0" w:space="0" w:color="auto"/>
      </w:divBdr>
    </w:div>
    <w:div w:id="1131249393">
      <w:bodyDiv w:val="1"/>
      <w:marLeft w:val="0"/>
      <w:marRight w:val="0"/>
      <w:marTop w:val="0"/>
      <w:marBottom w:val="0"/>
      <w:divBdr>
        <w:top w:val="none" w:sz="0" w:space="0" w:color="auto"/>
        <w:left w:val="none" w:sz="0" w:space="0" w:color="auto"/>
        <w:bottom w:val="none" w:sz="0" w:space="0" w:color="auto"/>
        <w:right w:val="none" w:sz="0" w:space="0" w:color="auto"/>
      </w:divBdr>
    </w:div>
    <w:div w:id="1131480517">
      <w:bodyDiv w:val="1"/>
      <w:marLeft w:val="0"/>
      <w:marRight w:val="0"/>
      <w:marTop w:val="0"/>
      <w:marBottom w:val="0"/>
      <w:divBdr>
        <w:top w:val="none" w:sz="0" w:space="0" w:color="auto"/>
        <w:left w:val="none" w:sz="0" w:space="0" w:color="auto"/>
        <w:bottom w:val="none" w:sz="0" w:space="0" w:color="auto"/>
        <w:right w:val="none" w:sz="0" w:space="0" w:color="auto"/>
      </w:divBdr>
    </w:div>
    <w:div w:id="1131636160">
      <w:bodyDiv w:val="1"/>
      <w:marLeft w:val="0"/>
      <w:marRight w:val="0"/>
      <w:marTop w:val="0"/>
      <w:marBottom w:val="0"/>
      <w:divBdr>
        <w:top w:val="none" w:sz="0" w:space="0" w:color="auto"/>
        <w:left w:val="none" w:sz="0" w:space="0" w:color="auto"/>
        <w:bottom w:val="none" w:sz="0" w:space="0" w:color="auto"/>
        <w:right w:val="none" w:sz="0" w:space="0" w:color="auto"/>
      </w:divBdr>
    </w:div>
    <w:div w:id="1131749780">
      <w:bodyDiv w:val="1"/>
      <w:marLeft w:val="0"/>
      <w:marRight w:val="0"/>
      <w:marTop w:val="0"/>
      <w:marBottom w:val="0"/>
      <w:divBdr>
        <w:top w:val="none" w:sz="0" w:space="0" w:color="auto"/>
        <w:left w:val="none" w:sz="0" w:space="0" w:color="auto"/>
        <w:bottom w:val="none" w:sz="0" w:space="0" w:color="auto"/>
        <w:right w:val="none" w:sz="0" w:space="0" w:color="auto"/>
      </w:divBdr>
    </w:div>
    <w:div w:id="1132408978">
      <w:bodyDiv w:val="1"/>
      <w:marLeft w:val="0"/>
      <w:marRight w:val="0"/>
      <w:marTop w:val="0"/>
      <w:marBottom w:val="0"/>
      <w:divBdr>
        <w:top w:val="none" w:sz="0" w:space="0" w:color="auto"/>
        <w:left w:val="none" w:sz="0" w:space="0" w:color="auto"/>
        <w:bottom w:val="none" w:sz="0" w:space="0" w:color="auto"/>
        <w:right w:val="none" w:sz="0" w:space="0" w:color="auto"/>
      </w:divBdr>
    </w:div>
    <w:div w:id="1132790301">
      <w:bodyDiv w:val="1"/>
      <w:marLeft w:val="0"/>
      <w:marRight w:val="0"/>
      <w:marTop w:val="0"/>
      <w:marBottom w:val="0"/>
      <w:divBdr>
        <w:top w:val="none" w:sz="0" w:space="0" w:color="auto"/>
        <w:left w:val="none" w:sz="0" w:space="0" w:color="auto"/>
        <w:bottom w:val="none" w:sz="0" w:space="0" w:color="auto"/>
        <w:right w:val="none" w:sz="0" w:space="0" w:color="auto"/>
      </w:divBdr>
    </w:div>
    <w:div w:id="1133056112">
      <w:bodyDiv w:val="1"/>
      <w:marLeft w:val="0"/>
      <w:marRight w:val="0"/>
      <w:marTop w:val="0"/>
      <w:marBottom w:val="0"/>
      <w:divBdr>
        <w:top w:val="none" w:sz="0" w:space="0" w:color="auto"/>
        <w:left w:val="none" w:sz="0" w:space="0" w:color="auto"/>
        <w:bottom w:val="none" w:sz="0" w:space="0" w:color="auto"/>
        <w:right w:val="none" w:sz="0" w:space="0" w:color="auto"/>
      </w:divBdr>
    </w:div>
    <w:div w:id="1133519381">
      <w:bodyDiv w:val="1"/>
      <w:marLeft w:val="0"/>
      <w:marRight w:val="0"/>
      <w:marTop w:val="0"/>
      <w:marBottom w:val="0"/>
      <w:divBdr>
        <w:top w:val="none" w:sz="0" w:space="0" w:color="auto"/>
        <w:left w:val="none" w:sz="0" w:space="0" w:color="auto"/>
        <w:bottom w:val="none" w:sz="0" w:space="0" w:color="auto"/>
        <w:right w:val="none" w:sz="0" w:space="0" w:color="auto"/>
      </w:divBdr>
    </w:div>
    <w:div w:id="1133597566">
      <w:bodyDiv w:val="1"/>
      <w:marLeft w:val="0"/>
      <w:marRight w:val="0"/>
      <w:marTop w:val="0"/>
      <w:marBottom w:val="0"/>
      <w:divBdr>
        <w:top w:val="none" w:sz="0" w:space="0" w:color="auto"/>
        <w:left w:val="none" w:sz="0" w:space="0" w:color="auto"/>
        <w:bottom w:val="none" w:sz="0" w:space="0" w:color="auto"/>
        <w:right w:val="none" w:sz="0" w:space="0" w:color="auto"/>
      </w:divBdr>
    </w:div>
    <w:div w:id="1133868978">
      <w:bodyDiv w:val="1"/>
      <w:marLeft w:val="0"/>
      <w:marRight w:val="0"/>
      <w:marTop w:val="0"/>
      <w:marBottom w:val="0"/>
      <w:divBdr>
        <w:top w:val="none" w:sz="0" w:space="0" w:color="auto"/>
        <w:left w:val="none" w:sz="0" w:space="0" w:color="auto"/>
        <w:bottom w:val="none" w:sz="0" w:space="0" w:color="auto"/>
        <w:right w:val="none" w:sz="0" w:space="0" w:color="auto"/>
      </w:divBdr>
    </w:div>
    <w:div w:id="1135298610">
      <w:bodyDiv w:val="1"/>
      <w:marLeft w:val="0"/>
      <w:marRight w:val="0"/>
      <w:marTop w:val="0"/>
      <w:marBottom w:val="0"/>
      <w:divBdr>
        <w:top w:val="none" w:sz="0" w:space="0" w:color="auto"/>
        <w:left w:val="none" w:sz="0" w:space="0" w:color="auto"/>
        <w:bottom w:val="none" w:sz="0" w:space="0" w:color="auto"/>
        <w:right w:val="none" w:sz="0" w:space="0" w:color="auto"/>
      </w:divBdr>
    </w:div>
    <w:div w:id="113575876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5946745">
      <w:bodyDiv w:val="1"/>
      <w:marLeft w:val="0"/>
      <w:marRight w:val="0"/>
      <w:marTop w:val="0"/>
      <w:marBottom w:val="0"/>
      <w:divBdr>
        <w:top w:val="none" w:sz="0" w:space="0" w:color="auto"/>
        <w:left w:val="none" w:sz="0" w:space="0" w:color="auto"/>
        <w:bottom w:val="none" w:sz="0" w:space="0" w:color="auto"/>
        <w:right w:val="none" w:sz="0" w:space="0" w:color="auto"/>
      </w:divBdr>
    </w:div>
    <w:div w:id="1136139408">
      <w:bodyDiv w:val="1"/>
      <w:marLeft w:val="0"/>
      <w:marRight w:val="0"/>
      <w:marTop w:val="0"/>
      <w:marBottom w:val="0"/>
      <w:divBdr>
        <w:top w:val="none" w:sz="0" w:space="0" w:color="auto"/>
        <w:left w:val="none" w:sz="0" w:space="0" w:color="auto"/>
        <w:bottom w:val="none" w:sz="0" w:space="0" w:color="auto"/>
        <w:right w:val="none" w:sz="0" w:space="0" w:color="auto"/>
      </w:divBdr>
    </w:div>
    <w:div w:id="1136290127">
      <w:bodyDiv w:val="1"/>
      <w:marLeft w:val="0"/>
      <w:marRight w:val="0"/>
      <w:marTop w:val="0"/>
      <w:marBottom w:val="0"/>
      <w:divBdr>
        <w:top w:val="none" w:sz="0" w:space="0" w:color="auto"/>
        <w:left w:val="none" w:sz="0" w:space="0" w:color="auto"/>
        <w:bottom w:val="none" w:sz="0" w:space="0" w:color="auto"/>
        <w:right w:val="none" w:sz="0" w:space="0" w:color="auto"/>
      </w:divBdr>
    </w:div>
    <w:div w:id="1136797249">
      <w:bodyDiv w:val="1"/>
      <w:marLeft w:val="0"/>
      <w:marRight w:val="0"/>
      <w:marTop w:val="0"/>
      <w:marBottom w:val="0"/>
      <w:divBdr>
        <w:top w:val="none" w:sz="0" w:space="0" w:color="auto"/>
        <w:left w:val="none" w:sz="0" w:space="0" w:color="auto"/>
        <w:bottom w:val="none" w:sz="0" w:space="0" w:color="auto"/>
        <w:right w:val="none" w:sz="0" w:space="0" w:color="auto"/>
      </w:divBdr>
    </w:div>
    <w:div w:id="1137265530">
      <w:bodyDiv w:val="1"/>
      <w:marLeft w:val="0"/>
      <w:marRight w:val="0"/>
      <w:marTop w:val="0"/>
      <w:marBottom w:val="0"/>
      <w:divBdr>
        <w:top w:val="none" w:sz="0" w:space="0" w:color="auto"/>
        <w:left w:val="none" w:sz="0" w:space="0" w:color="auto"/>
        <w:bottom w:val="none" w:sz="0" w:space="0" w:color="auto"/>
        <w:right w:val="none" w:sz="0" w:space="0" w:color="auto"/>
      </w:divBdr>
    </w:div>
    <w:div w:id="1137868760">
      <w:bodyDiv w:val="1"/>
      <w:marLeft w:val="0"/>
      <w:marRight w:val="0"/>
      <w:marTop w:val="0"/>
      <w:marBottom w:val="0"/>
      <w:divBdr>
        <w:top w:val="none" w:sz="0" w:space="0" w:color="auto"/>
        <w:left w:val="none" w:sz="0" w:space="0" w:color="auto"/>
        <w:bottom w:val="none" w:sz="0" w:space="0" w:color="auto"/>
        <w:right w:val="none" w:sz="0" w:space="0" w:color="auto"/>
      </w:divBdr>
    </w:div>
    <w:div w:id="1138036331">
      <w:bodyDiv w:val="1"/>
      <w:marLeft w:val="0"/>
      <w:marRight w:val="0"/>
      <w:marTop w:val="0"/>
      <w:marBottom w:val="0"/>
      <w:divBdr>
        <w:top w:val="none" w:sz="0" w:space="0" w:color="auto"/>
        <w:left w:val="none" w:sz="0" w:space="0" w:color="auto"/>
        <w:bottom w:val="none" w:sz="0" w:space="0" w:color="auto"/>
        <w:right w:val="none" w:sz="0" w:space="0" w:color="auto"/>
      </w:divBdr>
    </w:div>
    <w:div w:id="1138187466">
      <w:bodyDiv w:val="1"/>
      <w:marLeft w:val="0"/>
      <w:marRight w:val="0"/>
      <w:marTop w:val="0"/>
      <w:marBottom w:val="0"/>
      <w:divBdr>
        <w:top w:val="none" w:sz="0" w:space="0" w:color="auto"/>
        <w:left w:val="none" w:sz="0" w:space="0" w:color="auto"/>
        <w:bottom w:val="none" w:sz="0" w:space="0" w:color="auto"/>
        <w:right w:val="none" w:sz="0" w:space="0" w:color="auto"/>
      </w:divBdr>
    </w:div>
    <w:div w:id="1138303808">
      <w:bodyDiv w:val="1"/>
      <w:marLeft w:val="0"/>
      <w:marRight w:val="0"/>
      <w:marTop w:val="0"/>
      <w:marBottom w:val="0"/>
      <w:divBdr>
        <w:top w:val="none" w:sz="0" w:space="0" w:color="auto"/>
        <w:left w:val="none" w:sz="0" w:space="0" w:color="auto"/>
        <w:bottom w:val="none" w:sz="0" w:space="0" w:color="auto"/>
        <w:right w:val="none" w:sz="0" w:space="0" w:color="auto"/>
      </w:divBdr>
    </w:div>
    <w:div w:id="1138644620">
      <w:bodyDiv w:val="1"/>
      <w:marLeft w:val="0"/>
      <w:marRight w:val="0"/>
      <w:marTop w:val="0"/>
      <w:marBottom w:val="0"/>
      <w:divBdr>
        <w:top w:val="none" w:sz="0" w:space="0" w:color="auto"/>
        <w:left w:val="none" w:sz="0" w:space="0" w:color="auto"/>
        <w:bottom w:val="none" w:sz="0" w:space="0" w:color="auto"/>
        <w:right w:val="none" w:sz="0" w:space="0" w:color="auto"/>
      </w:divBdr>
    </w:div>
    <w:div w:id="1138720752">
      <w:bodyDiv w:val="1"/>
      <w:marLeft w:val="0"/>
      <w:marRight w:val="0"/>
      <w:marTop w:val="0"/>
      <w:marBottom w:val="0"/>
      <w:divBdr>
        <w:top w:val="none" w:sz="0" w:space="0" w:color="auto"/>
        <w:left w:val="none" w:sz="0" w:space="0" w:color="auto"/>
        <w:bottom w:val="none" w:sz="0" w:space="0" w:color="auto"/>
        <w:right w:val="none" w:sz="0" w:space="0" w:color="auto"/>
      </w:divBdr>
    </w:div>
    <w:div w:id="1139107658">
      <w:bodyDiv w:val="1"/>
      <w:marLeft w:val="0"/>
      <w:marRight w:val="0"/>
      <w:marTop w:val="0"/>
      <w:marBottom w:val="0"/>
      <w:divBdr>
        <w:top w:val="none" w:sz="0" w:space="0" w:color="auto"/>
        <w:left w:val="none" w:sz="0" w:space="0" w:color="auto"/>
        <w:bottom w:val="none" w:sz="0" w:space="0" w:color="auto"/>
        <w:right w:val="none" w:sz="0" w:space="0" w:color="auto"/>
      </w:divBdr>
    </w:div>
    <w:div w:id="1139567508">
      <w:bodyDiv w:val="1"/>
      <w:marLeft w:val="0"/>
      <w:marRight w:val="0"/>
      <w:marTop w:val="0"/>
      <w:marBottom w:val="0"/>
      <w:divBdr>
        <w:top w:val="none" w:sz="0" w:space="0" w:color="auto"/>
        <w:left w:val="none" w:sz="0" w:space="0" w:color="auto"/>
        <w:bottom w:val="none" w:sz="0" w:space="0" w:color="auto"/>
        <w:right w:val="none" w:sz="0" w:space="0" w:color="auto"/>
      </w:divBdr>
    </w:div>
    <w:div w:id="1139767605">
      <w:bodyDiv w:val="1"/>
      <w:marLeft w:val="0"/>
      <w:marRight w:val="0"/>
      <w:marTop w:val="0"/>
      <w:marBottom w:val="0"/>
      <w:divBdr>
        <w:top w:val="none" w:sz="0" w:space="0" w:color="auto"/>
        <w:left w:val="none" w:sz="0" w:space="0" w:color="auto"/>
        <w:bottom w:val="none" w:sz="0" w:space="0" w:color="auto"/>
        <w:right w:val="none" w:sz="0" w:space="0" w:color="auto"/>
      </w:divBdr>
    </w:div>
    <w:div w:id="1139881384">
      <w:bodyDiv w:val="1"/>
      <w:marLeft w:val="0"/>
      <w:marRight w:val="0"/>
      <w:marTop w:val="0"/>
      <w:marBottom w:val="0"/>
      <w:divBdr>
        <w:top w:val="none" w:sz="0" w:space="0" w:color="auto"/>
        <w:left w:val="none" w:sz="0" w:space="0" w:color="auto"/>
        <w:bottom w:val="none" w:sz="0" w:space="0" w:color="auto"/>
        <w:right w:val="none" w:sz="0" w:space="0" w:color="auto"/>
      </w:divBdr>
    </w:div>
    <w:div w:id="1139883640">
      <w:bodyDiv w:val="1"/>
      <w:marLeft w:val="0"/>
      <w:marRight w:val="0"/>
      <w:marTop w:val="0"/>
      <w:marBottom w:val="0"/>
      <w:divBdr>
        <w:top w:val="none" w:sz="0" w:space="0" w:color="auto"/>
        <w:left w:val="none" w:sz="0" w:space="0" w:color="auto"/>
        <w:bottom w:val="none" w:sz="0" w:space="0" w:color="auto"/>
        <w:right w:val="none" w:sz="0" w:space="0" w:color="auto"/>
      </w:divBdr>
    </w:div>
    <w:div w:id="1140195464">
      <w:bodyDiv w:val="1"/>
      <w:marLeft w:val="0"/>
      <w:marRight w:val="0"/>
      <w:marTop w:val="0"/>
      <w:marBottom w:val="0"/>
      <w:divBdr>
        <w:top w:val="none" w:sz="0" w:space="0" w:color="auto"/>
        <w:left w:val="none" w:sz="0" w:space="0" w:color="auto"/>
        <w:bottom w:val="none" w:sz="0" w:space="0" w:color="auto"/>
        <w:right w:val="none" w:sz="0" w:space="0" w:color="auto"/>
      </w:divBdr>
    </w:div>
    <w:div w:id="1140877247">
      <w:bodyDiv w:val="1"/>
      <w:marLeft w:val="0"/>
      <w:marRight w:val="0"/>
      <w:marTop w:val="0"/>
      <w:marBottom w:val="0"/>
      <w:divBdr>
        <w:top w:val="none" w:sz="0" w:space="0" w:color="auto"/>
        <w:left w:val="none" w:sz="0" w:space="0" w:color="auto"/>
        <w:bottom w:val="none" w:sz="0" w:space="0" w:color="auto"/>
        <w:right w:val="none" w:sz="0" w:space="0" w:color="auto"/>
      </w:divBdr>
    </w:div>
    <w:div w:id="1141002791">
      <w:bodyDiv w:val="1"/>
      <w:marLeft w:val="0"/>
      <w:marRight w:val="0"/>
      <w:marTop w:val="0"/>
      <w:marBottom w:val="0"/>
      <w:divBdr>
        <w:top w:val="none" w:sz="0" w:space="0" w:color="auto"/>
        <w:left w:val="none" w:sz="0" w:space="0" w:color="auto"/>
        <w:bottom w:val="none" w:sz="0" w:space="0" w:color="auto"/>
        <w:right w:val="none" w:sz="0" w:space="0" w:color="auto"/>
      </w:divBdr>
    </w:div>
    <w:div w:id="1141652790">
      <w:bodyDiv w:val="1"/>
      <w:marLeft w:val="0"/>
      <w:marRight w:val="0"/>
      <w:marTop w:val="0"/>
      <w:marBottom w:val="0"/>
      <w:divBdr>
        <w:top w:val="none" w:sz="0" w:space="0" w:color="auto"/>
        <w:left w:val="none" w:sz="0" w:space="0" w:color="auto"/>
        <w:bottom w:val="none" w:sz="0" w:space="0" w:color="auto"/>
        <w:right w:val="none" w:sz="0" w:space="0" w:color="auto"/>
      </w:divBdr>
    </w:div>
    <w:div w:id="1142190405">
      <w:bodyDiv w:val="1"/>
      <w:marLeft w:val="0"/>
      <w:marRight w:val="0"/>
      <w:marTop w:val="0"/>
      <w:marBottom w:val="0"/>
      <w:divBdr>
        <w:top w:val="none" w:sz="0" w:space="0" w:color="auto"/>
        <w:left w:val="none" w:sz="0" w:space="0" w:color="auto"/>
        <w:bottom w:val="none" w:sz="0" w:space="0" w:color="auto"/>
        <w:right w:val="none" w:sz="0" w:space="0" w:color="auto"/>
      </w:divBdr>
    </w:div>
    <w:div w:id="1142577488">
      <w:bodyDiv w:val="1"/>
      <w:marLeft w:val="0"/>
      <w:marRight w:val="0"/>
      <w:marTop w:val="0"/>
      <w:marBottom w:val="0"/>
      <w:divBdr>
        <w:top w:val="none" w:sz="0" w:space="0" w:color="auto"/>
        <w:left w:val="none" w:sz="0" w:space="0" w:color="auto"/>
        <w:bottom w:val="none" w:sz="0" w:space="0" w:color="auto"/>
        <w:right w:val="none" w:sz="0" w:space="0" w:color="auto"/>
      </w:divBdr>
    </w:div>
    <w:div w:id="1142845537">
      <w:bodyDiv w:val="1"/>
      <w:marLeft w:val="0"/>
      <w:marRight w:val="0"/>
      <w:marTop w:val="0"/>
      <w:marBottom w:val="0"/>
      <w:divBdr>
        <w:top w:val="none" w:sz="0" w:space="0" w:color="auto"/>
        <w:left w:val="none" w:sz="0" w:space="0" w:color="auto"/>
        <w:bottom w:val="none" w:sz="0" w:space="0" w:color="auto"/>
        <w:right w:val="none" w:sz="0" w:space="0" w:color="auto"/>
      </w:divBdr>
    </w:div>
    <w:div w:id="1143278054">
      <w:bodyDiv w:val="1"/>
      <w:marLeft w:val="0"/>
      <w:marRight w:val="0"/>
      <w:marTop w:val="0"/>
      <w:marBottom w:val="0"/>
      <w:divBdr>
        <w:top w:val="none" w:sz="0" w:space="0" w:color="auto"/>
        <w:left w:val="none" w:sz="0" w:space="0" w:color="auto"/>
        <w:bottom w:val="none" w:sz="0" w:space="0" w:color="auto"/>
        <w:right w:val="none" w:sz="0" w:space="0" w:color="auto"/>
      </w:divBdr>
    </w:div>
    <w:div w:id="1143618779">
      <w:bodyDiv w:val="1"/>
      <w:marLeft w:val="0"/>
      <w:marRight w:val="0"/>
      <w:marTop w:val="0"/>
      <w:marBottom w:val="0"/>
      <w:divBdr>
        <w:top w:val="none" w:sz="0" w:space="0" w:color="auto"/>
        <w:left w:val="none" w:sz="0" w:space="0" w:color="auto"/>
        <w:bottom w:val="none" w:sz="0" w:space="0" w:color="auto"/>
        <w:right w:val="none" w:sz="0" w:space="0" w:color="auto"/>
      </w:divBdr>
    </w:div>
    <w:div w:id="1143700244">
      <w:bodyDiv w:val="1"/>
      <w:marLeft w:val="0"/>
      <w:marRight w:val="0"/>
      <w:marTop w:val="0"/>
      <w:marBottom w:val="0"/>
      <w:divBdr>
        <w:top w:val="none" w:sz="0" w:space="0" w:color="auto"/>
        <w:left w:val="none" w:sz="0" w:space="0" w:color="auto"/>
        <w:bottom w:val="none" w:sz="0" w:space="0" w:color="auto"/>
        <w:right w:val="none" w:sz="0" w:space="0" w:color="auto"/>
      </w:divBdr>
    </w:div>
    <w:div w:id="1143736115">
      <w:bodyDiv w:val="1"/>
      <w:marLeft w:val="0"/>
      <w:marRight w:val="0"/>
      <w:marTop w:val="0"/>
      <w:marBottom w:val="0"/>
      <w:divBdr>
        <w:top w:val="none" w:sz="0" w:space="0" w:color="auto"/>
        <w:left w:val="none" w:sz="0" w:space="0" w:color="auto"/>
        <w:bottom w:val="none" w:sz="0" w:space="0" w:color="auto"/>
        <w:right w:val="none" w:sz="0" w:space="0" w:color="auto"/>
      </w:divBdr>
    </w:div>
    <w:div w:id="1144158306">
      <w:bodyDiv w:val="1"/>
      <w:marLeft w:val="0"/>
      <w:marRight w:val="0"/>
      <w:marTop w:val="0"/>
      <w:marBottom w:val="0"/>
      <w:divBdr>
        <w:top w:val="none" w:sz="0" w:space="0" w:color="auto"/>
        <w:left w:val="none" w:sz="0" w:space="0" w:color="auto"/>
        <w:bottom w:val="none" w:sz="0" w:space="0" w:color="auto"/>
        <w:right w:val="none" w:sz="0" w:space="0" w:color="auto"/>
      </w:divBdr>
    </w:div>
    <w:div w:id="1144392593">
      <w:bodyDiv w:val="1"/>
      <w:marLeft w:val="0"/>
      <w:marRight w:val="0"/>
      <w:marTop w:val="0"/>
      <w:marBottom w:val="0"/>
      <w:divBdr>
        <w:top w:val="none" w:sz="0" w:space="0" w:color="auto"/>
        <w:left w:val="none" w:sz="0" w:space="0" w:color="auto"/>
        <w:bottom w:val="none" w:sz="0" w:space="0" w:color="auto"/>
        <w:right w:val="none" w:sz="0" w:space="0" w:color="auto"/>
      </w:divBdr>
    </w:div>
    <w:div w:id="1144660931">
      <w:bodyDiv w:val="1"/>
      <w:marLeft w:val="0"/>
      <w:marRight w:val="0"/>
      <w:marTop w:val="0"/>
      <w:marBottom w:val="0"/>
      <w:divBdr>
        <w:top w:val="none" w:sz="0" w:space="0" w:color="auto"/>
        <w:left w:val="none" w:sz="0" w:space="0" w:color="auto"/>
        <w:bottom w:val="none" w:sz="0" w:space="0" w:color="auto"/>
        <w:right w:val="none" w:sz="0" w:space="0" w:color="auto"/>
      </w:divBdr>
    </w:div>
    <w:div w:id="1145318418">
      <w:bodyDiv w:val="1"/>
      <w:marLeft w:val="0"/>
      <w:marRight w:val="0"/>
      <w:marTop w:val="0"/>
      <w:marBottom w:val="0"/>
      <w:divBdr>
        <w:top w:val="none" w:sz="0" w:space="0" w:color="auto"/>
        <w:left w:val="none" w:sz="0" w:space="0" w:color="auto"/>
        <w:bottom w:val="none" w:sz="0" w:space="0" w:color="auto"/>
        <w:right w:val="none" w:sz="0" w:space="0" w:color="auto"/>
      </w:divBdr>
    </w:div>
    <w:div w:id="1145319883">
      <w:bodyDiv w:val="1"/>
      <w:marLeft w:val="0"/>
      <w:marRight w:val="0"/>
      <w:marTop w:val="0"/>
      <w:marBottom w:val="0"/>
      <w:divBdr>
        <w:top w:val="none" w:sz="0" w:space="0" w:color="auto"/>
        <w:left w:val="none" w:sz="0" w:space="0" w:color="auto"/>
        <w:bottom w:val="none" w:sz="0" w:space="0" w:color="auto"/>
        <w:right w:val="none" w:sz="0" w:space="0" w:color="auto"/>
      </w:divBdr>
    </w:div>
    <w:div w:id="1145706227">
      <w:bodyDiv w:val="1"/>
      <w:marLeft w:val="0"/>
      <w:marRight w:val="0"/>
      <w:marTop w:val="0"/>
      <w:marBottom w:val="0"/>
      <w:divBdr>
        <w:top w:val="none" w:sz="0" w:space="0" w:color="auto"/>
        <w:left w:val="none" w:sz="0" w:space="0" w:color="auto"/>
        <w:bottom w:val="none" w:sz="0" w:space="0" w:color="auto"/>
        <w:right w:val="none" w:sz="0" w:space="0" w:color="auto"/>
      </w:divBdr>
    </w:div>
    <w:div w:id="1145899792">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327096">
      <w:bodyDiv w:val="1"/>
      <w:marLeft w:val="0"/>
      <w:marRight w:val="0"/>
      <w:marTop w:val="0"/>
      <w:marBottom w:val="0"/>
      <w:divBdr>
        <w:top w:val="none" w:sz="0" w:space="0" w:color="auto"/>
        <w:left w:val="none" w:sz="0" w:space="0" w:color="auto"/>
        <w:bottom w:val="none" w:sz="0" w:space="0" w:color="auto"/>
        <w:right w:val="none" w:sz="0" w:space="0" w:color="auto"/>
      </w:divBdr>
    </w:div>
    <w:div w:id="1148327420">
      <w:bodyDiv w:val="1"/>
      <w:marLeft w:val="0"/>
      <w:marRight w:val="0"/>
      <w:marTop w:val="0"/>
      <w:marBottom w:val="0"/>
      <w:divBdr>
        <w:top w:val="none" w:sz="0" w:space="0" w:color="auto"/>
        <w:left w:val="none" w:sz="0" w:space="0" w:color="auto"/>
        <w:bottom w:val="none" w:sz="0" w:space="0" w:color="auto"/>
        <w:right w:val="none" w:sz="0" w:space="0" w:color="auto"/>
      </w:divBdr>
    </w:div>
    <w:div w:id="1148521442">
      <w:bodyDiv w:val="1"/>
      <w:marLeft w:val="0"/>
      <w:marRight w:val="0"/>
      <w:marTop w:val="0"/>
      <w:marBottom w:val="0"/>
      <w:divBdr>
        <w:top w:val="none" w:sz="0" w:space="0" w:color="auto"/>
        <w:left w:val="none" w:sz="0" w:space="0" w:color="auto"/>
        <w:bottom w:val="none" w:sz="0" w:space="0" w:color="auto"/>
        <w:right w:val="none" w:sz="0" w:space="0" w:color="auto"/>
      </w:divBdr>
    </w:div>
    <w:div w:id="1148862493">
      <w:bodyDiv w:val="1"/>
      <w:marLeft w:val="0"/>
      <w:marRight w:val="0"/>
      <w:marTop w:val="0"/>
      <w:marBottom w:val="0"/>
      <w:divBdr>
        <w:top w:val="none" w:sz="0" w:space="0" w:color="auto"/>
        <w:left w:val="none" w:sz="0" w:space="0" w:color="auto"/>
        <w:bottom w:val="none" w:sz="0" w:space="0" w:color="auto"/>
        <w:right w:val="none" w:sz="0" w:space="0" w:color="auto"/>
      </w:divBdr>
    </w:div>
    <w:div w:id="1148939918">
      <w:bodyDiv w:val="1"/>
      <w:marLeft w:val="0"/>
      <w:marRight w:val="0"/>
      <w:marTop w:val="0"/>
      <w:marBottom w:val="0"/>
      <w:divBdr>
        <w:top w:val="none" w:sz="0" w:space="0" w:color="auto"/>
        <w:left w:val="none" w:sz="0" w:space="0" w:color="auto"/>
        <w:bottom w:val="none" w:sz="0" w:space="0" w:color="auto"/>
        <w:right w:val="none" w:sz="0" w:space="0" w:color="auto"/>
      </w:divBdr>
    </w:div>
    <w:div w:id="1149396396">
      <w:bodyDiv w:val="1"/>
      <w:marLeft w:val="0"/>
      <w:marRight w:val="0"/>
      <w:marTop w:val="0"/>
      <w:marBottom w:val="0"/>
      <w:divBdr>
        <w:top w:val="none" w:sz="0" w:space="0" w:color="auto"/>
        <w:left w:val="none" w:sz="0" w:space="0" w:color="auto"/>
        <w:bottom w:val="none" w:sz="0" w:space="0" w:color="auto"/>
        <w:right w:val="none" w:sz="0" w:space="0" w:color="auto"/>
      </w:divBdr>
    </w:div>
    <w:div w:id="1149402466">
      <w:bodyDiv w:val="1"/>
      <w:marLeft w:val="0"/>
      <w:marRight w:val="0"/>
      <w:marTop w:val="0"/>
      <w:marBottom w:val="0"/>
      <w:divBdr>
        <w:top w:val="none" w:sz="0" w:space="0" w:color="auto"/>
        <w:left w:val="none" w:sz="0" w:space="0" w:color="auto"/>
        <w:bottom w:val="none" w:sz="0" w:space="0" w:color="auto"/>
        <w:right w:val="none" w:sz="0" w:space="0" w:color="auto"/>
      </w:divBdr>
    </w:div>
    <w:div w:id="1150094299">
      <w:bodyDiv w:val="1"/>
      <w:marLeft w:val="0"/>
      <w:marRight w:val="0"/>
      <w:marTop w:val="0"/>
      <w:marBottom w:val="0"/>
      <w:divBdr>
        <w:top w:val="none" w:sz="0" w:space="0" w:color="auto"/>
        <w:left w:val="none" w:sz="0" w:space="0" w:color="auto"/>
        <w:bottom w:val="none" w:sz="0" w:space="0" w:color="auto"/>
        <w:right w:val="none" w:sz="0" w:space="0" w:color="auto"/>
      </w:divBdr>
    </w:div>
    <w:div w:id="1150294875">
      <w:bodyDiv w:val="1"/>
      <w:marLeft w:val="0"/>
      <w:marRight w:val="0"/>
      <w:marTop w:val="0"/>
      <w:marBottom w:val="0"/>
      <w:divBdr>
        <w:top w:val="none" w:sz="0" w:space="0" w:color="auto"/>
        <w:left w:val="none" w:sz="0" w:space="0" w:color="auto"/>
        <w:bottom w:val="none" w:sz="0" w:space="0" w:color="auto"/>
        <w:right w:val="none" w:sz="0" w:space="0" w:color="auto"/>
      </w:divBdr>
    </w:div>
    <w:div w:id="1151098238">
      <w:bodyDiv w:val="1"/>
      <w:marLeft w:val="0"/>
      <w:marRight w:val="0"/>
      <w:marTop w:val="0"/>
      <w:marBottom w:val="0"/>
      <w:divBdr>
        <w:top w:val="none" w:sz="0" w:space="0" w:color="auto"/>
        <w:left w:val="none" w:sz="0" w:space="0" w:color="auto"/>
        <w:bottom w:val="none" w:sz="0" w:space="0" w:color="auto"/>
        <w:right w:val="none" w:sz="0" w:space="0" w:color="auto"/>
      </w:divBdr>
    </w:div>
    <w:div w:id="1151211825">
      <w:bodyDiv w:val="1"/>
      <w:marLeft w:val="0"/>
      <w:marRight w:val="0"/>
      <w:marTop w:val="0"/>
      <w:marBottom w:val="0"/>
      <w:divBdr>
        <w:top w:val="none" w:sz="0" w:space="0" w:color="auto"/>
        <w:left w:val="none" w:sz="0" w:space="0" w:color="auto"/>
        <w:bottom w:val="none" w:sz="0" w:space="0" w:color="auto"/>
        <w:right w:val="none" w:sz="0" w:space="0" w:color="auto"/>
      </w:divBdr>
    </w:div>
    <w:div w:id="1151406144">
      <w:bodyDiv w:val="1"/>
      <w:marLeft w:val="0"/>
      <w:marRight w:val="0"/>
      <w:marTop w:val="0"/>
      <w:marBottom w:val="0"/>
      <w:divBdr>
        <w:top w:val="none" w:sz="0" w:space="0" w:color="auto"/>
        <w:left w:val="none" w:sz="0" w:space="0" w:color="auto"/>
        <w:bottom w:val="none" w:sz="0" w:space="0" w:color="auto"/>
        <w:right w:val="none" w:sz="0" w:space="0" w:color="auto"/>
      </w:divBdr>
    </w:div>
    <w:div w:id="1151599103">
      <w:bodyDiv w:val="1"/>
      <w:marLeft w:val="0"/>
      <w:marRight w:val="0"/>
      <w:marTop w:val="0"/>
      <w:marBottom w:val="0"/>
      <w:divBdr>
        <w:top w:val="none" w:sz="0" w:space="0" w:color="auto"/>
        <w:left w:val="none" w:sz="0" w:space="0" w:color="auto"/>
        <w:bottom w:val="none" w:sz="0" w:space="0" w:color="auto"/>
        <w:right w:val="none" w:sz="0" w:space="0" w:color="auto"/>
      </w:divBdr>
    </w:div>
    <w:div w:id="1151823666">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3453298">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5024660">
      <w:bodyDiv w:val="1"/>
      <w:marLeft w:val="0"/>
      <w:marRight w:val="0"/>
      <w:marTop w:val="0"/>
      <w:marBottom w:val="0"/>
      <w:divBdr>
        <w:top w:val="none" w:sz="0" w:space="0" w:color="auto"/>
        <w:left w:val="none" w:sz="0" w:space="0" w:color="auto"/>
        <w:bottom w:val="none" w:sz="0" w:space="0" w:color="auto"/>
        <w:right w:val="none" w:sz="0" w:space="0" w:color="auto"/>
      </w:divBdr>
    </w:div>
    <w:div w:id="1156334068">
      <w:bodyDiv w:val="1"/>
      <w:marLeft w:val="0"/>
      <w:marRight w:val="0"/>
      <w:marTop w:val="0"/>
      <w:marBottom w:val="0"/>
      <w:divBdr>
        <w:top w:val="none" w:sz="0" w:space="0" w:color="auto"/>
        <w:left w:val="none" w:sz="0" w:space="0" w:color="auto"/>
        <w:bottom w:val="none" w:sz="0" w:space="0" w:color="auto"/>
        <w:right w:val="none" w:sz="0" w:space="0" w:color="auto"/>
      </w:divBdr>
    </w:div>
    <w:div w:id="1156723402">
      <w:bodyDiv w:val="1"/>
      <w:marLeft w:val="0"/>
      <w:marRight w:val="0"/>
      <w:marTop w:val="0"/>
      <w:marBottom w:val="0"/>
      <w:divBdr>
        <w:top w:val="none" w:sz="0" w:space="0" w:color="auto"/>
        <w:left w:val="none" w:sz="0" w:space="0" w:color="auto"/>
        <w:bottom w:val="none" w:sz="0" w:space="0" w:color="auto"/>
        <w:right w:val="none" w:sz="0" w:space="0" w:color="auto"/>
      </w:divBdr>
    </w:div>
    <w:div w:id="1157187037">
      <w:bodyDiv w:val="1"/>
      <w:marLeft w:val="0"/>
      <w:marRight w:val="0"/>
      <w:marTop w:val="0"/>
      <w:marBottom w:val="0"/>
      <w:divBdr>
        <w:top w:val="none" w:sz="0" w:space="0" w:color="auto"/>
        <w:left w:val="none" w:sz="0" w:space="0" w:color="auto"/>
        <w:bottom w:val="none" w:sz="0" w:space="0" w:color="auto"/>
        <w:right w:val="none" w:sz="0" w:space="0" w:color="auto"/>
      </w:divBdr>
    </w:div>
    <w:div w:id="1157459880">
      <w:bodyDiv w:val="1"/>
      <w:marLeft w:val="0"/>
      <w:marRight w:val="0"/>
      <w:marTop w:val="0"/>
      <w:marBottom w:val="0"/>
      <w:divBdr>
        <w:top w:val="none" w:sz="0" w:space="0" w:color="auto"/>
        <w:left w:val="none" w:sz="0" w:space="0" w:color="auto"/>
        <w:bottom w:val="none" w:sz="0" w:space="0" w:color="auto"/>
        <w:right w:val="none" w:sz="0" w:space="0" w:color="auto"/>
      </w:divBdr>
    </w:div>
    <w:div w:id="1158229538">
      <w:bodyDiv w:val="1"/>
      <w:marLeft w:val="0"/>
      <w:marRight w:val="0"/>
      <w:marTop w:val="0"/>
      <w:marBottom w:val="0"/>
      <w:divBdr>
        <w:top w:val="none" w:sz="0" w:space="0" w:color="auto"/>
        <w:left w:val="none" w:sz="0" w:space="0" w:color="auto"/>
        <w:bottom w:val="none" w:sz="0" w:space="0" w:color="auto"/>
        <w:right w:val="none" w:sz="0" w:space="0" w:color="auto"/>
      </w:divBdr>
    </w:div>
    <w:div w:id="1158375987">
      <w:bodyDiv w:val="1"/>
      <w:marLeft w:val="0"/>
      <w:marRight w:val="0"/>
      <w:marTop w:val="0"/>
      <w:marBottom w:val="0"/>
      <w:divBdr>
        <w:top w:val="none" w:sz="0" w:space="0" w:color="auto"/>
        <w:left w:val="none" w:sz="0" w:space="0" w:color="auto"/>
        <w:bottom w:val="none" w:sz="0" w:space="0" w:color="auto"/>
        <w:right w:val="none" w:sz="0" w:space="0" w:color="auto"/>
      </w:divBdr>
    </w:div>
    <w:div w:id="1159422442">
      <w:bodyDiv w:val="1"/>
      <w:marLeft w:val="0"/>
      <w:marRight w:val="0"/>
      <w:marTop w:val="0"/>
      <w:marBottom w:val="0"/>
      <w:divBdr>
        <w:top w:val="none" w:sz="0" w:space="0" w:color="auto"/>
        <w:left w:val="none" w:sz="0" w:space="0" w:color="auto"/>
        <w:bottom w:val="none" w:sz="0" w:space="0" w:color="auto"/>
        <w:right w:val="none" w:sz="0" w:space="0" w:color="auto"/>
      </w:divBdr>
    </w:div>
    <w:div w:id="1159619047">
      <w:bodyDiv w:val="1"/>
      <w:marLeft w:val="0"/>
      <w:marRight w:val="0"/>
      <w:marTop w:val="0"/>
      <w:marBottom w:val="0"/>
      <w:divBdr>
        <w:top w:val="none" w:sz="0" w:space="0" w:color="auto"/>
        <w:left w:val="none" w:sz="0" w:space="0" w:color="auto"/>
        <w:bottom w:val="none" w:sz="0" w:space="0" w:color="auto"/>
        <w:right w:val="none" w:sz="0" w:space="0" w:color="auto"/>
      </w:divBdr>
    </w:div>
    <w:div w:id="1160392080">
      <w:bodyDiv w:val="1"/>
      <w:marLeft w:val="0"/>
      <w:marRight w:val="0"/>
      <w:marTop w:val="0"/>
      <w:marBottom w:val="0"/>
      <w:divBdr>
        <w:top w:val="none" w:sz="0" w:space="0" w:color="auto"/>
        <w:left w:val="none" w:sz="0" w:space="0" w:color="auto"/>
        <w:bottom w:val="none" w:sz="0" w:space="0" w:color="auto"/>
        <w:right w:val="none" w:sz="0" w:space="0" w:color="auto"/>
      </w:divBdr>
    </w:div>
    <w:div w:id="1160539338">
      <w:bodyDiv w:val="1"/>
      <w:marLeft w:val="0"/>
      <w:marRight w:val="0"/>
      <w:marTop w:val="0"/>
      <w:marBottom w:val="0"/>
      <w:divBdr>
        <w:top w:val="none" w:sz="0" w:space="0" w:color="auto"/>
        <w:left w:val="none" w:sz="0" w:space="0" w:color="auto"/>
        <w:bottom w:val="none" w:sz="0" w:space="0" w:color="auto"/>
        <w:right w:val="none" w:sz="0" w:space="0" w:color="auto"/>
      </w:divBdr>
    </w:div>
    <w:div w:id="1160583842">
      <w:bodyDiv w:val="1"/>
      <w:marLeft w:val="0"/>
      <w:marRight w:val="0"/>
      <w:marTop w:val="0"/>
      <w:marBottom w:val="0"/>
      <w:divBdr>
        <w:top w:val="none" w:sz="0" w:space="0" w:color="auto"/>
        <w:left w:val="none" w:sz="0" w:space="0" w:color="auto"/>
        <w:bottom w:val="none" w:sz="0" w:space="0" w:color="auto"/>
        <w:right w:val="none" w:sz="0" w:space="0" w:color="auto"/>
      </w:divBdr>
    </w:div>
    <w:div w:id="1160853695">
      <w:bodyDiv w:val="1"/>
      <w:marLeft w:val="0"/>
      <w:marRight w:val="0"/>
      <w:marTop w:val="0"/>
      <w:marBottom w:val="0"/>
      <w:divBdr>
        <w:top w:val="none" w:sz="0" w:space="0" w:color="auto"/>
        <w:left w:val="none" w:sz="0" w:space="0" w:color="auto"/>
        <w:bottom w:val="none" w:sz="0" w:space="0" w:color="auto"/>
        <w:right w:val="none" w:sz="0" w:space="0" w:color="auto"/>
      </w:divBdr>
    </w:div>
    <w:div w:id="1160999747">
      <w:bodyDiv w:val="1"/>
      <w:marLeft w:val="0"/>
      <w:marRight w:val="0"/>
      <w:marTop w:val="0"/>
      <w:marBottom w:val="0"/>
      <w:divBdr>
        <w:top w:val="none" w:sz="0" w:space="0" w:color="auto"/>
        <w:left w:val="none" w:sz="0" w:space="0" w:color="auto"/>
        <w:bottom w:val="none" w:sz="0" w:space="0" w:color="auto"/>
        <w:right w:val="none" w:sz="0" w:space="0" w:color="auto"/>
      </w:divBdr>
    </w:div>
    <w:div w:id="1161391516">
      <w:bodyDiv w:val="1"/>
      <w:marLeft w:val="0"/>
      <w:marRight w:val="0"/>
      <w:marTop w:val="0"/>
      <w:marBottom w:val="0"/>
      <w:divBdr>
        <w:top w:val="none" w:sz="0" w:space="0" w:color="auto"/>
        <w:left w:val="none" w:sz="0" w:space="0" w:color="auto"/>
        <w:bottom w:val="none" w:sz="0" w:space="0" w:color="auto"/>
        <w:right w:val="none" w:sz="0" w:space="0" w:color="auto"/>
      </w:divBdr>
    </w:div>
    <w:div w:id="1161655248">
      <w:bodyDiv w:val="1"/>
      <w:marLeft w:val="0"/>
      <w:marRight w:val="0"/>
      <w:marTop w:val="0"/>
      <w:marBottom w:val="0"/>
      <w:divBdr>
        <w:top w:val="none" w:sz="0" w:space="0" w:color="auto"/>
        <w:left w:val="none" w:sz="0" w:space="0" w:color="auto"/>
        <w:bottom w:val="none" w:sz="0" w:space="0" w:color="auto"/>
        <w:right w:val="none" w:sz="0" w:space="0" w:color="auto"/>
      </w:divBdr>
    </w:div>
    <w:div w:id="1162354893">
      <w:bodyDiv w:val="1"/>
      <w:marLeft w:val="0"/>
      <w:marRight w:val="0"/>
      <w:marTop w:val="0"/>
      <w:marBottom w:val="0"/>
      <w:divBdr>
        <w:top w:val="none" w:sz="0" w:space="0" w:color="auto"/>
        <w:left w:val="none" w:sz="0" w:space="0" w:color="auto"/>
        <w:bottom w:val="none" w:sz="0" w:space="0" w:color="auto"/>
        <w:right w:val="none" w:sz="0" w:space="0" w:color="auto"/>
      </w:divBdr>
    </w:div>
    <w:div w:id="1162742010">
      <w:bodyDiv w:val="1"/>
      <w:marLeft w:val="0"/>
      <w:marRight w:val="0"/>
      <w:marTop w:val="0"/>
      <w:marBottom w:val="0"/>
      <w:divBdr>
        <w:top w:val="none" w:sz="0" w:space="0" w:color="auto"/>
        <w:left w:val="none" w:sz="0" w:space="0" w:color="auto"/>
        <w:bottom w:val="none" w:sz="0" w:space="0" w:color="auto"/>
        <w:right w:val="none" w:sz="0" w:space="0" w:color="auto"/>
      </w:divBdr>
    </w:div>
    <w:div w:id="1163204659">
      <w:bodyDiv w:val="1"/>
      <w:marLeft w:val="0"/>
      <w:marRight w:val="0"/>
      <w:marTop w:val="0"/>
      <w:marBottom w:val="0"/>
      <w:divBdr>
        <w:top w:val="none" w:sz="0" w:space="0" w:color="auto"/>
        <w:left w:val="none" w:sz="0" w:space="0" w:color="auto"/>
        <w:bottom w:val="none" w:sz="0" w:space="0" w:color="auto"/>
        <w:right w:val="none" w:sz="0" w:space="0" w:color="auto"/>
      </w:divBdr>
    </w:div>
    <w:div w:id="1164515484">
      <w:bodyDiv w:val="1"/>
      <w:marLeft w:val="0"/>
      <w:marRight w:val="0"/>
      <w:marTop w:val="0"/>
      <w:marBottom w:val="0"/>
      <w:divBdr>
        <w:top w:val="none" w:sz="0" w:space="0" w:color="auto"/>
        <w:left w:val="none" w:sz="0" w:space="0" w:color="auto"/>
        <w:bottom w:val="none" w:sz="0" w:space="0" w:color="auto"/>
        <w:right w:val="none" w:sz="0" w:space="0" w:color="auto"/>
      </w:divBdr>
    </w:div>
    <w:div w:id="1165361773">
      <w:bodyDiv w:val="1"/>
      <w:marLeft w:val="0"/>
      <w:marRight w:val="0"/>
      <w:marTop w:val="0"/>
      <w:marBottom w:val="0"/>
      <w:divBdr>
        <w:top w:val="none" w:sz="0" w:space="0" w:color="auto"/>
        <w:left w:val="none" w:sz="0" w:space="0" w:color="auto"/>
        <w:bottom w:val="none" w:sz="0" w:space="0" w:color="auto"/>
        <w:right w:val="none" w:sz="0" w:space="0" w:color="auto"/>
      </w:divBdr>
    </w:div>
    <w:div w:id="1165392626">
      <w:bodyDiv w:val="1"/>
      <w:marLeft w:val="0"/>
      <w:marRight w:val="0"/>
      <w:marTop w:val="0"/>
      <w:marBottom w:val="0"/>
      <w:divBdr>
        <w:top w:val="none" w:sz="0" w:space="0" w:color="auto"/>
        <w:left w:val="none" w:sz="0" w:space="0" w:color="auto"/>
        <w:bottom w:val="none" w:sz="0" w:space="0" w:color="auto"/>
        <w:right w:val="none" w:sz="0" w:space="0" w:color="auto"/>
      </w:divBdr>
    </w:div>
    <w:div w:id="1165436595">
      <w:bodyDiv w:val="1"/>
      <w:marLeft w:val="0"/>
      <w:marRight w:val="0"/>
      <w:marTop w:val="0"/>
      <w:marBottom w:val="0"/>
      <w:divBdr>
        <w:top w:val="none" w:sz="0" w:space="0" w:color="auto"/>
        <w:left w:val="none" w:sz="0" w:space="0" w:color="auto"/>
        <w:bottom w:val="none" w:sz="0" w:space="0" w:color="auto"/>
        <w:right w:val="none" w:sz="0" w:space="0" w:color="auto"/>
      </w:divBdr>
    </w:div>
    <w:div w:id="1165584454">
      <w:bodyDiv w:val="1"/>
      <w:marLeft w:val="0"/>
      <w:marRight w:val="0"/>
      <w:marTop w:val="0"/>
      <w:marBottom w:val="0"/>
      <w:divBdr>
        <w:top w:val="none" w:sz="0" w:space="0" w:color="auto"/>
        <w:left w:val="none" w:sz="0" w:space="0" w:color="auto"/>
        <w:bottom w:val="none" w:sz="0" w:space="0" w:color="auto"/>
        <w:right w:val="none" w:sz="0" w:space="0" w:color="auto"/>
      </w:divBdr>
    </w:div>
    <w:div w:id="1165903630">
      <w:bodyDiv w:val="1"/>
      <w:marLeft w:val="0"/>
      <w:marRight w:val="0"/>
      <w:marTop w:val="0"/>
      <w:marBottom w:val="0"/>
      <w:divBdr>
        <w:top w:val="none" w:sz="0" w:space="0" w:color="auto"/>
        <w:left w:val="none" w:sz="0" w:space="0" w:color="auto"/>
        <w:bottom w:val="none" w:sz="0" w:space="0" w:color="auto"/>
        <w:right w:val="none" w:sz="0" w:space="0" w:color="auto"/>
      </w:divBdr>
    </w:div>
    <w:div w:id="1166288148">
      <w:bodyDiv w:val="1"/>
      <w:marLeft w:val="0"/>
      <w:marRight w:val="0"/>
      <w:marTop w:val="0"/>
      <w:marBottom w:val="0"/>
      <w:divBdr>
        <w:top w:val="none" w:sz="0" w:space="0" w:color="auto"/>
        <w:left w:val="none" w:sz="0" w:space="0" w:color="auto"/>
        <w:bottom w:val="none" w:sz="0" w:space="0" w:color="auto"/>
        <w:right w:val="none" w:sz="0" w:space="0" w:color="auto"/>
      </w:divBdr>
    </w:div>
    <w:div w:id="1166556171">
      <w:bodyDiv w:val="1"/>
      <w:marLeft w:val="0"/>
      <w:marRight w:val="0"/>
      <w:marTop w:val="0"/>
      <w:marBottom w:val="0"/>
      <w:divBdr>
        <w:top w:val="none" w:sz="0" w:space="0" w:color="auto"/>
        <w:left w:val="none" w:sz="0" w:space="0" w:color="auto"/>
        <w:bottom w:val="none" w:sz="0" w:space="0" w:color="auto"/>
        <w:right w:val="none" w:sz="0" w:space="0" w:color="auto"/>
      </w:divBdr>
    </w:div>
    <w:div w:id="1166632789">
      <w:bodyDiv w:val="1"/>
      <w:marLeft w:val="0"/>
      <w:marRight w:val="0"/>
      <w:marTop w:val="0"/>
      <w:marBottom w:val="0"/>
      <w:divBdr>
        <w:top w:val="none" w:sz="0" w:space="0" w:color="auto"/>
        <w:left w:val="none" w:sz="0" w:space="0" w:color="auto"/>
        <w:bottom w:val="none" w:sz="0" w:space="0" w:color="auto"/>
        <w:right w:val="none" w:sz="0" w:space="0" w:color="auto"/>
      </w:divBdr>
    </w:div>
    <w:div w:id="1166825479">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592229">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9052787">
      <w:bodyDiv w:val="1"/>
      <w:marLeft w:val="0"/>
      <w:marRight w:val="0"/>
      <w:marTop w:val="0"/>
      <w:marBottom w:val="0"/>
      <w:divBdr>
        <w:top w:val="none" w:sz="0" w:space="0" w:color="auto"/>
        <w:left w:val="none" w:sz="0" w:space="0" w:color="auto"/>
        <w:bottom w:val="none" w:sz="0" w:space="0" w:color="auto"/>
        <w:right w:val="none" w:sz="0" w:space="0" w:color="auto"/>
      </w:divBdr>
    </w:div>
    <w:div w:id="1169058783">
      <w:bodyDiv w:val="1"/>
      <w:marLeft w:val="0"/>
      <w:marRight w:val="0"/>
      <w:marTop w:val="0"/>
      <w:marBottom w:val="0"/>
      <w:divBdr>
        <w:top w:val="none" w:sz="0" w:space="0" w:color="auto"/>
        <w:left w:val="none" w:sz="0" w:space="0" w:color="auto"/>
        <w:bottom w:val="none" w:sz="0" w:space="0" w:color="auto"/>
        <w:right w:val="none" w:sz="0" w:space="0" w:color="auto"/>
      </w:divBdr>
    </w:div>
    <w:div w:id="1169254292">
      <w:bodyDiv w:val="1"/>
      <w:marLeft w:val="0"/>
      <w:marRight w:val="0"/>
      <w:marTop w:val="0"/>
      <w:marBottom w:val="0"/>
      <w:divBdr>
        <w:top w:val="none" w:sz="0" w:space="0" w:color="auto"/>
        <w:left w:val="none" w:sz="0" w:space="0" w:color="auto"/>
        <w:bottom w:val="none" w:sz="0" w:space="0" w:color="auto"/>
        <w:right w:val="none" w:sz="0" w:space="0" w:color="auto"/>
      </w:divBdr>
    </w:div>
    <w:div w:id="1170368862">
      <w:bodyDiv w:val="1"/>
      <w:marLeft w:val="0"/>
      <w:marRight w:val="0"/>
      <w:marTop w:val="0"/>
      <w:marBottom w:val="0"/>
      <w:divBdr>
        <w:top w:val="none" w:sz="0" w:space="0" w:color="auto"/>
        <w:left w:val="none" w:sz="0" w:space="0" w:color="auto"/>
        <w:bottom w:val="none" w:sz="0" w:space="0" w:color="auto"/>
        <w:right w:val="none" w:sz="0" w:space="0" w:color="auto"/>
      </w:divBdr>
    </w:div>
    <w:div w:id="1171022691">
      <w:bodyDiv w:val="1"/>
      <w:marLeft w:val="0"/>
      <w:marRight w:val="0"/>
      <w:marTop w:val="0"/>
      <w:marBottom w:val="0"/>
      <w:divBdr>
        <w:top w:val="none" w:sz="0" w:space="0" w:color="auto"/>
        <w:left w:val="none" w:sz="0" w:space="0" w:color="auto"/>
        <w:bottom w:val="none" w:sz="0" w:space="0" w:color="auto"/>
        <w:right w:val="none" w:sz="0" w:space="0" w:color="auto"/>
      </w:divBdr>
    </w:div>
    <w:div w:id="1171259488">
      <w:bodyDiv w:val="1"/>
      <w:marLeft w:val="0"/>
      <w:marRight w:val="0"/>
      <w:marTop w:val="0"/>
      <w:marBottom w:val="0"/>
      <w:divBdr>
        <w:top w:val="none" w:sz="0" w:space="0" w:color="auto"/>
        <w:left w:val="none" w:sz="0" w:space="0" w:color="auto"/>
        <w:bottom w:val="none" w:sz="0" w:space="0" w:color="auto"/>
        <w:right w:val="none" w:sz="0" w:space="0" w:color="auto"/>
      </w:divBdr>
    </w:div>
    <w:div w:id="1171481570">
      <w:bodyDiv w:val="1"/>
      <w:marLeft w:val="0"/>
      <w:marRight w:val="0"/>
      <w:marTop w:val="0"/>
      <w:marBottom w:val="0"/>
      <w:divBdr>
        <w:top w:val="none" w:sz="0" w:space="0" w:color="auto"/>
        <w:left w:val="none" w:sz="0" w:space="0" w:color="auto"/>
        <w:bottom w:val="none" w:sz="0" w:space="0" w:color="auto"/>
        <w:right w:val="none" w:sz="0" w:space="0" w:color="auto"/>
      </w:divBdr>
    </w:div>
    <w:div w:id="1172137915">
      <w:bodyDiv w:val="1"/>
      <w:marLeft w:val="0"/>
      <w:marRight w:val="0"/>
      <w:marTop w:val="0"/>
      <w:marBottom w:val="0"/>
      <w:divBdr>
        <w:top w:val="none" w:sz="0" w:space="0" w:color="auto"/>
        <w:left w:val="none" w:sz="0" w:space="0" w:color="auto"/>
        <w:bottom w:val="none" w:sz="0" w:space="0" w:color="auto"/>
        <w:right w:val="none" w:sz="0" w:space="0" w:color="auto"/>
      </w:divBdr>
    </w:div>
    <w:div w:id="1172141439">
      <w:bodyDiv w:val="1"/>
      <w:marLeft w:val="0"/>
      <w:marRight w:val="0"/>
      <w:marTop w:val="0"/>
      <w:marBottom w:val="0"/>
      <w:divBdr>
        <w:top w:val="none" w:sz="0" w:space="0" w:color="auto"/>
        <w:left w:val="none" w:sz="0" w:space="0" w:color="auto"/>
        <w:bottom w:val="none" w:sz="0" w:space="0" w:color="auto"/>
        <w:right w:val="none" w:sz="0" w:space="0" w:color="auto"/>
      </w:divBdr>
    </w:div>
    <w:div w:id="1172377629">
      <w:bodyDiv w:val="1"/>
      <w:marLeft w:val="0"/>
      <w:marRight w:val="0"/>
      <w:marTop w:val="0"/>
      <w:marBottom w:val="0"/>
      <w:divBdr>
        <w:top w:val="none" w:sz="0" w:space="0" w:color="auto"/>
        <w:left w:val="none" w:sz="0" w:space="0" w:color="auto"/>
        <w:bottom w:val="none" w:sz="0" w:space="0" w:color="auto"/>
        <w:right w:val="none" w:sz="0" w:space="0" w:color="auto"/>
      </w:divBdr>
    </w:div>
    <w:div w:id="1172600529">
      <w:bodyDiv w:val="1"/>
      <w:marLeft w:val="0"/>
      <w:marRight w:val="0"/>
      <w:marTop w:val="0"/>
      <w:marBottom w:val="0"/>
      <w:divBdr>
        <w:top w:val="none" w:sz="0" w:space="0" w:color="auto"/>
        <w:left w:val="none" w:sz="0" w:space="0" w:color="auto"/>
        <w:bottom w:val="none" w:sz="0" w:space="0" w:color="auto"/>
        <w:right w:val="none" w:sz="0" w:space="0" w:color="auto"/>
      </w:divBdr>
    </w:div>
    <w:div w:id="1172917537">
      <w:bodyDiv w:val="1"/>
      <w:marLeft w:val="0"/>
      <w:marRight w:val="0"/>
      <w:marTop w:val="0"/>
      <w:marBottom w:val="0"/>
      <w:divBdr>
        <w:top w:val="none" w:sz="0" w:space="0" w:color="auto"/>
        <w:left w:val="none" w:sz="0" w:space="0" w:color="auto"/>
        <w:bottom w:val="none" w:sz="0" w:space="0" w:color="auto"/>
        <w:right w:val="none" w:sz="0" w:space="0" w:color="auto"/>
      </w:divBdr>
    </w:div>
    <w:div w:id="1173835112">
      <w:bodyDiv w:val="1"/>
      <w:marLeft w:val="0"/>
      <w:marRight w:val="0"/>
      <w:marTop w:val="0"/>
      <w:marBottom w:val="0"/>
      <w:divBdr>
        <w:top w:val="none" w:sz="0" w:space="0" w:color="auto"/>
        <w:left w:val="none" w:sz="0" w:space="0" w:color="auto"/>
        <w:bottom w:val="none" w:sz="0" w:space="0" w:color="auto"/>
        <w:right w:val="none" w:sz="0" w:space="0" w:color="auto"/>
      </w:divBdr>
    </w:div>
    <w:div w:id="1174108061">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804376">
      <w:bodyDiv w:val="1"/>
      <w:marLeft w:val="0"/>
      <w:marRight w:val="0"/>
      <w:marTop w:val="0"/>
      <w:marBottom w:val="0"/>
      <w:divBdr>
        <w:top w:val="none" w:sz="0" w:space="0" w:color="auto"/>
        <w:left w:val="none" w:sz="0" w:space="0" w:color="auto"/>
        <w:bottom w:val="none" w:sz="0" w:space="0" w:color="auto"/>
        <w:right w:val="none" w:sz="0" w:space="0" w:color="auto"/>
      </w:divBdr>
    </w:div>
    <w:div w:id="1174878057">
      <w:bodyDiv w:val="1"/>
      <w:marLeft w:val="0"/>
      <w:marRight w:val="0"/>
      <w:marTop w:val="0"/>
      <w:marBottom w:val="0"/>
      <w:divBdr>
        <w:top w:val="none" w:sz="0" w:space="0" w:color="auto"/>
        <w:left w:val="none" w:sz="0" w:space="0" w:color="auto"/>
        <w:bottom w:val="none" w:sz="0" w:space="0" w:color="auto"/>
        <w:right w:val="none" w:sz="0" w:space="0" w:color="auto"/>
      </w:divBdr>
    </w:div>
    <w:div w:id="1175223957">
      <w:bodyDiv w:val="1"/>
      <w:marLeft w:val="0"/>
      <w:marRight w:val="0"/>
      <w:marTop w:val="0"/>
      <w:marBottom w:val="0"/>
      <w:divBdr>
        <w:top w:val="none" w:sz="0" w:space="0" w:color="auto"/>
        <w:left w:val="none" w:sz="0" w:space="0" w:color="auto"/>
        <w:bottom w:val="none" w:sz="0" w:space="0" w:color="auto"/>
        <w:right w:val="none" w:sz="0" w:space="0" w:color="auto"/>
      </w:divBdr>
    </w:div>
    <w:div w:id="1175341967">
      <w:bodyDiv w:val="1"/>
      <w:marLeft w:val="0"/>
      <w:marRight w:val="0"/>
      <w:marTop w:val="0"/>
      <w:marBottom w:val="0"/>
      <w:divBdr>
        <w:top w:val="none" w:sz="0" w:space="0" w:color="auto"/>
        <w:left w:val="none" w:sz="0" w:space="0" w:color="auto"/>
        <w:bottom w:val="none" w:sz="0" w:space="0" w:color="auto"/>
        <w:right w:val="none" w:sz="0" w:space="0" w:color="auto"/>
      </w:divBdr>
    </w:div>
    <w:div w:id="1175804835">
      <w:bodyDiv w:val="1"/>
      <w:marLeft w:val="0"/>
      <w:marRight w:val="0"/>
      <w:marTop w:val="0"/>
      <w:marBottom w:val="0"/>
      <w:divBdr>
        <w:top w:val="none" w:sz="0" w:space="0" w:color="auto"/>
        <w:left w:val="none" w:sz="0" w:space="0" w:color="auto"/>
        <w:bottom w:val="none" w:sz="0" w:space="0" w:color="auto"/>
        <w:right w:val="none" w:sz="0" w:space="0" w:color="auto"/>
      </w:divBdr>
    </w:div>
    <w:div w:id="1176188947">
      <w:bodyDiv w:val="1"/>
      <w:marLeft w:val="0"/>
      <w:marRight w:val="0"/>
      <w:marTop w:val="0"/>
      <w:marBottom w:val="0"/>
      <w:divBdr>
        <w:top w:val="none" w:sz="0" w:space="0" w:color="auto"/>
        <w:left w:val="none" w:sz="0" w:space="0" w:color="auto"/>
        <w:bottom w:val="none" w:sz="0" w:space="0" w:color="auto"/>
        <w:right w:val="none" w:sz="0" w:space="0" w:color="auto"/>
      </w:divBdr>
    </w:div>
    <w:div w:id="1176191160">
      <w:bodyDiv w:val="1"/>
      <w:marLeft w:val="0"/>
      <w:marRight w:val="0"/>
      <w:marTop w:val="0"/>
      <w:marBottom w:val="0"/>
      <w:divBdr>
        <w:top w:val="none" w:sz="0" w:space="0" w:color="auto"/>
        <w:left w:val="none" w:sz="0" w:space="0" w:color="auto"/>
        <w:bottom w:val="none" w:sz="0" w:space="0" w:color="auto"/>
        <w:right w:val="none" w:sz="0" w:space="0" w:color="auto"/>
      </w:divBdr>
    </w:div>
    <w:div w:id="1176191502">
      <w:bodyDiv w:val="1"/>
      <w:marLeft w:val="0"/>
      <w:marRight w:val="0"/>
      <w:marTop w:val="0"/>
      <w:marBottom w:val="0"/>
      <w:divBdr>
        <w:top w:val="none" w:sz="0" w:space="0" w:color="auto"/>
        <w:left w:val="none" w:sz="0" w:space="0" w:color="auto"/>
        <w:bottom w:val="none" w:sz="0" w:space="0" w:color="auto"/>
        <w:right w:val="none" w:sz="0" w:space="0" w:color="auto"/>
      </w:divBdr>
    </w:div>
    <w:div w:id="1176531181">
      <w:bodyDiv w:val="1"/>
      <w:marLeft w:val="0"/>
      <w:marRight w:val="0"/>
      <w:marTop w:val="0"/>
      <w:marBottom w:val="0"/>
      <w:divBdr>
        <w:top w:val="none" w:sz="0" w:space="0" w:color="auto"/>
        <w:left w:val="none" w:sz="0" w:space="0" w:color="auto"/>
        <w:bottom w:val="none" w:sz="0" w:space="0" w:color="auto"/>
        <w:right w:val="none" w:sz="0" w:space="0" w:color="auto"/>
      </w:divBdr>
    </w:div>
    <w:div w:id="1177231301">
      <w:bodyDiv w:val="1"/>
      <w:marLeft w:val="0"/>
      <w:marRight w:val="0"/>
      <w:marTop w:val="0"/>
      <w:marBottom w:val="0"/>
      <w:divBdr>
        <w:top w:val="none" w:sz="0" w:space="0" w:color="auto"/>
        <w:left w:val="none" w:sz="0" w:space="0" w:color="auto"/>
        <w:bottom w:val="none" w:sz="0" w:space="0" w:color="auto"/>
        <w:right w:val="none" w:sz="0" w:space="0" w:color="auto"/>
      </w:divBdr>
    </w:div>
    <w:div w:id="1177378951">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697755">
      <w:bodyDiv w:val="1"/>
      <w:marLeft w:val="0"/>
      <w:marRight w:val="0"/>
      <w:marTop w:val="0"/>
      <w:marBottom w:val="0"/>
      <w:divBdr>
        <w:top w:val="none" w:sz="0" w:space="0" w:color="auto"/>
        <w:left w:val="none" w:sz="0" w:space="0" w:color="auto"/>
        <w:bottom w:val="none" w:sz="0" w:space="0" w:color="auto"/>
        <w:right w:val="none" w:sz="0" w:space="0" w:color="auto"/>
      </w:divBdr>
    </w:div>
    <w:div w:id="1179272995">
      <w:bodyDiv w:val="1"/>
      <w:marLeft w:val="0"/>
      <w:marRight w:val="0"/>
      <w:marTop w:val="0"/>
      <w:marBottom w:val="0"/>
      <w:divBdr>
        <w:top w:val="none" w:sz="0" w:space="0" w:color="auto"/>
        <w:left w:val="none" w:sz="0" w:space="0" w:color="auto"/>
        <w:bottom w:val="none" w:sz="0" w:space="0" w:color="auto"/>
        <w:right w:val="none" w:sz="0" w:space="0" w:color="auto"/>
      </w:divBdr>
    </w:div>
    <w:div w:id="1179275324">
      <w:bodyDiv w:val="1"/>
      <w:marLeft w:val="0"/>
      <w:marRight w:val="0"/>
      <w:marTop w:val="0"/>
      <w:marBottom w:val="0"/>
      <w:divBdr>
        <w:top w:val="none" w:sz="0" w:space="0" w:color="auto"/>
        <w:left w:val="none" w:sz="0" w:space="0" w:color="auto"/>
        <w:bottom w:val="none" w:sz="0" w:space="0" w:color="auto"/>
        <w:right w:val="none" w:sz="0" w:space="0" w:color="auto"/>
      </w:divBdr>
    </w:div>
    <w:div w:id="1179352994">
      <w:bodyDiv w:val="1"/>
      <w:marLeft w:val="0"/>
      <w:marRight w:val="0"/>
      <w:marTop w:val="0"/>
      <w:marBottom w:val="0"/>
      <w:divBdr>
        <w:top w:val="none" w:sz="0" w:space="0" w:color="auto"/>
        <w:left w:val="none" w:sz="0" w:space="0" w:color="auto"/>
        <w:bottom w:val="none" w:sz="0" w:space="0" w:color="auto"/>
        <w:right w:val="none" w:sz="0" w:space="0" w:color="auto"/>
      </w:divBdr>
    </w:div>
    <w:div w:id="1179462135">
      <w:bodyDiv w:val="1"/>
      <w:marLeft w:val="0"/>
      <w:marRight w:val="0"/>
      <w:marTop w:val="0"/>
      <w:marBottom w:val="0"/>
      <w:divBdr>
        <w:top w:val="none" w:sz="0" w:space="0" w:color="auto"/>
        <w:left w:val="none" w:sz="0" w:space="0" w:color="auto"/>
        <w:bottom w:val="none" w:sz="0" w:space="0" w:color="auto"/>
        <w:right w:val="none" w:sz="0" w:space="0" w:color="auto"/>
      </w:divBdr>
    </w:div>
    <w:div w:id="1179469679">
      <w:bodyDiv w:val="1"/>
      <w:marLeft w:val="0"/>
      <w:marRight w:val="0"/>
      <w:marTop w:val="0"/>
      <w:marBottom w:val="0"/>
      <w:divBdr>
        <w:top w:val="none" w:sz="0" w:space="0" w:color="auto"/>
        <w:left w:val="none" w:sz="0" w:space="0" w:color="auto"/>
        <w:bottom w:val="none" w:sz="0" w:space="0" w:color="auto"/>
        <w:right w:val="none" w:sz="0" w:space="0" w:color="auto"/>
      </w:divBdr>
    </w:div>
    <w:div w:id="1179471432">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80200295">
      <w:bodyDiv w:val="1"/>
      <w:marLeft w:val="0"/>
      <w:marRight w:val="0"/>
      <w:marTop w:val="0"/>
      <w:marBottom w:val="0"/>
      <w:divBdr>
        <w:top w:val="none" w:sz="0" w:space="0" w:color="auto"/>
        <w:left w:val="none" w:sz="0" w:space="0" w:color="auto"/>
        <w:bottom w:val="none" w:sz="0" w:space="0" w:color="auto"/>
        <w:right w:val="none" w:sz="0" w:space="0" w:color="auto"/>
      </w:divBdr>
    </w:div>
    <w:div w:id="1180654850">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1776518">
      <w:bodyDiv w:val="1"/>
      <w:marLeft w:val="0"/>
      <w:marRight w:val="0"/>
      <w:marTop w:val="0"/>
      <w:marBottom w:val="0"/>
      <w:divBdr>
        <w:top w:val="none" w:sz="0" w:space="0" w:color="auto"/>
        <w:left w:val="none" w:sz="0" w:space="0" w:color="auto"/>
        <w:bottom w:val="none" w:sz="0" w:space="0" w:color="auto"/>
        <w:right w:val="none" w:sz="0" w:space="0" w:color="auto"/>
      </w:divBdr>
    </w:div>
    <w:div w:id="1181969962">
      <w:bodyDiv w:val="1"/>
      <w:marLeft w:val="0"/>
      <w:marRight w:val="0"/>
      <w:marTop w:val="0"/>
      <w:marBottom w:val="0"/>
      <w:divBdr>
        <w:top w:val="none" w:sz="0" w:space="0" w:color="auto"/>
        <w:left w:val="none" w:sz="0" w:space="0" w:color="auto"/>
        <w:bottom w:val="none" w:sz="0" w:space="0" w:color="auto"/>
        <w:right w:val="none" w:sz="0" w:space="0" w:color="auto"/>
      </w:divBdr>
    </w:div>
    <w:div w:id="1182013282">
      <w:bodyDiv w:val="1"/>
      <w:marLeft w:val="0"/>
      <w:marRight w:val="0"/>
      <w:marTop w:val="0"/>
      <w:marBottom w:val="0"/>
      <w:divBdr>
        <w:top w:val="none" w:sz="0" w:space="0" w:color="auto"/>
        <w:left w:val="none" w:sz="0" w:space="0" w:color="auto"/>
        <w:bottom w:val="none" w:sz="0" w:space="0" w:color="auto"/>
        <w:right w:val="none" w:sz="0" w:space="0" w:color="auto"/>
      </w:divBdr>
    </w:div>
    <w:div w:id="1182741592">
      <w:bodyDiv w:val="1"/>
      <w:marLeft w:val="0"/>
      <w:marRight w:val="0"/>
      <w:marTop w:val="0"/>
      <w:marBottom w:val="0"/>
      <w:divBdr>
        <w:top w:val="none" w:sz="0" w:space="0" w:color="auto"/>
        <w:left w:val="none" w:sz="0" w:space="0" w:color="auto"/>
        <w:bottom w:val="none" w:sz="0" w:space="0" w:color="auto"/>
        <w:right w:val="none" w:sz="0" w:space="0" w:color="auto"/>
      </w:divBdr>
    </w:div>
    <w:div w:id="1182816235">
      <w:bodyDiv w:val="1"/>
      <w:marLeft w:val="0"/>
      <w:marRight w:val="0"/>
      <w:marTop w:val="0"/>
      <w:marBottom w:val="0"/>
      <w:divBdr>
        <w:top w:val="none" w:sz="0" w:space="0" w:color="auto"/>
        <w:left w:val="none" w:sz="0" w:space="0" w:color="auto"/>
        <w:bottom w:val="none" w:sz="0" w:space="0" w:color="auto"/>
        <w:right w:val="none" w:sz="0" w:space="0" w:color="auto"/>
      </w:divBdr>
    </w:div>
    <w:div w:id="1182934957">
      <w:bodyDiv w:val="1"/>
      <w:marLeft w:val="0"/>
      <w:marRight w:val="0"/>
      <w:marTop w:val="0"/>
      <w:marBottom w:val="0"/>
      <w:divBdr>
        <w:top w:val="none" w:sz="0" w:space="0" w:color="auto"/>
        <w:left w:val="none" w:sz="0" w:space="0" w:color="auto"/>
        <w:bottom w:val="none" w:sz="0" w:space="0" w:color="auto"/>
        <w:right w:val="none" w:sz="0" w:space="0" w:color="auto"/>
      </w:divBdr>
    </w:div>
    <w:div w:id="1183398660">
      <w:bodyDiv w:val="1"/>
      <w:marLeft w:val="0"/>
      <w:marRight w:val="0"/>
      <w:marTop w:val="0"/>
      <w:marBottom w:val="0"/>
      <w:divBdr>
        <w:top w:val="none" w:sz="0" w:space="0" w:color="auto"/>
        <w:left w:val="none" w:sz="0" w:space="0" w:color="auto"/>
        <w:bottom w:val="none" w:sz="0" w:space="0" w:color="auto"/>
        <w:right w:val="none" w:sz="0" w:space="0" w:color="auto"/>
      </w:divBdr>
    </w:div>
    <w:div w:id="1183974209">
      <w:bodyDiv w:val="1"/>
      <w:marLeft w:val="0"/>
      <w:marRight w:val="0"/>
      <w:marTop w:val="0"/>
      <w:marBottom w:val="0"/>
      <w:divBdr>
        <w:top w:val="none" w:sz="0" w:space="0" w:color="auto"/>
        <w:left w:val="none" w:sz="0" w:space="0" w:color="auto"/>
        <w:bottom w:val="none" w:sz="0" w:space="0" w:color="auto"/>
        <w:right w:val="none" w:sz="0" w:space="0" w:color="auto"/>
      </w:divBdr>
    </w:div>
    <w:div w:id="1183977258">
      <w:bodyDiv w:val="1"/>
      <w:marLeft w:val="0"/>
      <w:marRight w:val="0"/>
      <w:marTop w:val="0"/>
      <w:marBottom w:val="0"/>
      <w:divBdr>
        <w:top w:val="none" w:sz="0" w:space="0" w:color="auto"/>
        <w:left w:val="none" w:sz="0" w:space="0" w:color="auto"/>
        <w:bottom w:val="none" w:sz="0" w:space="0" w:color="auto"/>
        <w:right w:val="none" w:sz="0" w:space="0" w:color="auto"/>
      </w:divBdr>
    </w:div>
    <w:div w:id="1184132803">
      <w:bodyDiv w:val="1"/>
      <w:marLeft w:val="0"/>
      <w:marRight w:val="0"/>
      <w:marTop w:val="0"/>
      <w:marBottom w:val="0"/>
      <w:divBdr>
        <w:top w:val="none" w:sz="0" w:space="0" w:color="auto"/>
        <w:left w:val="none" w:sz="0" w:space="0" w:color="auto"/>
        <w:bottom w:val="none" w:sz="0" w:space="0" w:color="auto"/>
        <w:right w:val="none" w:sz="0" w:space="0" w:color="auto"/>
      </w:divBdr>
    </w:div>
    <w:div w:id="1184902981">
      <w:bodyDiv w:val="1"/>
      <w:marLeft w:val="0"/>
      <w:marRight w:val="0"/>
      <w:marTop w:val="0"/>
      <w:marBottom w:val="0"/>
      <w:divBdr>
        <w:top w:val="none" w:sz="0" w:space="0" w:color="auto"/>
        <w:left w:val="none" w:sz="0" w:space="0" w:color="auto"/>
        <w:bottom w:val="none" w:sz="0" w:space="0" w:color="auto"/>
        <w:right w:val="none" w:sz="0" w:space="0" w:color="auto"/>
      </w:divBdr>
    </w:div>
    <w:div w:id="1185091517">
      <w:bodyDiv w:val="1"/>
      <w:marLeft w:val="0"/>
      <w:marRight w:val="0"/>
      <w:marTop w:val="0"/>
      <w:marBottom w:val="0"/>
      <w:divBdr>
        <w:top w:val="none" w:sz="0" w:space="0" w:color="auto"/>
        <w:left w:val="none" w:sz="0" w:space="0" w:color="auto"/>
        <w:bottom w:val="none" w:sz="0" w:space="0" w:color="auto"/>
        <w:right w:val="none" w:sz="0" w:space="0" w:color="auto"/>
      </w:divBdr>
    </w:div>
    <w:div w:id="1185709672">
      <w:bodyDiv w:val="1"/>
      <w:marLeft w:val="0"/>
      <w:marRight w:val="0"/>
      <w:marTop w:val="0"/>
      <w:marBottom w:val="0"/>
      <w:divBdr>
        <w:top w:val="none" w:sz="0" w:space="0" w:color="auto"/>
        <w:left w:val="none" w:sz="0" w:space="0" w:color="auto"/>
        <w:bottom w:val="none" w:sz="0" w:space="0" w:color="auto"/>
        <w:right w:val="none" w:sz="0" w:space="0" w:color="auto"/>
      </w:divBdr>
    </w:div>
    <w:div w:id="1185749570">
      <w:bodyDiv w:val="1"/>
      <w:marLeft w:val="0"/>
      <w:marRight w:val="0"/>
      <w:marTop w:val="0"/>
      <w:marBottom w:val="0"/>
      <w:divBdr>
        <w:top w:val="none" w:sz="0" w:space="0" w:color="auto"/>
        <w:left w:val="none" w:sz="0" w:space="0" w:color="auto"/>
        <w:bottom w:val="none" w:sz="0" w:space="0" w:color="auto"/>
        <w:right w:val="none" w:sz="0" w:space="0" w:color="auto"/>
      </w:divBdr>
    </w:div>
    <w:div w:id="1186016056">
      <w:bodyDiv w:val="1"/>
      <w:marLeft w:val="0"/>
      <w:marRight w:val="0"/>
      <w:marTop w:val="0"/>
      <w:marBottom w:val="0"/>
      <w:divBdr>
        <w:top w:val="none" w:sz="0" w:space="0" w:color="auto"/>
        <w:left w:val="none" w:sz="0" w:space="0" w:color="auto"/>
        <w:bottom w:val="none" w:sz="0" w:space="0" w:color="auto"/>
        <w:right w:val="none" w:sz="0" w:space="0" w:color="auto"/>
      </w:divBdr>
    </w:div>
    <w:div w:id="1186332951">
      <w:bodyDiv w:val="1"/>
      <w:marLeft w:val="0"/>
      <w:marRight w:val="0"/>
      <w:marTop w:val="0"/>
      <w:marBottom w:val="0"/>
      <w:divBdr>
        <w:top w:val="none" w:sz="0" w:space="0" w:color="auto"/>
        <w:left w:val="none" w:sz="0" w:space="0" w:color="auto"/>
        <w:bottom w:val="none" w:sz="0" w:space="0" w:color="auto"/>
        <w:right w:val="none" w:sz="0" w:space="0" w:color="auto"/>
      </w:divBdr>
    </w:div>
    <w:div w:id="1186552209">
      <w:bodyDiv w:val="1"/>
      <w:marLeft w:val="0"/>
      <w:marRight w:val="0"/>
      <w:marTop w:val="0"/>
      <w:marBottom w:val="0"/>
      <w:divBdr>
        <w:top w:val="none" w:sz="0" w:space="0" w:color="auto"/>
        <w:left w:val="none" w:sz="0" w:space="0" w:color="auto"/>
        <w:bottom w:val="none" w:sz="0" w:space="0" w:color="auto"/>
        <w:right w:val="none" w:sz="0" w:space="0" w:color="auto"/>
      </w:divBdr>
    </w:div>
    <w:div w:id="1186939110">
      <w:bodyDiv w:val="1"/>
      <w:marLeft w:val="0"/>
      <w:marRight w:val="0"/>
      <w:marTop w:val="0"/>
      <w:marBottom w:val="0"/>
      <w:divBdr>
        <w:top w:val="none" w:sz="0" w:space="0" w:color="auto"/>
        <w:left w:val="none" w:sz="0" w:space="0" w:color="auto"/>
        <w:bottom w:val="none" w:sz="0" w:space="0" w:color="auto"/>
        <w:right w:val="none" w:sz="0" w:space="0" w:color="auto"/>
      </w:divBdr>
    </w:div>
    <w:div w:id="1186944368">
      <w:bodyDiv w:val="1"/>
      <w:marLeft w:val="0"/>
      <w:marRight w:val="0"/>
      <w:marTop w:val="0"/>
      <w:marBottom w:val="0"/>
      <w:divBdr>
        <w:top w:val="none" w:sz="0" w:space="0" w:color="auto"/>
        <w:left w:val="none" w:sz="0" w:space="0" w:color="auto"/>
        <w:bottom w:val="none" w:sz="0" w:space="0" w:color="auto"/>
        <w:right w:val="none" w:sz="0" w:space="0" w:color="auto"/>
      </w:divBdr>
    </w:div>
    <w:div w:id="1187134913">
      <w:bodyDiv w:val="1"/>
      <w:marLeft w:val="0"/>
      <w:marRight w:val="0"/>
      <w:marTop w:val="0"/>
      <w:marBottom w:val="0"/>
      <w:divBdr>
        <w:top w:val="none" w:sz="0" w:space="0" w:color="auto"/>
        <w:left w:val="none" w:sz="0" w:space="0" w:color="auto"/>
        <w:bottom w:val="none" w:sz="0" w:space="0" w:color="auto"/>
        <w:right w:val="none" w:sz="0" w:space="0" w:color="auto"/>
      </w:divBdr>
    </w:div>
    <w:div w:id="1187449655">
      <w:bodyDiv w:val="1"/>
      <w:marLeft w:val="0"/>
      <w:marRight w:val="0"/>
      <w:marTop w:val="0"/>
      <w:marBottom w:val="0"/>
      <w:divBdr>
        <w:top w:val="none" w:sz="0" w:space="0" w:color="auto"/>
        <w:left w:val="none" w:sz="0" w:space="0" w:color="auto"/>
        <w:bottom w:val="none" w:sz="0" w:space="0" w:color="auto"/>
        <w:right w:val="none" w:sz="0" w:space="0" w:color="auto"/>
      </w:divBdr>
    </w:div>
    <w:div w:id="1189182146">
      <w:bodyDiv w:val="1"/>
      <w:marLeft w:val="0"/>
      <w:marRight w:val="0"/>
      <w:marTop w:val="0"/>
      <w:marBottom w:val="0"/>
      <w:divBdr>
        <w:top w:val="none" w:sz="0" w:space="0" w:color="auto"/>
        <w:left w:val="none" w:sz="0" w:space="0" w:color="auto"/>
        <w:bottom w:val="none" w:sz="0" w:space="0" w:color="auto"/>
        <w:right w:val="none" w:sz="0" w:space="0" w:color="auto"/>
      </w:divBdr>
    </w:div>
    <w:div w:id="1189904263">
      <w:bodyDiv w:val="1"/>
      <w:marLeft w:val="0"/>
      <w:marRight w:val="0"/>
      <w:marTop w:val="0"/>
      <w:marBottom w:val="0"/>
      <w:divBdr>
        <w:top w:val="none" w:sz="0" w:space="0" w:color="auto"/>
        <w:left w:val="none" w:sz="0" w:space="0" w:color="auto"/>
        <w:bottom w:val="none" w:sz="0" w:space="0" w:color="auto"/>
        <w:right w:val="none" w:sz="0" w:space="0" w:color="auto"/>
      </w:divBdr>
    </w:div>
    <w:div w:id="1190799939">
      <w:bodyDiv w:val="1"/>
      <w:marLeft w:val="0"/>
      <w:marRight w:val="0"/>
      <w:marTop w:val="0"/>
      <w:marBottom w:val="0"/>
      <w:divBdr>
        <w:top w:val="none" w:sz="0" w:space="0" w:color="auto"/>
        <w:left w:val="none" w:sz="0" w:space="0" w:color="auto"/>
        <w:bottom w:val="none" w:sz="0" w:space="0" w:color="auto"/>
        <w:right w:val="none" w:sz="0" w:space="0" w:color="auto"/>
      </w:divBdr>
    </w:div>
    <w:div w:id="1190875723">
      <w:bodyDiv w:val="1"/>
      <w:marLeft w:val="0"/>
      <w:marRight w:val="0"/>
      <w:marTop w:val="0"/>
      <w:marBottom w:val="0"/>
      <w:divBdr>
        <w:top w:val="none" w:sz="0" w:space="0" w:color="auto"/>
        <w:left w:val="none" w:sz="0" w:space="0" w:color="auto"/>
        <w:bottom w:val="none" w:sz="0" w:space="0" w:color="auto"/>
        <w:right w:val="none" w:sz="0" w:space="0" w:color="auto"/>
      </w:divBdr>
    </w:div>
    <w:div w:id="1190949646">
      <w:bodyDiv w:val="1"/>
      <w:marLeft w:val="0"/>
      <w:marRight w:val="0"/>
      <w:marTop w:val="0"/>
      <w:marBottom w:val="0"/>
      <w:divBdr>
        <w:top w:val="none" w:sz="0" w:space="0" w:color="auto"/>
        <w:left w:val="none" w:sz="0" w:space="0" w:color="auto"/>
        <w:bottom w:val="none" w:sz="0" w:space="0" w:color="auto"/>
        <w:right w:val="none" w:sz="0" w:space="0" w:color="auto"/>
      </w:divBdr>
    </w:div>
    <w:div w:id="1191066064">
      <w:bodyDiv w:val="1"/>
      <w:marLeft w:val="0"/>
      <w:marRight w:val="0"/>
      <w:marTop w:val="0"/>
      <w:marBottom w:val="0"/>
      <w:divBdr>
        <w:top w:val="none" w:sz="0" w:space="0" w:color="auto"/>
        <w:left w:val="none" w:sz="0" w:space="0" w:color="auto"/>
        <w:bottom w:val="none" w:sz="0" w:space="0" w:color="auto"/>
        <w:right w:val="none" w:sz="0" w:space="0" w:color="auto"/>
      </w:divBdr>
    </w:div>
    <w:div w:id="1191408248">
      <w:bodyDiv w:val="1"/>
      <w:marLeft w:val="0"/>
      <w:marRight w:val="0"/>
      <w:marTop w:val="0"/>
      <w:marBottom w:val="0"/>
      <w:divBdr>
        <w:top w:val="none" w:sz="0" w:space="0" w:color="auto"/>
        <w:left w:val="none" w:sz="0" w:space="0" w:color="auto"/>
        <w:bottom w:val="none" w:sz="0" w:space="0" w:color="auto"/>
        <w:right w:val="none" w:sz="0" w:space="0" w:color="auto"/>
      </w:divBdr>
    </w:div>
    <w:div w:id="1191914252">
      <w:bodyDiv w:val="1"/>
      <w:marLeft w:val="0"/>
      <w:marRight w:val="0"/>
      <w:marTop w:val="0"/>
      <w:marBottom w:val="0"/>
      <w:divBdr>
        <w:top w:val="none" w:sz="0" w:space="0" w:color="auto"/>
        <w:left w:val="none" w:sz="0" w:space="0" w:color="auto"/>
        <w:bottom w:val="none" w:sz="0" w:space="0" w:color="auto"/>
        <w:right w:val="none" w:sz="0" w:space="0" w:color="auto"/>
      </w:divBdr>
    </w:div>
    <w:div w:id="1193033828">
      <w:bodyDiv w:val="1"/>
      <w:marLeft w:val="0"/>
      <w:marRight w:val="0"/>
      <w:marTop w:val="0"/>
      <w:marBottom w:val="0"/>
      <w:divBdr>
        <w:top w:val="none" w:sz="0" w:space="0" w:color="auto"/>
        <w:left w:val="none" w:sz="0" w:space="0" w:color="auto"/>
        <w:bottom w:val="none" w:sz="0" w:space="0" w:color="auto"/>
        <w:right w:val="none" w:sz="0" w:space="0" w:color="auto"/>
      </w:divBdr>
    </w:div>
    <w:div w:id="1194222702">
      <w:bodyDiv w:val="1"/>
      <w:marLeft w:val="0"/>
      <w:marRight w:val="0"/>
      <w:marTop w:val="0"/>
      <w:marBottom w:val="0"/>
      <w:divBdr>
        <w:top w:val="none" w:sz="0" w:space="0" w:color="auto"/>
        <w:left w:val="none" w:sz="0" w:space="0" w:color="auto"/>
        <w:bottom w:val="none" w:sz="0" w:space="0" w:color="auto"/>
        <w:right w:val="none" w:sz="0" w:space="0" w:color="auto"/>
      </w:divBdr>
    </w:div>
    <w:div w:id="1194228157">
      <w:bodyDiv w:val="1"/>
      <w:marLeft w:val="0"/>
      <w:marRight w:val="0"/>
      <w:marTop w:val="0"/>
      <w:marBottom w:val="0"/>
      <w:divBdr>
        <w:top w:val="none" w:sz="0" w:space="0" w:color="auto"/>
        <w:left w:val="none" w:sz="0" w:space="0" w:color="auto"/>
        <w:bottom w:val="none" w:sz="0" w:space="0" w:color="auto"/>
        <w:right w:val="none" w:sz="0" w:space="0" w:color="auto"/>
      </w:divBdr>
    </w:div>
    <w:div w:id="1194656521">
      <w:bodyDiv w:val="1"/>
      <w:marLeft w:val="0"/>
      <w:marRight w:val="0"/>
      <w:marTop w:val="0"/>
      <w:marBottom w:val="0"/>
      <w:divBdr>
        <w:top w:val="none" w:sz="0" w:space="0" w:color="auto"/>
        <w:left w:val="none" w:sz="0" w:space="0" w:color="auto"/>
        <w:bottom w:val="none" w:sz="0" w:space="0" w:color="auto"/>
        <w:right w:val="none" w:sz="0" w:space="0" w:color="auto"/>
      </w:divBdr>
    </w:div>
    <w:div w:id="1194660438">
      <w:bodyDiv w:val="1"/>
      <w:marLeft w:val="0"/>
      <w:marRight w:val="0"/>
      <w:marTop w:val="0"/>
      <w:marBottom w:val="0"/>
      <w:divBdr>
        <w:top w:val="none" w:sz="0" w:space="0" w:color="auto"/>
        <w:left w:val="none" w:sz="0" w:space="0" w:color="auto"/>
        <w:bottom w:val="none" w:sz="0" w:space="0" w:color="auto"/>
        <w:right w:val="none" w:sz="0" w:space="0" w:color="auto"/>
      </w:divBdr>
    </w:div>
    <w:div w:id="1194735707">
      <w:bodyDiv w:val="1"/>
      <w:marLeft w:val="0"/>
      <w:marRight w:val="0"/>
      <w:marTop w:val="0"/>
      <w:marBottom w:val="0"/>
      <w:divBdr>
        <w:top w:val="none" w:sz="0" w:space="0" w:color="auto"/>
        <w:left w:val="none" w:sz="0" w:space="0" w:color="auto"/>
        <w:bottom w:val="none" w:sz="0" w:space="0" w:color="auto"/>
        <w:right w:val="none" w:sz="0" w:space="0" w:color="auto"/>
      </w:divBdr>
    </w:div>
    <w:div w:id="1195271225">
      <w:bodyDiv w:val="1"/>
      <w:marLeft w:val="0"/>
      <w:marRight w:val="0"/>
      <w:marTop w:val="0"/>
      <w:marBottom w:val="0"/>
      <w:divBdr>
        <w:top w:val="none" w:sz="0" w:space="0" w:color="auto"/>
        <w:left w:val="none" w:sz="0" w:space="0" w:color="auto"/>
        <w:bottom w:val="none" w:sz="0" w:space="0" w:color="auto"/>
        <w:right w:val="none" w:sz="0" w:space="0" w:color="auto"/>
      </w:divBdr>
    </w:div>
    <w:div w:id="1195339390">
      <w:bodyDiv w:val="1"/>
      <w:marLeft w:val="0"/>
      <w:marRight w:val="0"/>
      <w:marTop w:val="0"/>
      <w:marBottom w:val="0"/>
      <w:divBdr>
        <w:top w:val="none" w:sz="0" w:space="0" w:color="auto"/>
        <w:left w:val="none" w:sz="0" w:space="0" w:color="auto"/>
        <w:bottom w:val="none" w:sz="0" w:space="0" w:color="auto"/>
        <w:right w:val="none" w:sz="0" w:space="0" w:color="auto"/>
      </w:divBdr>
    </w:div>
    <w:div w:id="1195801632">
      <w:bodyDiv w:val="1"/>
      <w:marLeft w:val="0"/>
      <w:marRight w:val="0"/>
      <w:marTop w:val="0"/>
      <w:marBottom w:val="0"/>
      <w:divBdr>
        <w:top w:val="none" w:sz="0" w:space="0" w:color="auto"/>
        <w:left w:val="none" w:sz="0" w:space="0" w:color="auto"/>
        <w:bottom w:val="none" w:sz="0" w:space="0" w:color="auto"/>
        <w:right w:val="none" w:sz="0" w:space="0" w:color="auto"/>
      </w:divBdr>
    </w:div>
    <w:div w:id="1195967470">
      <w:bodyDiv w:val="1"/>
      <w:marLeft w:val="0"/>
      <w:marRight w:val="0"/>
      <w:marTop w:val="0"/>
      <w:marBottom w:val="0"/>
      <w:divBdr>
        <w:top w:val="none" w:sz="0" w:space="0" w:color="auto"/>
        <w:left w:val="none" w:sz="0" w:space="0" w:color="auto"/>
        <w:bottom w:val="none" w:sz="0" w:space="0" w:color="auto"/>
        <w:right w:val="none" w:sz="0" w:space="0" w:color="auto"/>
      </w:divBdr>
    </w:div>
    <w:div w:id="1196383078">
      <w:bodyDiv w:val="1"/>
      <w:marLeft w:val="0"/>
      <w:marRight w:val="0"/>
      <w:marTop w:val="0"/>
      <w:marBottom w:val="0"/>
      <w:divBdr>
        <w:top w:val="none" w:sz="0" w:space="0" w:color="auto"/>
        <w:left w:val="none" w:sz="0" w:space="0" w:color="auto"/>
        <w:bottom w:val="none" w:sz="0" w:space="0" w:color="auto"/>
        <w:right w:val="none" w:sz="0" w:space="0" w:color="auto"/>
      </w:divBdr>
    </w:div>
    <w:div w:id="1196502660">
      <w:bodyDiv w:val="1"/>
      <w:marLeft w:val="0"/>
      <w:marRight w:val="0"/>
      <w:marTop w:val="0"/>
      <w:marBottom w:val="0"/>
      <w:divBdr>
        <w:top w:val="none" w:sz="0" w:space="0" w:color="auto"/>
        <w:left w:val="none" w:sz="0" w:space="0" w:color="auto"/>
        <w:bottom w:val="none" w:sz="0" w:space="0" w:color="auto"/>
        <w:right w:val="none" w:sz="0" w:space="0" w:color="auto"/>
      </w:divBdr>
    </w:div>
    <w:div w:id="1196846397">
      <w:bodyDiv w:val="1"/>
      <w:marLeft w:val="0"/>
      <w:marRight w:val="0"/>
      <w:marTop w:val="0"/>
      <w:marBottom w:val="0"/>
      <w:divBdr>
        <w:top w:val="none" w:sz="0" w:space="0" w:color="auto"/>
        <w:left w:val="none" w:sz="0" w:space="0" w:color="auto"/>
        <w:bottom w:val="none" w:sz="0" w:space="0" w:color="auto"/>
        <w:right w:val="none" w:sz="0" w:space="0" w:color="auto"/>
      </w:divBdr>
    </w:div>
    <w:div w:id="1197624455">
      <w:bodyDiv w:val="1"/>
      <w:marLeft w:val="0"/>
      <w:marRight w:val="0"/>
      <w:marTop w:val="0"/>
      <w:marBottom w:val="0"/>
      <w:divBdr>
        <w:top w:val="none" w:sz="0" w:space="0" w:color="auto"/>
        <w:left w:val="none" w:sz="0" w:space="0" w:color="auto"/>
        <w:bottom w:val="none" w:sz="0" w:space="0" w:color="auto"/>
        <w:right w:val="none" w:sz="0" w:space="0" w:color="auto"/>
      </w:divBdr>
    </w:div>
    <w:div w:id="1198274526">
      <w:bodyDiv w:val="1"/>
      <w:marLeft w:val="0"/>
      <w:marRight w:val="0"/>
      <w:marTop w:val="0"/>
      <w:marBottom w:val="0"/>
      <w:divBdr>
        <w:top w:val="none" w:sz="0" w:space="0" w:color="auto"/>
        <w:left w:val="none" w:sz="0" w:space="0" w:color="auto"/>
        <w:bottom w:val="none" w:sz="0" w:space="0" w:color="auto"/>
        <w:right w:val="none" w:sz="0" w:space="0" w:color="auto"/>
      </w:divBdr>
    </w:div>
    <w:div w:id="1198664168">
      <w:bodyDiv w:val="1"/>
      <w:marLeft w:val="0"/>
      <w:marRight w:val="0"/>
      <w:marTop w:val="0"/>
      <w:marBottom w:val="0"/>
      <w:divBdr>
        <w:top w:val="none" w:sz="0" w:space="0" w:color="auto"/>
        <w:left w:val="none" w:sz="0" w:space="0" w:color="auto"/>
        <w:bottom w:val="none" w:sz="0" w:space="0" w:color="auto"/>
        <w:right w:val="none" w:sz="0" w:space="0" w:color="auto"/>
      </w:divBdr>
    </w:div>
    <w:div w:id="1199121143">
      <w:bodyDiv w:val="1"/>
      <w:marLeft w:val="0"/>
      <w:marRight w:val="0"/>
      <w:marTop w:val="0"/>
      <w:marBottom w:val="0"/>
      <w:divBdr>
        <w:top w:val="none" w:sz="0" w:space="0" w:color="auto"/>
        <w:left w:val="none" w:sz="0" w:space="0" w:color="auto"/>
        <w:bottom w:val="none" w:sz="0" w:space="0" w:color="auto"/>
        <w:right w:val="none" w:sz="0" w:space="0" w:color="auto"/>
      </w:divBdr>
    </w:div>
    <w:div w:id="1199319852">
      <w:bodyDiv w:val="1"/>
      <w:marLeft w:val="0"/>
      <w:marRight w:val="0"/>
      <w:marTop w:val="0"/>
      <w:marBottom w:val="0"/>
      <w:divBdr>
        <w:top w:val="none" w:sz="0" w:space="0" w:color="auto"/>
        <w:left w:val="none" w:sz="0" w:space="0" w:color="auto"/>
        <w:bottom w:val="none" w:sz="0" w:space="0" w:color="auto"/>
        <w:right w:val="none" w:sz="0" w:space="0" w:color="auto"/>
      </w:divBdr>
    </w:div>
    <w:div w:id="1199322348">
      <w:bodyDiv w:val="1"/>
      <w:marLeft w:val="0"/>
      <w:marRight w:val="0"/>
      <w:marTop w:val="0"/>
      <w:marBottom w:val="0"/>
      <w:divBdr>
        <w:top w:val="none" w:sz="0" w:space="0" w:color="auto"/>
        <w:left w:val="none" w:sz="0" w:space="0" w:color="auto"/>
        <w:bottom w:val="none" w:sz="0" w:space="0" w:color="auto"/>
        <w:right w:val="none" w:sz="0" w:space="0" w:color="auto"/>
      </w:divBdr>
    </w:div>
    <w:div w:id="1199465783">
      <w:bodyDiv w:val="1"/>
      <w:marLeft w:val="0"/>
      <w:marRight w:val="0"/>
      <w:marTop w:val="0"/>
      <w:marBottom w:val="0"/>
      <w:divBdr>
        <w:top w:val="none" w:sz="0" w:space="0" w:color="auto"/>
        <w:left w:val="none" w:sz="0" w:space="0" w:color="auto"/>
        <w:bottom w:val="none" w:sz="0" w:space="0" w:color="auto"/>
        <w:right w:val="none" w:sz="0" w:space="0" w:color="auto"/>
      </w:divBdr>
    </w:div>
    <w:div w:id="1199582508">
      <w:bodyDiv w:val="1"/>
      <w:marLeft w:val="0"/>
      <w:marRight w:val="0"/>
      <w:marTop w:val="0"/>
      <w:marBottom w:val="0"/>
      <w:divBdr>
        <w:top w:val="none" w:sz="0" w:space="0" w:color="auto"/>
        <w:left w:val="none" w:sz="0" w:space="0" w:color="auto"/>
        <w:bottom w:val="none" w:sz="0" w:space="0" w:color="auto"/>
        <w:right w:val="none" w:sz="0" w:space="0" w:color="auto"/>
      </w:divBdr>
    </w:div>
    <w:div w:id="1199969297">
      <w:bodyDiv w:val="1"/>
      <w:marLeft w:val="0"/>
      <w:marRight w:val="0"/>
      <w:marTop w:val="0"/>
      <w:marBottom w:val="0"/>
      <w:divBdr>
        <w:top w:val="none" w:sz="0" w:space="0" w:color="auto"/>
        <w:left w:val="none" w:sz="0" w:space="0" w:color="auto"/>
        <w:bottom w:val="none" w:sz="0" w:space="0" w:color="auto"/>
        <w:right w:val="none" w:sz="0" w:space="0" w:color="auto"/>
      </w:divBdr>
    </w:div>
    <w:div w:id="1200045466">
      <w:bodyDiv w:val="1"/>
      <w:marLeft w:val="0"/>
      <w:marRight w:val="0"/>
      <w:marTop w:val="0"/>
      <w:marBottom w:val="0"/>
      <w:divBdr>
        <w:top w:val="none" w:sz="0" w:space="0" w:color="auto"/>
        <w:left w:val="none" w:sz="0" w:space="0" w:color="auto"/>
        <w:bottom w:val="none" w:sz="0" w:space="0" w:color="auto"/>
        <w:right w:val="none" w:sz="0" w:space="0" w:color="auto"/>
      </w:divBdr>
    </w:div>
    <w:div w:id="1200048905">
      <w:bodyDiv w:val="1"/>
      <w:marLeft w:val="0"/>
      <w:marRight w:val="0"/>
      <w:marTop w:val="0"/>
      <w:marBottom w:val="0"/>
      <w:divBdr>
        <w:top w:val="none" w:sz="0" w:space="0" w:color="auto"/>
        <w:left w:val="none" w:sz="0" w:space="0" w:color="auto"/>
        <w:bottom w:val="none" w:sz="0" w:space="0" w:color="auto"/>
        <w:right w:val="none" w:sz="0" w:space="0" w:color="auto"/>
      </w:divBdr>
    </w:div>
    <w:div w:id="1200898474">
      <w:bodyDiv w:val="1"/>
      <w:marLeft w:val="0"/>
      <w:marRight w:val="0"/>
      <w:marTop w:val="0"/>
      <w:marBottom w:val="0"/>
      <w:divBdr>
        <w:top w:val="none" w:sz="0" w:space="0" w:color="auto"/>
        <w:left w:val="none" w:sz="0" w:space="0" w:color="auto"/>
        <w:bottom w:val="none" w:sz="0" w:space="0" w:color="auto"/>
        <w:right w:val="none" w:sz="0" w:space="0" w:color="auto"/>
      </w:divBdr>
    </w:div>
    <w:div w:id="1201288274">
      <w:bodyDiv w:val="1"/>
      <w:marLeft w:val="0"/>
      <w:marRight w:val="0"/>
      <w:marTop w:val="0"/>
      <w:marBottom w:val="0"/>
      <w:divBdr>
        <w:top w:val="none" w:sz="0" w:space="0" w:color="auto"/>
        <w:left w:val="none" w:sz="0" w:space="0" w:color="auto"/>
        <w:bottom w:val="none" w:sz="0" w:space="0" w:color="auto"/>
        <w:right w:val="none" w:sz="0" w:space="0" w:color="auto"/>
      </w:divBdr>
    </w:div>
    <w:div w:id="1201477677">
      <w:bodyDiv w:val="1"/>
      <w:marLeft w:val="0"/>
      <w:marRight w:val="0"/>
      <w:marTop w:val="0"/>
      <w:marBottom w:val="0"/>
      <w:divBdr>
        <w:top w:val="none" w:sz="0" w:space="0" w:color="auto"/>
        <w:left w:val="none" w:sz="0" w:space="0" w:color="auto"/>
        <w:bottom w:val="none" w:sz="0" w:space="0" w:color="auto"/>
        <w:right w:val="none" w:sz="0" w:space="0" w:color="auto"/>
      </w:divBdr>
    </w:div>
    <w:div w:id="1201478323">
      <w:bodyDiv w:val="1"/>
      <w:marLeft w:val="0"/>
      <w:marRight w:val="0"/>
      <w:marTop w:val="0"/>
      <w:marBottom w:val="0"/>
      <w:divBdr>
        <w:top w:val="none" w:sz="0" w:space="0" w:color="auto"/>
        <w:left w:val="none" w:sz="0" w:space="0" w:color="auto"/>
        <w:bottom w:val="none" w:sz="0" w:space="0" w:color="auto"/>
        <w:right w:val="none" w:sz="0" w:space="0" w:color="auto"/>
      </w:divBdr>
    </w:div>
    <w:div w:id="1201555745">
      <w:bodyDiv w:val="1"/>
      <w:marLeft w:val="0"/>
      <w:marRight w:val="0"/>
      <w:marTop w:val="0"/>
      <w:marBottom w:val="0"/>
      <w:divBdr>
        <w:top w:val="none" w:sz="0" w:space="0" w:color="auto"/>
        <w:left w:val="none" w:sz="0" w:space="0" w:color="auto"/>
        <w:bottom w:val="none" w:sz="0" w:space="0" w:color="auto"/>
        <w:right w:val="none" w:sz="0" w:space="0" w:color="auto"/>
      </w:divBdr>
    </w:div>
    <w:div w:id="1202011104">
      <w:bodyDiv w:val="1"/>
      <w:marLeft w:val="0"/>
      <w:marRight w:val="0"/>
      <w:marTop w:val="0"/>
      <w:marBottom w:val="0"/>
      <w:divBdr>
        <w:top w:val="none" w:sz="0" w:space="0" w:color="auto"/>
        <w:left w:val="none" w:sz="0" w:space="0" w:color="auto"/>
        <w:bottom w:val="none" w:sz="0" w:space="0" w:color="auto"/>
        <w:right w:val="none" w:sz="0" w:space="0" w:color="auto"/>
      </w:divBdr>
    </w:div>
    <w:div w:id="1202017869">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135193">
      <w:bodyDiv w:val="1"/>
      <w:marLeft w:val="0"/>
      <w:marRight w:val="0"/>
      <w:marTop w:val="0"/>
      <w:marBottom w:val="0"/>
      <w:divBdr>
        <w:top w:val="none" w:sz="0" w:space="0" w:color="auto"/>
        <w:left w:val="none" w:sz="0" w:space="0" w:color="auto"/>
        <w:bottom w:val="none" w:sz="0" w:space="0" w:color="auto"/>
        <w:right w:val="none" w:sz="0" w:space="0" w:color="auto"/>
      </w:divBdr>
    </w:div>
    <w:div w:id="1202287215">
      <w:bodyDiv w:val="1"/>
      <w:marLeft w:val="0"/>
      <w:marRight w:val="0"/>
      <w:marTop w:val="0"/>
      <w:marBottom w:val="0"/>
      <w:divBdr>
        <w:top w:val="none" w:sz="0" w:space="0" w:color="auto"/>
        <w:left w:val="none" w:sz="0" w:space="0" w:color="auto"/>
        <w:bottom w:val="none" w:sz="0" w:space="0" w:color="auto"/>
        <w:right w:val="none" w:sz="0" w:space="0" w:color="auto"/>
      </w:divBdr>
    </w:div>
    <w:div w:id="1202595696">
      <w:bodyDiv w:val="1"/>
      <w:marLeft w:val="0"/>
      <w:marRight w:val="0"/>
      <w:marTop w:val="0"/>
      <w:marBottom w:val="0"/>
      <w:divBdr>
        <w:top w:val="none" w:sz="0" w:space="0" w:color="auto"/>
        <w:left w:val="none" w:sz="0" w:space="0" w:color="auto"/>
        <w:bottom w:val="none" w:sz="0" w:space="0" w:color="auto"/>
        <w:right w:val="none" w:sz="0" w:space="0" w:color="auto"/>
      </w:divBdr>
    </w:div>
    <w:div w:id="1202938304">
      <w:bodyDiv w:val="1"/>
      <w:marLeft w:val="0"/>
      <w:marRight w:val="0"/>
      <w:marTop w:val="0"/>
      <w:marBottom w:val="0"/>
      <w:divBdr>
        <w:top w:val="none" w:sz="0" w:space="0" w:color="auto"/>
        <w:left w:val="none" w:sz="0" w:space="0" w:color="auto"/>
        <w:bottom w:val="none" w:sz="0" w:space="0" w:color="auto"/>
        <w:right w:val="none" w:sz="0" w:space="0" w:color="auto"/>
      </w:divBdr>
    </w:div>
    <w:div w:id="1203130526">
      <w:bodyDiv w:val="1"/>
      <w:marLeft w:val="0"/>
      <w:marRight w:val="0"/>
      <w:marTop w:val="0"/>
      <w:marBottom w:val="0"/>
      <w:divBdr>
        <w:top w:val="none" w:sz="0" w:space="0" w:color="auto"/>
        <w:left w:val="none" w:sz="0" w:space="0" w:color="auto"/>
        <w:bottom w:val="none" w:sz="0" w:space="0" w:color="auto"/>
        <w:right w:val="none" w:sz="0" w:space="0" w:color="auto"/>
      </w:divBdr>
    </w:div>
    <w:div w:id="1203833549">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173662">
      <w:bodyDiv w:val="1"/>
      <w:marLeft w:val="0"/>
      <w:marRight w:val="0"/>
      <w:marTop w:val="0"/>
      <w:marBottom w:val="0"/>
      <w:divBdr>
        <w:top w:val="none" w:sz="0" w:space="0" w:color="auto"/>
        <w:left w:val="none" w:sz="0" w:space="0" w:color="auto"/>
        <w:bottom w:val="none" w:sz="0" w:space="0" w:color="auto"/>
        <w:right w:val="none" w:sz="0" w:space="0" w:color="auto"/>
      </w:divBdr>
    </w:div>
    <w:div w:id="1204445007">
      <w:bodyDiv w:val="1"/>
      <w:marLeft w:val="0"/>
      <w:marRight w:val="0"/>
      <w:marTop w:val="0"/>
      <w:marBottom w:val="0"/>
      <w:divBdr>
        <w:top w:val="none" w:sz="0" w:space="0" w:color="auto"/>
        <w:left w:val="none" w:sz="0" w:space="0" w:color="auto"/>
        <w:bottom w:val="none" w:sz="0" w:space="0" w:color="auto"/>
        <w:right w:val="none" w:sz="0" w:space="0" w:color="auto"/>
      </w:divBdr>
    </w:div>
    <w:div w:id="1205017394">
      <w:bodyDiv w:val="1"/>
      <w:marLeft w:val="0"/>
      <w:marRight w:val="0"/>
      <w:marTop w:val="0"/>
      <w:marBottom w:val="0"/>
      <w:divBdr>
        <w:top w:val="none" w:sz="0" w:space="0" w:color="auto"/>
        <w:left w:val="none" w:sz="0" w:space="0" w:color="auto"/>
        <w:bottom w:val="none" w:sz="0" w:space="0" w:color="auto"/>
        <w:right w:val="none" w:sz="0" w:space="0" w:color="auto"/>
      </w:divBdr>
    </w:div>
    <w:div w:id="1205364496">
      <w:bodyDiv w:val="1"/>
      <w:marLeft w:val="0"/>
      <w:marRight w:val="0"/>
      <w:marTop w:val="0"/>
      <w:marBottom w:val="0"/>
      <w:divBdr>
        <w:top w:val="none" w:sz="0" w:space="0" w:color="auto"/>
        <w:left w:val="none" w:sz="0" w:space="0" w:color="auto"/>
        <w:bottom w:val="none" w:sz="0" w:space="0" w:color="auto"/>
        <w:right w:val="none" w:sz="0" w:space="0" w:color="auto"/>
      </w:divBdr>
    </w:div>
    <w:div w:id="1205369710">
      <w:bodyDiv w:val="1"/>
      <w:marLeft w:val="0"/>
      <w:marRight w:val="0"/>
      <w:marTop w:val="0"/>
      <w:marBottom w:val="0"/>
      <w:divBdr>
        <w:top w:val="none" w:sz="0" w:space="0" w:color="auto"/>
        <w:left w:val="none" w:sz="0" w:space="0" w:color="auto"/>
        <w:bottom w:val="none" w:sz="0" w:space="0" w:color="auto"/>
        <w:right w:val="none" w:sz="0" w:space="0" w:color="auto"/>
      </w:divBdr>
    </w:div>
    <w:div w:id="1205560134">
      <w:bodyDiv w:val="1"/>
      <w:marLeft w:val="0"/>
      <w:marRight w:val="0"/>
      <w:marTop w:val="0"/>
      <w:marBottom w:val="0"/>
      <w:divBdr>
        <w:top w:val="none" w:sz="0" w:space="0" w:color="auto"/>
        <w:left w:val="none" w:sz="0" w:space="0" w:color="auto"/>
        <w:bottom w:val="none" w:sz="0" w:space="0" w:color="auto"/>
        <w:right w:val="none" w:sz="0" w:space="0" w:color="auto"/>
      </w:divBdr>
    </w:div>
    <w:div w:id="1205750790">
      <w:bodyDiv w:val="1"/>
      <w:marLeft w:val="0"/>
      <w:marRight w:val="0"/>
      <w:marTop w:val="0"/>
      <w:marBottom w:val="0"/>
      <w:divBdr>
        <w:top w:val="none" w:sz="0" w:space="0" w:color="auto"/>
        <w:left w:val="none" w:sz="0" w:space="0" w:color="auto"/>
        <w:bottom w:val="none" w:sz="0" w:space="0" w:color="auto"/>
        <w:right w:val="none" w:sz="0" w:space="0" w:color="auto"/>
      </w:divBdr>
    </w:div>
    <w:div w:id="1206060626">
      <w:bodyDiv w:val="1"/>
      <w:marLeft w:val="0"/>
      <w:marRight w:val="0"/>
      <w:marTop w:val="0"/>
      <w:marBottom w:val="0"/>
      <w:divBdr>
        <w:top w:val="none" w:sz="0" w:space="0" w:color="auto"/>
        <w:left w:val="none" w:sz="0" w:space="0" w:color="auto"/>
        <w:bottom w:val="none" w:sz="0" w:space="0" w:color="auto"/>
        <w:right w:val="none" w:sz="0" w:space="0" w:color="auto"/>
      </w:divBdr>
    </w:div>
    <w:div w:id="1206328209">
      <w:bodyDiv w:val="1"/>
      <w:marLeft w:val="0"/>
      <w:marRight w:val="0"/>
      <w:marTop w:val="0"/>
      <w:marBottom w:val="0"/>
      <w:divBdr>
        <w:top w:val="none" w:sz="0" w:space="0" w:color="auto"/>
        <w:left w:val="none" w:sz="0" w:space="0" w:color="auto"/>
        <w:bottom w:val="none" w:sz="0" w:space="0" w:color="auto"/>
        <w:right w:val="none" w:sz="0" w:space="0" w:color="auto"/>
      </w:divBdr>
    </w:div>
    <w:div w:id="1206674248">
      <w:bodyDiv w:val="1"/>
      <w:marLeft w:val="0"/>
      <w:marRight w:val="0"/>
      <w:marTop w:val="0"/>
      <w:marBottom w:val="0"/>
      <w:divBdr>
        <w:top w:val="none" w:sz="0" w:space="0" w:color="auto"/>
        <w:left w:val="none" w:sz="0" w:space="0" w:color="auto"/>
        <w:bottom w:val="none" w:sz="0" w:space="0" w:color="auto"/>
        <w:right w:val="none" w:sz="0" w:space="0" w:color="auto"/>
      </w:divBdr>
    </w:div>
    <w:div w:id="1206747102">
      <w:bodyDiv w:val="1"/>
      <w:marLeft w:val="0"/>
      <w:marRight w:val="0"/>
      <w:marTop w:val="0"/>
      <w:marBottom w:val="0"/>
      <w:divBdr>
        <w:top w:val="none" w:sz="0" w:space="0" w:color="auto"/>
        <w:left w:val="none" w:sz="0" w:space="0" w:color="auto"/>
        <w:bottom w:val="none" w:sz="0" w:space="0" w:color="auto"/>
        <w:right w:val="none" w:sz="0" w:space="0" w:color="auto"/>
      </w:divBdr>
    </w:div>
    <w:div w:id="1206865685">
      <w:bodyDiv w:val="1"/>
      <w:marLeft w:val="0"/>
      <w:marRight w:val="0"/>
      <w:marTop w:val="0"/>
      <w:marBottom w:val="0"/>
      <w:divBdr>
        <w:top w:val="none" w:sz="0" w:space="0" w:color="auto"/>
        <w:left w:val="none" w:sz="0" w:space="0" w:color="auto"/>
        <w:bottom w:val="none" w:sz="0" w:space="0" w:color="auto"/>
        <w:right w:val="none" w:sz="0" w:space="0" w:color="auto"/>
      </w:divBdr>
    </w:div>
    <w:div w:id="1206869054">
      <w:bodyDiv w:val="1"/>
      <w:marLeft w:val="0"/>
      <w:marRight w:val="0"/>
      <w:marTop w:val="0"/>
      <w:marBottom w:val="0"/>
      <w:divBdr>
        <w:top w:val="none" w:sz="0" w:space="0" w:color="auto"/>
        <w:left w:val="none" w:sz="0" w:space="0" w:color="auto"/>
        <w:bottom w:val="none" w:sz="0" w:space="0" w:color="auto"/>
        <w:right w:val="none" w:sz="0" w:space="0" w:color="auto"/>
      </w:divBdr>
    </w:div>
    <w:div w:id="1207178371">
      <w:bodyDiv w:val="1"/>
      <w:marLeft w:val="0"/>
      <w:marRight w:val="0"/>
      <w:marTop w:val="0"/>
      <w:marBottom w:val="0"/>
      <w:divBdr>
        <w:top w:val="none" w:sz="0" w:space="0" w:color="auto"/>
        <w:left w:val="none" w:sz="0" w:space="0" w:color="auto"/>
        <w:bottom w:val="none" w:sz="0" w:space="0" w:color="auto"/>
        <w:right w:val="none" w:sz="0" w:space="0" w:color="auto"/>
      </w:divBdr>
    </w:div>
    <w:div w:id="1208182403">
      <w:bodyDiv w:val="1"/>
      <w:marLeft w:val="0"/>
      <w:marRight w:val="0"/>
      <w:marTop w:val="0"/>
      <w:marBottom w:val="0"/>
      <w:divBdr>
        <w:top w:val="none" w:sz="0" w:space="0" w:color="auto"/>
        <w:left w:val="none" w:sz="0" w:space="0" w:color="auto"/>
        <w:bottom w:val="none" w:sz="0" w:space="0" w:color="auto"/>
        <w:right w:val="none" w:sz="0" w:space="0" w:color="auto"/>
      </w:divBdr>
    </w:div>
    <w:div w:id="1208184096">
      <w:bodyDiv w:val="1"/>
      <w:marLeft w:val="0"/>
      <w:marRight w:val="0"/>
      <w:marTop w:val="0"/>
      <w:marBottom w:val="0"/>
      <w:divBdr>
        <w:top w:val="none" w:sz="0" w:space="0" w:color="auto"/>
        <w:left w:val="none" w:sz="0" w:space="0" w:color="auto"/>
        <w:bottom w:val="none" w:sz="0" w:space="0" w:color="auto"/>
        <w:right w:val="none" w:sz="0" w:space="0" w:color="auto"/>
      </w:divBdr>
    </w:div>
    <w:div w:id="1208565962">
      <w:bodyDiv w:val="1"/>
      <w:marLeft w:val="0"/>
      <w:marRight w:val="0"/>
      <w:marTop w:val="0"/>
      <w:marBottom w:val="0"/>
      <w:divBdr>
        <w:top w:val="none" w:sz="0" w:space="0" w:color="auto"/>
        <w:left w:val="none" w:sz="0" w:space="0" w:color="auto"/>
        <w:bottom w:val="none" w:sz="0" w:space="0" w:color="auto"/>
        <w:right w:val="none" w:sz="0" w:space="0" w:color="auto"/>
      </w:divBdr>
    </w:div>
    <w:div w:id="1208952679">
      <w:bodyDiv w:val="1"/>
      <w:marLeft w:val="0"/>
      <w:marRight w:val="0"/>
      <w:marTop w:val="0"/>
      <w:marBottom w:val="0"/>
      <w:divBdr>
        <w:top w:val="none" w:sz="0" w:space="0" w:color="auto"/>
        <w:left w:val="none" w:sz="0" w:space="0" w:color="auto"/>
        <w:bottom w:val="none" w:sz="0" w:space="0" w:color="auto"/>
        <w:right w:val="none" w:sz="0" w:space="0" w:color="auto"/>
      </w:divBdr>
    </w:div>
    <w:div w:id="1209075121">
      <w:bodyDiv w:val="1"/>
      <w:marLeft w:val="0"/>
      <w:marRight w:val="0"/>
      <w:marTop w:val="0"/>
      <w:marBottom w:val="0"/>
      <w:divBdr>
        <w:top w:val="none" w:sz="0" w:space="0" w:color="auto"/>
        <w:left w:val="none" w:sz="0" w:space="0" w:color="auto"/>
        <w:bottom w:val="none" w:sz="0" w:space="0" w:color="auto"/>
        <w:right w:val="none" w:sz="0" w:space="0" w:color="auto"/>
      </w:divBdr>
    </w:div>
    <w:div w:id="1209613187">
      <w:bodyDiv w:val="1"/>
      <w:marLeft w:val="0"/>
      <w:marRight w:val="0"/>
      <w:marTop w:val="0"/>
      <w:marBottom w:val="0"/>
      <w:divBdr>
        <w:top w:val="none" w:sz="0" w:space="0" w:color="auto"/>
        <w:left w:val="none" w:sz="0" w:space="0" w:color="auto"/>
        <w:bottom w:val="none" w:sz="0" w:space="0" w:color="auto"/>
        <w:right w:val="none" w:sz="0" w:space="0" w:color="auto"/>
      </w:divBdr>
    </w:div>
    <w:div w:id="1210189373">
      <w:bodyDiv w:val="1"/>
      <w:marLeft w:val="0"/>
      <w:marRight w:val="0"/>
      <w:marTop w:val="0"/>
      <w:marBottom w:val="0"/>
      <w:divBdr>
        <w:top w:val="none" w:sz="0" w:space="0" w:color="auto"/>
        <w:left w:val="none" w:sz="0" w:space="0" w:color="auto"/>
        <w:bottom w:val="none" w:sz="0" w:space="0" w:color="auto"/>
        <w:right w:val="none" w:sz="0" w:space="0" w:color="auto"/>
      </w:divBdr>
    </w:div>
    <w:div w:id="1210648161">
      <w:bodyDiv w:val="1"/>
      <w:marLeft w:val="0"/>
      <w:marRight w:val="0"/>
      <w:marTop w:val="0"/>
      <w:marBottom w:val="0"/>
      <w:divBdr>
        <w:top w:val="none" w:sz="0" w:space="0" w:color="auto"/>
        <w:left w:val="none" w:sz="0" w:space="0" w:color="auto"/>
        <w:bottom w:val="none" w:sz="0" w:space="0" w:color="auto"/>
        <w:right w:val="none" w:sz="0" w:space="0" w:color="auto"/>
      </w:divBdr>
    </w:div>
    <w:div w:id="1210799042">
      <w:bodyDiv w:val="1"/>
      <w:marLeft w:val="0"/>
      <w:marRight w:val="0"/>
      <w:marTop w:val="0"/>
      <w:marBottom w:val="0"/>
      <w:divBdr>
        <w:top w:val="none" w:sz="0" w:space="0" w:color="auto"/>
        <w:left w:val="none" w:sz="0" w:space="0" w:color="auto"/>
        <w:bottom w:val="none" w:sz="0" w:space="0" w:color="auto"/>
        <w:right w:val="none" w:sz="0" w:space="0" w:color="auto"/>
      </w:divBdr>
    </w:div>
    <w:div w:id="1211115208">
      <w:bodyDiv w:val="1"/>
      <w:marLeft w:val="0"/>
      <w:marRight w:val="0"/>
      <w:marTop w:val="0"/>
      <w:marBottom w:val="0"/>
      <w:divBdr>
        <w:top w:val="none" w:sz="0" w:space="0" w:color="auto"/>
        <w:left w:val="none" w:sz="0" w:space="0" w:color="auto"/>
        <w:bottom w:val="none" w:sz="0" w:space="0" w:color="auto"/>
        <w:right w:val="none" w:sz="0" w:space="0" w:color="auto"/>
      </w:divBdr>
    </w:div>
    <w:div w:id="1211458897">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645911">
      <w:bodyDiv w:val="1"/>
      <w:marLeft w:val="0"/>
      <w:marRight w:val="0"/>
      <w:marTop w:val="0"/>
      <w:marBottom w:val="0"/>
      <w:divBdr>
        <w:top w:val="none" w:sz="0" w:space="0" w:color="auto"/>
        <w:left w:val="none" w:sz="0" w:space="0" w:color="auto"/>
        <w:bottom w:val="none" w:sz="0" w:space="0" w:color="auto"/>
        <w:right w:val="none" w:sz="0" w:space="0" w:color="auto"/>
      </w:divBdr>
    </w:div>
    <w:div w:id="1211767571">
      <w:bodyDiv w:val="1"/>
      <w:marLeft w:val="0"/>
      <w:marRight w:val="0"/>
      <w:marTop w:val="0"/>
      <w:marBottom w:val="0"/>
      <w:divBdr>
        <w:top w:val="none" w:sz="0" w:space="0" w:color="auto"/>
        <w:left w:val="none" w:sz="0" w:space="0" w:color="auto"/>
        <w:bottom w:val="none" w:sz="0" w:space="0" w:color="auto"/>
        <w:right w:val="none" w:sz="0" w:space="0" w:color="auto"/>
      </w:divBdr>
    </w:div>
    <w:div w:id="1211922142">
      <w:bodyDiv w:val="1"/>
      <w:marLeft w:val="0"/>
      <w:marRight w:val="0"/>
      <w:marTop w:val="0"/>
      <w:marBottom w:val="0"/>
      <w:divBdr>
        <w:top w:val="none" w:sz="0" w:space="0" w:color="auto"/>
        <w:left w:val="none" w:sz="0" w:space="0" w:color="auto"/>
        <w:bottom w:val="none" w:sz="0" w:space="0" w:color="auto"/>
        <w:right w:val="none" w:sz="0" w:space="0" w:color="auto"/>
      </w:divBdr>
    </w:div>
    <w:div w:id="1211958920">
      <w:bodyDiv w:val="1"/>
      <w:marLeft w:val="0"/>
      <w:marRight w:val="0"/>
      <w:marTop w:val="0"/>
      <w:marBottom w:val="0"/>
      <w:divBdr>
        <w:top w:val="none" w:sz="0" w:space="0" w:color="auto"/>
        <w:left w:val="none" w:sz="0" w:space="0" w:color="auto"/>
        <w:bottom w:val="none" w:sz="0" w:space="0" w:color="auto"/>
        <w:right w:val="none" w:sz="0" w:space="0" w:color="auto"/>
      </w:divBdr>
    </w:div>
    <w:div w:id="1212884530">
      <w:bodyDiv w:val="1"/>
      <w:marLeft w:val="0"/>
      <w:marRight w:val="0"/>
      <w:marTop w:val="0"/>
      <w:marBottom w:val="0"/>
      <w:divBdr>
        <w:top w:val="none" w:sz="0" w:space="0" w:color="auto"/>
        <w:left w:val="none" w:sz="0" w:space="0" w:color="auto"/>
        <w:bottom w:val="none" w:sz="0" w:space="0" w:color="auto"/>
        <w:right w:val="none" w:sz="0" w:space="0" w:color="auto"/>
      </w:divBdr>
    </w:div>
    <w:div w:id="1213036471">
      <w:bodyDiv w:val="1"/>
      <w:marLeft w:val="0"/>
      <w:marRight w:val="0"/>
      <w:marTop w:val="0"/>
      <w:marBottom w:val="0"/>
      <w:divBdr>
        <w:top w:val="none" w:sz="0" w:space="0" w:color="auto"/>
        <w:left w:val="none" w:sz="0" w:space="0" w:color="auto"/>
        <w:bottom w:val="none" w:sz="0" w:space="0" w:color="auto"/>
        <w:right w:val="none" w:sz="0" w:space="0" w:color="auto"/>
      </w:divBdr>
    </w:div>
    <w:div w:id="1213611282">
      <w:bodyDiv w:val="1"/>
      <w:marLeft w:val="0"/>
      <w:marRight w:val="0"/>
      <w:marTop w:val="0"/>
      <w:marBottom w:val="0"/>
      <w:divBdr>
        <w:top w:val="none" w:sz="0" w:space="0" w:color="auto"/>
        <w:left w:val="none" w:sz="0" w:space="0" w:color="auto"/>
        <w:bottom w:val="none" w:sz="0" w:space="0" w:color="auto"/>
        <w:right w:val="none" w:sz="0" w:space="0" w:color="auto"/>
      </w:divBdr>
    </w:div>
    <w:div w:id="1213732942">
      <w:bodyDiv w:val="1"/>
      <w:marLeft w:val="0"/>
      <w:marRight w:val="0"/>
      <w:marTop w:val="0"/>
      <w:marBottom w:val="0"/>
      <w:divBdr>
        <w:top w:val="none" w:sz="0" w:space="0" w:color="auto"/>
        <w:left w:val="none" w:sz="0" w:space="0" w:color="auto"/>
        <w:bottom w:val="none" w:sz="0" w:space="0" w:color="auto"/>
        <w:right w:val="none" w:sz="0" w:space="0" w:color="auto"/>
      </w:divBdr>
    </w:div>
    <w:div w:id="1214581250">
      <w:bodyDiv w:val="1"/>
      <w:marLeft w:val="0"/>
      <w:marRight w:val="0"/>
      <w:marTop w:val="0"/>
      <w:marBottom w:val="0"/>
      <w:divBdr>
        <w:top w:val="none" w:sz="0" w:space="0" w:color="auto"/>
        <w:left w:val="none" w:sz="0" w:space="0" w:color="auto"/>
        <w:bottom w:val="none" w:sz="0" w:space="0" w:color="auto"/>
        <w:right w:val="none" w:sz="0" w:space="0" w:color="auto"/>
      </w:divBdr>
    </w:div>
    <w:div w:id="1214653889">
      <w:bodyDiv w:val="1"/>
      <w:marLeft w:val="0"/>
      <w:marRight w:val="0"/>
      <w:marTop w:val="0"/>
      <w:marBottom w:val="0"/>
      <w:divBdr>
        <w:top w:val="none" w:sz="0" w:space="0" w:color="auto"/>
        <w:left w:val="none" w:sz="0" w:space="0" w:color="auto"/>
        <w:bottom w:val="none" w:sz="0" w:space="0" w:color="auto"/>
        <w:right w:val="none" w:sz="0" w:space="0" w:color="auto"/>
      </w:divBdr>
    </w:div>
    <w:div w:id="1214805358">
      <w:bodyDiv w:val="1"/>
      <w:marLeft w:val="0"/>
      <w:marRight w:val="0"/>
      <w:marTop w:val="0"/>
      <w:marBottom w:val="0"/>
      <w:divBdr>
        <w:top w:val="none" w:sz="0" w:space="0" w:color="auto"/>
        <w:left w:val="none" w:sz="0" w:space="0" w:color="auto"/>
        <w:bottom w:val="none" w:sz="0" w:space="0" w:color="auto"/>
        <w:right w:val="none" w:sz="0" w:space="0" w:color="auto"/>
      </w:divBdr>
    </w:div>
    <w:div w:id="1214930411">
      <w:bodyDiv w:val="1"/>
      <w:marLeft w:val="0"/>
      <w:marRight w:val="0"/>
      <w:marTop w:val="0"/>
      <w:marBottom w:val="0"/>
      <w:divBdr>
        <w:top w:val="none" w:sz="0" w:space="0" w:color="auto"/>
        <w:left w:val="none" w:sz="0" w:space="0" w:color="auto"/>
        <w:bottom w:val="none" w:sz="0" w:space="0" w:color="auto"/>
        <w:right w:val="none" w:sz="0" w:space="0" w:color="auto"/>
      </w:divBdr>
    </w:div>
    <w:div w:id="1215004649">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854791">
      <w:bodyDiv w:val="1"/>
      <w:marLeft w:val="0"/>
      <w:marRight w:val="0"/>
      <w:marTop w:val="0"/>
      <w:marBottom w:val="0"/>
      <w:divBdr>
        <w:top w:val="none" w:sz="0" w:space="0" w:color="auto"/>
        <w:left w:val="none" w:sz="0" w:space="0" w:color="auto"/>
        <w:bottom w:val="none" w:sz="0" w:space="0" w:color="auto"/>
        <w:right w:val="none" w:sz="0" w:space="0" w:color="auto"/>
      </w:divBdr>
    </w:div>
    <w:div w:id="1215893601">
      <w:bodyDiv w:val="1"/>
      <w:marLeft w:val="0"/>
      <w:marRight w:val="0"/>
      <w:marTop w:val="0"/>
      <w:marBottom w:val="0"/>
      <w:divBdr>
        <w:top w:val="none" w:sz="0" w:space="0" w:color="auto"/>
        <w:left w:val="none" w:sz="0" w:space="0" w:color="auto"/>
        <w:bottom w:val="none" w:sz="0" w:space="0" w:color="auto"/>
        <w:right w:val="none" w:sz="0" w:space="0" w:color="auto"/>
      </w:divBdr>
    </w:div>
    <w:div w:id="1216771353">
      <w:bodyDiv w:val="1"/>
      <w:marLeft w:val="0"/>
      <w:marRight w:val="0"/>
      <w:marTop w:val="0"/>
      <w:marBottom w:val="0"/>
      <w:divBdr>
        <w:top w:val="none" w:sz="0" w:space="0" w:color="auto"/>
        <w:left w:val="none" w:sz="0" w:space="0" w:color="auto"/>
        <w:bottom w:val="none" w:sz="0" w:space="0" w:color="auto"/>
        <w:right w:val="none" w:sz="0" w:space="0" w:color="auto"/>
      </w:divBdr>
    </w:div>
    <w:div w:id="1217009258">
      <w:bodyDiv w:val="1"/>
      <w:marLeft w:val="0"/>
      <w:marRight w:val="0"/>
      <w:marTop w:val="0"/>
      <w:marBottom w:val="0"/>
      <w:divBdr>
        <w:top w:val="none" w:sz="0" w:space="0" w:color="auto"/>
        <w:left w:val="none" w:sz="0" w:space="0" w:color="auto"/>
        <w:bottom w:val="none" w:sz="0" w:space="0" w:color="auto"/>
        <w:right w:val="none" w:sz="0" w:space="0" w:color="auto"/>
      </w:divBdr>
    </w:div>
    <w:div w:id="1217009535">
      <w:bodyDiv w:val="1"/>
      <w:marLeft w:val="0"/>
      <w:marRight w:val="0"/>
      <w:marTop w:val="0"/>
      <w:marBottom w:val="0"/>
      <w:divBdr>
        <w:top w:val="none" w:sz="0" w:space="0" w:color="auto"/>
        <w:left w:val="none" w:sz="0" w:space="0" w:color="auto"/>
        <w:bottom w:val="none" w:sz="0" w:space="0" w:color="auto"/>
        <w:right w:val="none" w:sz="0" w:space="0" w:color="auto"/>
      </w:divBdr>
    </w:div>
    <w:div w:id="1217624553">
      <w:bodyDiv w:val="1"/>
      <w:marLeft w:val="0"/>
      <w:marRight w:val="0"/>
      <w:marTop w:val="0"/>
      <w:marBottom w:val="0"/>
      <w:divBdr>
        <w:top w:val="none" w:sz="0" w:space="0" w:color="auto"/>
        <w:left w:val="none" w:sz="0" w:space="0" w:color="auto"/>
        <w:bottom w:val="none" w:sz="0" w:space="0" w:color="auto"/>
        <w:right w:val="none" w:sz="0" w:space="0" w:color="auto"/>
      </w:divBdr>
    </w:div>
    <w:div w:id="1218127264">
      <w:bodyDiv w:val="1"/>
      <w:marLeft w:val="0"/>
      <w:marRight w:val="0"/>
      <w:marTop w:val="0"/>
      <w:marBottom w:val="0"/>
      <w:divBdr>
        <w:top w:val="none" w:sz="0" w:space="0" w:color="auto"/>
        <w:left w:val="none" w:sz="0" w:space="0" w:color="auto"/>
        <w:bottom w:val="none" w:sz="0" w:space="0" w:color="auto"/>
        <w:right w:val="none" w:sz="0" w:space="0" w:color="auto"/>
      </w:divBdr>
    </w:div>
    <w:div w:id="1218324847">
      <w:bodyDiv w:val="1"/>
      <w:marLeft w:val="0"/>
      <w:marRight w:val="0"/>
      <w:marTop w:val="0"/>
      <w:marBottom w:val="0"/>
      <w:divBdr>
        <w:top w:val="none" w:sz="0" w:space="0" w:color="auto"/>
        <w:left w:val="none" w:sz="0" w:space="0" w:color="auto"/>
        <w:bottom w:val="none" w:sz="0" w:space="0" w:color="auto"/>
        <w:right w:val="none" w:sz="0" w:space="0" w:color="auto"/>
      </w:divBdr>
    </w:div>
    <w:div w:id="1218861767">
      <w:bodyDiv w:val="1"/>
      <w:marLeft w:val="0"/>
      <w:marRight w:val="0"/>
      <w:marTop w:val="0"/>
      <w:marBottom w:val="0"/>
      <w:divBdr>
        <w:top w:val="none" w:sz="0" w:space="0" w:color="auto"/>
        <w:left w:val="none" w:sz="0" w:space="0" w:color="auto"/>
        <w:bottom w:val="none" w:sz="0" w:space="0" w:color="auto"/>
        <w:right w:val="none" w:sz="0" w:space="0" w:color="auto"/>
      </w:divBdr>
    </w:div>
    <w:div w:id="1218935896">
      <w:bodyDiv w:val="1"/>
      <w:marLeft w:val="0"/>
      <w:marRight w:val="0"/>
      <w:marTop w:val="0"/>
      <w:marBottom w:val="0"/>
      <w:divBdr>
        <w:top w:val="none" w:sz="0" w:space="0" w:color="auto"/>
        <w:left w:val="none" w:sz="0" w:space="0" w:color="auto"/>
        <w:bottom w:val="none" w:sz="0" w:space="0" w:color="auto"/>
        <w:right w:val="none" w:sz="0" w:space="0" w:color="auto"/>
      </w:divBdr>
    </w:div>
    <w:div w:id="1219441476">
      <w:bodyDiv w:val="1"/>
      <w:marLeft w:val="0"/>
      <w:marRight w:val="0"/>
      <w:marTop w:val="0"/>
      <w:marBottom w:val="0"/>
      <w:divBdr>
        <w:top w:val="none" w:sz="0" w:space="0" w:color="auto"/>
        <w:left w:val="none" w:sz="0" w:space="0" w:color="auto"/>
        <w:bottom w:val="none" w:sz="0" w:space="0" w:color="auto"/>
        <w:right w:val="none" w:sz="0" w:space="0" w:color="auto"/>
      </w:divBdr>
    </w:div>
    <w:div w:id="1219782795">
      <w:bodyDiv w:val="1"/>
      <w:marLeft w:val="0"/>
      <w:marRight w:val="0"/>
      <w:marTop w:val="0"/>
      <w:marBottom w:val="0"/>
      <w:divBdr>
        <w:top w:val="none" w:sz="0" w:space="0" w:color="auto"/>
        <w:left w:val="none" w:sz="0" w:space="0" w:color="auto"/>
        <w:bottom w:val="none" w:sz="0" w:space="0" w:color="auto"/>
        <w:right w:val="none" w:sz="0" w:space="0" w:color="auto"/>
      </w:divBdr>
    </w:div>
    <w:div w:id="1219822969">
      <w:bodyDiv w:val="1"/>
      <w:marLeft w:val="0"/>
      <w:marRight w:val="0"/>
      <w:marTop w:val="0"/>
      <w:marBottom w:val="0"/>
      <w:divBdr>
        <w:top w:val="none" w:sz="0" w:space="0" w:color="auto"/>
        <w:left w:val="none" w:sz="0" w:space="0" w:color="auto"/>
        <w:bottom w:val="none" w:sz="0" w:space="0" w:color="auto"/>
        <w:right w:val="none" w:sz="0" w:space="0" w:color="auto"/>
      </w:divBdr>
    </w:div>
    <w:div w:id="1219901959">
      <w:bodyDiv w:val="1"/>
      <w:marLeft w:val="0"/>
      <w:marRight w:val="0"/>
      <w:marTop w:val="0"/>
      <w:marBottom w:val="0"/>
      <w:divBdr>
        <w:top w:val="none" w:sz="0" w:space="0" w:color="auto"/>
        <w:left w:val="none" w:sz="0" w:space="0" w:color="auto"/>
        <w:bottom w:val="none" w:sz="0" w:space="0" w:color="auto"/>
        <w:right w:val="none" w:sz="0" w:space="0" w:color="auto"/>
      </w:divBdr>
    </w:div>
    <w:div w:id="1220097383">
      <w:bodyDiv w:val="1"/>
      <w:marLeft w:val="0"/>
      <w:marRight w:val="0"/>
      <w:marTop w:val="0"/>
      <w:marBottom w:val="0"/>
      <w:divBdr>
        <w:top w:val="none" w:sz="0" w:space="0" w:color="auto"/>
        <w:left w:val="none" w:sz="0" w:space="0" w:color="auto"/>
        <w:bottom w:val="none" w:sz="0" w:space="0" w:color="auto"/>
        <w:right w:val="none" w:sz="0" w:space="0" w:color="auto"/>
      </w:divBdr>
    </w:div>
    <w:div w:id="1220239074">
      <w:bodyDiv w:val="1"/>
      <w:marLeft w:val="0"/>
      <w:marRight w:val="0"/>
      <w:marTop w:val="0"/>
      <w:marBottom w:val="0"/>
      <w:divBdr>
        <w:top w:val="none" w:sz="0" w:space="0" w:color="auto"/>
        <w:left w:val="none" w:sz="0" w:space="0" w:color="auto"/>
        <w:bottom w:val="none" w:sz="0" w:space="0" w:color="auto"/>
        <w:right w:val="none" w:sz="0" w:space="0" w:color="auto"/>
      </w:divBdr>
    </w:div>
    <w:div w:id="1221088191">
      <w:bodyDiv w:val="1"/>
      <w:marLeft w:val="0"/>
      <w:marRight w:val="0"/>
      <w:marTop w:val="0"/>
      <w:marBottom w:val="0"/>
      <w:divBdr>
        <w:top w:val="none" w:sz="0" w:space="0" w:color="auto"/>
        <w:left w:val="none" w:sz="0" w:space="0" w:color="auto"/>
        <w:bottom w:val="none" w:sz="0" w:space="0" w:color="auto"/>
        <w:right w:val="none" w:sz="0" w:space="0" w:color="auto"/>
      </w:divBdr>
    </w:div>
    <w:div w:id="1221210736">
      <w:bodyDiv w:val="1"/>
      <w:marLeft w:val="0"/>
      <w:marRight w:val="0"/>
      <w:marTop w:val="0"/>
      <w:marBottom w:val="0"/>
      <w:divBdr>
        <w:top w:val="none" w:sz="0" w:space="0" w:color="auto"/>
        <w:left w:val="none" w:sz="0" w:space="0" w:color="auto"/>
        <w:bottom w:val="none" w:sz="0" w:space="0" w:color="auto"/>
        <w:right w:val="none" w:sz="0" w:space="0" w:color="auto"/>
      </w:divBdr>
    </w:div>
    <w:div w:id="1223177563">
      <w:bodyDiv w:val="1"/>
      <w:marLeft w:val="0"/>
      <w:marRight w:val="0"/>
      <w:marTop w:val="0"/>
      <w:marBottom w:val="0"/>
      <w:divBdr>
        <w:top w:val="none" w:sz="0" w:space="0" w:color="auto"/>
        <w:left w:val="none" w:sz="0" w:space="0" w:color="auto"/>
        <w:bottom w:val="none" w:sz="0" w:space="0" w:color="auto"/>
        <w:right w:val="none" w:sz="0" w:space="0" w:color="auto"/>
      </w:divBdr>
    </w:div>
    <w:div w:id="1223295284">
      <w:bodyDiv w:val="1"/>
      <w:marLeft w:val="0"/>
      <w:marRight w:val="0"/>
      <w:marTop w:val="0"/>
      <w:marBottom w:val="0"/>
      <w:divBdr>
        <w:top w:val="none" w:sz="0" w:space="0" w:color="auto"/>
        <w:left w:val="none" w:sz="0" w:space="0" w:color="auto"/>
        <w:bottom w:val="none" w:sz="0" w:space="0" w:color="auto"/>
        <w:right w:val="none" w:sz="0" w:space="0" w:color="auto"/>
      </w:divBdr>
    </w:div>
    <w:div w:id="1223325661">
      <w:bodyDiv w:val="1"/>
      <w:marLeft w:val="0"/>
      <w:marRight w:val="0"/>
      <w:marTop w:val="0"/>
      <w:marBottom w:val="0"/>
      <w:divBdr>
        <w:top w:val="none" w:sz="0" w:space="0" w:color="auto"/>
        <w:left w:val="none" w:sz="0" w:space="0" w:color="auto"/>
        <w:bottom w:val="none" w:sz="0" w:space="0" w:color="auto"/>
        <w:right w:val="none" w:sz="0" w:space="0" w:color="auto"/>
      </w:divBdr>
    </w:div>
    <w:div w:id="1223711627">
      <w:bodyDiv w:val="1"/>
      <w:marLeft w:val="0"/>
      <w:marRight w:val="0"/>
      <w:marTop w:val="0"/>
      <w:marBottom w:val="0"/>
      <w:divBdr>
        <w:top w:val="none" w:sz="0" w:space="0" w:color="auto"/>
        <w:left w:val="none" w:sz="0" w:space="0" w:color="auto"/>
        <w:bottom w:val="none" w:sz="0" w:space="0" w:color="auto"/>
        <w:right w:val="none" w:sz="0" w:space="0" w:color="auto"/>
      </w:divBdr>
    </w:div>
    <w:div w:id="1223906713">
      <w:bodyDiv w:val="1"/>
      <w:marLeft w:val="0"/>
      <w:marRight w:val="0"/>
      <w:marTop w:val="0"/>
      <w:marBottom w:val="0"/>
      <w:divBdr>
        <w:top w:val="none" w:sz="0" w:space="0" w:color="auto"/>
        <w:left w:val="none" w:sz="0" w:space="0" w:color="auto"/>
        <w:bottom w:val="none" w:sz="0" w:space="0" w:color="auto"/>
        <w:right w:val="none" w:sz="0" w:space="0" w:color="auto"/>
      </w:divBdr>
    </w:div>
    <w:div w:id="1224173794">
      <w:bodyDiv w:val="1"/>
      <w:marLeft w:val="0"/>
      <w:marRight w:val="0"/>
      <w:marTop w:val="0"/>
      <w:marBottom w:val="0"/>
      <w:divBdr>
        <w:top w:val="none" w:sz="0" w:space="0" w:color="auto"/>
        <w:left w:val="none" w:sz="0" w:space="0" w:color="auto"/>
        <w:bottom w:val="none" w:sz="0" w:space="0" w:color="auto"/>
        <w:right w:val="none" w:sz="0" w:space="0" w:color="auto"/>
      </w:divBdr>
    </w:div>
    <w:div w:id="1224296870">
      <w:bodyDiv w:val="1"/>
      <w:marLeft w:val="0"/>
      <w:marRight w:val="0"/>
      <w:marTop w:val="0"/>
      <w:marBottom w:val="0"/>
      <w:divBdr>
        <w:top w:val="none" w:sz="0" w:space="0" w:color="auto"/>
        <w:left w:val="none" w:sz="0" w:space="0" w:color="auto"/>
        <w:bottom w:val="none" w:sz="0" w:space="0" w:color="auto"/>
        <w:right w:val="none" w:sz="0" w:space="0" w:color="auto"/>
      </w:divBdr>
    </w:div>
    <w:div w:id="1224869295">
      <w:bodyDiv w:val="1"/>
      <w:marLeft w:val="0"/>
      <w:marRight w:val="0"/>
      <w:marTop w:val="0"/>
      <w:marBottom w:val="0"/>
      <w:divBdr>
        <w:top w:val="none" w:sz="0" w:space="0" w:color="auto"/>
        <w:left w:val="none" w:sz="0" w:space="0" w:color="auto"/>
        <w:bottom w:val="none" w:sz="0" w:space="0" w:color="auto"/>
        <w:right w:val="none" w:sz="0" w:space="0" w:color="auto"/>
      </w:divBdr>
    </w:div>
    <w:div w:id="1224950156">
      <w:bodyDiv w:val="1"/>
      <w:marLeft w:val="0"/>
      <w:marRight w:val="0"/>
      <w:marTop w:val="0"/>
      <w:marBottom w:val="0"/>
      <w:divBdr>
        <w:top w:val="none" w:sz="0" w:space="0" w:color="auto"/>
        <w:left w:val="none" w:sz="0" w:space="0" w:color="auto"/>
        <w:bottom w:val="none" w:sz="0" w:space="0" w:color="auto"/>
        <w:right w:val="none" w:sz="0" w:space="0" w:color="auto"/>
      </w:divBdr>
    </w:div>
    <w:div w:id="1225096292">
      <w:bodyDiv w:val="1"/>
      <w:marLeft w:val="0"/>
      <w:marRight w:val="0"/>
      <w:marTop w:val="0"/>
      <w:marBottom w:val="0"/>
      <w:divBdr>
        <w:top w:val="none" w:sz="0" w:space="0" w:color="auto"/>
        <w:left w:val="none" w:sz="0" w:space="0" w:color="auto"/>
        <w:bottom w:val="none" w:sz="0" w:space="0" w:color="auto"/>
        <w:right w:val="none" w:sz="0" w:space="0" w:color="auto"/>
      </w:divBdr>
    </w:div>
    <w:div w:id="1225138292">
      <w:bodyDiv w:val="1"/>
      <w:marLeft w:val="0"/>
      <w:marRight w:val="0"/>
      <w:marTop w:val="0"/>
      <w:marBottom w:val="0"/>
      <w:divBdr>
        <w:top w:val="none" w:sz="0" w:space="0" w:color="auto"/>
        <w:left w:val="none" w:sz="0" w:space="0" w:color="auto"/>
        <w:bottom w:val="none" w:sz="0" w:space="0" w:color="auto"/>
        <w:right w:val="none" w:sz="0" w:space="0" w:color="auto"/>
      </w:divBdr>
    </w:div>
    <w:div w:id="1225288928">
      <w:bodyDiv w:val="1"/>
      <w:marLeft w:val="0"/>
      <w:marRight w:val="0"/>
      <w:marTop w:val="0"/>
      <w:marBottom w:val="0"/>
      <w:divBdr>
        <w:top w:val="none" w:sz="0" w:space="0" w:color="auto"/>
        <w:left w:val="none" w:sz="0" w:space="0" w:color="auto"/>
        <w:bottom w:val="none" w:sz="0" w:space="0" w:color="auto"/>
        <w:right w:val="none" w:sz="0" w:space="0" w:color="auto"/>
      </w:divBdr>
    </w:div>
    <w:div w:id="1225331075">
      <w:bodyDiv w:val="1"/>
      <w:marLeft w:val="0"/>
      <w:marRight w:val="0"/>
      <w:marTop w:val="0"/>
      <w:marBottom w:val="0"/>
      <w:divBdr>
        <w:top w:val="none" w:sz="0" w:space="0" w:color="auto"/>
        <w:left w:val="none" w:sz="0" w:space="0" w:color="auto"/>
        <w:bottom w:val="none" w:sz="0" w:space="0" w:color="auto"/>
        <w:right w:val="none" w:sz="0" w:space="0" w:color="auto"/>
      </w:divBdr>
    </w:div>
    <w:div w:id="1225412035">
      <w:bodyDiv w:val="1"/>
      <w:marLeft w:val="0"/>
      <w:marRight w:val="0"/>
      <w:marTop w:val="0"/>
      <w:marBottom w:val="0"/>
      <w:divBdr>
        <w:top w:val="none" w:sz="0" w:space="0" w:color="auto"/>
        <w:left w:val="none" w:sz="0" w:space="0" w:color="auto"/>
        <w:bottom w:val="none" w:sz="0" w:space="0" w:color="auto"/>
        <w:right w:val="none" w:sz="0" w:space="0" w:color="auto"/>
      </w:divBdr>
    </w:div>
    <w:div w:id="1225604640">
      <w:bodyDiv w:val="1"/>
      <w:marLeft w:val="0"/>
      <w:marRight w:val="0"/>
      <w:marTop w:val="0"/>
      <w:marBottom w:val="0"/>
      <w:divBdr>
        <w:top w:val="none" w:sz="0" w:space="0" w:color="auto"/>
        <w:left w:val="none" w:sz="0" w:space="0" w:color="auto"/>
        <w:bottom w:val="none" w:sz="0" w:space="0" w:color="auto"/>
        <w:right w:val="none" w:sz="0" w:space="0" w:color="auto"/>
      </w:divBdr>
    </w:div>
    <w:div w:id="1226528278">
      <w:bodyDiv w:val="1"/>
      <w:marLeft w:val="0"/>
      <w:marRight w:val="0"/>
      <w:marTop w:val="0"/>
      <w:marBottom w:val="0"/>
      <w:divBdr>
        <w:top w:val="none" w:sz="0" w:space="0" w:color="auto"/>
        <w:left w:val="none" w:sz="0" w:space="0" w:color="auto"/>
        <w:bottom w:val="none" w:sz="0" w:space="0" w:color="auto"/>
        <w:right w:val="none" w:sz="0" w:space="0" w:color="auto"/>
      </w:divBdr>
    </w:div>
    <w:div w:id="1226837306">
      <w:bodyDiv w:val="1"/>
      <w:marLeft w:val="0"/>
      <w:marRight w:val="0"/>
      <w:marTop w:val="0"/>
      <w:marBottom w:val="0"/>
      <w:divBdr>
        <w:top w:val="none" w:sz="0" w:space="0" w:color="auto"/>
        <w:left w:val="none" w:sz="0" w:space="0" w:color="auto"/>
        <w:bottom w:val="none" w:sz="0" w:space="0" w:color="auto"/>
        <w:right w:val="none" w:sz="0" w:space="0" w:color="auto"/>
      </w:divBdr>
    </w:div>
    <w:div w:id="1226985413">
      <w:bodyDiv w:val="1"/>
      <w:marLeft w:val="0"/>
      <w:marRight w:val="0"/>
      <w:marTop w:val="0"/>
      <w:marBottom w:val="0"/>
      <w:divBdr>
        <w:top w:val="none" w:sz="0" w:space="0" w:color="auto"/>
        <w:left w:val="none" w:sz="0" w:space="0" w:color="auto"/>
        <w:bottom w:val="none" w:sz="0" w:space="0" w:color="auto"/>
        <w:right w:val="none" w:sz="0" w:space="0" w:color="auto"/>
      </w:divBdr>
    </w:div>
    <w:div w:id="1227062278">
      <w:bodyDiv w:val="1"/>
      <w:marLeft w:val="0"/>
      <w:marRight w:val="0"/>
      <w:marTop w:val="0"/>
      <w:marBottom w:val="0"/>
      <w:divBdr>
        <w:top w:val="none" w:sz="0" w:space="0" w:color="auto"/>
        <w:left w:val="none" w:sz="0" w:space="0" w:color="auto"/>
        <w:bottom w:val="none" w:sz="0" w:space="0" w:color="auto"/>
        <w:right w:val="none" w:sz="0" w:space="0" w:color="auto"/>
      </w:divBdr>
    </w:div>
    <w:div w:id="1227180147">
      <w:bodyDiv w:val="1"/>
      <w:marLeft w:val="0"/>
      <w:marRight w:val="0"/>
      <w:marTop w:val="0"/>
      <w:marBottom w:val="0"/>
      <w:divBdr>
        <w:top w:val="none" w:sz="0" w:space="0" w:color="auto"/>
        <w:left w:val="none" w:sz="0" w:space="0" w:color="auto"/>
        <w:bottom w:val="none" w:sz="0" w:space="0" w:color="auto"/>
        <w:right w:val="none" w:sz="0" w:space="0" w:color="auto"/>
      </w:divBdr>
    </w:div>
    <w:div w:id="1227303849">
      <w:bodyDiv w:val="1"/>
      <w:marLeft w:val="0"/>
      <w:marRight w:val="0"/>
      <w:marTop w:val="0"/>
      <w:marBottom w:val="0"/>
      <w:divBdr>
        <w:top w:val="none" w:sz="0" w:space="0" w:color="auto"/>
        <w:left w:val="none" w:sz="0" w:space="0" w:color="auto"/>
        <w:bottom w:val="none" w:sz="0" w:space="0" w:color="auto"/>
        <w:right w:val="none" w:sz="0" w:space="0" w:color="auto"/>
      </w:divBdr>
    </w:div>
    <w:div w:id="1227493405">
      <w:bodyDiv w:val="1"/>
      <w:marLeft w:val="0"/>
      <w:marRight w:val="0"/>
      <w:marTop w:val="0"/>
      <w:marBottom w:val="0"/>
      <w:divBdr>
        <w:top w:val="none" w:sz="0" w:space="0" w:color="auto"/>
        <w:left w:val="none" w:sz="0" w:space="0" w:color="auto"/>
        <w:bottom w:val="none" w:sz="0" w:space="0" w:color="auto"/>
        <w:right w:val="none" w:sz="0" w:space="0" w:color="auto"/>
      </w:divBdr>
    </w:div>
    <w:div w:id="1227692278">
      <w:bodyDiv w:val="1"/>
      <w:marLeft w:val="0"/>
      <w:marRight w:val="0"/>
      <w:marTop w:val="0"/>
      <w:marBottom w:val="0"/>
      <w:divBdr>
        <w:top w:val="none" w:sz="0" w:space="0" w:color="auto"/>
        <w:left w:val="none" w:sz="0" w:space="0" w:color="auto"/>
        <w:bottom w:val="none" w:sz="0" w:space="0" w:color="auto"/>
        <w:right w:val="none" w:sz="0" w:space="0" w:color="auto"/>
      </w:divBdr>
    </w:div>
    <w:div w:id="1228880692">
      <w:bodyDiv w:val="1"/>
      <w:marLeft w:val="0"/>
      <w:marRight w:val="0"/>
      <w:marTop w:val="0"/>
      <w:marBottom w:val="0"/>
      <w:divBdr>
        <w:top w:val="none" w:sz="0" w:space="0" w:color="auto"/>
        <w:left w:val="none" w:sz="0" w:space="0" w:color="auto"/>
        <w:bottom w:val="none" w:sz="0" w:space="0" w:color="auto"/>
        <w:right w:val="none" w:sz="0" w:space="0" w:color="auto"/>
      </w:divBdr>
    </w:div>
    <w:div w:id="1229147725">
      <w:bodyDiv w:val="1"/>
      <w:marLeft w:val="0"/>
      <w:marRight w:val="0"/>
      <w:marTop w:val="0"/>
      <w:marBottom w:val="0"/>
      <w:divBdr>
        <w:top w:val="none" w:sz="0" w:space="0" w:color="auto"/>
        <w:left w:val="none" w:sz="0" w:space="0" w:color="auto"/>
        <w:bottom w:val="none" w:sz="0" w:space="0" w:color="auto"/>
        <w:right w:val="none" w:sz="0" w:space="0" w:color="auto"/>
      </w:divBdr>
    </w:div>
    <w:div w:id="1229342128">
      <w:bodyDiv w:val="1"/>
      <w:marLeft w:val="0"/>
      <w:marRight w:val="0"/>
      <w:marTop w:val="0"/>
      <w:marBottom w:val="0"/>
      <w:divBdr>
        <w:top w:val="none" w:sz="0" w:space="0" w:color="auto"/>
        <w:left w:val="none" w:sz="0" w:space="0" w:color="auto"/>
        <w:bottom w:val="none" w:sz="0" w:space="0" w:color="auto"/>
        <w:right w:val="none" w:sz="0" w:space="0" w:color="auto"/>
      </w:divBdr>
    </w:div>
    <w:div w:id="1229658507">
      <w:bodyDiv w:val="1"/>
      <w:marLeft w:val="0"/>
      <w:marRight w:val="0"/>
      <w:marTop w:val="0"/>
      <w:marBottom w:val="0"/>
      <w:divBdr>
        <w:top w:val="none" w:sz="0" w:space="0" w:color="auto"/>
        <w:left w:val="none" w:sz="0" w:space="0" w:color="auto"/>
        <w:bottom w:val="none" w:sz="0" w:space="0" w:color="auto"/>
        <w:right w:val="none" w:sz="0" w:space="0" w:color="auto"/>
      </w:divBdr>
    </w:div>
    <w:div w:id="1230531280">
      <w:bodyDiv w:val="1"/>
      <w:marLeft w:val="0"/>
      <w:marRight w:val="0"/>
      <w:marTop w:val="0"/>
      <w:marBottom w:val="0"/>
      <w:divBdr>
        <w:top w:val="none" w:sz="0" w:space="0" w:color="auto"/>
        <w:left w:val="none" w:sz="0" w:space="0" w:color="auto"/>
        <w:bottom w:val="none" w:sz="0" w:space="0" w:color="auto"/>
        <w:right w:val="none" w:sz="0" w:space="0" w:color="auto"/>
      </w:divBdr>
    </w:div>
    <w:div w:id="1231038986">
      <w:bodyDiv w:val="1"/>
      <w:marLeft w:val="0"/>
      <w:marRight w:val="0"/>
      <w:marTop w:val="0"/>
      <w:marBottom w:val="0"/>
      <w:divBdr>
        <w:top w:val="none" w:sz="0" w:space="0" w:color="auto"/>
        <w:left w:val="none" w:sz="0" w:space="0" w:color="auto"/>
        <w:bottom w:val="none" w:sz="0" w:space="0" w:color="auto"/>
        <w:right w:val="none" w:sz="0" w:space="0" w:color="auto"/>
      </w:divBdr>
    </w:div>
    <w:div w:id="1231579856">
      <w:bodyDiv w:val="1"/>
      <w:marLeft w:val="0"/>
      <w:marRight w:val="0"/>
      <w:marTop w:val="0"/>
      <w:marBottom w:val="0"/>
      <w:divBdr>
        <w:top w:val="none" w:sz="0" w:space="0" w:color="auto"/>
        <w:left w:val="none" w:sz="0" w:space="0" w:color="auto"/>
        <w:bottom w:val="none" w:sz="0" w:space="0" w:color="auto"/>
        <w:right w:val="none" w:sz="0" w:space="0" w:color="auto"/>
      </w:divBdr>
    </w:div>
    <w:div w:id="1232157739">
      <w:bodyDiv w:val="1"/>
      <w:marLeft w:val="0"/>
      <w:marRight w:val="0"/>
      <w:marTop w:val="0"/>
      <w:marBottom w:val="0"/>
      <w:divBdr>
        <w:top w:val="none" w:sz="0" w:space="0" w:color="auto"/>
        <w:left w:val="none" w:sz="0" w:space="0" w:color="auto"/>
        <w:bottom w:val="none" w:sz="0" w:space="0" w:color="auto"/>
        <w:right w:val="none" w:sz="0" w:space="0" w:color="auto"/>
      </w:divBdr>
    </w:div>
    <w:div w:id="1232274393">
      <w:bodyDiv w:val="1"/>
      <w:marLeft w:val="0"/>
      <w:marRight w:val="0"/>
      <w:marTop w:val="0"/>
      <w:marBottom w:val="0"/>
      <w:divBdr>
        <w:top w:val="none" w:sz="0" w:space="0" w:color="auto"/>
        <w:left w:val="none" w:sz="0" w:space="0" w:color="auto"/>
        <w:bottom w:val="none" w:sz="0" w:space="0" w:color="auto"/>
        <w:right w:val="none" w:sz="0" w:space="0" w:color="auto"/>
      </w:divBdr>
    </w:div>
    <w:div w:id="1232275526">
      <w:bodyDiv w:val="1"/>
      <w:marLeft w:val="0"/>
      <w:marRight w:val="0"/>
      <w:marTop w:val="0"/>
      <w:marBottom w:val="0"/>
      <w:divBdr>
        <w:top w:val="none" w:sz="0" w:space="0" w:color="auto"/>
        <w:left w:val="none" w:sz="0" w:space="0" w:color="auto"/>
        <w:bottom w:val="none" w:sz="0" w:space="0" w:color="auto"/>
        <w:right w:val="none" w:sz="0" w:space="0" w:color="auto"/>
      </w:divBdr>
    </w:div>
    <w:div w:id="1232886645">
      <w:bodyDiv w:val="1"/>
      <w:marLeft w:val="0"/>
      <w:marRight w:val="0"/>
      <w:marTop w:val="0"/>
      <w:marBottom w:val="0"/>
      <w:divBdr>
        <w:top w:val="none" w:sz="0" w:space="0" w:color="auto"/>
        <w:left w:val="none" w:sz="0" w:space="0" w:color="auto"/>
        <w:bottom w:val="none" w:sz="0" w:space="0" w:color="auto"/>
        <w:right w:val="none" w:sz="0" w:space="0" w:color="auto"/>
      </w:divBdr>
    </w:div>
    <w:div w:id="1233351032">
      <w:bodyDiv w:val="1"/>
      <w:marLeft w:val="0"/>
      <w:marRight w:val="0"/>
      <w:marTop w:val="0"/>
      <w:marBottom w:val="0"/>
      <w:divBdr>
        <w:top w:val="none" w:sz="0" w:space="0" w:color="auto"/>
        <w:left w:val="none" w:sz="0" w:space="0" w:color="auto"/>
        <w:bottom w:val="none" w:sz="0" w:space="0" w:color="auto"/>
        <w:right w:val="none" w:sz="0" w:space="0" w:color="auto"/>
      </w:divBdr>
    </w:div>
    <w:div w:id="1233851177">
      <w:bodyDiv w:val="1"/>
      <w:marLeft w:val="0"/>
      <w:marRight w:val="0"/>
      <w:marTop w:val="0"/>
      <w:marBottom w:val="0"/>
      <w:divBdr>
        <w:top w:val="none" w:sz="0" w:space="0" w:color="auto"/>
        <w:left w:val="none" w:sz="0" w:space="0" w:color="auto"/>
        <w:bottom w:val="none" w:sz="0" w:space="0" w:color="auto"/>
        <w:right w:val="none" w:sz="0" w:space="0" w:color="auto"/>
      </w:divBdr>
    </w:div>
    <w:div w:id="1233928288">
      <w:bodyDiv w:val="1"/>
      <w:marLeft w:val="0"/>
      <w:marRight w:val="0"/>
      <w:marTop w:val="0"/>
      <w:marBottom w:val="0"/>
      <w:divBdr>
        <w:top w:val="none" w:sz="0" w:space="0" w:color="auto"/>
        <w:left w:val="none" w:sz="0" w:space="0" w:color="auto"/>
        <w:bottom w:val="none" w:sz="0" w:space="0" w:color="auto"/>
        <w:right w:val="none" w:sz="0" w:space="0" w:color="auto"/>
      </w:divBdr>
    </w:div>
    <w:div w:id="1234002288">
      <w:bodyDiv w:val="1"/>
      <w:marLeft w:val="0"/>
      <w:marRight w:val="0"/>
      <w:marTop w:val="0"/>
      <w:marBottom w:val="0"/>
      <w:divBdr>
        <w:top w:val="none" w:sz="0" w:space="0" w:color="auto"/>
        <w:left w:val="none" w:sz="0" w:space="0" w:color="auto"/>
        <w:bottom w:val="none" w:sz="0" w:space="0" w:color="auto"/>
        <w:right w:val="none" w:sz="0" w:space="0" w:color="auto"/>
      </w:divBdr>
    </w:div>
    <w:div w:id="1234046832">
      <w:bodyDiv w:val="1"/>
      <w:marLeft w:val="0"/>
      <w:marRight w:val="0"/>
      <w:marTop w:val="0"/>
      <w:marBottom w:val="0"/>
      <w:divBdr>
        <w:top w:val="none" w:sz="0" w:space="0" w:color="auto"/>
        <w:left w:val="none" w:sz="0" w:space="0" w:color="auto"/>
        <w:bottom w:val="none" w:sz="0" w:space="0" w:color="auto"/>
        <w:right w:val="none" w:sz="0" w:space="0" w:color="auto"/>
      </w:divBdr>
    </w:div>
    <w:div w:id="1234730938">
      <w:bodyDiv w:val="1"/>
      <w:marLeft w:val="0"/>
      <w:marRight w:val="0"/>
      <w:marTop w:val="0"/>
      <w:marBottom w:val="0"/>
      <w:divBdr>
        <w:top w:val="none" w:sz="0" w:space="0" w:color="auto"/>
        <w:left w:val="none" w:sz="0" w:space="0" w:color="auto"/>
        <w:bottom w:val="none" w:sz="0" w:space="0" w:color="auto"/>
        <w:right w:val="none" w:sz="0" w:space="0" w:color="auto"/>
      </w:divBdr>
    </w:div>
    <w:div w:id="1234925608">
      <w:bodyDiv w:val="1"/>
      <w:marLeft w:val="0"/>
      <w:marRight w:val="0"/>
      <w:marTop w:val="0"/>
      <w:marBottom w:val="0"/>
      <w:divBdr>
        <w:top w:val="none" w:sz="0" w:space="0" w:color="auto"/>
        <w:left w:val="none" w:sz="0" w:space="0" w:color="auto"/>
        <w:bottom w:val="none" w:sz="0" w:space="0" w:color="auto"/>
        <w:right w:val="none" w:sz="0" w:space="0" w:color="auto"/>
      </w:divBdr>
    </w:div>
    <w:div w:id="1235121751">
      <w:bodyDiv w:val="1"/>
      <w:marLeft w:val="0"/>
      <w:marRight w:val="0"/>
      <w:marTop w:val="0"/>
      <w:marBottom w:val="0"/>
      <w:divBdr>
        <w:top w:val="none" w:sz="0" w:space="0" w:color="auto"/>
        <w:left w:val="none" w:sz="0" w:space="0" w:color="auto"/>
        <w:bottom w:val="none" w:sz="0" w:space="0" w:color="auto"/>
        <w:right w:val="none" w:sz="0" w:space="0" w:color="auto"/>
      </w:divBdr>
    </w:div>
    <w:div w:id="1235359966">
      <w:bodyDiv w:val="1"/>
      <w:marLeft w:val="0"/>
      <w:marRight w:val="0"/>
      <w:marTop w:val="0"/>
      <w:marBottom w:val="0"/>
      <w:divBdr>
        <w:top w:val="none" w:sz="0" w:space="0" w:color="auto"/>
        <w:left w:val="none" w:sz="0" w:space="0" w:color="auto"/>
        <w:bottom w:val="none" w:sz="0" w:space="0" w:color="auto"/>
        <w:right w:val="none" w:sz="0" w:space="0" w:color="auto"/>
      </w:divBdr>
    </w:div>
    <w:div w:id="1235430118">
      <w:bodyDiv w:val="1"/>
      <w:marLeft w:val="0"/>
      <w:marRight w:val="0"/>
      <w:marTop w:val="0"/>
      <w:marBottom w:val="0"/>
      <w:divBdr>
        <w:top w:val="none" w:sz="0" w:space="0" w:color="auto"/>
        <w:left w:val="none" w:sz="0" w:space="0" w:color="auto"/>
        <w:bottom w:val="none" w:sz="0" w:space="0" w:color="auto"/>
        <w:right w:val="none" w:sz="0" w:space="0" w:color="auto"/>
      </w:divBdr>
    </w:div>
    <w:div w:id="1236012438">
      <w:bodyDiv w:val="1"/>
      <w:marLeft w:val="0"/>
      <w:marRight w:val="0"/>
      <w:marTop w:val="0"/>
      <w:marBottom w:val="0"/>
      <w:divBdr>
        <w:top w:val="none" w:sz="0" w:space="0" w:color="auto"/>
        <w:left w:val="none" w:sz="0" w:space="0" w:color="auto"/>
        <w:bottom w:val="none" w:sz="0" w:space="0" w:color="auto"/>
        <w:right w:val="none" w:sz="0" w:space="0" w:color="auto"/>
      </w:divBdr>
    </w:div>
    <w:div w:id="1236017404">
      <w:bodyDiv w:val="1"/>
      <w:marLeft w:val="0"/>
      <w:marRight w:val="0"/>
      <w:marTop w:val="0"/>
      <w:marBottom w:val="0"/>
      <w:divBdr>
        <w:top w:val="none" w:sz="0" w:space="0" w:color="auto"/>
        <w:left w:val="none" w:sz="0" w:space="0" w:color="auto"/>
        <w:bottom w:val="none" w:sz="0" w:space="0" w:color="auto"/>
        <w:right w:val="none" w:sz="0" w:space="0" w:color="auto"/>
      </w:divBdr>
    </w:div>
    <w:div w:id="1236090944">
      <w:bodyDiv w:val="1"/>
      <w:marLeft w:val="0"/>
      <w:marRight w:val="0"/>
      <w:marTop w:val="0"/>
      <w:marBottom w:val="0"/>
      <w:divBdr>
        <w:top w:val="none" w:sz="0" w:space="0" w:color="auto"/>
        <w:left w:val="none" w:sz="0" w:space="0" w:color="auto"/>
        <w:bottom w:val="none" w:sz="0" w:space="0" w:color="auto"/>
        <w:right w:val="none" w:sz="0" w:space="0" w:color="auto"/>
      </w:divBdr>
    </w:div>
    <w:div w:id="1236671599">
      <w:bodyDiv w:val="1"/>
      <w:marLeft w:val="0"/>
      <w:marRight w:val="0"/>
      <w:marTop w:val="0"/>
      <w:marBottom w:val="0"/>
      <w:divBdr>
        <w:top w:val="none" w:sz="0" w:space="0" w:color="auto"/>
        <w:left w:val="none" w:sz="0" w:space="0" w:color="auto"/>
        <w:bottom w:val="none" w:sz="0" w:space="0" w:color="auto"/>
        <w:right w:val="none" w:sz="0" w:space="0" w:color="auto"/>
      </w:divBdr>
    </w:div>
    <w:div w:id="1237127612">
      <w:bodyDiv w:val="1"/>
      <w:marLeft w:val="0"/>
      <w:marRight w:val="0"/>
      <w:marTop w:val="0"/>
      <w:marBottom w:val="0"/>
      <w:divBdr>
        <w:top w:val="none" w:sz="0" w:space="0" w:color="auto"/>
        <w:left w:val="none" w:sz="0" w:space="0" w:color="auto"/>
        <w:bottom w:val="none" w:sz="0" w:space="0" w:color="auto"/>
        <w:right w:val="none" w:sz="0" w:space="0" w:color="auto"/>
      </w:divBdr>
    </w:div>
    <w:div w:id="1237205061">
      <w:bodyDiv w:val="1"/>
      <w:marLeft w:val="0"/>
      <w:marRight w:val="0"/>
      <w:marTop w:val="0"/>
      <w:marBottom w:val="0"/>
      <w:divBdr>
        <w:top w:val="none" w:sz="0" w:space="0" w:color="auto"/>
        <w:left w:val="none" w:sz="0" w:space="0" w:color="auto"/>
        <w:bottom w:val="none" w:sz="0" w:space="0" w:color="auto"/>
        <w:right w:val="none" w:sz="0" w:space="0" w:color="auto"/>
      </w:divBdr>
    </w:div>
    <w:div w:id="1237785929">
      <w:bodyDiv w:val="1"/>
      <w:marLeft w:val="0"/>
      <w:marRight w:val="0"/>
      <w:marTop w:val="0"/>
      <w:marBottom w:val="0"/>
      <w:divBdr>
        <w:top w:val="none" w:sz="0" w:space="0" w:color="auto"/>
        <w:left w:val="none" w:sz="0" w:space="0" w:color="auto"/>
        <w:bottom w:val="none" w:sz="0" w:space="0" w:color="auto"/>
        <w:right w:val="none" w:sz="0" w:space="0" w:color="auto"/>
      </w:divBdr>
    </w:div>
    <w:div w:id="1237858620">
      <w:bodyDiv w:val="1"/>
      <w:marLeft w:val="0"/>
      <w:marRight w:val="0"/>
      <w:marTop w:val="0"/>
      <w:marBottom w:val="0"/>
      <w:divBdr>
        <w:top w:val="none" w:sz="0" w:space="0" w:color="auto"/>
        <w:left w:val="none" w:sz="0" w:space="0" w:color="auto"/>
        <w:bottom w:val="none" w:sz="0" w:space="0" w:color="auto"/>
        <w:right w:val="none" w:sz="0" w:space="0" w:color="auto"/>
      </w:divBdr>
    </w:div>
    <w:div w:id="1237976992">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8592164">
      <w:bodyDiv w:val="1"/>
      <w:marLeft w:val="0"/>
      <w:marRight w:val="0"/>
      <w:marTop w:val="0"/>
      <w:marBottom w:val="0"/>
      <w:divBdr>
        <w:top w:val="none" w:sz="0" w:space="0" w:color="auto"/>
        <w:left w:val="none" w:sz="0" w:space="0" w:color="auto"/>
        <w:bottom w:val="none" w:sz="0" w:space="0" w:color="auto"/>
        <w:right w:val="none" w:sz="0" w:space="0" w:color="auto"/>
      </w:divBdr>
    </w:div>
    <w:div w:id="1238592774">
      <w:bodyDiv w:val="1"/>
      <w:marLeft w:val="0"/>
      <w:marRight w:val="0"/>
      <w:marTop w:val="0"/>
      <w:marBottom w:val="0"/>
      <w:divBdr>
        <w:top w:val="none" w:sz="0" w:space="0" w:color="auto"/>
        <w:left w:val="none" w:sz="0" w:space="0" w:color="auto"/>
        <w:bottom w:val="none" w:sz="0" w:space="0" w:color="auto"/>
        <w:right w:val="none" w:sz="0" w:space="0" w:color="auto"/>
      </w:divBdr>
    </w:div>
    <w:div w:id="1238712735">
      <w:bodyDiv w:val="1"/>
      <w:marLeft w:val="0"/>
      <w:marRight w:val="0"/>
      <w:marTop w:val="0"/>
      <w:marBottom w:val="0"/>
      <w:divBdr>
        <w:top w:val="none" w:sz="0" w:space="0" w:color="auto"/>
        <w:left w:val="none" w:sz="0" w:space="0" w:color="auto"/>
        <w:bottom w:val="none" w:sz="0" w:space="0" w:color="auto"/>
        <w:right w:val="none" w:sz="0" w:space="0" w:color="auto"/>
      </w:divBdr>
    </w:div>
    <w:div w:id="1238784390">
      <w:bodyDiv w:val="1"/>
      <w:marLeft w:val="0"/>
      <w:marRight w:val="0"/>
      <w:marTop w:val="0"/>
      <w:marBottom w:val="0"/>
      <w:divBdr>
        <w:top w:val="none" w:sz="0" w:space="0" w:color="auto"/>
        <w:left w:val="none" w:sz="0" w:space="0" w:color="auto"/>
        <w:bottom w:val="none" w:sz="0" w:space="0" w:color="auto"/>
        <w:right w:val="none" w:sz="0" w:space="0" w:color="auto"/>
      </w:divBdr>
    </w:div>
    <w:div w:id="1238787463">
      <w:bodyDiv w:val="1"/>
      <w:marLeft w:val="0"/>
      <w:marRight w:val="0"/>
      <w:marTop w:val="0"/>
      <w:marBottom w:val="0"/>
      <w:divBdr>
        <w:top w:val="none" w:sz="0" w:space="0" w:color="auto"/>
        <w:left w:val="none" w:sz="0" w:space="0" w:color="auto"/>
        <w:bottom w:val="none" w:sz="0" w:space="0" w:color="auto"/>
        <w:right w:val="none" w:sz="0" w:space="0" w:color="auto"/>
      </w:divBdr>
    </w:div>
    <w:div w:id="1238907122">
      <w:bodyDiv w:val="1"/>
      <w:marLeft w:val="0"/>
      <w:marRight w:val="0"/>
      <w:marTop w:val="0"/>
      <w:marBottom w:val="0"/>
      <w:divBdr>
        <w:top w:val="none" w:sz="0" w:space="0" w:color="auto"/>
        <w:left w:val="none" w:sz="0" w:space="0" w:color="auto"/>
        <w:bottom w:val="none" w:sz="0" w:space="0" w:color="auto"/>
        <w:right w:val="none" w:sz="0" w:space="0" w:color="auto"/>
      </w:divBdr>
    </w:div>
    <w:div w:id="1239094148">
      <w:bodyDiv w:val="1"/>
      <w:marLeft w:val="0"/>
      <w:marRight w:val="0"/>
      <w:marTop w:val="0"/>
      <w:marBottom w:val="0"/>
      <w:divBdr>
        <w:top w:val="none" w:sz="0" w:space="0" w:color="auto"/>
        <w:left w:val="none" w:sz="0" w:space="0" w:color="auto"/>
        <w:bottom w:val="none" w:sz="0" w:space="0" w:color="auto"/>
        <w:right w:val="none" w:sz="0" w:space="0" w:color="auto"/>
      </w:divBdr>
    </w:div>
    <w:div w:id="1239369028">
      <w:bodyDiv w:val="1"/>
      <w:marLeft w:val="0"/>
      <w:marRight w:val="0"/>
      <w:marTop w:val="0"/>
      <w:marBottom w:val="0"/>
      <w:divBdr>
        <w:top w:val="none" w:sz="0" w:space="0" w:color="auto"/>
        <w:left w:val="none" w:sz="0" w:space="0" w:color="auto"/>
        <w:bottom w:val="none" w:sz="0" w:space="0" w:color="auto"/>
        <w:right w:val="none" w:sz="0" w:space="0" w:color="auto"/>
      </w:divBdr>
    </w:div>
    <w:div w:id="1239904141">
      <w:bodyDiv w:val="1"/>
      <w:marLeft w:val="0"/>
      <w:marRight w:val="0"/>
      <w:marTop w:val="0"/>
      <w:marBottom w:val="0"/>
      <w:divBdr>
        <w:top w:val="none" w:sz="0" w:space="0" w:color="auto"/>
        <w:left w:val="none" w:sz="0" w:space="0" w:color="auto"/>
        <w:bottom w:val="none" w:sz="0" w:space="0" w:color="auto"/>
        <w:right w:val="none" w:sz="0" w:space="0" w:color="auto"/>
      </w:divBdr>
    </w:div>
    <w:div w:id="1240018426">
      <w:bodyDiv w:val="1"/>
      <w:marLeft w:val="0"/>
      <w:marRight w:val="0"/>
      <w:marTop w:val="0"/>
      <w:marBottom w:val="0"/>
      <w:divBdr>
        <w:top w:val="none" w:sz="0" w:space="0" w:color="auto"/>
        <w:left w:val="none" w:sz="0" w:space="0" w:color="auto"/>
        <w:bottom w:val="none" w:sz="0" w:space="0" w:color="auto"/>
        <w:right w:val="none" w:sz="0" w:space="0" w:color="auto"/>
      </w:divBdr>
    </w:div>
    <w:div w:id="1240673488">
      <w:bodyDiv w:val="1"/>
      <w:marLeft w:val="0"/>
      <w:marRight w:val="0"/>
      <w:marTop w:val="0"/>
      <w:marBottom w:val="0"/>
      <w:divBdr>
        <w:top w:val="none" w:sz="0" w:space="0" w:color="auto"/>
        <w:left w:val="none" w:sz="0" w:space="0" w:color="auto"/>
        <w:bottom w:val="none" w:sz="0" w:space="0" w:color="auto"/>
        <w:right w:val="none" w:sz="0" w:space="0" w:color="auto"/>
      </w:divBdr>
    </w:div>
    <w:div w:id="1240824931">
      <w:bodyDiv w:val="1"/>
      <w:marLeft w:val="0"/>
      <w:marRight w:val="0"/>
      <w:marTop w:val="0"/>
      <w:marBottom w:val="0"/>
      <w:divBdr>
        <w:top w:val="none" w:sz="0" w:space="0" w:color="auto"/>
        <w:left w:val="none" w:sz="0" w:space="0" w:color="auto"/>
        <w:bottom w:val="none" w:sz="0" w:space="0" w:color="auto"/>
        <w:right w:val="none" w:sz="0" w:space="0" w:color="auto"/>
      </w:divBdr>
    </w:div>
    <w:div w:id="1241208877">
      <w:bodyDiv w:val="1"/>
      <w:marLeft w:val="0"/>
      <w:marRight w:val="0"/>
      <w:marTop w:val="0"/>
      <w:marBottom w:val="0"/>
      <w:divBdr>
        <w:top w:val="none" w:sz="0" w:space="0" w:color="auto"/>
        <w:left w:val="none" w:sz="0" w:space="0" w:color="auto"/>
        <w:bottom w:val="none" w:sz="0" w:space="0" w:color="auto"/>
        <w:right w:val="none" w:sz="0" w:space="0" w:color="auto"/>
      </w:divBdr>
    </w:div>
    <w:div w:id="1241255215">
      <w:bodyDiv w:val="1"/>
      <w:marLeft w:val="0"/>
      <w:marRight w:val="0"/>
      <w:marTop w:val="0"/>
      <w:marBottom w:val="0"/>
      <w:divBdr>
        <w:top w:val="none" w:sz="0" w:space="0" w:color="auto"/>
        <w:left w:val="none" w:sz="0" w:space="0" w:color="auto"/>
        <w:bottom w:val="none" w:sz="0" w:space="0" w:color="auto"/>
        <w:right w:val="none" w:sz="0" w:space="0" w:color="auto"/>
      </w:divBdr>
    </w:div>
    <w:div w:id="1241408001">
      <w:bodyDiv w:val="1"/>
      <w:marLeft w:val="0"/>
      <w:marRight w:val="0"/>
      <w:marTop w:val="0"/>
      <w:marBottom w:val="0"/>
      <w:divBdr>
        <w:top w:val="none" w:sz="0" w:space="0" w:color="auto"/>
        <w:left w:val="none" w:sz="0" w:space="0" w:color="auto"/>
        <w:bottom w:val="none" w:sz="0" w:space="0" w:color="auto"/>
        <w:right w:val="none" w:sz="0" w:space="0" w:color="auto"/>
      </w:divBdr>
    </w:div>
    <w:div w:id="1241408807">
      <w:bodyDiv w:val="1"/>
      <w:marLeft w:val="0"/>
      <w:marRight w:val="0"/>
      <w:marTop w:val="0"/>
      <w:marBottom w:val="0"/>
      <w:divBdr>
        <w:top w:val="none" w:sz="0" w:space="0" w:color="auto"/>
        <w:left w:val="none" w:sz="0" w:space="0" w:color="auto"/>
        <w:bottom w:val="none" w:sz="0" w:space="0" w:color="auto"/>
        <w:right w:val="none" w:sz="0" w:space="0" w:color="auto"/>
      </w:divBdr>
    </w:div>
    <w:div w:id="1241524964">
      <w:bodyDiv w:val="1"/>
      <w:marLeft w:val="0"/>
      <w:marRight w:val="0"/>
      <w:marTop w:val="0"/>
      <w:marBottom w:val="0"/>
      <w:divBdr>
        <w:top w:val="none" w:sz="0" w:space="0" w:color="auto"/>
        <w:left w:val="none" w:sz="0" w:space="0" w:color="auto"/>
        <w:bottom w:val="none" w:sz="0" w:space="0" w:color="auto"/>
        <w:right w:val="none" w:sz="0" w:space="0" w:color="auto"/>
      </w:divBdr>
    </w:div>
    <w:div w:id="1241675272">
      <w:bodyDiv w:val="1"/>
      <w:marLeft w:val="0"/>
      <w:marRight w:val="0"/>
      <w:marTop w:val="0"/>
      <w:marBottom w:val="0"/>
      <w:divBdr>
        <w:top w:val="none" w:sz="0" w:space="0" w:color="auto"/>
        <w:left w:val="none" w:sz="0" w:space="0" w:color="auto"/>
        <w:bottom w:val="none" w:sz="0" w:space="0" w:color="auto"/>
        <w:right w:val="none" w:sz="0" w:space="0" w:color="auto"/>
      </w:divBdr>
    </w:div>
    <w:div w:id="1242134410">
      <w:bodyDiv w:val="1"/>
      <w:marLeft w:val="0"/>
      <w:marRight w:val="0"/>
      <w:marTop w:val="0"/>
      <w:marBottom w:val="0"/>
      <w:divBdr>
        <w:top w:val="none" w:sz="0" w:space="0" w:color="auto"/>
        <w:left w:val="none" w:sz="0" w:space="0" w:color="auto"/>
        <w:bottom w:val="none" w:sz="0" w:space="0" w:color="auto"/>
        <w:right w:val="none" w:sz="0" w:space="0" w:color="auto"/>
      </w:divBdr>
    </w:div>
    <w:div w:id="1243025377">
      <w:bodyDiv w:val="1"/>
      <w:marLeft w:val="0"/>
      <w:marRight w:val="0"/>
      <w:marTop w:val="0"/>
      <w:marBottom w:val="0"/>
      <w:divBdr>
        <w:top w:val="none" w:sz="0" w:space="0" w:color="auto"/>
        <w:left w:val="none" w:sz="0" w:space="0" w:color="auto"/>
        <w:bottom w:val="none" w:sz="0" w:space="0" w:color="auto"/>
        <w:right w:val="none" w:sz="0" w:space="0" w:color="auto"/>
      </w:divBdr>
    </w:div>
    <w:div w:id="1244025168">
      <w:bodyDiv w:val="1"/>
      <w:marLeft w:val="0"/>
      <w:marRight w:val="0"/>
      <w:marTop w:val="0"/>
      <w:marBottom w:val="0"/>
      <w:divBdr>
        <w:top w:val="none" w:sz="0" w:space="0" w:color="auto"/>
        <w:left w:val="none" w:sz="0" w:space="0" w:color="auto"/>
        <w:bottom w:val="none" w:sz="0" w:space="0" w:color="auto"/>
        <w:right w:val="none" w:sz="0" w:space="0" w:color="auto"/>
      </w:divBdr>
    </w:div>
    <w:div w:id="1244101046">
      <w:bodyDiv w:val="1"/>
      <w:marLeft w:val="0"/>
      <w:marRight w:val="0"/>
      <w:marTop w:val="0"/>
      <w:marBottom w:val="0"/>
      <w:divBdr>
        <w:top w:val="none" w:sz="0" w:space="0" w:color="auto"/>
        <w:left w:val="none" w:sz="0" w:space="0" w:color="auto"/>
        <w:bottom w:val="none" w:sz="0" w:space="0" w:color="auto"/>
        <w:right w:val="none" w:sz="0" w:space="0" w:color="auto"/>
      </w:divBdr>
    </w:div>
    <w:div w:id="1244102604">
      <w:bodyDiv w:val="1"/>
      <w:marLeft w:val="0"/>
      <w:marRight w:val="0"/>
      <w:marTop w:val="0"/>
      <w:marBottom w:val="0"/>
      <w:divBdr>
        <w:top w:val="none" w:sz="0" w:space="0" w:color="auto"/>
        <w:left w:val="none" w:sz="0" w:space="0" w:color="auto"/>
        <w:bottom w:val="none" w:sz="0" w:space="0" w:color="auto"/>
        <w:right w:val="none" w:sz="0" w:space="0" w:color="auto"/>
      </w:divBdr>
    </w:div>
    <w:div w:id="1244678523">
      <w:bodyDiv w:val="1"/>
      <w:marLeft w:val="0"/>
      <w:marRight w:val="0"/>
      <w:marTop w:val="0"/>
      <w:marBottom w:val="0"/>
      <w:divBdr>
        <w:top w:val="none" w:sz="0" w:space="0" w:color="auto"/>
        <w:left w:val="none" w:sz="0" w:space="0" w:color="auto"/>
        <w:bottom w:val="none" w:sz="0" w:space="0" w:color="auto"/>
        <w:right w:val="none" w:sz="0" w:space="0" w:color="auto"/>
      </w:divBdr>
    </w:div>
    <w:div w:id="1244873568">
      <w:bodyDiv w:val="1"/>
      <w:marLeft w:val="0"/>
      <w:marRight w:val="0"/>
      <w:marTop w:val="0"/>
      <w:marBottom w:val="0"/>
      <w:divBdr>
        <w:top w:val="none" w:sz="0" w:space="0" w:color="auto"/>
        <w:left w:val="none" w:sz="0" w:space="0" w:color="auto"/>
        <w:bottom w:val="none" w:sz="0" w:space="0" w:color="auto"/>
        <w:right w:val="none" w:sz="0" w:space="0" w:color="auto"/>
      </w:divBdr>
    </w:div>
    <w:div w:id="1244996933">
      <w:bodyDiv w:val="1"/>
      <w:marLeft w:val="0"/>
      <w:marRight w:val="0"/>
      <w:marTop w:val="0"/>
      <w:marBottom w:val="0"/>
      <w:divBdr>
        <w:top w:val="none" w:sz="0" w:space="0" w:color="auto"/>
        <w:left w:val="none" w:sz="0" w:space="0" w:color="auto"/>
        <w:bottom w:val="none" w:sz="0" w:space="0" w:color="auto"/>
        <w:right w:val="none" w:sz="0" w:space="0" w:color="auto"/>
      </w:divBdr>
    </w:div>
    <w:div w:id="1245450850">
      <w:bodyDiv w:val="1"/>
      <w:marLeft w:val="0"/>
      <w:marRight w:val="0"/>
      <w:marTop w:val="0"/>
      <w:marBottom w:val="0"/>
      <w:divBdr>
        <w:top w:val="none" w:sz="0" w:space="0" w:color="auto"/>
        <w:left w:val="none" w:sz="0" w:space="0" w:color="auto"/>
        <w:bottom w:val="none" w:sz="0" w:space="0" w:color="auto"/>
        <w:right w:val="none" w:sz="0" w:space="0" w:color="auto"/>
      </w:divBdr>
    </w:div>
    <w:div w:id="1245455276">
      <w:bodyDiv w:val="1"/>
      <w:marLeft w:val="0"/>
      <w:marRight w:val="0"/>
      <w:marTop w:val="0"/>
      <w:marBottom w:val="0"/>
      <w:divBdr>
        <w:top w:val="none" w:sz="0" w:space="0" w:color="auto"/>
        <w:left w:val="none" w:sz="0" w:space="0" w:color="auto"/>
        <w:bottom w:val="none" w:sz="0" w:space="0" w:color="auto"/>
        <w:right w:val="none" w:sz="0" w:space="0" w:color="auto"/>
      </w:divBdr>
    </w:div>
    <w:div w:id="1245607635">
      <w:bodyDiv w:val="1"/>
      <w:marLeft w:val="0"/>
      <w:marRight w:val="0"/>
      <w:marTop w:val="0"/>
      <w:marBottom w:val="0"/>
      <w:divBdr>
        <w:top w:val="none" w:sz="0" w:space="0" w:color="auto"/>
        <w:left w:val="none" w:sz="0" w:space="0" w:color="auto"/>
        <w:bottom w:val="none" w:sz="0" w:space="0" w:color="auto"/>
        <w:right w:val="none" w:sz="0" w:space="0" w:color="auto"/>
      </w:divBdr>
    </w:div>
    <w:div w:id="1245648049">
      <w:bodyDiv w:val="1"/>
      <w:marLeft w:val="0"/>
      <w:marRight w:val="0"/>
      <w:marTop w:val="0"/>
      <w:marBottom w:val="0"/>
      <w:divBdr>
        <w:top w:val="none" w:sz="0" w:space="0" w:color="auto"/>
        <w:left w:val="none" w:sz="0" w:space="0" w:color="auto"/>
        <w:bottom w:val="none" w:sz="0" w:space="0" w:color="auto"/>
        <w:right w:val="none" w:sz="0" w:space="0" w:color="auto"/>
      </w:divBdr>
    </w:div>
    <w:div w:id="1245648874">
      <w:bodyDiv w:val="1"/>
      <w:marLeft w:val="0"/>
      <w:marRight w:val="0"/>
      <w:marTop w:val="0"/>
      <w:marBottom w:val="0"/>
      <w:divBdr>
        <w:top w:val="none" w:sz="0" w:space="0" w:color="auto"/>
        <w:left w:val="none" w:sz="0" w:space="0" w:color="auto"/>
        <w:bottom w:val="none" w:sz="0" w:space="0" w:color="auto"/>
        <w:right w:val="none" w:sz="0" w:space="0" w:color="auto"/>
      </w:divBdr>
    </w:div>
    <w:div w:id="1246185301">
      <w:bodyDiv w:val="1"/>
      <w:marLeft w:val="0"/>
      <w:marRight w:val="0"/>
      <w:marTop w:val="0"/>
      <w:marBottom w:val="0"/>
      <w:divBdr>
        <w:top w:val="none" w:sz="0" w:space="0" w:color="auto"/>
        <w:left w:val="none" w:sz="0" w:space="0" w:color="auto"/>
        <w:bottom w:val="none" w:sz="0" w:space="0" w:color="auto"/>
        <w:right w:val="none" w:sz="0" w:space="0" w:color="auto"/>
      </w:divBdr>
    </w:div>
    <w:div w:id="1246306503">
      <w:bodyDiv w:val="1"/>
      <w:marLeft w:val="0"/>
      <w:marRight w:val="0"/>
      <w:marTop w:val="0"/>
      <w:marBottom w:val="0"/>
      <w:divBdr>
        <w:top w:val="none" w:sz="0" w:space="0" w:color="auto"/>
        <w:left w:val="none" w:sz="0" w:space="0" w:color="auto"/>
        <w:bottom w:val="none" w:sz="0" w:space="0" w:color="auto"/>
        <w:right w:val="none" w:sz="0" w:space="0" w:color="auto"/>
      </w:divBdr>
    </w:div>
    <w:div w:id="1246571431">
      <w:bodyDiv w:val="1"/>
      <w:marLeft w:val="0"/>
      <w:marRight w:val="0"/>
      <w:marTop w:val="0"/>
      <w:marBottom w:val="0"/>
      <w:divBdr>
        <w:top w:val="none" w:sz="0" w:space="0" w:color="auto"/>
        <w:left w:val="none" w:sz="0" w:space="0" w:color="auto"/>
        <w:bottom w:val="none" w:sz="0" w:space="0" w:color="auto"/>
        <w:right w:val="none" w:sz="0" w:space="0" w:color="auto"/>
      </w:divBdr>
    </w:div>
    <w:div w:id="1247349935">
      <w:bodyDiv w:val="1"/>
      <w:marLeft w:val="0"/>
      <w:marRight w:val="0"/>
      <w:marTop w:val="0"/>
      <w:marBottom w:val="0"/>
      <w:divBdr>
        <w:top w:val="none" w:sz="0" w:space="0" w:color="auto"/>
        <w:left w:val="none" w:sz="0" w:space="0" w:color="auto"/>
        <w:bottom w:val="none" w:sz="0" w:space="0" w:color="auto"/>
        <w:right w:val="none" w:sz="0" w:space="0" w:color="auto"/>
      </w:divBdr>
    </w:div>
    <w:div w:id="1247574690">
      <w:bodyDiv w:val="1"/>
      <w:marLeft w:val="0"/>
      <w:marRight w:val="0"/>
      <w:marTop w:val="0"/>
      <w:marBottom w:val="0"/>
      <w:divBdr>
        <w:top w:val="none" w:sz="0" w:space="0" w:color="auto"/>
        <w:left w:val="none" w:sz="0" w:space="0" w:color="auto"/>
        <w:bottom w:val="none" w:sz="0" w:space="0" w:color="auto"/>
        <w:right w:val="none" w:sz="0" w:space="0" w:color="auto"/>
      </w:divBdr>
    </w:div>
    <w:div w:id="1247690666">
      <w:bodyDiv w:val="1"/>
      <w:marLeft w:val="0"/>
      <w:marRight w:val="0"/>
      <w:marTop w:val="0"/>
      <w:marBottom w:val="0"/>
      <w:divBdr>
        <w:top w:val="none" w:sz="0" w:space="0" w:color="auto"/>
        <w:left w:val="none" w:sz="0" w:space="0" w:color="auto"/>
        <w:bottom w:val="none" w:sz="0" w:space="0" w:color="auto"/>
        <w:right w:val="none" w:sz="0" w:space="0" w:color="auto"/>
      </w:divBdr>
    </w:div>
    <w:div w:id="1248148122">
      <w:bodyDiv w:val="1"/>
      <w:marLeft w:val="0"/>
      <w:marRight w:val="0"/>
      <w:marTop w:val="0"/>
      <w:marBottom w:val="0"/>
      <w:divBdr>
        <w:top w:val="none" w:sz="0" w:space="0" w:color="auto"/>
        <w:left w:val="none" w:sz="0" w:space="0" w:color="auto"/>
        <w:bottom w:val="none" w:sz="0" w:space="0" w:color="auto"/>
        <w:right w:val="none" w:sz="0" w:space="0" w:color="auto"/>
      </w:divBdr>
    </w:div>
    <w:div w:id="1248229614">
      <w:bodyDiv w:val="1"/>
      <w:marLeft w:val="0"/>
      <w:marRight w:val="0"/>
      <w:marTop w:val="0"/>
      <w:marBottom w:val="0"/>
      <w:divBdr>
        <w:top w:val="none" w:sz="0" w:space="0" w:color="auto"/>
        <w:left w:val="none" w:sz="0" w:space="0" w:color="auto"/>
        <w:bottom w:val="none" w:sz="0" w:space="0" w:color="auto"/>
        <w:right w:val="none" w:sz="0" w:space="0" w:color="auto"/>
      </w:divBdr>
    </w:div>
    <w:div w:id="1248418359">
      <w:bodyDiv w:val="1"/>
      <w:marLeft w:val="0"/>
      <w:marRight w:val="0"/>
      <w:marTop w:val="0"/>
      <w:marBottom w:val="0"/>
      <w:divBdr>
        <w:top w:val="none" w:sz="0" w:space="0" w:color="auto"/>
        <w:left w:val="none" w:sz="0" w:space="0" w:color="auto"/>
        <w:bottom w:val="none" w:sz="0" w:space="0" w:color="auto"/>
        <w:right w:val="none" w:sz="0" w:space="0" w:color="auto"/>
      </w:divBdr>
    </w:div>
    <w:div w:id="1248535051">
      <w:bodyDiv w:val="1"/>
      <w:marLeft w:val="0"/>
      <w:marRight w:val="0"/>
      <w:marTop w:val="0"/>
      <w:marBottom w:val="0"/>
      <w:divBdr>
        <w:top w:val="none" w:sz="0" w:space="0" w:color="auto"/>
        <w:left w:val="none" w:sz="0" w:space="0" w:color="auto"/>
        <w:bottom w:val="none" w:sz="0" w:space="0" w:color="auto"/>
        <w:right w:val="none" w:sz="0" w:space="0" w:color="auto"/>
      </w:divBdr>
    </w:div>
    <w:div w:id="1248536643">
      <w:bodyDiv w:val="1"/>
      <w:marLeft w:val="0"/>
      <w:marRight w:val="0"/>
      <w:marTop w:val="0"/>
      <w:marBottom w:val="0"/>
      <w:divBdr>
        <w:top w:val="none" w:sz="0" w:space="0" w:color="auto"/>
        <w:left w:val="none" w:sz="0" w:space="0" w:color="auto"/>
        <w:bottom w:val="none" w:sz="0" w:space="0" w:color="auto"/>
        <w:right w:val="none" w:sz="0" w:space="0" w:color="auto"/>
      </w:divBdr>
    </w:div>
    <w:div w:id="1248883725">
      <w:bodyDiv w:val="1"/>
      <w:marLeft w:val="0"/>
      <w:marRight w:val="0"/>
      <w:marTop w:val="0"/>
      <w:marBottom w:val="0"/>
      <w:divBdr>
        <w:top w:val="none" w:sz="0" w:space="0" w:color="auto"/>
        <w:left w:val="none" w:sz="0" w:space="0" w:color="auto"/>
        <w:bottom w:val="none" w:sz="0" w:space="0" w:color="auto"/>
        <w:right w:val="none" w:sz="0" w:space="0" w:color="auto"/>
      </w:divBdr>
    </w:div>
    <w:div w:id="1250698214">
      <w:bodyDiv w:val="1"/>
      <w:marLeft w:val="0"/>
      <w:marRight w:val="0"/>
      <w:marTop w:val="0"/>
      <w:marBottom w:val="0"/>
      <w:divBdr>
        <w:top w:val="none" w:sz="0" w:space="0" w:color="auto"/>
        <w:left w:val="none" w:sz="0" w:space="0" w:color="auto"/>
        <w:bottom w:val="none" w:sz="0" w:space="0" w:color="auto"/>
        <w:right w:val="none" w:sz="0" w:space="0" w:color="auto"/>
      </w:divBdr>
    </w:div>
    <w:div w:id="1250773606">
      <w:bodyDiv w:val="1"/>
      <w:marLeft w:val="0"/>
      <w:marRight w:val="0"/>
      <w:marTop w:val="0"/>
      <w:marBottom w:val="0"/>
      <w:divBdr>
        <w:top w:val="none" w:sz="0" w:space="0" w:color="auto"/>
        <w:left w:val="none" w:sz="0" w:space="0" w:color="auto"/>
        <w:bottom w:val="none" w:sz="0" w:space="0" w:color="auto"/>
        <w:right w:val="none" w:sz="0" w:space="0" w:color="auto"/>
      </w:divBdr>
    </w:div>
    <w:div w:id="1250965257">
      <w:bodyDiv w:val="1"/>
      <w:marLeft w:val="0"/>
      <w:marRight w:val="0"/>
      <w:marTop w:val="0"/>
      <w:marBottom w:val="0"/>
      <w:divBdr>
        <w:top w:val="none" w:sz="0" w:space="0" w:color="auto"/>
        <w:left w:val="none" w:sz="0" w:space="0" w:color="auto"/>
        <w:bottom w:val="none" w:sz="0" w:space="0" w:color="auto"/>
        <w:right w:val="none" w:sz="0" w:space="0" w:color="auto"/>
      </w:divBdr>
    </w:div>
    <w:div w:id="1250968715">
      <w:bodyDiv w:val="1"/>
      <w:marLeft w:val="0"/>
      <w:marRight w:val="0"/>
      <w:marTop w:val="0"/>
      <w:marBottom w:val="0"/>
      <w:divBdr>
        <w:top w:val="none" w:sz="0" w:space="0" w:color="auto"/>
        <w:left w:val="none" w:sz="0" w:space="0" w:color="auto"/>
        <w:bottom w:val="none" w:sz="0" w:space="0" w:color="auto"/>
        <w:right w:val="none" w:sz="0" w:space="0" w:color="auto"/>
      </w:divBdr>
    </w:div>
    <w:div w:id="1251426908">
      <w:bodyDiv w:val="1"/>
      <w:marLeft w:val="0"/>
      <w:marRight w:val="0"/>
      <w:marTop w:val="0"/>
      <w:marBottom w:val="0"/>
      <w:divBdr>
        <w:top w:val="none" w:sz="0" w:space="0" w:color="auto"/>
        <w:left w:val="none" w:sz="0" w:space="0" w:color="auto"/>
        <w:bottom w:val="none" w:sz="0" w:space="0" w:color="auto"/>
        <w:right w:val="none" w:sz="0" w:space="0" w:color="auto"/>
      </w:divBdr>
    </w:div>
    <w:div w:id="1251700847">
      <w:bodyDiv w:val="1"/>
      <w:marLeft w:val="0"/>
      <w:marRight w:val="0"/>
      <w:marTop w:val="0"/>
      <w:marBottom w:val="0"/>
      <w:divBdr>
        <w:top w:val="none" w:sz="0" w:space="0" w:color="auto"/>
        <w:left w:val="none" w:sz="0" w:space="0" w:color="auto"/>
        <w:bottom w:val="none" w:sz="0" w:space="0" w:color="auto"/>
        <w:right w:val="none" w:sz="0" w:space="0" w:color="auto"/>
      </w:divBdr>
    </w:div>
    <w:div w:id="1251963460">
      <w:bodyDiv w:val="1"/>
      <w:marLeft w:val="0"/>
      <w:marRight w:val="0"/>
      <w:marTop w:val="0"/>
      <w:marBottom w:val="0"/>
      <w:divBdr>
        <w:top w:val="none" w:sz="0" w:space="0" w:color="auto"/>
        <w:left w:val="none" w:sz="0" w:space="0" w:color="auto"/>
        <w:bottom w:val="none" w:sz="0" w:space="0" w:color="auto"/>
        <w:right w:val="none" w:sz="0" w:space="0" w:color="auto"/>
      </w:divBdr>
    </w:div>
    <w:div w:id="1252083540">
      <w:bodyDiv w:val="1"/>
      <w:marLeft w:val="0"/>
      <w:marRight w:val="0"/>
      <w:marTop w:val="0"/>
      <w:marBottom w:val="0"/>
      <w:divBdr>
        <w:top w:val="none" w:sz="0" w:space="0" w:color="auto"/>
        <w:left w:val="none" w:sz="0" w:space="0" w:color="auto"/>
        <w:bottom w:val="none" w:sz="0" w:space="0" w:color="auto"/>
        <w:right w:val="none" w:sz="0" w:space="0" w:color="auto"/>
      </w:divBdr>
    </w:div>
    <w:div w:id="1252547740">
      <w:bodyDiv w:val="1"/>
      <w:marLeft w:val="0"/>
      <w:marRight w:val="0"/>
      <w:marTop w:val="0"/>
      <w:marBottom w:val="0"/>
      <w:divBdr>
        <w:top w:val="none" w:sz="0" w:space="0" w:color="auto"/>
        <w:left w:val="none" w:sz="0" w:space="0" w:color="auto"/>
        <w:bottom w:val="none" w:sz="0" w:space="0" w:color="auto"/>
        <w:right w:val="none" w:sz="0" w:space="0" w:color="auto"/>
      </w:divBdr>
    </w:div>
    <w:div w:id="1253657860">
      <w:bodyDiv w:val="1"/>
      <w:marLeft w:val="0"/>
      <w:marRight w:val="0"/>
      <w:marTop w:val="0"/>
      <w:marBottom w:val="0"/>
      <w:divBdr>
        <w:top w:val="none" w:sz="0" w:space="0" w:color="auto"/>
        <w:left w:val="none" w:sz="0" w:space="0" w:color="auto"/>
        <w:bottom w:val="none" w:sz="0" w:space="0" w:color="auto"/>
        <w:right w:val="none" w:sz="0" w:space="0" w:color="auto"/>
      </w:divBdr>
    </w:div>
    <w:div w:id="1253783390">
      <w:bodyDiv w:val="1"/>
      <w:marLeft w:val="0"/>
      <w:marRight w:val="0"/>
      <w:marTop w:val="0"/>
      <w:marBottom w:val="0"/>
      <w:divBdr>
        <w:top w:val="none" w:sz="0" w:space="0" w:color="auto"/>
        <w:left w:val="none" w:sz="0" w:space="0" w:color="auto"/>
        <w:bottom w:val="none" w:sz="0" w:space="0" w:color="auto"/>
        <w:right w:val="none" w:sz="0" w:space="0" w:color="auto"/>
      </w:divBdr>
    </w:div>
    <w:div w:id="1254126085">
      <w:bodyDiv w:val="1"/>
      <w:marLeft w:val="0"/>
      <w:marRight w:val="0"/>
      <w:marTop w:val="0"/>
      <w:marBottom w:val="0"/>
      <w:divBdr>
        <w:top w:val="none" w:sz="0" w:space="0" w:color="auto"/>
        <w:left w:val="none" w:sz="0" w:space="0" w:color="auto"/>
        <w:bottom w:val="none" w:sz="0" w:space="0" w:color="auto"/>
        <w:right w:val="none" w:sz="0" w:space="0" w:color="auto"/>
      </w:divBdr>
    </w:div>
    <w:div w:id="1255166353">
      <w:bodyDiv w:val="1"/>
      <w:marLeft w:val="0"/>
      <w:marRight w:val="0"/>
      <w:marTop w:val="0"/>
      <w:marBottom w:val="0"/>
      <w:divBdr>
        <w:top w:val="none" w:sz="0" w:space="0" w:color="auto"/>
        <w:left w:val="none" w:sz="0" w:space="0" w:color="auto"/>
        <w:bottom w:val="none" w:sz="0" w:space="0" w:color="auto"/>
        <w:right w:val="none" w:sz="0" w:space="0" w:color="auto"/>
      </w:divBdr>
    </w:div>
    <w:div w:id="1255359147">
      <w:bodyDiv w:val="1"/>
      <w:marLeft w:val="0"/>
      <w:marRight w:val="0"/>
      <w:marTop w:val="0"/>
      <w:marBottom w:val="0"/>
      <w:divBdr>
        <w:top w:val="none" w:sz="0" w:space="0" w:color="auto"/>
        <w:left w:val="none" w:sz="0" w:space="0" w:color="auto"/>
        <w:bottom w:val="none" w:sz="0" w:space="0" w:color="auto"/>
        <w:right w:val="none" w:sz="0" w:space="0" w:color="auto"/>
      </w:divBdr>
    </w:div>
    <w:div w:id="1255623957">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6942787">
      <w:bodyDiv w:val="1"/>
      <w:marLeft w:val="0"/>
      <w:marRight w:val="0"/>
      <w:marTop w:val="0"/>
      <w:marBottom w:val="0"/>
      <w:divBdr>
        <w:top w:val="none" w:sz="0" w:space="0" w:color="auto"/>
        <w:left w:val="none" w:sz="0" w:space="0" w:color="auto"/>
        <w:bottom w:val="none" w:sz="0" w:space="0" w:color="auto"/>
        <w:right w:val="none" w:sz="0" w:space="0" w:color="auto"/>
      </w:divBdr>
    </w:div>
    <w:div w:id="1257058097">
      <w:bodyDiv w:val="1"/>
      <w:marLeft w:val="0"/>
      <w:marRight w:val="0"/>
      <w:marTop w:val="0"/>
      <w:marBottom w:val="0"/>
      <w:divBdr>
        <w:top w:val="none" w:sz="0" w:space="0" w:color="auto"/>
        <w:left w:val="none" w:sz="0" w:space="0" w:color="auto"/>
        <w:bottom w:val="none" w:sz="0" w:space="0" w:color="auto"/>
        <w:right w:val="none" w:sz="0" w:space="0" w:color="auto"/>
      </w:divBdr>
    </w:div>
    <w:div w:id="1257203296">
      <w:bodyDiv w:val="1"/>
      <w:marLeft w:val="0"/>
      <w:marRight w:val="0"/>
      <w:marTop w:val="0"/>
      <w:marBottom w:val="0"/>
      <w:divBdr>
        <w:top w:val="none" w:sz="0" w:space="0" w:color="auto"/>
        <w:left w:val="none" w:sz="0" w:space="0" w:color="auto"/>
        <w:bottom w:val="none" w:sz="0" w:space="0" w:color="auto"/>
        <w:right w:val="none" w:sz="0" w:space="0" w:color="auto"/>
      </w:divBdr>
    </w:div>
    <w:div w:id="1258321771">
      <w:bodyDiv w:val="1"/>
      <w:marLeft w:val="0"/>
      <w:marRight w:val="0"/>
      <w:marTop w:val="0"/>
      <w:marBottom w:val="0"/>
      <w:divBdr>
        <w:top w:val="none" w:sz="0" w:space="0" w:color="auto"/>
        <w:left w:val="none" w:sz="0" w:space="0" w:color="auto"/>
        <w:bottom w:val="none" w:sz="0" w:space="0" w:color="auto"/>
        <w:right w:val="none" w:sz="0" w:space="0" w:color="auto"/>
      </w:divBdr>
    </w:div>
    <w:div w:id="1259169722">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800007">
      <w:bodyDiv w:val="1"/>
      <w:marLeft w:val="0"/>
      <w:marRight w:val="0"/>
      <w:marTop w:val="0"/>
      <w:marBottom w:val="0"/>
      <w:divBdr>
        <w:top w:val="none" w:sz="0" w:space="0" w:color="auto"/>
        <w:left w:val="none" w:sz="0" w:space="0" w:color="auto"/>
        <w:bottom w:val="none" w:sz="0" w:space="0" w:color="auto"/>
        <w:right w:val="none" w:sz="0" w:space="0" w:color="auto"/>
      </w:divBdr>
    </w:div>
    <w:div w:id="1259867582">
      <w:bodyDiv w:val="1"/>
      <w:marLeft w:val="0"/>
      <w:marRight w:val="0"/>
      <w:marTop w:val="0"/>
      <w:marBottom w:val="0"/>
      <w:divBdr>
        <w:top w:val="none" w:sz="0" w:space="0" w:color="auto"/>
        <w:left w:val="none" w:sz="0" w:space="0" w:color="auto"/>
        <w:bottom w:val="none" w:sz="0" w:space="0" w:color="auto"/>
        <w:right w:val="none" w:sz="0" w:space="0" w:color="auto"/>
      </w:divBdr>
    </w:div>
    <w:div w:id="1260135464">
      <w:bodyDiv w:val="1"/>
      <w:marLeft w:val="0"/>
      <w:marRight w:val="0"/>
      <w:marTop w:val="0"/>
      <w:marBottom w:val="0"/>
      <w:divBdr>
        <w:top w:val="none" w:sz="0" w:space="0" w:color="auto"/>
        <w:left w:val="none" w:sz="0" w:space="0" w:color="auto"/>
        <w:bottom w:val="none" w:sz="0" w:space="0" w:color="auto"/>
        <w:right w:val="none" w:sz="0" w:space="0" w:color="auto"/>
      </w:divBdr>
    </w:div>
    <w:div w:id="1261062809">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294726">
      <w:bodyDiv w:val="1"/>
      <w:marLeft w:val="0"/>
      <w:marRight w:val="0"/>
      <w:marTop w:val="0"/>
      <w:marBottom w:val="0"/>
      <w:divBdr>
        <w:top w:val="none" w:sz="0" w:space="0" w:color="auto"/>
        <w:left w:val="none" w:sz="0" w:space="0" w:color="auto"/>
        <w:bottom w:val="none" w:sz="0" w:space="0" w:color="auto"/>
        <w:right w:val="none" w:sz="0" w:space="0" w:color="auto"/>
      </w:divBdr>
    </w:div>
    <w:div w:id="1262879012">
      <w:bodyDiv w:val="1"/>
      <w:marLeft w:val="0"/>
      <w:marRight w:val="0"/>
      <w:marTop w:val="0"/>
      <w:marBottom w:val="0"/>
      <w:divBdr>
        <w:top w:val="none" w:sz="0" w:space="0" w:color="auto"/>
        <w:left w:val="none" w:sz="0" w:space="0" w:color="auto"/>
        <w:bottom w:val="none" w:sz="0" w:space="0" w:color="auto"/>
        <w:right w:val="none" w:sz="0" w:space="0" w:color="auto"/>
      </w:divBdr>
    </w:div>
    <w:div w:id="1262879137">
      <w:bodyDiv w:val="1"/>
      <w:marLeft w:val="0"/>
      <w:marRight w:val="0"/>
      <w:marTop w:val="0"/>
      <w:marBottom w:val="0"/>
      <w:divBdr>
        <w:top w:val="none" w:sz="0" w:space="0" w:color="auto"/>
        <w:left w:val="none" w:sz="0" w:space="0" w:color="auto"/>
        <w:bottom w:val="none" w:sz="0" w:space="0" w:color="auto"/>
        <w:right w:val="none" w:sz="0" w:space="0" w:color="auto"/>
      </w:divBdr>
    </w:div>
    <w:div w:id="1263605321">
      <w:bodyDiv w:val="1"/>
      <w:marLeft w:val="0"/>
      <w:marRight w:val="0"/>
      <w:marTop w:val="0"/>
      <w:marBottom w:val="0"/>
      <w:divBdr>
        <w:top w:val="none" w:sz="0" w:space="0" w:color="auto"/>
        <w:left w:val="none" w:sz="0" w:space="0" w:color="auto"/>
        <w:bottom w:val="none" w:sz="0" w:space="0" w:color="auto"/>
        <w:right w:val="none" w:sz="0" w:space="0" w:color="auto"/>
      </w:divBdr>
    </w:div>
    <w:div w:id="1263801785">
      <w:bodyDiv w:val="1"/>
      <w:marLeft w:val="0"/>
      <w:marRight w:val="0"/>
      <w:marTop w:val="0"/>
      <w:marBottom w:val="0"/>
      <w:divBdr>
        <w:top w:val="none" w:sz="0" w:space="0" w:color="auto"/>
        <w:left w:val="none" w:sz="0" w:space="0" w:color="auto"/>
        <w:bottom w:val="none" w:sz="0" w:space="0" w:color="auto"/>
        <w:right w:val="none" w:sz="0" w:space="0" w:color="auto"/>
      </w:divBdr>
    </w:div>
    <w:div w:id="1264653809">
      <w:bodyDiv w:val="1"/>
      <w:marLeft w:val="0"/>
      <w:marRight w:val="0"/>
      <w:marTop w:val="0"/>
      <w:marBottom w:val="0"/>
      <w:divBdr>
        <w:top w:val="none" w:sz="0" w:space="0" w:color="auto"/>
        <w:left w:val="none" w:sz="0" w:space="0" w:color="auto"/>
        <w:bottom w:val="none" w:sz="0" w:space="0" w:color="auto"/>
        <w:right w:val="none" w:sz="0" w:space="0" w:color="auto"/>
      </w:divBdr>
    </w:div>
    <w:div w:id="1264726485">
      <w:bodyDiv w:val="1"/>
      <w:marLeft w:val="0"/>
      <w:marRight w:val="0"/>
      <w:marTop w:val="0"/>
      <w:marBottom w:val="0"/>
      <w:divBdr>
        <w:top w:val="none" w:sz="0" w:space="0" w:color="auto"/>
        <w:left w:val="none" w:sz="0" w:space="0" w:color="auto"/>
        <w:bottom w:val="none" w:sz="0" w:space="0" w:color="auto"/>
        <w:right w:val="none" w:sz="0" w:space="0" w:color="auto"/>
      </w:divBdr>
    </w:div>
    <w:div w:id="1265115776">
      <w:bodyDiv w:val="1"/>
      <w:marLeft w:val="0"/>
      <w:marRight w:val="0"/>
      <w:marTop w:val="0"/>
      <w:marBottom w:val="0"/>
      <w:divBdr>
        <w:top w:val="none" w:sz="0" w:space="0" w:color="auto"/>
        <w:left w:val="none" w:sz="0" w:space="0" w:color="auto"/>
        <w:bottom w:val="none" w:sz="0" w:space="0" w:color="auto"/>
        <w:right w:val="none" w:sz="0" w:space="0" w:color="auto"/>
      </w:divBdr>
    </w:div>
    <w:div w:id="1265116015">
      <w:bodyDiv w:val="1"/>
      <w:marLeft w:val="0"/>
      <w:marRight w:val="0"/>
      <w:marTop w:val="0"/>
      <w:marBottom w:val="0"/>
      <w:divBdr>
        <w:top w:val="none" w:sz="0" w:space="0" w:color="auto"/>
        <w:left w:val="none" w:sz="0" w:space="0" w:color="auto"/>
        <w:bottom w:val="none" w:sz="0" w:space="0" w:color="auto"/>
        <w:right w:val="none" w:sz="0" w:space="0" w:color="auto"/>
      </w:divBdr>
    </w:div>
    <w:div w:id="1265457398">
      <w:bodyDiv w:val="1"/>
      <w:marLeft w:val="0"/>
      <w:marRight w:val="0"/>
      <w:marTop w:val="0"/>
      <w:marBottom w:val="0"/>
      <w:divBdr>
        <w:top w:val="none" w:sz="0" w:space="0" w:color="auto"/>
        <w:left w:val="none" w:sz="0" w:space="0" w:color="auto"/>
        <w:bottom w:val="none" w:sz="0" w:space="0" w:color="auto"/>
        <w:right w:val="none" w:sz="0" w:space="0" w:color="auto"/>
      </w:divBdr>
    </w:div>
    <w:div w:id="1267276961">
      <w:bodyDiv w:val="1"/>
      <w:marLeft w:val="0"/>
      <w:marRight w:val="0"/>
      <w:marTop w:val="0"/>
      <w:marBottom w:val="0"/>
      <w:divBdr>
        <w:top w:val="none" w:sz="0" w:space="0" w:color="auto"/>
        <w:left w:val="none" w:sz="0" w:space="0" w:color="auto"/>
        <w:bottom w:val="none" w:sz="0" w:space="0" w:color="auto"/>
        <w:right w:val="none" w:sz="0" w:space="0" w:color="auto"/>
      </w:divBdr>
    </w:div>
    <w:div w:id="1267351213">
      <w:bodyDiv w:val="1"/>
      <w:marLeft w:val="0"/>
      <w:marRight w:val="0"/>
      <w:marTop w:val="0"/>
      <w:marBottom w:val="0"/>
      <w:divBdr>
        <w:top w:val="none" w:sz="0" w:space="0" w:color="auto"/>
        <w:left w:val="none" w:sz="0" w:space="0" w:color="auto"/>
        <w:bottom w:val="none" w:sz="0" w:space="0" w:color="auto"/>
        <w:right w:val="none" w:sz="0" w:space="0" w:color="auto"/>
      </w:divBdr>
    </w:div>
    <w:div w:id="1267619195">
      <w:bodyDiv w:val="1"/>
      <w:marLeft w:val="0"/>
      <w:marRight w:val="0"/>
      <w:marTop w:val="0"/>
      <w:marBottom w:val="0"/>
      <w:divBdr>
        <w:top w:val="none" w:sz="0" w:space="0" w:color="auto"/>
        <w:left w:val="none" w:sz="0" w:space="0" w:color="auto"/>
        <w:bottom w:val="none" w:sz="0" w:space="0" w:color="auto"/>
        <w:right w:val="none" w:sz="0" w:space="0" w:color="auto"/>
      </w:divBdr>
    </w:div>
    <w:div w:id="1267737483">
      <w:bodyDiv w:val="1"/>
      <w:marLeft w:val="0"/>
      <w:marRight w:val="0"/>
      <w:marTop w:val="0"/>
      <w:marBottom w:val="0"/>
      <w:divBdr>
        <w:top w:val="none" w:sz="0" w:space="0" w:color="auto"/>
        <w:left w:val="none" w:sz="0" w:space="0" w:color="auto"/>
        <w:bottom w:val="none" w:sz="0" w:space="0" w:color="auto"/>
        <w:right w:val="none" w:sz="0" w:space="0" w:color="auto"/>
      </w:divBdr>
    </w:div>
    <w:div w:id="1268122050">
      <w:bodyDiv w:val="1"/>
      <w:marLeft w:val="0"/>
      <w:marRight w:val="0"/>
      <w:marTop w:val="0"/>
      <w:marBottom w:val="0"/>
      <w:divBdr>
        <w:top w:val="none" w:sz="0" w:space="0" w:color="auto"/>
        <w:left w:val="none" w:sz="0" w:space="0" w:color="auto"/>
        <w:bottom w:val="none" w:sz="0" w:space="0" w:color="auto"/>
        <w:right w:val="none" w:sz="0" w:space="0" w:color="auto"/>
      </w:divBdr>
    </w:div>
    <w:div w:id="1268732548">
      <w:bodyDiv w:val="1"/>
      <w:marLeft w:val="0"/>
      <w:marRight w:val="0"/>
      <w:marTop w:val="0"/>
      <w:marBottom w:val="0"/>
      <w:divBdr>
        <w:top w:val="none" w:sz="0" w:space="0" w:color="auto"/>
        <w:left w:val="none" w:sz="0" w:space="0" w:color="auto"/>
        <w:bottom w:val="none" w:sz="0" w:space="0" w:color="auto"/>
        <w:right w:val="none" w:sz="0" w:space="0" w:color="auto"/>
      </w:divBdr>
    </w:div>
    <w:div w:id="1268928458">
      <w:bodyDiv w:val="1"/>
      <w:marLeft w:val="0"/>
      <w:marRight w:val="0"/>
      <w:marTop w:val="0"/>
      <w:marBottom w:val="0"/>
      <w:divBdr>
        <w:top w:val="none" w:sz="0" w:space="0" w:color="auto"/>
        <w:left w:val="none" w:sz="0" w:space="0" w:color="auto"/>
        <w:bottom w:val="none" w:sz="0" w:space="0" w:color="auto"/>
        <w:right w:val="none" w:sz="0" w:space="0" w:color="auto"/>
      </w:divBdr>
    </w:div>
    <w:div w:id="1269579093">
      <w:bodyDiv w:val="1"/>
      <w:marLeft w:val="0"/>
      <w:marRight w:val="0"/>
      <w:marTop w:val="0"/>
      <w:marBottom w:val="0"/>
      <w:divBdr>
        <w:top w:val="none" w:sz="0" w:space="0" w:color="auto"/>
        <w:left w:val="none" w:sz="0" w:space="0" w:color="auto"/>
        <w:bottom w:val="none" w:sz="0" w:space="0" w:color="auto"/>
        <w:right w:val="none" w:sz="0" w:space="0" w:color="auto"/>
      </w:divBdr>
    </w:div>
    <w:div w:id="1269583368">
      <w:bodyDiv w:val="1"/>
      <w:marLeft w:val="0"/>
      <w:marRight w:val="0"/>
      <w:marTop w:val="0"/>
      <w:marBottom w:val="0"/>
      <w:divBdr>
        <w:top w:val="none" w:sz="0" w:space="0" w:color="auto"/>
        <w:left w:val="none" w:sz="0" w:space="0" w:color="auto"/>
        <w:bottom w:val="none" w:sz="0" w:space="0" w:color="auto"/>
        <w:right w:val="none" w:sz="0" w:space="0" w:color="auto"/>
      </w:divBdr>
    </w:div>
    <w:div w:id="1269659362">
      <w:bodyDiv w:val="1"/>
      <w:marLeft w:val="0"/>
      <w:marRight w:val="0"/>
      <w:marTop w:val="0"/>
      <w:marBottom w:val="0"/>
      <w:divBdr>
        <w:top w:val="none" w:sz="0" w:space="0" w:color="auto"/>
        <w:left w:val="none" w:sz="0" w:space="0" w:color="auto"/>
        <w:bottom w:val="none" w:sz="0" w:space="0" w:color="auto"/>
        <w:right w:val="none" w:sz="0" w:space="0" w:color="auto"/>
      </w:divBdr>
    </w:div>
    <w:div w:id="1269701744">
      <w:bodyDiv w:val="1"/>
      <w:marLeft w:val="0"/>
      <w:marRight w:val="0"/>
      <w:marTop w:val="0"/>
      <w:marBottom w:val="0"/>
      <w:divBdr>
        <w:top w:val="none" w:sz="0" w:space="0" w:color="auto"/>
        <w:left w:val="none" w:sz="0" w:space="0" w:color="auto"/>
        <w:bottom w:val="none" w:sz="0" w:space="0" w:color="auto"/>
        <w:right w:val="none" w:sz="0" w:space="0" w:color="auto"/>
      </w:divBdr>
    </w:div>
    <w:div w:id="1269893638">
      <w:bodyDiv w:val="1"/>
      <w:marLeft w:val="0"/>
      <w:marRight w:val="0"/>
      <w:marTop w:val="0"/>
      <w:marBottom w:val="0"/>
      <w:divBdr>
        <w:top w:val="none" w:sz="0" w:space="0" w:color="auto"/>
        <w:left w:val="none" w:sz="0" w:space="0" w:color="auto"/>
        <w:bottom w:val="none" w:sz="0" w:space="0" w:color="auto"/>
        <w:right w:val="none" w:sz="0" w:space="0" w:color="auto"/>
      </w:divBdr>
    </w:div>
    <w:div w:id="1270627340">
      <w:bodyDiv w:val="1"/>
      <w:marLeft w:val="0"/>
      <w:marRight w:val="0"/>
      <w:marTop w:val="0"/>
      <w:marBottom w:val="0"/>
      <w:divBdr>
        <w:top w:val="none" w:sz="0" w:space="0" w:color="auto"/>
        <w:left w:val="none" w:sz="0" w:space="0" w:color="auto"/>
        <w:bottom w:val="none" w:sz="0" w:space="0" w:color="auto"/>
        <w:right w:val="none" w:sz="0" w:space="0" w:color="auto"/>
      </w:divBdr>
    </w:div>
    <w:div w:id="1270698828">
      <w:bodyDiv w:val="1"/>
      <w:marLeft w:val="0"/>
      <w:marRight w:val="0"/>
      <w:marTop w:val="0"/>
      <w:marBottom w:val="0"/>
      <w:divBdr>
        <w:top w:val="none" w:sz="0" w:space="0" w:color="auto"/>
        <w:left w:val="none" w:sz="0" w:space="0" w:color="auto"/>
        <w:bottom w:val="none" w:sz="0" w:space="0" w:color="auto"/>
        <w:right w:val="none" w:sz="0" w:space="0" w:color="auto"/>
      </w:divBdr>
    </w:div>
    <w:div w:id="1270743464">
      <w:bodyDiv w:val="1"/>
      <w:marLeft w:val="0"/>
      <w:marRight w:val="0"/>
      <w:marTop w:val="0"/>
      <w:marBottom w:val="0"/>
      <w:divBdr>
        <w:top w:val="none" w:sz="0" w:space="0" w:color="auto"/>
        <w:left w:val="none" w:sz="0" w:space="0" w:color="auto"/>
        <w:bottom w:val="none" w:sz="0" w:space="0" w:color="auto"/>
        <w:right w:val="none" w:sz="0" w:space="0" w:color="auto"/>
      </w:divBdr>
    </w:div>
    <w:div w:id="1270814739">
      <w:bodyDiv w:val="1"/>
      <w:marLeft w:val="0"/>
      <w:marRight w:val="0"/>
      <w:marTop w:val="0"/>
      <w:marBottom w:val="0"/>
      <w:divBdr>
        <w:top w:val="none" w:sz="0" w:space="0" w:color="auto"/>
        <w:left w:val="none" w:sz="0" w:space="0" w:color="auto"/>
        <w:bottom w:val="none" w:sz="0" w:space="0" w:color="auto"/>
        <w:right w:val="none" w:sz="0" w:space="0" w:color="auto"/>
      </w:divBdr>
    </w:div>
    <w:div w:id="1271547013">
      <w:bodyDiv w:val="1"/>
      <w:marLeft w:val="0"/>
      <w:marRight w:val="0"/>
      <w:marTop w:val="0"/>
      <w:marBottom w:val="0"/>
      <w:divBdr>
        <w:top w:val="none" w:sz="0" w:space="0" w:color="auto"/>
        <w:left w:val="none" w:sz="0" w:space="0" w:color="auto"/>
        <w:bottom w:val="none" w:sz="0" w:space="0" w:color="auto"/>
        <w:right w:val="none" w:sz="0" w:space="0" w:color="auto"/>
      </w:divBdr>
    </w:div>
    <w:div w:id="1271627462">
      <w:bodyDiv w:val="1"/>
      <w:marLeft w:val="0"/>
      <w:marRight w:val="0"/>
      <w:marTop w:val="0"/>
      <w:marBottom w:val="0"/>
      <w:divBdr>
        <w:top w:val="none" w:sz="0" w:space="0" w:color="auto"/>
        <w:left w:val="none" w:sz="0" w:space="0" w:color="auto"/>
        <w:bottom w:val="none" w:sz="0" w:space="0" w:color="auto"/>
        <w:right w:val="none" w:sz="0" w:space="0" w:color="auto"/>
      </w:divBdr>
    </w:div>
    <w:div w:id="1271744334">
      <w:bodyDiv w:val="1"/>
      <w:marLeft w:val="0"/>
      <w:marRight w:val="0"/>
      <w:marTop w:val="0"/>
      <w:marBottom w:val="0"/>
      <w:divBdr>
        <w:top w:val="none" w:sz="0" w:space="0" w:color="auto"/>
        <w:left w:val="none" w:sz="0" w:space="0" w:color="auto"/>
        <w:bottom w:val="none" w:sz="0" w:space="0" w:color="auto"/>
        <w:right w:val="none" w:sz="0" w:space="0" w:color="auto"/>
      </w:divBdr>
    </w:div>
    <w:div w:id="1272005868">
      <w:bodyDiv w:val="1"/>
      <w:marLeft w:val="0"/>
      <w:marRight w:val="0"/>
      <w:marTop w:val="0"/>
      <w:marBottom w:val="0"/>
      <w:divBdr>
        <w:top w:val="none" w:sz="0" w:space="0" w:color="auto"/>
        <w:left w:val="none" w:sz="0" w:space="0" w:color="auto"/>
        <w:bottom w:val="none" w:sz="0" w:space="0" w:color="auto"/>
        <w:right w:val="none" w:sz="0" w:space="0" w:color="auto"/>
      </w:divBdr>
    </w:div>
    <w:div w:id="1272130747">
      <w:bodyDiv w:val="1"/>
      <w:marLeft w:val="0"/>
      <w:marRight w:val="0"/>
      <w:marTop w:val="0"/>
      <w:marBottom w:val="0"/>
      <w:divBdr>
        <w:top w:val="none" w:sz="0" w:space="0" w:color="auto"/>
        <w:left w:val="none" w:sz="0" w:space="0" w:color="auto"/>
        <w:bottom w:val="none" w:sz="0" w:space="0" w:color="auto"/>
        <w:right w:val="none" w:sz="0" w:space="0" w:color="auto"/>
      </w:divBdr>
    </w:div>
    <w:div w:id="1272277885">
      <w:bodyDiv w:val="1"/>
      <w:marLeft w:val="0"/>
      <w:marRight w:val="0"/>
      <w:marTop w:val="0"/>
      <w:marBottom w:val="0"/>
      <w:divBdr>
        <w:top w:val="none" w:sz="0" w:space="0" w:color="auto"/>
        <w:left w:val="none" w:sz="0" w:space="0" w:color="auto"/>
        <w:bottom w:val="none" w:sz="0" w:space="0" w:color="auto"/>
        <w:right w:val="none" w:sz="0" w:space="0" w:color="auto"/>
      </w:divBdr>
    </w:div>
    <w:div w:id="1272663800">
      <w:bodyDiv w:val="1"/>
      <w:marLeft w:val="0"/>
      <w:marRight w:val="0"/>
      <w:marTop w:val="0"/>
      <w:marBottom w:val="0"/>
      <w:divBdr>
        <w:top w:val="none" w:sz="0" w:space="0" w:color="auto"/>
        <w:left w:val="none" w:sz="0" w:space="0" w:color="auto"/>
        <w:bottom w:val="none" w:sz="0" w:space="0" w:color="auto"/>
        <w:right w:val="none" w:sz="0" w:space="0" w:color="auto"/>
      </w:divBdr>
    </w:div>
    <w:div w:id="1272710359">
      <w:bodyDiv w:val="1"/>
      <w:marLeft w:val="0"/>
      <w:marRight w:val="0"/>
      <w:marTop w:val="0"/>
      <w:marBottom w:val="0"/>
      <w:divBdr>
        <w:top w:val="none" w:sz="0" w:space="0" w:color="auto"/>
        <w:left w:val="none" w:sz="0" w:space="0" w:color="auto"/>
        <w:bottom w:val="none" w:sz="0" w:space="0" w:color="auto"/>
        <w:right w:val="none" w:sz="0" w:space="0" w:color="auto"/>
      </w:divBdr>
    </w:div>
    <w:div w:id="1273053683">
      <w:bodyDiv w:val="1"/>
      <w:marLeft w:val="0"/>
      <w:marRight w:val="0"/>
      <w:marTop w:val="0"/>
      <w:marBottom w:val="0"/>
      <w:divBdr>
        <w:top w:val="none" w:sz="0" w:space="0" w:color="auto"/>
        <w:left w:val="none" w:sz="0" w:space="0" w:color="auto"/>
        <w:bottom w:val="none" w:sz="0" w:space="0" w:color="auto"/>
        <w:right w:val="none" w:sz="0" w:space="0" w:color="auto"/>
      </w:divBdr>
    </w:div>
    <w:div w:id="1273055988">
      <w:bodyDiv w:val="1"/>
      <w:marLeft w:val="0"/>
      <w:marRight w:val="0"/>
      <w:marTop w:val="0"/>
      <w:marBottom w:val="0"/>
      <w:divBdr>
        <w:top w:val="none" w:sz="0" w:space="0" w:color="auto"/>
        <w:left w:val="none" w:sz="0" w:space="0" w:color="auto"/>
        <w:bottom w:val="none" w:sz="0" w:space="0" w:color="auto"/>
        <w:right w:val="none" w:sz="0" w:space="0" w:color="auto"/>
      </w:divBdr>
    </w:div>
    <w:div w:id="1273200058">
      <w:bodyDiv w:val="1"/>
      <w:marLeft w:val="0"/>
      <w:marRight w:val="0"/>
      <w:marTop w:val="0"/>
      <w:marBottom w:val="0"/>
      <w:divBdr>
        <w:top w:val="none" w:sz="0" w:space="0" w:color="auto"/>
        <w:left w:val="none" w:sz="0" w:space="0" w:color="auto"/>
        <w:bottom w:val="none" w:sz="0" w:space="0" w:color="auto"/>
        <w:right w:val="none" w:sz="0" w:space="0" w:color="auto"/>
      </w:divBdr>
    </w:div>
    <w:div w:id="1273365845">
      <w:bodyDiv w:val="1"/>
      <w:marLeft w:val="0"/>
      <w:marRight w:val="0"/>
      <w:marTop w:val="0"/>
      <w:marBottom w:val="0"/>
      <w:divBdr>
        <w:top w:val="none" w:sz="0" w:space="0" w:color="auto"/>
        <w:left w:val="none" w:sz="0" w:space="0" w:color="auto"/>
        <w:bottom w:val="none" w:sz="0" w:space="0" w:color="auto"/>
        <w:right w:val="none" w:sz="0" w:space="0" w:color="auto"/>
      </w:divBdr>
    </w:div>
    <w:div w:id="1273443204">
      <w:bodyDiv w:val="1"/>
      <w:marLeft w:val="0"/>
      <w:marRight w:val="0"/>
      <w:marTop w:val="0"/>
      <w:marBottom w:val="0"/>
      <w:divBdr>
        <w:top w:val="none" w:sz="0" w:space="0" w:color="auto"/>
        <w:left w:val="none" w:sz="0" w:space="0" w:color="auto"/>
        <w:bottom w:val="none" w:sz="0" w:space="0" w:color="auto"/>
        <w:right w:val="none" w:sz="0" w:space="0" w:color="auto"/>
      </w:divBdr>
    </w:div>
    <w:div w:id="1273590274">
      <w:bodyDiv w:val="1"/>
      <w:marLeft w:val="0"/>
      <w:marRight w:val="0"/>
      <w:marTop w:val="0"/>
      <w:marBottom w:val="0"/>
      <w:divBdr>
        <w:top w:val="none" w:sz="0" w:space="0" w:color="auto"/>
        <w:left w:val="none" w:sz="0" w:space="0" w:color="auto"/>
        <w:bottom w:val="none" w:sz="0" w:space="0" w:color="auto"/>
        <w:right w:val="none" w:sz="0" w:space="0" w:color="auto"/>
      </w:divBdr>
    </w:div>
    <w:div w:id="1273706165">
      <w:bodyDiv w:val="1"/>
      <w:marLeft w:val="0"/>
      <w:marRight w:val="0"/>
      <w:marTop w:val="0"/>
      <w:marBottom w:val="0"/>
      <w:divBdr>
        <w:top w:val="none" w:sz="0" w:space="0" w:color="auto"/>
        <w:left w:val="none" w:sz="0" w:space="0" w:color="auto"/>
        <w:bottom w:val="none" w:sz="0" w:space="0" w:color="auto"/>
        <w:right w:val="none" w:sz="0" w:space="0" w:color="auto"/>
      </w:divBdr>
    </w:div>
    <w:div w:id="1273781637">
      <w:bodyDiv w:val="1"/>
      <w:marLeft w:val="0"/>
      <w:marRight w:val="0"/>
      <w:marTop w:val="0"/>
      <w:marBottom w:val="0"/>
      <w:divBdr>
        <w:top w:val="none" w:sz="0" w:space="0" w:color="auto"/>
        <w:left w:val="none" w:sz="0" w:space="0" w:color="auto"/>
        <w:bottom w:val="none" w:sz="0" w:space="0" w:color="auto"/>
        <w:right w:val="none" w:sz="0" w:space="0" w:color="auto"/>
      </w:divBdr>
    </w:div>
    <w:div w:id="1274046623">
      <w:bodyDiv w:val="1"/>
      <w:marLeft w:val="0"/>
      <w:marRight w:val="0"/>
      <w:marTop w:val="0"/>
      <w:marBottom w:val="0"/>
      <w:divBdr>
        <w:top w:val="none" w:sz="0" w:space="0" w:color="auto"/>
        <w:left w:val="none" w:sz="0" w:space="0" w:color="auto"/>
        <w:bottom w:val="none" w:sz="0" w:space="0" w:color="auto"/>
        <w:right w:val="none" w:sz="0" w:space="0" w:color="auto"/>
      </w:divBdr>
    </w:div>
    <w:div w:id="1274046702">
      <w:bodyDiv w:val="1"/>
      <w:marLeft w:val="0"/>
      <w:marRight w:val="0"/>
      <w:marTop w:val="0"/>
      <w:marBottom w:val="0"/>
      <w:divBdr>
        <w:top w:val="none" w:sz="0" w:space="0" w:color="auto"/>
        <w:left w:val="none" w:sz="0" w:space="0" w:color="auto"/>
        <w:bottom w:val="none" w:sz="0" w:space="0" w:color="auto"/>
        <w:right w:val="none" w:sz="0" w:space="0" w:color="auto"/>
      </w:divBdr>
    </w:div>
    <w:div w:id="1274048306">
      <w:bodyDiv w:val="1"/>
      <w:marLeft w:val="0"/>
      <w:marRight w:val="0"/>
      <w:marTop w:val="0"/>
      <w:marBottom w:val="0"/>
      <w:divBdr>
        <w:top w:val="none" w:sz="0" w:space="0" w:color="auto"/>
        <w:left w:val="none" w:sz="0" w:space="0" w:color="auto"/>
        <w:bottom w:val="none" w:sz="0" w:space="0" w:color="auto"/>
        <w:right w:val="none" w:sz="0" w:space="0" w:color="auto"/>
      </w:divBdr>
    </w:div>
    <w:div w:id="1274365793">
      <w:bodyDiv w:val="1"/>
      <w:marLeft w:val="0"/>
      <w:marRight w:val="0"/>
      <w:marTop w:val="0"/>
      <w:marBottom w:val="0"/>
      <w:divBdr>
        <w:top w:val="none" w:sz="0" w:space="0" w:color="auto"/>
        <w:left w:val="none" w:sz="0" w:space="0" w:color="auto"/>
        <w:bottom w:val="none" w:sz="0" w:space="0" w:color="auto"/>
        <w:right w:val="none" w:sz="0" w:space="0" w:color="auto"/>
      </w:divBdr>
    </w:div>
    <w:div w:id="1274702250">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216040">
      <w:bodyDiv w:val="1"/>
      <w:marLeft w:val="0"/>
      <w:marRight w:val="0"/>
      <w:marTop w:val="0"/>
      <w:marBottom w:val="0"/>
      <w:divBdr>
        <w:top w:val="none" w:sz="0" w:space="0" w:color="auto"/>
        <w:left w:val="none" w:sz="0" w:space="0" w:color="auto"/>
        <w:bottom w:val="none" w:sz="0" w:space="0" w:color="auto"/>
        <w:right w:val="none" w:sz="0" w:space="0" w:color="auto"/>
      </w:divBdr>
    </w:div>
    <w:div w:id="1275291160">
      <w:bodyDiv w:val="1"/>
      <w:marLeft w:val="0"/>
      <w:marRight w:val="0"/>
      <w:marTop w:val="0"/>
      <w:marBottom w:val="0"/>
      <w:divBdr>
        <w:top w:val="none" w:sz="0" w:space="0" w:color="auto"/>
        <w:left w:val="none" w:sz="0" w:space="0" w:color="auto"/>
        <w:bottom w:val="none" w:sz="0" w:space="0" w:color="auto"/>
        <w:right w:val="none" w:sz="0" w:space="0" w:color="auto"/>
      </w:divBdr>
    </w:div>
    <w:div w:id="1275597338">
      <w:bodyDiv w:val="1"/>
      <w:marLeft w:val="0"/>
      <w:marRight w:val="0"/>
      <w:marTop w:val="0"/>
      <w:marBottom w:val="0"/>
      <w:divBdr>
        <w:top w:val="none" w:sz="0" w:space="0" w:color="auto"/>
        <w:left w:val="none" w:sz="0" w:space="0" w:color="auto"/>
        <w:bottom w:val="none" w:sz="0" w:space="0" w:color="auto"/>
        <w:right w:val="none" w:sz="0" w:space="0" w:color="auto"/>
      </w:divBdr>
    </w:div>
    <w:div w:id="1276056058">
      <w:bodyDiv w:val="1"/>
      <w:marLeft w:val="0"/>
      <w:marRight w:val="0"/>
      <w:marTop w:val="0"/>
      <w:marBottom w:val="0"/>
      <w:divBdr>
        <w:top w:val="none" w:sz="0" w:space="0" w:color="auto"/>
        <w:left w:val="none" w:sz="0" w:space="0" w:color="auto"/>
        <w:bottom w:val="none" w:sz="0" w:space="0" w:color="auto"/>
        <w:right w:val="none" w:sz="0" w:space="0" w:color="auto"/>
      </w:divBdr>
    </w:div>
    <w:div w:id="1276253618">
      <w:bodyDiv w:val="1"/>
      <w:marLeft w:val="0"/>
      <w:marRight w:val="0"/>
      <w:marTop w:val="0"/>
      <w:marBottom w:val="0"/>
      <w:divBdr>
        <w:top w:val="none" w:sz="0" w:space="0" w:color="auto"/>
        <w:left w:val="none" w:sz="0" w:space="0" w:color="auto"/>
        <w:bottom w:val="none" w:sz="0" w:space="0" w:color="auto"/>
        <w:right w:val="none" w:sz="0" w:space="0" w:color="auto"/>
      </w:divBdr>
    </w:div>
    <w:div w:id="1276518176">
      <w:bodyDiv w:val="1"/>
      <w:marLeft w:val="0"/>
      <w:marRight w:val="0"/>
      <w:marTop w:val="0"/>
      <w:marBottom w:val="0"/>
      <w:divBdr>
        <w:top w:val="none" w:sz="0" w:space="0" w:color="auto"/>
        <w:left w:val="none" w:sz="0" w:space="0" w:color="auto"/>
        <w:bottom w:val="none" w:sz="0" w:space="0" w:color="auto"/>
        <w:right w:val="none" w:sz="0" w:space="0" w:color="auto"/>
      </w:divBdr>
    </w:div>
    <w:div w:id="1277250650">
      <w:bodyDiv w:val="1"/>
      <w:marLeft w:val="0"/>
      <w:marRight w:val="0"/>
      <w:marTop w:val="0"/>
      <w:marBottom w:val="0"/>
      <w:divBdr>
        <w:top w:val="none" w:sz="0" w:space="0" w:color="auto"/>
        <w:left w:val="none" w:sz="0" w:space="0" w:color="auto"/>
        <w:bottom w:val="none" w:sz="0" w:space="0" w:color="auto"/>
        <w:right w:val="none" w:sz="0" w:space="0" w:color="auto"/>
      </w:divBdr>
    </w:div>
    <w:div w:id="1277636461">
      <w:bodyDiv w:val="1"/>
      <w:marLeft w:val="0"/>
      <w:marRight w:val="0"/>
      <w:marTop w:val="0"/>
      <w:marBottom w:val="0"/>
      <w:divBdr>
        <w:top w:val="none" w:sz="0" w:space="0" w:color="auto"/>
        <w:left w:val="none" w:sz="0" w:space="0" w:color="auto"/>
        <w:bottom w:val="none" w:sz="0" w:space="0" w:color="auto"/>
        <w:right w:val="none" w:sz="0" w:space="0" w:color="auto"/>
      </w:divBdr>
    </w:div>
    <w:div w:id="1278173805">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290182">
      <w:bodyDiv w:val="1"/>
      <w:marLeft w:val="0"/>
      <w:marRight w:val="0"/>
      <w:marTop w:val="0"/>
      <w:marBottom w:val="0"/>
      <w:divBdr>
        <w:top w:val="none" w:sz="0" w:space="0" w:color="auto"/>
        <w:left w:val="none" w:sz="0" w:space="0" w:color="auto"/>
        <w:bottom w:val="none" w:sz="0" w:space="0" w:color="auto"/>
        <w:right w:val="none" w:sz="0" w:space="0" w:color="auto"/>
      </w:divBdr>
    </w:div>
    <w:div w:id="1278371842">
      <w:bodyDiv w:val="1"/>
      <w:marLeft w:val="0"/>
      <w:marRight w:val="0"/>
      <w:marTop w:val="0"/>
      <w:marBottom w:val="0"/>
      <w:divBdr>
        <w:top w:val="none" w:sz="0" w:space="0" w:color="auto"/>
        <w:left w:val="none" w:sz="0" w:space="0" w:color="auto"/>
        <w:bottom w:val="none" w:sz="0" w:space="0" w:color="auto"/>
        <w:right w:val="none" w:sz="0" w:space="0" w:color="auto"/>
      </w:divBdr>
    </w:div>
    <w:div w:id="1278486737">
      <w:bodyDiv w:val="1"/>
      <w:marLeft w:val="0"/>
      <w:marRight w:val="0"/>
      <w:marTop w:val="0"/>
      <w:marBottom w:val="0"/>
      <w:divBdr>
        <w:top w:val="none" w:sz="0" w:space="0" w:color="auto"/>
        <w:left w:val="none" w:sz="0" w:space="0" w:color="auto"/>
        <w:bottom w:val="none" w:sz="0" w:space="0" w:color="auto"/>
        <w:right w:val="none" w:sz="0" w:space="0" w:color="auto"/>
      </w:divBdr>
    </w:div>
    <w:div w:id="1278638866">
      <w:bodyDiv w:val="1"/>
      <w:marLeft w:val="0"/>
      <w:marRight w:val="0"/>
      <w:marTop w:val="0"/>
      <w:marBottom w:val="0"/>
      <w:divBdr>
        <w:top w:val="none" w:sz="0" w:space="0" w:color="auto"/>
        <w:left w:val="none" w:sz="0" w:space="0" w:color="auto"/>
        <w:bottom w:val="none" w:sz="0" w:space="0" w:color="auto"/>
        <w:right w:val="none" w:sz="0" w:space="0" w:color="auto"/>
      </w:divBdr>
    </w:div>
    <w:div w:id="1279069445">
      <w:bodyDiv w:val="1"/>
      <w:marLeft w:val="0"/>
      <w:marRight w:val="0"/>
      <w:marTop w:val="0"/>
      <w:marBottom w:val="0"/>
      <w:divBdr>
        <w:top w:val="none" w:sz="0" w:space="0" w:color="auto"/>
        <w:left w:val="none" w:sz="0" w:space="0" w:color="auto"/>
        <w:bottom w:val="none" w:sz="0" w:space="0" w:color="auto"/>
        <w:right w:val="none" w:sz="0" w:space="0" w:color="auto"/>
      </w:divBdr>
    </w:div>
    <w:div w:id="1279220751">
      <w:bodyDiv w:val="1"/>
      <w:marLeft w:val="0"/>
      <w:marRight w:val="0"/>
      <w:marTop w:val="0"/>
      <w:marBottom w:val="0"/>
      <w:divBdr>
        <w:top w:val="none" w:sz="0" w:space="0" w:color="auto"/>
        <w:left w:val="none" w:sz="0" w:space="0" w:color="auto"/>
        <w:bottom w:val="none" w:sz="0" w:space="0" w:color="auto"/>
        <w:right w:val="none" w:sz="0" w:space="0" w:color="auto"/>
      </w:divBdr>
    </w:div>
    <w:div w:id="1279801838">
      <w:bodyDiv w:val="1"/>
      <w:marLeft w:val="0"/>
      <w:marRight w:val="0"/>
      <w:marTop w:val="0"/>
      <w:marBottom w:val="0"/>
      <w:divBdr>
        <w:top w:val="none" w:sz="0" w:space="0" w:color="auto"/>
        <w:left w:val="none" w:sz="0" w:space="0" w:color="auto"/>
        <w:bottom w:val="none" w:sz="0" w:space="0" w:color="auto"/>
        <w:right w:val="none" w:sz="0" w:space="0" w:color="auto"/>
      </w:divBdr>
    </w:div>
    <w:div w:id="1279918893">
      <w:bodyDiv w:val="1"/>
      <w:marLeft w:val="0"/>
      <w:marRight w:val="0"/>
      <w:marTop w:val="0"/>
      <w:marBottom w:val="0"/>
      <w:divBdr>
        <w:top w:val="none" w:sz="0" w:space="0" w:color="auto"/>
        <w:left w:val="none" w:sz="0" w:space="0" w:color="auto"/>
        <w:bottom w:val="none" w:sz="0" w:space="0" w:color="auto"/>
        <w:right w:val="none" w:sz="0" w:space="0" w:color="auto"/>
      </w:divBdr>
    </w:div>
    <w:div w:id="1280069718">
      <w:bodyDiv w:val="1"/>
      <w:marLeft w:val="0"/>
      <w:marRight w:val="0"/>
      <w:marTop w:val="0"/>
      <w:marBottom w:val="0"/>
      <w:divBdr>
        <w:top w:val="none" w:sz="0" w:space="0" w:color="auto"/>
        <w:left w:val="none" w:sz="0" w:space="0" w:color="auto"/>
        <w:bottom w:val="none" w:sz="0" w:space="0" w:color="auto"/>
        <w:right w:val="none" w:sz="0" w:space="0" w:color="auto"/>
      </w:divBdr>
    </w:div>
    <w:div w:id="1280650689">
      <w:bodyDiv w:val="1"/>
      <w:marLeft w:val="0"/>
      <w:marRight w:val="0"/>
      <w:marTop w:val="0"/>
      <w:marBottom w:val="0"/>
      <w:divBdr>
        <w:top w:val="none" w:sz="0" w:space="0" w:color="auto"/>
        <w:left w:val="none" w:sz="0" w:space="0" w:color="auto"/>
        <w:bottom w:val="none" w:sz="0" w:space="0" w:color="auto"/>
        <w:right w:val="none" w:sz="0" w:space="0" w:color="auto"/>
      </w:divBdr>
    </w:div>
    <w:div w:id="1281260688">
      <w:bodyDiv w:val="1"/>
      <w:marLeft w:val="0"/>
      <w:marRight w:val="0"/>
      <w:marTop w:val="0"/>
      <w:marBottom w:val="0"/>
      <w:divBdr>
        <w:top w:val="none" w:sz="0" w:space="0" w:color="auto"/>
        <w:left w:val="none" w:sz="0" w:space="0" w:color="auto"/>
        <w:bottom w:val="none" w:sz="0" w:space="0" w:color="auto"/>
        <w:right w:val="none" w:sz="0" w:space="0" w:color="auto"/>
      </w:divBdr>
    </w:div>
    <w:div w:id="1281298591">
      <w:bodyDiv w:val="1"/>
      <w:marLeft w:val="0"/>
      <w:marRight w:val="0"/>
      <w:marTop w:val="0"/>
      <w:marBottom w:val="0"/>
      <w:divBdr>
        <w:top w:val="none" w:sz="0" w:space="0" w:color="auto"/>
        <w:left w:val="none" w:sz="0" w:space="0" w:color="auto"/>
        <w:bottom w:val="none" w:sz="0" w:space="0" w:color="auto"/>
        <w:right w:val="none" w:sz="0" w:space="0" w:color="auto"/>
      </w:divBdr>
    </w:div>
    <w:div w:id="1281952463">
      <w:bodyDiv w:val="1"/>
      <w:marLeft w:val="0"/>
      <w:marRight w:val="0"/>
      <w:marTop w:val="0"/>
      <w:marBottom w:val="0"/>
      <w:divBdr>
        <w:top w:val="none" w:sz="0" w:space="0" w:color="auto"/>
        <w:left w:val="none" w:sz="0" w:space="0" w:color="auto"/>
        <w:bottom w:val="none" w:sz="0" w:space="0" w:color="auto"/>
        <w:right w:val="none" w:sz="0" w:space="0" w:color="auto"/>
      </w:divBdr>
    </w:div>
    <w:div w:id="1283223380">
      <w:bodyDiv w:val="1"/>
      <w:marLeft w:val="0"/>
      <w:marRight w:val="0"/>
      <w:marTop w:val="0"/>
      <w:marBottom w:val="0"/>
      <w:divBdr>
        <w:top w:val="none" w:sz="0" w:space="0" w:color="auto"/>
        <w:left w:val="none" w:sz="0" w:space="0" w:color="auto"/>
        <w:bottom w:val="none" w:sz="0" w:space="0" w:color="auto"/>
        <w:right w:val="none" w:sz="0" w:space="0" w:color="auto"/>
      </w:divBdr>
    </w:div>
    <w:div w:id="1283413899">
      <w:bodyDiv w:val="1"/>
      <w:marLeft w:val="0"/>
      <w:marRight w:val="0"/>
      <w:marTop w:val="0"/>
      <w:marBottom w:val="0"/>
      <w:divBdr>
        <w:top w:val="none" w:sz="0" w:space="0" w:color="auto"/>
        <w:left w:val="none" w:sz="0" w:space="0" w:color="auto"/>
        <w:bottom w:val="none" w:sz="0" w:space="0" w:color="auto"/>
        <w:right w:val="none" w:sz="0" w:space="0" w:color="auto"/>
      </w:divBdr>
    </w:div>
    <w:div w:id="1283535689">
      <w:bodyDiv w:val="1"/>
      <w:marLeft w:val="0"/>
      <w:marRight w:val="0"/>
      <w:marTop w:val="0"/>
      <w:marBottom w:val="0"/>
      <w:divBdr>
        <w:top w:val="none" w:sz="0" w:space="0" w:color="auto"/>
        <w:left w:val="none" w:sz="0" w:space="0" w:color="auto"/>
        <w:bottom w:val="none" w:sz="0" w:space="0" w:color="auto"/>
        <w:right w:val="none" w:sz="0" w:space="0" w:color="auto"/>
      </w:divBdr>
    </w:div>
    <w:div w:id="1283996583">
      <w:bodyDiv w:val="1"/>
      <w:marLeft w:val="0"/>
      <w:marRight w:val="0"/>
      <w:marTop w:val="0"/>
      <w:marBottom w:val="0"/>
      <w:divBdr>
        <w:top w:val="none" w:sz="0" w:space="0" w:color="auto"/>
        <w:left w:val="none" w:sz="0" w:space="0" w:color="auto"/>
        <w:bottom w:val="none" w:sz="0" w:space="0" w:color="auto"/>
        <w:right w:val="none" w:sz="0" w:space="0" w:color="auto"/>
      </w:divBdr>
    </w:div>
    <w:div w:id="1284002973">
      <w:bodyDiv w:val="1"/>
      <w:marLeft w:val="0"/>
      <w:marRight w:val="0"/>
      <w:marTop w:val="0"/>
      <w:marBottom w:val="0"/>
      <w:divBdr>
        <w:top w:val="none" w:sz="0" w:space="0" w:color="auto"/>
        <w:left w:val="none" w:sz="0" w:space="0" w:color="auto"/>
        <w:bottom w:val="none" w:sz="0" w:space="0" w:color="auto"/>
        <w:right w:val="none" w:sz="0" w:space="0" w:color="auto"/>
      </w:divBdr>
    </w:div>
    <w:div w:id="1285963219">
      <w:bodyDiv w:val="1"/>
      <w:marLeft w:val="0"/>
      <w:marRight w:val="0"/>
      <w:marTop w:val="0"/>
      <w:marBottom w:val="0"/>
      <w:divBdr>
        <w:top w:val="none" w:sz="0" w:space="0" w:color="auto"/>
        <w:left w:val="none" w:sz="0" w:space="0" w:color="auto"/>
        <w:bottom w:val="none" w:sz="0" w:space="0" w:color="auto"/>
        <w:right w:val="none" w:sz="0" w:space="0" w:color="auto"/>
      </w:divBdr>
    </w:div>
    <w:div w:id="1286545075">
      <w:bodyDiv w:val="1"/>
      <w:marLeft w:val="0"/>
      <w:marRight w:val="0"/>
      <w:marTop w:val="0"/>
      <w:marBottom w:val="0"/>
      <w:divBdr>
        <w:top w:val="none" w:sz="0" w:space="0" w:color="auto"/>
        <w:left w:val="none" w:sz="0" w:space="0" w:color="auto"/>
        <w:bottom w:val="none" w:sz="0" w:space="0" w:color="auto"/>
        <w:right w:val="none" w:sz="0" w:space="0" w:color="auto"/>
      </w:divBdr>
    </w:div>
    <w:div w:id="1287153570">
      <w:bodyDiv w:val="1"/>
      <w:marLeft w:val="0"/>
      <w:marRight w:val="0"/>
      <w:marTop w:val="0"/>
      <w:marBottom w:val="0"/>
      <w:divBdr>
        <w:top w:val="none" w:sz="0" w:space="0" w:color="auto"/>
        <w:left w:val="none" w:sz="0" w:space="0" w:color="auto"/>
        <w:bottom w:val="none" w:sz="0" w:space="0" w:color="auto"/>
        <w:right w:val="none" w:sz="0" w:space="0" w:color="auto"/>
      </w:divBdr>
    </w:div>
    <w:div w:id="1287472343">
      <w:bodyDiv w:val="1"/>
      <w:marLeft w:val="0"/>
      <w:marRight w:val="0"/>
      <w:marTop w:val="0"/>
      <w:marBottom w:val="0"/>
      <w:divBdr>
        <w:top w:val="none" w:sz="0" w:space="0" w:color="auto"/>
        <w:left w:val="none" w:sz="0" w:space="0" w:color="auto"/>
        <w:bottom w:val="none" w:sz="0" w:space="0" w:color="auto"/>
        <w:right w:val="none" w:sz="0" w:space="0" w:color="auto"/>
      </w:divBdr>
    </w:div>
    <w:div w:id="1287809213">
      <w:bodyDiv w:val="1"/>
      <w:marLeft w:val="0"/>
      <w:marRight w:val="0"/>
      <w:marTop w:val="0"/>
      <w:marBottom w:val="0"/>
      <w:divBdr>
        <w:top w:val="none" w:sz="0" w:space="0" w:color="auto"/>
        <w:left w:val="none" w:sz="0" w:space="0" w:color="auto"/>
        <w:bottom w:val="none" w:sz="0" w:space="0" w:color="auto"/>
        <w:right w:val="none" w:sz="0" w:space="0" w:color="auto"/>
      </w:divBdr>
    </w:div>
    <w:div w:id="1288126332">
      <w:bodyDiv w:val="1"/>
      <w:marLeft w:val="0"/>
      <w:marRight w:val="0"/>
      <w:marTop w:val="0"/>
      <w:marBottom w:val="0"/>
      <w:divBdr>
        <w:top w:val="none" w:sz="0" w:space="0" w:color="auto"/>
        <w:left w:val="none" w:sz="0" w:space="0" w:color="auto"/>
        <w:bottom w:val="none" w:sz="0" w:space="0" w:color="auto"/>
        <w:right w:val="none" w:sz="0" w:space="0" w:color="auto"/>
      </w:divBdr>
    </w:div>
    <w:div w:id="1288778578">
      <w:bodyDiv w:val="1"/>
      <w:marLeft w:val="0"/>
      <w:marRight w:val="0"/>
      <w:marTop w:val="0"/>
      <w:marBottom w:val="0"/>
      <w:divBdr>
        <w:top w:val="none" w:sz="0" w:space="0" w:color="auto"/>
        <w:left w:val="none" w:sz="0" w:space="0" w:color="auto"/>
        <w:bottom w:val="none" w:sz="0" w:space="0" w:color="auto"/>
        <w:right w:val="none" w:sz="0" w:space="0" w:color="auto"/>
      </w:divBdr>
    </w:div>
    <w:div w:id="1289169105">
      <w:bodyDiv w:val="1"/>
      <w:marLeft w:val="0"/>
      <w:marRight w:val="0"/>
      <w:marTop w:val="0"/>
      <w:marBottom w:val="0"/>
      <w:divBdr>
        <w:top w:val="none" w:sz="0" w:space="0" w:color="auto"/>
        <w:left w:val="none" w:sz="0" w:space="0" w:color="auto"/>
        <w:bottom w:val="none" w:sz="0" w:space="0" w:color="auto"/>
        <w:right w:val="none" w:sz="0" w:space="0" w:color="auto"/>
      </w:divBdr>
    </w:div>
    <w:div w:id="1289622975">
      <w:bodyDiv w:val="1"/>
      <w:marLeft w:val="0"/>
      <w:marRight w:val="0"/>
      <w:marTop w:val="0"/>
      <w:marBottom w:val="0"/>
      <w:divBdr>
        <w:top w:val="none" w:sz="0" w:space="0" w:color="auto"/>
        <w:left w:val="none" w:sz="0" w:space="0" w:color="auto"/>
        <w:bottom w:val="none" w:sz="0" w:space="0" w:color="auto"/>
        <w:right w:val="none" w:sz="0" w:space="0" w:color="auto"/>
      </w:divBdr>
    </w:div>
    <w:div w:id="1289897940">
      <w:bodyDiv w:val="1"/>
      <w:marLeft w:val="0"/>
      <w:marRight w:val="0"/>
      <w:marTop w:val="0"/>
      <w:marBottom w:val="0"/>
      <w:divBdr>
        <w:top w:val="none" w:sz="0" w:space="0" w:color="auto"/>
        <w:left w:val="none" w:sz="0" w:space="0" w:color="auto"/>
        <w:bottom w:val="none" w:sz="0" w:space="0" w:color="auto"/>
        <w:right w:val="none" w:sz="0" w:space="0" w:color="auto"/>
      </w:divBdr>
    </w:div>
    <w:div w:id="1290238090">
      <w:bodyDiv w:val="1"/>
      <w:marLeft w:val="0"/>
      <w:marRight w:val="0"/>
      <w:marTop w:val="0"/>
      <w:marBottom w:val="0"/>
      <w:divBdr>
        <w:top w:val="none" w:sz="0" w:space="0" w:color="auto"/>
        <w:left w:val="none" w:sz="0" w:space="0" w:color="auto"/>
        <w:bottom w:val="none" w:sz="0" w:space="0" w:color="auto"/>
        <w:right w:val="none" w:sz="0" w:space="0" w:color="auto"/>
      </w:divBdr>
    </w:div>
    <w:div w:id="1291210603">
      <w:bodyDiv w:val="1"/>
      <w:marLeft w:val="0"/>
      <w:marRight w:val="0"/>
      <w:marTop w:val="0"/>
      <w:marBottom w:val="0"/>
      <w:divBdr>
        <w:top w:val="none" w:sz="0" w:space="0" w:color="auto"/>
        <w:left w:val="none" w:sz="0" w:space="0" w:color="auto"/>
        <w:bottom w:val="none" w:sz="0" w:space="0" w:color="auto"/>
        <w:right w:val="none" w:sz="0" w:space="0" w:color="auto"/>
      </w:divBdr>
    </w:div>
    <w:div w:id="1291396996">
      <w:bodyDiv w:val="1"/>
      <w:marLeft w:val="0"/>
      <w:marRight w:val="0"/>
      <w:marTop w:val="0"/>
      <w:marBottom w:val="0"/>
      <w:divBdr>
        <w:top w:val="none" w:sz="0" w:space="0" w:color="auto"/>
        <w:left w:val="none" w:sz="0" w:space="0" w:color="auto"/>
        <w:bottom w:val="none" w:sz="0" w:space="0" w:color="auto"/>
        <w:right w:val="none" w:sz="0" w:space="0" w:color="auto"/>
      </w:divBdr>
    </w:div>
    <w:div w:id="1292055399">
      <w:bodyDiv w:val="1"/>
      <w:marLeft w:val="0"/>
      <w:marRight w:val="0"/>
      <w:marTop w:val="0"/>
      <w:marBottom w:val="0"/>
      <w:divBdr>
        <w:top w:val="none" w:sz="0" w:space="0" w:color="auto"/>
        <w:left w:val="none" w:sz="0" w:space="0" w:color="auto"/>
        <w:bottom w:val="none" w:sz="0" w:space="0" w:color="auto"/>
        <w:right w:val="none" w:sz="0" w:space="0" w:color="auto"/>
      </w:divBdr>
    </w:div>
    <w:div w:id="1293635481">
      <w:bodyDiv w:val="1"/>
      <w:marLeft w:val="0"/>
      <w:marRight w:val="0"/>
      <w:marTop w:val="0"/>
      <w:marBottom w:val="0"/>
      <w:divBdr>
        <w:top w:val="none" w:sz="0" w:space="0" w:color="auto"/>
        <w:left w:val="none" w:sz="0" w:space="0" w:color="auto"/>
        <w:bottom w:val="none" w:sz="0" w:space="0" w:color="auto"/>
        <w:right w:val="none" w:sz="0" w:space="0" w:color="auto"/>
      </w:divBdr>
    </w:div>
    <w:div w:id="1293902587">
      <w:bodyDiv w:val="1"/>
      <w:marLeft w:val="0"/>
      <w:marRight w:val="0"/>
      <w:marTop w:val="0"/>
      <w:marBottom w:val="0"/>
      <w:divBdr>
        <w:top w:val="none" w:sz="0" w:space="0" w:color="auto"/>
        <w:left w:val="none" w:sz="0" w:space="0" w:color="auto"/>
        <w:bottom w:val="none" w:sz="0" w:space="0" w:color="auto"/>
        <w:right w:val="none" w:sz="0" w:space="0" w:color="auto"/>
      </w:divBdr>
    </w:div>
    <w:div w:id="1294408918">
      <w:bodyDiv w:val="1"/>
      <w:marLeft w:val="0"/>
      <w:marRight w:val="0"/>
      <w:marTop w:val="0"/>
      <w:marBottom w:val="0"/>
      <w:divBdr>
        <w:top w:val="none" w:sz="0" w:space="0" w:color="auto"/>
        <w:left w:val="none" w:sz="0" w:space="0" w:color="auto"/>
        <w:bottom w:val="none" w:sz="0" w:space="0" w:color="auto"/>
        <w:right w:val="none" w:sz="0" w:space="0" w:color="auto"/>
      </w:divBdr>
    </w:div>
    <w:div w:id="1294554816">
      <w:bodyDiv w:val="1"/>
      <w:marLeft w:val="0"/>
      <w:marRight w:val="0"/>
      <w:marTop w:val="0"/>
      <w:marBottom w:val="0"/>
      <w:divBdr>
        <w:top w:val="none" w:sz="0" w:space="0" w:color="auto"/>
        <w:left w:val="none" w:sz="0" w:space="0" w:color="auto"/>
        <w:bottom w:val="none" w:sz="0" w:space="0" w:color="auto"/>
        <w:right w:val="none" w:sz="0" w:space="0" w:color="auto"/>
      </w:divBdr>
    </w:div>
    <w:div w:id="1295327154">
      <w:bodyDiv w:val="1"/>
      <w:marLeft w:val="0"/>
      <w:marRight w:val="0"/>
      <w:marTop w:val="0"/>
      <w:marBottom w:val="0"/>
      <w:divBdr>
        <w:top w:val="none" w:sz="0" w:space="0" w:color="auto"/>
        <w:left w:val="none" w:sz="0" w:space="0" w:color="auto"/>
        <w:bottom w:val="none" w:sz="0" w:space="0" w:color="auto"/>
        <w:right w:val="none" w:sz="0" w:space="0" w:color="auto"/>
      </w:divBdr>
    </w:div>
    <w:div w:id="1295867686">
      <w:bodyDiv w:val="1"/>
      <w:marLeft w:val="0"/>
      <w:marRight w:val="0"/>
      <w:marTop w:val="0"/>
      <w:marBottom w:val="0"/>
      <w:divBdr>
        <w:top w:val="none" w:sz="0" w:space="0" w:color="auto"/>
        <w:left w:val="none" w:sz="0" w:space="0" w:color="auto"/>
        <w:bottom w:val="none" w:sz="0" w:space="0" w:color="auto"/>
        <w:right w:val="none" w:sz="0" w:space="0" w:color="auto"/>
      </w:divBdr>
    </w:div>
    <w:div w:id="1295912521">
      <w:bodyDiv w:val="1"/>
      <w:marLeft w:val="0"/>
      <w:marRight w:val="0"/>
      <w:marTop w:val="0"/>
      <w:marBottom w:val="0"/>
      <w:divBdr>
        <w:top w:val="none" w:sz="0" w:space="0" w:color="auto"/>
        <w:left w:val="none" w:sz="0" w:space="0" w:color="auto"/>
        <w:bottom w:val="none" w:sz="0" w:space="0" w:color="auto"/>
        <w:right w:val="none" w:sz="0" w:space="0" w:color="auto"/>
      </w:divBdr>
    </w:div>
    <w:div w:id="1295913129">
      <w:bodyDiv w:val="1"/>
      <w:marLeft w:val="0"/>
      <w:marRight w:val="0"/>
      <w:marTop w:val="0"/>
      <w:marBottom w:val="0"/>
      <w:divBdr>
        <w:top w:val="none" w:sz="0" w:space="0" w:color="auto"/>
        <w:left w:val="none" w:sz="0" w:space="0" w:color="auto"/>
        <w:bottom w:val="none" w:sz="0" w:space="0" w:color="auto"/>
        <w:right w:val="none" w:sz="0" w:space="0" w:color="auto"/>
      </w:divBdr>
    </w:div>
    <w:div w:id="1296720654">
      <w:bodyDiv w:val="1"/>
      <w:marLeft w:val="0"/>
      <w:marRight w:val="0"/>
      <w:marTop w:val="0"/>
      <w:marBottom w:val="0"/>
      <w:divBdr>
        <w:top w:val="none" w:sz="0" w:space="0" w:color="auto"/>
        <w:left w:val="none" w:sz="0" w:space="0" w:color="auto"/>
        <w:bottom w:val="none" w:sz="0" w:space="0" w:color="auto"/>
        <w:right w:val="none" w:sz="0" w:space="0" w:color="auto"/>
      </w:divBdr>
    </w:div>
    <w:div w:id="1297567196">
      <w:bodyDiv w:val="1"/>
      <w:marLeft w:val="0"/>
      <w:marRight w:val="0"/>
      <w:marTop w:val="0"/>
      <w:marBottom w:val="0"/>
      <w:divBdr>
        <w:top w:val="none" w:sz="0" w:space="0" w:color="auto"/>
        <w:left w:val="none" w:sz="0" w:space="0" w:color="auto"/>
        <w:bottom w:val="none" w:sz="0" w:space="0" w:color="auto"/>
        <w:right w:val="none" w:sz="0" w:space="0" w:color="auto"/>
      </w:divBdr>
    </w:div>
    <w:div w:id="1297759489">
      <w:bodyDiv w:val="1"/>
      <w:marLeft w:val="0"/>
      <w:marRight w:val="0"/>
      <w:marTop w:val="0"/>
      <w:marBottom w:val="0"/>
      <w:divBdr>
        <w:top w:val="none" w:sz="0" w:space="0" w:color="auto"/>
        <w:left w:val="none" w:sz="0" w:space="0" w:color="auto"/>
        <w:bottom w:val="none" w:sz="0" w:space="0" w:color="auto"/>
        <w:right w:val="none" w:sz="0" w:space="0" w:color="auto"/>
      </w:divBdr>
    </w:div>
    <w:div w:id="1298219725">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9143691">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0040096">
      <w:bodyDiv w:val="1"/>
      <w:marLeft w:val="0"/>
      <w:marRight w:val="0"/>
      <w:marTop w:val="0"/>
      <w:marBottom w:val="0"/>
      <w:divBdr>
        <w:top w:val="none" w:sz="0" w:space="0" w:color="auto"/>
        <w:left w:val="none" w:sz="0" w:space="0" w:color="auto"/>
        <w:bottom w:val="none" w:sz="0" w:space="0" w:color="auto"/>
        <w:right w:val="none" w:sz="0" w:space="0" w:color="auto"/>
      </w:divBdr>
    </w:div>
    <w:div w:id="1300381156">
      <w:bodyDiv w:val="1"/>
      <w:marLeft w:val="0"/>
      <w:marRight w:val="0"/>
      <w:marTop w:val="0"/>
      <w:marBottom w:val="0"/>
      <w:divBdr>
        <w:top w:val="none" w:sz="0" w:space="0" w:color="auto"/>
        <w:left w:val="none" w:sz="0" w:space="0" w:color="auto"/>
        <w:bottom w:val="none" w:sz="0" w:space="0" w:color="auto"/>
        <w:right w:val="none" w:sz="0" w:space="0" w:color="auto"/>
      </w:divBdr>
    </w:div>
    <w:div w:id="1300725098">
      <w:bodyDiv w:val="1"/>
      <w:marLeft w:val="0"/>
      <w:marRight w:val="0"/>
      <w:marTop w:val="0"/>
      <w:marBottom w:val="0"/>
      <w:divBdr>
        <w:top w:val="none" w:sz="0" w:space="0" w:color="auto"/>
        <w:left w:val="none" w:sz="0" w:space="0" w:color="auto"/>
        <w:bottom w:val="none" w:sz="0" w:space="0" w:color="auto"/>
        <w:right w:val="none" w:sz="0" w:space="0" w:color="auto"/>
      </w:divBdr>
    </w:div>
    <w:div w:id="1300962440">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299152">
      <w:bodyDiv w:val="1"/>
      <w:marLeft w:val="0"/>
      <w:marRight w:val="0"/>
      <w:marTop w:val="0"/>
      <w:marBottom w:val="0"/>
      <w:divBdr>
        <w:top w:val="none" w:sz="0" w:space="0" w:color="auto"/>
        <w:left w:val="none" w:sz="0" w:space="0" w:color="auto"/>
        <w:bottom w:val="none" w:sz="0" w:space="0" w:color="auto"/>
        <w:right w:val="none" w:sz="0" w:space="0" w:color="auto"/>
      </w:divBdr>
    </w:div>
    <w:div w:id="1301838943">
      <w:bodyDiv w:val="1"/>
      <w:marLeft w:val="0"/>
      <w:marRight w:val="0"/>
      <w:marTop w:val="0"/>
      <w:marBottom w:val="0"/>
      <w:divBdr>
        <w:top w:val="none" w:sz="0" w:space="0" w:color="auto"/>
        <w:left w:val="none" w:sz="0" w:space="0" w:color="auto"/>
        <w:bottom w:val="none" w:sz="0" w:space="0" w:color="auto"/>
        <w:right w:val="none" w:sz="0" w:space="0" w:color="auto"/>
      </w:divBdr>
    </w:div>
    <w:div w:id="1301883222">
      <w:bodyDiv w:val="1"/>
      <w:marLeft w:val="0"/>
      <w:marRight w:val="0"/>
      <w:marTop w:val="0"/>
      <w:marBottom w:val="0"/>
      <w:divBdr>
        <w:top w:val="none" w:sz="0" w:space="0" w:color="auto"/>
        <w:left w:val="none" w:sz="0" w:space="0" w:color="auto"/>
        <w:bottom w:val="none" w:sz="0" w:space="0" w:color="auto"/>
        <w:right w:val="none" w:sz="0" w:space="0" w:color="auto"/>
      </w:divBdr>
    </w:div>
    <w:div w:id="1301957687">
      <w:bodyDiv w:val="1"/>
      <w:marLeft w:val="0"/>
      <w:marRight w:val="0"/>
      <w:marTop w:val="0"/>
      <w:marBottom w:val="0"/>
      <w:divBdr>
        <w:top w:val="none" w:sz="0" w:space="0" w:color="auto"/>
        <w:left w:val="none" w:sz="0" w:space="0" w:color="auto"/>
        <w:bottom w:val="none" w:sz="0" w:space="0" w:color="auto"/>
        <w:right w:val="none" w:sz="0" w:space="0" w:color="auto"/>
      </w:divBdr>
    </w:div>
    <w:div w:id="1302074024">
      <w:bodyDiv w:val="1"/>
      <w:marLeft w:val="0"/>
      <w:marRight w:val="0"/>
      <w:marTop w:val="0"/>
      <w:marBottom w:val="0"/>
      <w:divBdr>
        <w:top w:val="none" w:sz="0" w:space="0" w:color="auto"/>
        <w:left w:val="none" w:sz="0" w:space="0" w:color="auto"/>
        <w:bottom w:val="none" w:sz="0" w:space="0" w:color="auto"/>
        <w:right w:val="none" w:sz="0" w:space="0" w:color="auto"/>
      </w:divBdr>
    </w:div>
    <w:div w:id="1302079801">
      <w:bodyDiv w:val="1"/>
      <w:marLeft w:val="0"/>
      <w:marRight w:val="0"/>
      <w:marTop w:val="0"/>
      <w:marBottom w:val="0"/>
      <w:divBdr>
        <w:top w:val="none" w:sz="0" w:space="0" w:color="auto"/>
        <w:left w:val="none" w:sz="0" w:space="0" w:color="auto"/>
        <w:bottom w:val="none" w:sz="0" w:space="0" w:color="auto"/>
        <w:right w:val="none" w:sz="0" w:space="0" w:color="auto"/>
      </w:divBdr>
    </w:div>
    <w:div w:id="1302232143">
      <w:bodyDiv w:val="1"/>
      <w:marLeft w:val="0"/>
      <w:marRight w:val="0"/>
      <w:marTop w:val="0"/>
      <w:marBottom w:val="0"/>
      <w:divBdr>
        <w:top w:val="none" w:sz="0" w:space="0" w:color="auto"/>
        <w:left w:val="none" w:sz="0" w:space="0" w:color="auto"/>
        <w:bottom w:val="none" w:sz="0" w:space="0" w:color="auto"/>
        <w:right w:val="none" w:sz="0" w:space="0" w:color="auto"/>
      </w:divBdr>
    </w:div>
    <w:div w:id="1302462526">
      <w:bodyDiv w:val="1"/>
      <w:marLeft w:val="0"/>
      <w:marRight w:val="0"/>
      <w:marTop w:val="0"/>
      <w:marBottom w:val="0"/>
      <w:divBdr>
        <w:top w:val="none" w:sz="0" w:space="0" w:color="auto"/>
        <w:left w:val="none" w:sz="0" w:space="0" w:color="auto"/>
        <w:bottom w:val="none" w:sz="0" w:space="0" w:color="auto"/>
        <w:right w:val="none" w:sz="0" w:space="0" w:color="auto"/>
      </w:divBdr>
    </w:div>
    <w:div w:id="1302617146">
      <w:bodyDiv w:val="1"/>
      <w:marLeft w:val="0"/>
      <w:marRight w:val="0"/>
      <w:marTop w:val="0"/>
      <w:marBottom w:val="0"/>
      <w:divBdr>
        <w:top w:val="none" w:sz="0" w:space="0" w:color="auto"/>
        <w:left w:val="none" w:sz="0" w:space="0" w:color="auto"/>
        <w:bottom w:val="none" w:sz="0" w:space="0" w:color="auto"/>
        <w:right w:val="none" w:sz="0" w:space="0" w:color="auto"/>
      </w:divBdr>
    </w:div>
    <w:div w:id="1303199247">
      <w:bodyDiv w:val="1"/>
      <w:marLeft w:val="0"/>
      <w:marRight w:val="0"/>
      <w:marTop w:val="0"/>
      <w:marBottom w:val="0"/>
      <w:divBdr>
        <w:top w:val="none" w:sz="0" w:space="0" w:color="auto"/>
        <w:left w:val="none" w:sz="0" w:space="0" w:color="auto"/>
        <w:bottom w:val="none" w:sz="0" w:space="0" w:color="auto"/>
        <w:right w:val="none" w:sz="0" w:space="0" w:color="auto"/>
      </w:divBdr>
    </w:div>
    <w:div w:id="1303391419">
      <w:bodyDiv w:val="1"/>
      <w:marLeft w:val="0"/>
      <w:marRight w:val="0"/>
      <w:marTop w:val="0"/>
      <w:marBottom w:val="0"/>
      <w:divBdr>
        <w:top w:val="none" w:sz="0" w:space="0" w:color="auto"/>
        <w:left w:val="none" w:sz="0" w:space="0" w:color="auto"/>
        <w:bottom w:val="none" w:sz="0" w:space="0" w:color="auto"/>
        <w:right w:val="none" w:sz="0" w:space="0" w:color="auto"/>
      </w:divBdr>
    </w:div>
    <w:div w:id="1303920597">
      <w:bodyDiv w:val="1"/>
      <w:marLeft w:val="0"/>
      <w:marRight w:val="0"/>
      <w:marTop w:val="0"/>
      <w:marBottom w:val="0"/>
      <w:divBdr>
        <w:top w:val="none" w:sz="0" w:space="0" w:color="auto"/>
        <w:left w:val="none" w:sz="0" w:space="0" w:color="auto"/>
        <w:bottom w:val="none" w:sz="0" w:space="0" w:color="auto"/>
        <w:right w:val="none" w:sz="0" w:space="0" w:color="auto"/>
      </w:divBdr>
    </w:div>
    <w:div w:id="1303971070">
      <w:bodyDiv w:val="1"/>
      <w:marLeft w:val="0"/>
      <w:marRight w:val="0"/>
      <w:marTop w:val="0"/>
      <w:marBottom w:val="0"/>
      <w:divBdr>
        <w:top w:val="none" w:sz="0" w:space="0" w:color="auto"/>
        <w:left w:val="none" w:sz="0" w:space="0" w:color="auto"/>
        <w:bottom w:val="none" w:sz="0" w:space="0" w:color="auto"/>
        <w:right w:val="none" w:sz="0" w:space="0" w:color="auto"/>
      </w:divBdr>
    </w:div>
    <w:div w:id="1304773993">
      <w:bodyDiv w:val="1"/>
      <w:marLeft w:val="0"/>
      <w:marRight w:val="0"/>
      <w:marTop w:val="0"/>
      <w:marBottom w:val="0"/>
      <w:divBdr>
        <w:top w:val="none" w:sz="0" w:space="0" w:color="auto"/>
        <w:left w:val="none" w:sz="0" w:space="0" w:color="auto"/>
        <w:bottom w:val="none" w:sz="0" w:space="0" w:color="auto"/>
        <w:right w:val="none" w:sz="0" w:space="0" w:color="auto"/>
      </w:divBdr>
    </w:div>
    <w:div w:id="1304919679">
      <w:bodyDiv w:val="1"/>
      <w:marLeft w:val="0"/>
      <w:marRight w:val="0"/>
      <w:marTop w:val="0"/>
      <w:marBottom w:val="0"/>
      <w:divBdr>
        <w:top w:val="none" w:sz="0" w:space="0" w:color="auto"/>
        <w:left w:val="none" w:sz="0" w:space="0" w:color="auto"/>
        <w:bottom w:val="none" w:sz="0" w:space="0" w:color="auto"/>
        <w:right w:val="none" w:sz="0" w:space="0" w:color="auto"/>
      </w:divBdr>
    </w:div>
    <w:div w:id="1305087114">
      <w:bodyDiv w:val="1"/>
      <w:marLeft w:val="0"/>
      <w:marRight w:val="0"/>
      <w:marTop w:val="0"/>
      <w:marBottom w:val="0"/>
      <w:divBdr>
        <w:top w:val="none" w:sz="0" w:space="0" w:color="auto"/>
        <w:left w:val="none" w:sz="0" w:space="0" w:color="auto"/>
        <w:bottom w:val="none" w:sz="0" w:space="0" w:color="auto"/>
        <w:right w:val="none" w:sz="0" w:space="0" w:color="auto"/>
      </w:divBdr>
    </w:div>
    <w:div w:id="1306164247">
      <w:bodyDiv w:val="1"/>
      <w:marLeft w:val="0"/>
      <w:marRight w:val="0"/>
      <w:marTop w:val="0"/>
      <w:marBottom w:val="0"/>
      <w:divBdr>
        <w:top w:val="none" w:sz="0" w:space="0" w:color="auto"/>
        <w:left w:val="none" w:sz="0" w:space="0" w:color="auto"/>
        <w:bottom w:val="none" w:sz="0" w:space="0" w:color="auto"/>
        <w:right w:val="none" w:sz="0" w:space="0" w:color="auto"/>
      </w:divBdr>
    </w:div>
    <w:div w:id="1307588526">
      <w:bodyDiv w:val="1"/>
      <w:marLeft w:val="0"/>
      <w:marRight w:val="0"/>
      <w:marTop w:val="0"/>
      <w:marBottom w:val="0"/>
      <w:divBdr>
        <w:top w:val="none" w:sz="0" w:space="0" w:color="auto"/>
        <w:left w:val="none" w:sz="0" w:space="0" w:color="auto"/>
        <w:bottom w:val="none" w:sz="0" w:space="0" w:color="auto"/>
        <w:right w:val="none" w:sz="0" w:space="0" w:color="auto"/>
      </w:divBdr>
    </w:div>
    <w:div w:id="1307662754">
      <w:bodyDiv w:val="1"/>
      <w:marLeft w:val="0"/>
      <w:marRight w:val="0"/>
      <w:marTop w:val="0"/>
      <w:marBottom w:val="0"/>
      <w:divBdr>
        <w:top w:val="none" w:sz="0" w:space="0" w:color="auto"/>
        <w:left w:val="none" w:sz="0" w:space="0" w:color="auto"/>
        <w:bottom w:val="none" w:sz="0" w:space="0" w:color="auto"/>
        <w:right w:val="none" w:sz="0" w:space="0" w:color="auto"/>
      </w:divBdr>
    </w:div>
    <w:div w:id="1307971248">
      <w:bodyDiv w:val="1"/>
      <w:marLeft w:val="0"/>
      <w:marRight w:val="0"/>
      <w:marTop w:val="0"/>
      <w:marBottom w:val="0"/>
      <w:divBdr>
        <w:top w:val="none" w:sz="0" w:space="0" w:color="auto"/>
        <w:left w:val="none" w:sz="0" w:space="0" w:color="auto"/>
        <w:bottom w:val="none" w:sz="0" w:space="0" w:color="auto"/>
        <w:right w:val="none" w:sz="0" w:space="0" w:color="auto"/>
      </w:divBdr>
    </w:div>
    <w:div w:id="1307974767">
      <w:bodyDiv w:val="1"/>
      <w:marLeft w:val="0"/>
      <w:marRight w:val="0"/>
      <w:marTop w:val="0"/>
      <w:marBottom w:val="0"/>
      <w:divBdr>
        <w:top w:val="none" w:sz="0" w:space="0" w:color="auto"/>
        <w:left w:val="none" w:sz="0" w:space="0" w:color="auto"/>
        <w:bottom w:val="none" w:sz="0" w:space="0" w:color="auto"/>
        <w:right w:val="none" w:sz="0" w:space="0" w:color="auto"/>
      </w:divBdr>
    </w:div>
    <w:div w:id="1308240921">
      <w:bodyDiv w:val="1"/>
      <w:marLeft w:val="0"/>
      <w:marRight w:val="0"/>
      <w:marTop w:val="0"/>
      <w:marBottom w:val="0"/>
      <w:divBdr>
        <w:top w:val="none" w:sz="0" w:space="0" w:color="auto"/>
        <w:left w:val="none" w:sz="0" w:space="0" w:color="auto"/>
        <w:bottom w:val="none" w:sz="0" w:space="0" w:color="auto"/>
        <w:right w:val="none" w:sz="0" w:space="0" w:color="auto"/>
      </w:divBdr>
    </w:div>
    <w:div w:id="1308432536">
      <w:bodyDiv w:val="1"/>
      <w:marLeft w:val="0"/>
      <w:marRight w:val="0"/>
      <w:marTop w:val="0"/>
      <w:marBottom w:val="0"/>
      <w:divBdr>
        <w:top w:val="none" w:sz="0" w:space="0" w:color="auto"/>
        <w:left w:val="none" w:sz="0" w:space="0" w:color="auto"/>
        <w:bottom w:val="none" w:sz="0" w:space="0" w:color="auto"/>
        <w:right w:val="none" w:sz="0" w:space="0" w:color="auto"/>
      </w:divBdr>
    </w:div>
    <w:div w:id="1308440573">
      <w:bodyDiv w:val="1"/>
      <w:marLeft w:val="0"/>
      <w:marRight w:val="0"/>
      <w:marTop w:val="0"/>
      <w:marBottom w:val="0"/>
      <w:divBdr>
        <w:top w:val="none" w:sz="0" w:space="0" w:color="auto"/>
        <w:left w:val="none" w:sz="0" w:space="0" w:color="auto"/>
        <w:bottom w:val="none" w:sz="0" w:space="0" w:color="auto"/>
        <w:right w:val="none" w:sz="0" w:space="0" w:color="auto"/>
      </w:divBdr>
    </w:div>
    <w:div w:id="1308508262">
      <w:bodyDiv w:val="1"/>
      <w:marLeft w:val="0"/>
      <w:marRight w:val="0"/>
      <w:marTop w:val="0"/>
      <w:marBottom w:val="0"/>
      <w:divBdr>
        <w:top w:val="none" w:sz="0" w:space="0" w:color="auto"/>
        <w:left w:val="none" w:sz="0" w:space="0" w:color="auto"/>
        <w:bottom w:val="none" w:sz="0" w:space="0" w:color="auto"/>
        <w:right w:val="none" w:sz="0" w:space="0" w:color="auto"/>
      </w:divBdr>
    </w:div>
    <w:div w:id="1308700374">
      <w:bodyDiv w:val="1"/>
      <w:marLeft w:val="0"/>
      <w:marRight w:val="0"/>
      <w:marTop w:val="0"/>
      <w:marBottom w:val="0"/>
      <w:divBdr>
        <w:top w:val="none" w:sz="0" w:space="0" w:color="auto"/>
        <w:left w:val="none" w:sz="0" w:space="0" w:color="auto"/>
        <w:bottom w:val="none" w:sz="0" w:space="0" w:color="auto"/>
        <w:right w:val="none" w:sz="0" w:space="0" w:color="auto"/>
      </w:divBdr>
    </w:div>
    <w:div w:id="1308895967">
      <w:bodyDiv w:val="1"/>
      <w:marLeft w:val="0"/>
      <w:marRight w:val="0"/>
      <w:marTop w:val="0"/>
      <w:marBottom w:val="0"/>
      <w:divBdr>
        <w:top w:val="none" w:sz="0" w:space="0" w:color="auto"/>
        <w:left w:val="none" w:sz="0" w:space="0" w:color="auto"/>
        <w:bottom w:val="none" w:sz="0" w:space="0" w:color="auto"/>
        <w:right w:val="none" w:sz="0" w:space="0" w:color="auto"/>
      </w:divBdr>
    </w:div>
    <w:div w:id="1309096601">
      <w:bodyDiv w:val="1"/>
      <w:marLeft w:val="0"/>
      <w:marRight w:val="0"/>
      <w:marTop w:val="0"/>
      <w:marBottom w:val="0"/>
      <w:divBdr>
        <w:top w:val="none" w:sz="0" w:space="0" w:color="auto"/>
        <w:left w:val="none" w:sz="0" w:space="0" w:color="auto"/>
        <w:bottom w:val="none" w:sz="0" w:space="0" w:color="auto"/>
        <w:right w:val="none" w:sz="0" w:space="0" w:color="auto"/>
      </w:divBdr>
    </w:div>
    <w:div w:id="1309433668">
      <w:bodyDiv w:val="1"/>
      <w:marLeft w:val="0"/>
      <w:marRight w:val="0"/>
      <w:marTop w:val="0"/>
      <w:marBottom w:val="0"/>
      <w:divBdr>
        <w:top w:val="none" w:sz="0" w:space="0" w:color="auto"/>
        <w:left w:val="none" w:sz="0" w:space="0" w:color="auto"/>
        <w:bottom w:val="none" w:sz="0" w:space="0" w:color="auto"/>
        <w:right w:val="none" w:sz="0" w:space="0" w:color="auto"/>
      </w:divBdr>
    </w:div>
    <w:div w:id="1310594790">
      <w:bodyDiv w:val="1"/>
      <w:marLeft w:val="0"/>
      <w:marRight w:val="0"/>
      <w:marTop w:val="0"/>
      <w:marBottom w:val="0"/>
      <w:divBdr>
        <w:top w:val="none" w:sz="0" w:space="0" w:color="auto"/>
        <w:left w:val="none" w:sz="0" w:space="0" w:color="auto"/>
        <w:bottom w:val="none" w:sz="0" w:space="0" w:color="auto"/>
        <w:right w:val="none" w:sz="0" w:space="0" w:color="auto"/>
      </w:divBdr>
    </w:div>
    <w:div w:id="1310746005">
      <w:bodyDiv w:val="1"/>
      <w:marLeft w:val="0"/>
      <w:marRight w:val="0"/>
      <w:marTop w:val="0"/>
      <w:marBottom w:val="0"/>
      <w:divBdr>
        <w:top w:val="none" w:sz="0" w:space="0" w:color="auto"/>
        <w:left w:val="none" w:sz="0" w:space="0" w:color="auto"/>
        <w:bottom w:val="none" w:sz="0" w:space="0" w:color="auto"/>
        <w:right w:val="none" w:sz="0" w:space="0" w:color="auto"/>
      </w:divBdr>
    </w:div>
    <w:div w:id="1311591485">
      <w:bodyDiv w:val="1"/>
      <w:marLeft w:val="0"/>
      <w:marRight w:val="0"/>
      <w:marTop w:val="0"/>
      <w:marBottom w:val="0"/>
      <w:divBdr>
        <w:top w:val="none" w:sz="0" w:space="0" w:color="auto"/>
        <w:left w:val="none" w:sz="0" w:space="0" w:color="auto"/>
        <w:bottom w:val="none" w:sz="0" w:space="0" w:color="auto"/>
        <w:right w:val="none" w:sz="0" w:space="0" w:color="auto"/>
      </w:divBdr>
    </w:div>
    <w:div w:id="1311639036">
      <w:bodyDiv w:val="1"/>
      <w:marLeft w:val="0"/>
      <w:marRight w:val="0"/>
      <w:marTop w:val="0"/>
      <w:marBottom w:val="0"/>
      <w:divBdr>
        <w:top w:val="none" w:sz="0" w:space="0" w:color="auto"/>
        <w:left w:val="none" w:sz="0" w:space="0" w:color="auto"/>
        <w:bottom w:val="none" w:sz="0" w:space="0" w:color="auto"/>
        <w:right w:val="none" w:sz="0" w:space="0" w:color="auto"/>
      </w:divBdr>
    </w:div>
    <w:div w:id="1311864130">
      <w:bodyDiv w:val="1"/>
      <w:marLeft w:val="0"/>
      <w:marRight w:val="0"/>
      <w:marTop w:val="0"/>
      <w:marBottom w:val="0"/>
      <w:divBdr>
        <w:top w:val="none" w:sz="0" w:space="0" w:color="auto"/>
        <w:left w:val="none" w:sz="0" w:space="0" w:color="auto"/>
        <w:bottom w:val="none" w:sz="0" w:space="0" w:color="auto"/>
        <w:right w:val="none" w:sz="0" w:space="0" w:color="auto"/>
      </w:divBdr>
    </w:div>
    <w:div w:id="1312566415">
      <w:bodyDiv w:val="1"/>
      <w:marLeft w:val="0"/>
      <w:marRight w:val="0"/>
      <w:marTop w:val="0"/>
      <w:marBottom w:val="0"/>
      <w:divBdr>
        <w:top w:val="none" w:sz="0" w:space="0" w:color="auto"/>
        <w:left w:val="none" w:sz="0" w:space="0" w:color="auto"/>
        <w:bottom w:val="none" w:sz="0" w:space="0" w:color="auto"/>
        <w:right w:val="none" w:sz="0" w:space="0" w:color="auto"/>
      </w:divBdr>
    </w:div>
    <w:div w:id="1312711975">
      <w:bodyDiv w:val="1"/>
      <w:marLeft w:val="0"/>
      <w:marRight w:val="0"/>
      <w:marTop w:val="0"/>
      <w:marBottom w:val="0"/>
      <w:divBdr>
        <w:top w:val="none" w:sz="0" w:space="0" w:color="auto"/>
        <w:left w:val="none" w:sz="0" w:space="0" w:color="auto"/>
        <w:bottom w:val="none" w:sz="0" w:space="0" w:color="auto"/>
        <w:right w:val="none" w:sz="0" w:space="0" w:color="auto"/>
      </w:divBdr>
    </w:div>
    <w:div w:id="1313027743">
      <w:bodyDiv w:val="1"/>
      <w:marLeft w:val="0"/>
      <w:marRight w:val="0"/>
      <w:marTop w:val="0"/>
      <w:marBottom w:val="0"/>
      <w:divBdr>
        <w:top w:val="none" w:sz="0" w:space="0" w:color="auto"/>
        <w:left w:val="none" w:sz="0" w:space="0" w:color="auto"/>
        <w:bottom w:val="none" w:sz="0" w:space="0" w:color="auto"/>
        <w:right w:val="none" w:sz="0" w:space="0" w:color="auto"/>
      </w:divBdr>
    </w:div>
    <w:div w:id="1313556403">
      <w:bodyDiv w:val="1"/>
      <w:marLeft w:val="0"/>
      <w:marRight w:val="0"/>
      <w:marTop w:val="0"/>
      <w:marBottom w:val="0"/>
      <w:divBdr>
        <w:top w:val="none" w:sz="0" w:space="0" w:color="auto"/>
        <w:left w:val="none" w:sz="0" w:space="0" w:color="auto"/>
        <w:bottom w:val="none" w:sz="0" w:space="0" w:color="auto"/>
        <w:right w:val="none" w:sz="0" w:space="0" w:color="auto"/>
      </w:divBdr>
    </w:div>
    <w:div w:id="1314094144">
      <w:bodyDiv w:val="1"/>
      <w:marLeft w:val="0"/>
      <w:marRight w:val="0"/>
      <w:marTop w:val="0"/>
      <w:marBottom w:val="0"/>
      <w:divBdr>
        <w:top w:val="none" w:sz="0" w:space="0" w:color="auto"/>
        <w:left w:val="none" w:sz="0" w:space="0" w:color="auto"/>
        <w:bottom w:val="none" w:sz="0" w:space="0" w:color="auto"/>
        <w:right w:val="none" w:sz="0" w:space="0" w:color="auto"/>
      </w:divBdr>
    </w:div>
    <w:div w:id="1314219964">
      <w:bodyDiv w:val="1"/>
      <w:marLeft w:val="0"/>
      <w:marRight w:val="0"/>
      <w:marTop w:val="0"/>
      <w:marBottom w:val="0"/>
      <w:divBdr>
        <w:top w:val="none" w:sz="0" w:space="0" w:color="auto"/>
        <w:left w:val="none" w:sz="0" w:space="0" w:color="auto"/>
        <w:bottom w:val="none" w:sz="0" w:space="0" w:color="auto"/>
        <w:right w:val="none" w:sz="0" w:space="0" w:color="auto"/>
      </w:divBdr>
    </w:div>
    <w:div w:id="1314673150">
      <w:bodyDiv w:val="1"/>
      <w:marLeft w:val="0"/>
      <w:marRight w:val="0"/>
      <w:marTop w:val="0"/>
      <w:marBottom w:val="0"/>
      <w:divBdr>
        <w:top w:val="none" w:sz="0" w:space="0" w:color="auto"/>
        <w:left w:val="none" w:sz="0" w:space="0" w:color="auto"/>
        <w:bottom w:val="none" w:sz="0" w:space="0" w:color="auto"/>
        <w:right w:val="none" w:sz="0" w:space="0" w:color="auto"/>
      </w:divBdr>
    </w:div>
    <w:div w:id="1314868737">
      <w:bodyDiv w:val="1"/>
      <w:marLeft w:val="0"/>
      <w:marRight w:val="0"/>
      <w:marTop w:val="0"/>
      <w:marBottom w:val="0"/>
      <w:divBdr>
        <w:top w:val="none" w:sz="0" w:space="0" w:color="auto"/>
        <w:left w:val="none" w:sz="0" w:space="0" w:color="auto"/>
        <w:bottom w:val="none" w:sz="0" w:space="0" w:color="auto"/>
        <w:right w:val="none" w:sz="0" w:space="0" w:color="auto"/>
      </w:divBdr>
    </w:div>
    <w:div w:id="1315255505">
      <w:bodyDiv w:val="1"/>
      <w:marLeft w:val="0"/>
      <w:marRight w:val="0"/>
      <w:marTop w:val="0"/>
      <w:marBottom w:val="0"/>
      <w:divBdr>
        <w:top w:val="none" w:sz="0" w:space="0" w:color="auto"/>
        <w:left w:val="none" w:sz="0" w:space="0" w:color="auto"/>
        <w:bottom w:val="none" w:sz="0" w:space="0" w:color="auto"/>
        <w:right w:val="none" w:sz="0" w:space="0" w:color="auto"/>
      </w:divBdr>
    </w:div>
    <w:div w:id="1315984431">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378585">
      <w:bodyDiv w:val="1"/>
      <w:marLeft w:val="0"/>
      <w:marRight w:val="0"/>
      <w:marTop w:val="0"/>
      <w:marBottom w:val="0"/>
      <w:divBdr>
        <w:top w:val="none" w:sz="0" w:space="0" w:color="auto"/>
        <w:left w:val="none" w:sz="0" w:space="0" w:color="auto"/>
        <w:bottom w:val="none" w:sz="0" w:space="0" w:color="auto"/>
        <w:right w:val="none" w:sz="0" w:space="0" w:color="auto"/>
      </w:divBdr>
    </w:div>
    <w:div w:id="1316445796">
      <w:bodyDiv w:val="1"/>
      <w:marLeft w:val="0"/>
      <w:marRight w:val="0"/>
      <w:marTop w:val="0"/>
      <w:marBottom w:val="0"/>
      <w:divBdr>
        <w:top w:val="none" w:sz="0" w:space="0" w:color="auto"/>
        <w:left w:val="none" w:sz="0" w:space="0" w:color="auto"/>
        <w:bottom w:val="none" w:sz="0" w:space="0" w:color="auto"/>
        <w:right w:val="none" w:sz="0" w:space="0" w:color="auto"/>
      </w:divBdr>
    </w:div>
    <w:div w:id="1316565783">
      <w:bodyDiv w:val="1"/>
      <w:marLeft w:val="0"/>
      <w:marRight w:val="0"/>
      <w:marTop w:val="0"/>
      <w:marBottom w:val="0"/>
      <w:divBdr>
        <w:top w:val="none" w:sz="0" w:space="0" w:color="auto"/>
        <w:left w:val="none" w:sz="0" w:space="0" w:color="auto"/>
        <w:bottom w:val="none" w:sz="0" w:space="0" w:color="auto"/>
        <w:right w:val="none" w:sz="0" w:space="0" w:color="auto"/>
      </w:divBdr>
    </w:div>
    <w:div w:id="1316687761">
      <w:bodyDiv w:val="1"/>
      <w:marLeft w:val="0"/>
      <w:marRight w:val="0"/>
      <w:marTop w:val="0"/>
      <w:marBottom w:val="0"/>
      <w:divBdr>
        <w:top w:val="none" w:sz="0" w:space="0" w:color="auto"/>
        <w:left w:val="none" w:sz="0" w:space="0" w:color="auto"/>
        <w:bottom w:val="none" w:sz="0" w:space="0" w:color="auto"/>
        <w:right w:val="none" w:sz="0" w:space="0" w:color="auto"/>
      </w:divBdr>
    </w:div>
    <w:div w:id="1316835169">
      <w:bodyDiv w:val="1"/>
      <w:marLeft w:val="0"/>
      <w:marRight w:val="0"/>
      <w:marTop w:val="0"/>
      <w:marBottom w:val="0"/>
      <w:divBdr>
        <w:top w:val="none" w:sz="0" w:space="0" w:color="auto"/>
        <w:left w:val="none" w:sz="0" w:space="0" w:color="auto"/>
        <w:bottom w:val="none" w:sz="0" w:space="0" w:color="auto"/>
        <w:right w:val="none" w:sz="0" w:space="0" w:color="auto"/>
      </w:divBdr>
    </w:div>
    <w:div w:id="1316881360">
      <w:bodyDiv w:val="1"/>
      <w:marLeft w:val="0"/>
      <w:marRight w:val="0"/>
      <w:marTop w:val="0"/>
      <w:marBottom w:val="0"/>
      <w:divBdr>
        <w:top w:val="none" w:sz="0" w:space="0" w:color="auto"/>
        <w:left w:val="none" w:sz="0" w:space="0" w:color="auto"/>
        <w:bottom w:val="none" w:sz="0" w:space="0" w:color="auto"/>
        <w:right w:val="none" w:sz="0" w:space="0" w:color="auto"/>
      </w:divBdr>
    </w:div>
    <w:div w:id="1317031889">
      <w:bodyDiv w:val="1"/>
      <w:marLeft w:val="0"/>
      <w:marRight w:val="0"/>
      <w:marTop w:val="0"/>
      <w:marBottom w:val="0"/>
      <w:divBdr>
        <w:top w:val="none" w:sz="0" w:space="0" w:color="auto"/>
        <w:left w:val="none" w:sz="0" w:space="0" w:color="auto"/>
        <w:bottom w:val="none" w:sz="0" w:space="0" w:color="auto"/>
        <w:right w:val="none" w:sz="0" w:space="0" w:color="auto"/>
      </w:divBdr>
    </w:div>
    <w:div w:id="1317228061">
      <w:bodyDiv w:val="1"/>
      <w:marLeft w:val="0"/>
      <w:marRight w:val="0"/>
      <w:marTop w:val="0"/>
      <w:marBottom w:val="0"/>
      <w:divBdr>
        <w:top w:val="none" w:sz="0" w:space="0" w:color="auto"/>
        <w:left w:val="none" w:sz="0" w:space="0" w:color="auto"/>
        <w:bottom w:val="none" w:sz="0" w:space="0" w:color="auto"/>
        <w:right w:val="none" w:sz="0" w:space="0" w:color="auto"/>
      </w:divBdr>
    </w:div>
    <w:div w:id="1317802354">
      <w:bodyDiv w:val="1"/>
      <w:marLeft w:val="0"/>
      <w:marRight w:val="0"/>
      <w:marTop w:val="0"/>
      <w:marBottom w:val="0"/>
      <w:divBdr>
        <w:top w:val="none" w:sz="0" w:space="0" w:color="auto"/>
        <w:left w:val="none" w:sz="0" w:space="0" w:color="auto"/>
        <w:bottom w:val="none" w:sz="0" w:space="0" w:color="auto"/>
        <w:right w:val="none" w:sz="0" w:space="0" w:color="auto"/>
      </w:divBdr>
    </w:div>
    <w:div w:id="1318614427">
      <w:bodyDiv w:val="1"/>
      <w:marLeft w:val="0"/>
      <w:marRight w:val="0"/>
      <w:marTop w:val="0"/>
      <w:marBottom w:val="0"/>
      <w:divBdr>
        <w:top w:val="none" w:sz="0" w:space="0" w:color="auto"/>
        <w:left w:val="none" w:sz="0" w:space="0" w:color="auto"/>
        <w:bottom w:val="none" w:sz="0" w:space="0" w:color="auto"/>
        <w:right w:val="none" w:sz="0" w:space="0" w:color="auto"/>
      </w:divBdr>
    </w:div>
    <w:div w:id="1318848264">
      <w:bodyDiv w:val="1"/>
      <w:marLeft w:val="0"/>
      <w:marRight w:val="0"/>
      <w:marTop w:val="0"/>
      <w:marBottom w:val="0"/>
      <w:divBdr>
        <w:top w:val="none" w:sz="0" w:space="0" w:color="auto"/>
        <w:left w:val="none" w:sz="0" w:space="0" w:color="auto"/>
        <w:bottom w:val="none" w:sz="0" w:space="0" w:color="auto"/>
        <w:right w:val="none" w:sz="0" w:space="0" w:color="auto"/>
      </w:divBdr>
    </w:div>
    <w:div w:id="1319073552">
      <w:bodyDiv w:val="1"/>
      <w:marLeft w:val="0"/>
      <w:marRight w:val="0"/>
      <w:marTop w:val="0"/>
      <w:marBottom w:val="0"/>
      <w:divBdr>
        <w:top w:val="none" w:sz="0" w:space="0" w:color="auto"/>
        <w:left w:val="none" w:sz="0" w:space="0" w:color="auto"/>
        <w:bottom w:val="none" w:sz="0" w:space="0" w:color="auto"/>
        <w:right w:val="none" w:sz="0" w:space="0" w:color="auto"/>
      </w:divBdr>
    </w:div>
    <w:div w:id="1319193855">
      <w:bodyDiv w:val="1"/>
      <w:marLeft w:val="0"/>
      <w:marRight w:val="0"/>
      <w:marTop w:val="0"/>
      <w:marBottom w:val="0"/>
      <w:divBdr>
        <w:top w:val="none" w:sz="0" w:space="0" w:color="auto"/>
        <w:left w:val="none" w:sz="0" w:space="0" w:color="auto"/>
        <w:bottom w:val="none" w:sz="0" w:space="0" w:color="auto"/>
        <w:right w:val="none" w:sz="0" w:space="0" w:color="auto"/>
      </w:divBdr>
    </w:div>
    <w:div w:id="1319727219">
      <w:bodyDiv w:val="1"/>
      <w:marLeft w:val="0"/>
      <w:marRight w:val="0"/>
      <w:marTop w:val="0"/>
      <w:marBottom w:val="0"/>
      <w:divBdr>
        <w:top w:val="none" w:sz="0" w:space="0" w:color="auto"/>
        <w:left w:val="none" w:sz="0" w:space="0" w:color="auto"/>
        <w:bottom w:val="none" w:sz="0" w:space="0" w:color="auto"/>
        <w:right w:val="none" w:sz="0" w:space="0" w:color="auto"/>
      </w:divBdr>
    </w:div>
    <w:div w:id="1319918832">
      <w:bodyDiv w:val="1"/>
      <w:marLeft w:val="0"/>
      <w:marRight w:val="0"/>
      <w:marTop w:val="0"/>
      <w:marBottom w:val="0"/>
      <w:divBdr>
        <w:top w:val="none" w:sz="0" w:space="0" w:color="auto"/>
        <w:left w:val="none" w:sz="0" w:space="0" w:color="auto"/>
        <w:bottom w:val="none" w:sz="0" w:space="0" w:color="auto"/>
        <w:right w:val="none" w:sz="0" w:space="0" w:color="auto"/>
      </w:divBdr>
    </w:div>
    <w:div w:id="1319922528">
      <w:bodyDiv w:val="1"/>
      <w:marLeft w:val="0"/>
      <w:marRight w:val="0"/>
      <w:marTop w:val="0"/>
      <w:marBottom w:val="0"/>
      <w:divBdr>
        <w:top w:val="none" w:sz="0" w:space="0" w:color="auto"/>
        <w:left w:val="none" w:sz="0" w:space="0" w:color="auto"/>
        <w:bottom w:val="none" w:sz="0" w:space="0" w:color="auto"/>
        <w:right w:val="none" w:sz="0" w:space="0" w:color="auto"/>
      </w:divBdr>
    </w:div>
    <w:div w:id="1320579344">
      <w:bodyDiv w:val="1"/>
      <w:marLeft w:val="0"/>
      <w:marRight w:val="0"/>
      <w:marTop w:val="0"/>
      <w:marBottom w:val="0"/>
      <w:divBdr>
        <w:top w:val="none" w:sz="0" w:space="0" w:color="auto"/>
        <w:left w:val="none" w:sz="0" w:space="0" w:color="auto"/>
        <w:bottom w:val="none" w:sz="0" w:space="0" w:color="auto"/>
        <w:right w:val="none" w:sz="0" w:space="0" w:color="auto"/>
      </w:divBdr>
    </w:div>
    <w:div w:id="1320768826">
      <w:bodyDiv w:val="1"/>
      <w:marLeft w:val="0"/>
      <w:marRight w:val="0"/>
      <w:marTop w:val="0"/>
      <w:marBottom w:val="0"/>
      <w:divBdr>
        <w:top w:val="none" w:sz="0" w:space="0" w:color="auto"/>
        <w:left w:val="none" w:sz="0" w:space="0" w:color="auto"/>
        <w:bottom w:val="none" w:sz="0" w:space="0" w:color="auto"/>
        <w:right w:val="none" w:sz="0" w:space="0" w:color="auto"/>
      </w:divBdr>
    </w:div>
    <w:div w:id="1320768883">
      <w:bodyDiv w:val="1"/>
      <w:marLeft w:val="0"/>
      <w:marRight w:val="0"/>
      <w:marTop w:val="0"/>
      <w:marBottom w:val="0"/>
      <w:divBdr>
        <w:top w:val="none" w:sz="0" w:space="0" w:color="auto"/>
        <w:left w:val="none" w:sz="0" w:space="0" w:color="auto"/>
        <w:bottom w:val="none" w:sz="0" w:space="0" w:color="auto"/>
        <w:right w:val="none" w:sz="0" w:space="0" w:color="auto"/>
      </w:divBdr>
    </w:div>
    <w:div w:id="1321037325">
      <w:bodyDiv w:val="1"/>
      <w:marLeft w:val="0"/>
      <w:marRight w:val="0"/>
      <w:marTop w:val="0"/>
      <w:marBottom w:val="0"/>
      <w:divBdr>
        <w:top w:val="none" w:sz="0" w:space="0" w:color="auto"/>
        <w:left w:val="none" w:sz="0" w:space="0" w:color="auto"/>
        <w:bottom w:val="none" w:sz="0" w:space="0" w:color="auto"/>
        <w:right w:val="none" w:sz="0" w:space="0" w:color="auto"/>
      </w:divBdr>
    </w:div>
    <w:div w:id="1321226325">
      <w:bodyDiv w:val="1"/>
      <w:marLeft w:val="0"/>
      <w:marRight w:val="0"/>
      <w:marTop w:val="0"/>
      <w:marBottom w:val="0"/>
      <w:divBdr>
        <w:top w:val="none" w:sz="0" w:space="0" w:color="auto"/>
        <w:left w:val="none" w:sz="0" w:space="0" w:color="auto"/>
        <w:bottom w:val="none" w:sz="0" w:space="0" w:color="auto"/>
        <w:right w:val="none" w:sz="0" w:space="0" w:color="auto"/>
      </w:divBdr>
    </w:div>
    <w:div w:id="1321420242">
      <w:bodyDiv w:val="1"/>
      <w:marLeft w:val="0"/>
      <w:marRight w:val="0"/>
      <w:marTop w:val="0"/>
      <w:marBottom w:val="0"/>
      <w:divBdr>
        <w:top w:val="none" w:sz="0" w:space="0" w:color="auto"/>
        <w:left w:val="none" w:sz="0" w:space="0" w:color="auto"/>
        <w:bottom w:val="none" w:sz="0" w:space="0" w:color="auto"/>
        <w:right w:val="none" w:sz="0" w:space="0" w:color="auto"/>
      </w:divBdr>
    </w:div>
    <w:div w:id="1321469631">
      <w:bodyDiv w:val="1"/>
      <w:marLeft w:val="0"/>
      <w:marRight w:val="0"/>
      <w:marTop w:val="0"/>
      <w:marBottom w:val="0"/>
      <w:divBdr>
        <w:top w:val="none" w:sz="0" w:space="0" w:color="auto"/>
        <w:left w:val="none" w:sz="0" w:space="0" w:color="auto"/>
        <w:bottom w:val="none" w:sz="0" w:space="0" w:color="auto"/>
        <w:right w:val="none" w:sz="0" w:space="0" w:color="auto"/>
      </w:divBdr>
    </w:div>
    <w:div w:id="1321887187">
      <w:bodyDiv w:val="1"/>
      <w:marLeft w:val="0"/>
      <w:marRight w:val="0"/>
      <w:marTop w:val="0"/>
      <w:marBottom w:val="0"/>
      <w:divBdr>
        <w:top w:val="none" w:sz="0" w:space="0" w:color="auto"/>
        <w:left w:val="none" w:sz="0" w:space="0" w:color="auto"/>
        <w:bottom w:val="none" w:sz="0" w:space="0" w:color="auto"/>
        <w:right w:val="none" w:sz="0" w:space="0" w:color="auto"/>
      </w:divBdr>
    </w:div>
    <w:div w:id="1322154947">
      <w:bodyDiv w:val="1"/>
      <w:marLeft w:val="0"/>
      <w:marRight w:val="0"/>
      <w:marTop w:val="0"/>
      <w:marBottom w:val="0"/>
      <w:divBdr>
        <w:top w:val="none" w:sz="0" w:space="0" w:color="auto"/>
        <w:left w:val="none" w:sz="0" w:space="0" w:color="auto"/>
        <w:bottom w:val="none" w:sz="0" w:space="0" w:color="auto"/>
        <w:right w:val="none" w:sz="0" w:space="0" w:color="auto"/>
      </w:divBdr>
    </w:div>
    <w:div w:id="1323004446">
      <w:bodyDiv w:val="1"/>
      <w:marLeft w:val="0"/>
      <w:marRight w:val="0"/>
      <w:marTop w:val="0"/>
      <w:marBottom w:val="0"/>
      <w:divBdr>
        <w:top w:val="none" w:sz="0" w:space="0" w:color="auto"/>
        <w:left w:val="none" w:sz="0" w:space="0" w:color="auto"/>
        <w:bottom w:val="none" w:sz="0" w:space="0" w:color="auto"/>
        <w:right w:val="none" w:sz="0" w:space="0" w:color="auto"/>
      </w:divBdr>
    </w:div>
    <w:div w:id="1323122406">
      <w:bodyDiv w:val="1"/>
      <w:marLeft w:val="0"/>
      <w:marRight w:val="0"/>
      <w:marTop w:val="0"/>
      <w:marBottom w:val="0"/>
      <w:divBdr>
        <w:top w:val="none" w:sz="0" w:space="0" w:color="auto"/>
        <w:left w:val="none" w:sz="0" w:space="0" w:color="auto"/>
        <w:bottom w:val="none" w:sz="0" w:space="0" w:color="auto"/>
        <w:right w:val="none" w:sz="0" w:space="0" w:color="auto"/>
      </w:divBdr>
    </w:div>
    <w:div w:id="1323388242">
      <w:bodyDiv w:val="1"/>
      <w:marLeft w:val="0"/>
      <w:marRight w:val="0"/>
      <w:marTop w:val="0"/>
      <w:marBottom w:val="0"/>
      <w:divBdr>
        <w:top w:val="none" w:sz="0" w:space="0" w:color="auto"/>
        <w:left w:val="none" w:sz="0" w:space="0" w:color="auto"/>
        <w:bottom w:val="none" w:sz="0" w:space="0" w:color="auto"/>
        <w:right w:val="none" w:sz="0" w:space="0" w:color="auto"/>
      </w:divBdr>
    </w:div>
    <w:div w:id="1323436458">
      <w:bodyDiv w:val="1"/>
      <w:marLeft w:val="0"/>
      <w:marRight w:val="0"/>
      <w:marTop w:val="0"/>
      <w:marBottom w:val="0"/>
      <w:divBdr>
        <w:top w:val="none" w:sz="0" w:space="0" w:color="auto"/>
        <w:left w:val="none" w:sz="0" w:space="0" w:color="auto"/>
        <w:bottom w:val="none" w:sz="0" w:space="0" w:color="auto"/>
        <w:right w:val="none" w:sz="0" w:space="0" w:color="auto"/>
      </w:divBdr>
    </w:div>
    <w:div w:id="1324159428">
      <w:bodyDiv w:val="1"/>
      <w:marLeft w:val="0"/>
      <w:marRight w:val="0"/>
      <w:marTop w:val="0"/>
      <w:marBottom w:val="0"/>
      <w:divBdr>
        <w:top w:val="none" w:sz="0" w:space="0" w:color="auto"/>
        <w:left w:val="none" w:sz="0" w:space="0" w:color="auto"/>
        <w:bottom w:val="none" w:sz="0" w:space="0" w:color="auto"/>
        <w:right w:val="none" w:sz="0" w:space="0" w:color="auto"/>
      </w:divBdr>
    </w:div>
    <w:div w:id="1324704194">
      <w:bodyDiv w:val="1"/>
      <w:marLeft w:val="0"/>
      <w:marRight w:val="0"/>
      <w:marTop w:val="0"/>
      <w:marBottom w:val="0"/>
      <w:divBdr>
        <w:top w:val="none" w:sz="0" w:space="0" w:color="auto"/>
        <w:left w:val="none" w:sz="0" w:space="0" w:color="auto"/>
        <w:bottom w:val="none" w:sz="0" w:space="0" w:color="auto"/>
        <w:right w:val="none" w:sz="0" w:space="0" w:color="auto"/>
      </w:divBdr>
    </w:div>
    <w:div w:id="1324771332">
      <w:bodyDiv w:val="1"/>
      <w:marLeft w:val="0"/>
      <w:marRight w:val="0"/>
      <w:marTop w:val="0"/>
      <w:marBottom w:val="0"/>
      <w:divBdr>
        <w:top w:val="none" w:sz="0" w:space="0" w:color="auto"/>
        <w:left w:val="none" w:sz="0" w:space="0" w:color="auto"/>
        <w:bottom w:val="none" w:sz="0" w:space="0" w:color="auto"/>
        <w:right w:val="none" w:sz="0" w:space="0" w:color="auto"/>
      </w:divBdr>
    </w:div>
    <w:div w:id="1325745236">
      <w:bodyDiv w:val="1"/>
      <w:marLeft w:val="0"/>
      <w:marRight w:val="0"/>
      <w:marTop w:val="0"/>
      <w:marBottom w:val="0"/>
      <w:divBdr>
        <w:top w:val="none" w:sz="0" w:space="0" w:color="auto"/>
        <w:left w:val="none" w:sz="0" w:space="0" w:color="auto"/>
        <w:bottom w:val="none" w:sz="0" w:space="0" w:color="auto"/>
        <w:right w:val="none" w:sz="0" w:space="0" w:color="auto"/>
      </w:divBdr>
    </w:div>
    <w:div w:id="1326322876">
      <w:bodyDiv w:val="1"/>
      <w:marLeft w:val="0"/>
      <w:marRight w:val="0"/>
      <w:marTop w:val="0"/>
      <w:marBottom w:val="0"/>
      <w:divBdr>
        <w:top w:val="none" w:sz="0" w:space="0" w:color="auto"/>
        <w:left w:val="none" w:sz="0" w:space="0" w:color="auto"/>
        <w:bottom w:val="none" w:sz="0" w:space="0" w:color="auto"/>
        <w:right w:val="none" w:sz="0" w:space="0" w:color="auto"/>
      </w:divBdr>
    </w:div>
    <w:div w:id="1326664849">
      <w:bodyDiv w:val="1"/>
      <w:marLeft w:val="0"/>
      <w:marRight w:val="0"/>
      <w:marTop w:val="0"/>
      <w:marBottom w:val="0"/>
      <w:divBdr>
        <w:top w:val="none" w:sz="0" w:space="0" w:color="auto"/>
        <w:left w:val="none" w:sz="0" w:space="0" w:color="auto"/>
        <w:bottom w:val="none" w:sz="0" w:space="0" w:color="auto"/>
        <w:right w:val="none" w:sz="0" w:space="0" w:color="auto"/>
      </w:divBdr>
    </w:div>
    <w:div w:id="1326670563">
      <w:bodyDiv w:val="1"/>
      <w:marLeft w:val="0"/>
      <w:marRight w:val="0"/>
      <w:marTop w:val="0"/>
      <w:marBottom w:val="0"/>
      <w:divBdr>
        <w:top w:val="none" w:sz="0" w:space="0" w:color="auto"/>
        <w:left w:val="none" w:sz="0" w:space="0" w:color="auto"/>
        <w:bottom w:val="none" w:sz="0" w:space="0" w:color="auto"/>
        <w:right w:val="none" w:sz="0" w:space="0" w:color="auto"/>
      </w:divBdr>
    </w:div>
    <w:div w:id="1326781523">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366702">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7703231">
      <w:bodyDiv w:val="1"/>
      <w:marLeft w:val="0"/>
      <w:marRight w:val="0"/>
      <w:marTop w:val="0"/>
      <w:marBottom w:val="0"/>
      <w:divBdr>
        <w:top w:val="none" w:sz="0" w:space="0" w:color="auto"/>
        <w:left w:val="none" w:sz="0" w:space="0" w:color="auto"/>
        <w:bottom w:val="none" w:sz="0" w:space="0" w:color="auto"/>
        <w:right w:val="none" w:sz="0" w:space="0" w:color="auto"/>
      </w:divBdr>
    </w:div>
    <w:div w:id="1328292874">
      <w:bodyDiv w:val="1"/>
      <w:marLeft w:val="0"/>
      <w:marRight w:val="0"/>
      <w:marTop w:val="0"/>
      <w:marBottom w:val="0"/>
      <w:divBdr>
        <w:top w:val="none" w:sz="0" w:space="0" w:color="auto"/>
        <w:left w:val="none" w:sz="0" w:space="0" w:color="auto"/>
        <w:bottom w:val="none" w:sz="0" w:space="0" w:color="auto"/>
        <w:right w:val="none" w:sz="0" w:space="0" w:color="auto"/>
      </w:divBdr>
    </w:div>
    <w:div w:id="1328510455">
      <w:bodyDiv w:val="1"/>
      <w:marLeft w:val="0"/>
      <w:marRight w:val="0"/>
      <w:marTop w:val="0"/>
      <w:marBottom w:val="0"/>
      <w:divBdr>
        <w:top w:val="none" w:sz="0" w:space="0" w:color="auto"/>
        <w:left w:val="none" w:sz="0" w:space="0" w:color="auto"/>
        <w:bottom w:val="none" w:sz="0" w:space="0" w:color="auto"/>
        <w:right w:val="none" w:sz="0" w:space="0" w:color="auto"/>
      </w:divBdr>
    </w:div>
    <w:div w:id="1328635160">
      <w:bodyDiv w:val="1"/>
      <w:marLeft w:val="0"/>
      <w:marRight w:val="0"/>
      <w:marTop w:val="0"/>
      <w:marBottom w:val="0"/>
      <w:divBdr>
        <w:top w:val="none" w:sz="0" w:space="0" w:color="auto"/>
        <w:left w:val="none" w:sz="0" w:space="0" w:color="auto"/>
        <w:bottom w:val="none" w:sz="0" w:space="0" w:color="auto"/>
        <w:right w:val="none" w:sz="0" w:space="0" w:color="auto"/>
      </w:divBdr>
    </w:div>
    <w:div w:id="1329023093">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669659">
      <w:bodyDiv w:val="1"/>
      <w:marLeft w:val="0"/>
      <w:marRight w:val="0"/>
      <w:marTop w:val="0"/>
      <w:marBottom w:val="0"/>
      <w:divBdr>
        <w:top w:val="none" w:sz="0" w:space="0" w:color="auto"/>
        <w:left w:val="none" w:sz="0" w:space="0" w:color="auto"/>
        <w:bottom w:val="none" w:sz="0" w:space="0" w:color="auto"/>
        <w:right w:val="none" w:sz="0" w:space="0" w:color="auto"/>
      </w:divBdr>
    </w:div>
    <w:div w:id="1330057671">
      <w:bodyDiv w:val="1"/>
      <w:marLeft w:val="0"/>
      <w:marRight w:val="0"/>
      <w:marTop w:val="0"/>
      <w:marBottom w:val="0"/>
      <w:divBdr>
        <w:top w:val="none" w:sz="0" w:space="0" w:color="auto"/>
        <w:left w:val="none" w:sz="0" w:space="0" w:color="auto"/>
        <w:bottom w:val="none" w:sz="0" w:space="0" w:color="auto"/>
        <w:right w:val="none" w:sz="0" w:space="0" w:color="auto"/>
      </w:divBdr>
    </w:div>
    <w:div w:id="1330208302">
      <w:bodyDiv w:val="1"/>
      <w:marLeft w:val="0"/>
      <w:marRight w:val="0"/>
      <w:marTop w:val="0"/>
      <w:marBottom w:val="0"/>
      <w:divBdr>
        <w:top w:val="none" w:sz="0" w:space="0" w:color="auto"/>
        <w:left w:val="none" w:sz="0" w:space="0" w:color="auto"/>
        <w:bottom w:val="none" w:sz="0" w:space="0" w:color="auto"/>
        <w:right w:val="none" w:sz="0" w:space="0" w:color="auto"/>
      </w:divBdr>
    </w:div>
    <w:div w:id="1330328378">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2947973">
      <w:bodyDiv w:val="1"/>
      <w:marLeft w:val="0"/>
      <w:marRight w:val="0"/>
      <w:marTop w:val="0"/>
      <w:marBottom w:val="0"/>
      <w:divBdr>
        <w:top w:val="none" w:sz="0" w:space="0" w:color="auto"/>
        <w:left w:val="none" w:sz="0" w:space="0" w:color="auto"/>
        <w:bottom w:val="none" w:sz="0" w:space="0" w:color="auto"/>
        <w:right w:val="none" w:sz="0" w:space="0" w:color="auto"/>
      </w:divBdr>
    </w:div>
    <w:div w:id="1332954529">
      <w:bodyDiv w:val="1"/>
      <w:marLeft w:val="0"/>
      <w:marRight w:val="0"/>
      <w:marTop w:val="0"/>
      <w:marBottom w:val="0"/>
      <w:divBdr>
        <w:top w:val="none" w:sz="0" w:space="0" w:color="auto"/>
        <w:left w:val="none" w:sz="0" w:space="0" w:color="auto"/>
        <w:bottom w:val="none" w:sz="0" w:space="0" w:color="auto"/>
        <w:right w:val="none" w:sz="0" w:space="0" w:color="auto"/>
      </w:divBdr>
    </w:div>
    <w:div w:id="1333023320">
      <w:bodyDiv w:val="1"/>
      <w:marLeft w:val="0"/>
      <w:marRight w:val="0"/>
      <w:marTop w:val="0"/>
      <w:marBottom w:val="0"/>
      <w:divBdr>
        <w:top w:val="none" w:sz="0" w:space="0" w:color="auto"/>
        <w:left w:val="none" w:sz="0" w:space="0" w:color="auto"/>
        <w:bottom w:val="none" w:sz="0" w:space="0" w:color="auto"/>
        <w:right w:val="none" w:sz="0" w:space="0" w:color="auto"/>
      </w:divBdr>
    </w:div>
    <w:div w:id="1333024710">
      <w:bodyDiv w:val="1"/>
      <w:marLeft w:val="0"/>
      <w:marRight w:val="0"/>
      <w:marTop w:val="0"/>
      <w:marBottom w:val="0"/>
      <w:divBdr>
        <w:top w:val="none" w:sz="0" w:space="0" w:color="auto"/>
        <w:left w:val="none" w:sz="0" w:space="0" w:color="auto"/>
        <w:bottom w:val="none" w:sz="0" w:space="0" w:color="auto"/>
        <w:right w:val="none" w:sz="0" w:space="0" w:color="auto"/>
      </w:divBdr>
    </w:div>
    <w:div w:id="1333070439">
      <w:bodyDiv w:val="1"/>
      <w:marLeft w:val="0"/>
      <w:marRight w:val="0"/>
      <w:marTop w:val="0"/>
      <w:marBottom w:val="0"/>
      <w:divBdr>
        <w:top w:val="none" w:sz="0" w:space="0" w:color="auto"/>
        <w:left w:val="none" w:sz="0" w:space="0" w:color="auto"/>
        <w:bottom w:val="none" w:sz="0" w:space="0" w:color="auto"/>
        <w:right w:val="none" w:sz="0" w:space="0" w:color="auto"/>
      </w:divBdr>
    </w:div>
    <w:div w:id="1333333834">
      <w:bodyDiv w:val="1"/>
      <w:marLeft w:val="0"/>
      <w:marRight w:val="0"/>
      <w:marTop w:val="0"/>
      <w:marBottom w:val="0"/>
      <w:divBdr>
        <w:top w:val="none" w:sz="0" w:space="0" w:color="auto"/>
        <w:left w:val="none" w:sz="0" w:space="0" w:color="auto"/>
        <w:bottom w:val="none" w:sz="0" w:space="0" w:color="auto"/>
        <w:right w:val="none" w:sz="0" w:space="0" w:color="auto"/>
      </w:divBdr>
    </w:div>
    <w:div w:id="1334454057">
      <w:bodyDiv w:val="1"/>
      <w:marLeft w:val="0"/>
      <w:marRight w:val="0"/>
      <w:marTop w:val="0"/>
      <w:marBottom w:val="0"/>
      <w:divBdr>
        <w:top w:val="none" w:sz="0" w:space="0" w:color="auto"/>
        <w:left w:val="none" w:sz="0" w:space="0" w:color="auto"/>
        <w:bottom w:val="none" w:sz="0" w:space="0" w:color="auto"/>
        <w:right w:val="none" w:sz="0" w:space="0" w:color="auto"/>
      </w:divBdr>
    </w:div>
    <w:div w:id="1334645968">
      <w:bodyDiv w:val="1"/>
      <w:marLeft w:val="0"/>
      <w:marRight w:val="0"/>
      <w:marTop w:val="0"/>
      <w:marBottom w:val="0"/>
      <w:divBdr>
        <w:top w:val="none" w:sz="0" w:space="0" w:color="auto"/>
        <w:left w:val="none" w:sz="0" w:space="0" w:color="auto"/>
        <w:bottom w:val="none" w:sz="0" w:space="0" w:color="auto"/>
        <w:right w:val="none" w:sz="0" w:space="0" w:color="auto"/>
      </w:divBdr>
    </w:div>
    <w:div w:id="1334648148">
      <w:bodyDiv w:val="1"/>
      <w:marLeft w:val="0"/>
      <w:marRight w:val="0"/>
      <w:marTop w:val="0"/>
      <w:marBottom w:val="0"/>
      <w:divBdr>
        <w:top w:val="none" w:sz="0" w:space="0" w:color="auto"/>
        <w:left w:val="none" w:sz="0" w:space="0" w:color="auto"/>
        <w:bottom w:val="none" w:sz="0" w:space="0" w:color="auto"/>
        <w:right w:val="none" w:sz="0" w:space="0" w:color="auto"/>
      </w:divBdr>
    </w:div>
    <w:div w:id="1334842626">
      <w:bodyDiv w:val="1"/>
      <w:marLeft w:val="0"/>
      <w:marRight w:val="0"/>
      <w:marTop w:val="0"/>
      <w:marBottom w:val="0"/>
      <w:divBdr>
        <w:top w:val="none" w:sz="0" w:space="0" w:color="auto"/>
        <w:left w:val="none" w:sz="0" w:space="0" w:color="auto"/>
        <w:bottom w:val="none" w:sz="0" w:space="0" w:color="auto"/>
        <w:right w:val="none" w:sz="0" w:space="0" w:color="auto"/>
      </w:divBdr>
    </w:div>
    <w:div w:id="1335189093">
      <w:bodyDiv w:val="1"/>
      <w:marLeft w:val="0"/>
      <w:marRight w:val="0"/>
      <w:marTop w:val="0"/>
      <w:marBottom w:val="0"/>
      <w:divBdr>
        <w:top w:val="none" w:sz="0" w:space="0" w:color="auto"/>
        <w:left w:val="none" w:sz="0" w:space="0" w:color="auto"/>
        <w:bottom w:val="none" w:sz="0" w:space="0" w:color="auto"/>
        <w:right w:val="none" w:sz="0" w:space="0" w:color="auto"/>
      </w:divBdr>
    </w:div>
    <w:div w:id="1335230843">
      <w:bodyDiv w:val="1"/>
      <w:marLeft w:val="0"/>
      <w:marRight w:val="0"/>
      <w:marTop w:val="0"/>
      <w:marBottom w:val="0"/>
      <w:divBdr>
        <w:top w:val="none" w:sz="0" w:space="0" w:color="auto"/>
        <w:left w:val="none" w:sz="0" w:space="0" w:color="auto"/>
        <w:bottom w:val="none" w:sz="0" w:space="0" w:color="auto"/>
        <w:right w:val="none" w:sz="0" w:space="0" w:color="auto"/>
      </w:divBdr>
    </w:div>
    <w:div w:id="1335300889">
      <w:bodyDiv w:val="1"/>
      <w:marLeft w:val="0"/>
      <w:marRight w:val="0"/>
      <w:marTop w:val="0"/>
      <w:marBottom w:val="0"/>
      <w:divBdr>
        <w:top w:val="none" w:sz="0" w:space="0" w:color="auto"/>
        <w:left w:val="none" w:sz="0" w:space="0" w:color="auto"/>
        <w:bottom w:val="none" w:sz="0" w:space="0" w:color="auto"/>
        <w:right w:val="none" w:sz="0" w:space="0" w:color="auto"/>
      </w:divBdr>
    </w:div>
    <w:div w:id="1335691252">
      <w:bodyDiv w:val="1"/>
      <w:marLeft w:val="0"/>
      <w:marRight w:val="0"/>
      <w:marTop w:val="0"/>
      <w:marBottom w:val="0"/>
      <w:divBdr>
        <w:top w:val="none" w:sz="0" w:space="0" w:color="auto"/>
        <w:left w:val="none" w:sz="0" w:space="0" w:color="auto"/>
        <w:bottom w:val="none" w:sz="0" w:space="0" w:color="auto"/>
        <w:right w:val="none" w:sz="0" w:space="0" w:color="auto"/>
      </w:divBdr>
    </w:div>
    <w:div w:id="1335961003">
      <w:bodyDiv w:val="1"/>
      <w:marLeft w:val="0"/>
      <w:marRight w:val="0"/>
      <w:marTop w:val="0"/>
      <w:marBottom w:val="0"/>
      <w:divBdr>
        <w:top w:val="none" w:sz="0" w:space="0" w:color="auto"/>
        <w:left w:val="none" w:sz="0" w:space="0" w:color="auto"/>
        <w:bottom w:val="none" w:sz="0" w:space="0" w:color="auto"/>
        <w:right w:val="none" w:sz="0" w:space="0" w:color="auto"/>
      </w:divBdr>
    </w:div>
    <w:div w:id="1336179955">
      <w:bodyDiv w:val="1"/>
      <w:marLeft w:val="0"/>
      <w:marRight w:val="0"/>
      <w:marTop w:val="0"/>
      <w:marBottom w:val="0"/>
      <w:divBdr>
        <w:top w:val="none" w:sz="0" w:space="0" w:color="auto"/>
        <w:left w:val="none" w:sz="0" w:space="0" w:color="auto"/>
        <w:bottom w:val="none" w:sz="0" w:space="0" w:color="auto"/>
        <w:right w:val="none" w:sz="0" w:space="0" w:color="auto"/>
      </w:divBdr>
    </w:div>
    <w:div w:id="1336609573">
      <w:bodyDiv w:val="1"/>
      <w:marLeft w:val="0"/>
      <w:marRight w:val="0"/>
      <w:marTop w:val="0"/>
      <w:marBottom w:val="0"/>
      <w:divBdr>
        <w:top w:val="none" w:sz="0" w:space="0" w:color="auto"/>
        <w:left w:val="none" w:sz="0" w:space="0" w:color="auto"/>
        <w:bottom w:val="none" w:sz="0" w:space="0" w:color="auto"/>
        <w:right w:val="none" w:sz="0" w:space="0" w:color="auto"/>
      </w:divBdr>
    </w:div>
    <w:div w:id="1336957999">
      <w:bodyDiv w:val="1"/>
      <w:marLeft w:val="0"/>
      <w:marRight w:val="0"/>
      <w:marTop w:val="0"/>
      <w:marBottom w:val="0"/>
      <w:divBdr>
        <w:top w:val="none" w:sz="0" w:space="0" w:color="auto"/>
        <w:left w:val="none" w:sz="0" w:space="0" w:color="auto"/>
        <w:bottom w:val="none" w:sz="0" w:space="0" w:color="auto"/>
        <w:right w:val="none" w:sz="0" w:space="0" w:color="auto"/>
      </w:divBdr>
    </w:div>
    <w:div w:id="1337149025">
      <w:bodyDiv w:val="1"/>
      <w:marLeft w:val="0"/>
      <w:marRight w:val="0"/>
      <w:marTop w:val="0"/>
      <w:marBottom w:val="0"/>
      <w:divBdr>
        <w:top w:val="none" w:sz="0" w:space="0" w:color="auto"/>
        <w:left w:val="none" w:sz="0" w:space="0" w:color="auto"/>
        <w:bottom w:val="none" w:sz="0" w:space="0" w:color="auto"/>
        <w:right w:val="none" w:sz="0" w:space="0" w:color="auto"/>
      </w:divBdr>
    </w:div>
    <w:div w:id="1337196715">
      <w:bodyDiv w:val="1"/>
      <w:marLeft w:val="0"/>
      <w:marRight w:val="0"/>
      <w:marTop w:val="0"/>
      <w:marBottom w:val="0"/>
      <w:divBdr>
        <w:top w:val="none" w:sz="0" w:space="0" w:color="auto"/>
        <w:left w:val="none" w:sz="0" w:space="0" w:color="auto"/>
        <w:bottom w:val="none" w:sz="0" w:space="0" w:color="auto"/>
        <w:right w:val="none" w:sz="0" w:space="0" w:color="auto"/>
      </w:divBdr>
    </w:div>
    <w:div w:id="1337197810">
      <w:bodyDiv w:val="1"/>
      <w:marLeft w:val="0"/>
      <w:marRight w:val="0"/>
      <w:marTop w:val="0"/>
      <w:marBottom w:val="0"/>
      <w:divBdr>
        <w:top w:val="none" w:sz="0" w:space="0" w:color="auto"/>
        <w:left w:val="none" w:sz="0" w:space="0" w:color="auto"/>
        <w:bottom w:val="none" w:sz="0" w:space="0" w:color="auto"/>
        <w:right w:val="none" w:sz="0" w:space="0" w:color="auto"/>
      </w:divBdr>
    </w:div>
    <w:div w:id="1337423578">
      <w:bodyDiv w:val="1"/>
      <w:marLeft w:val="0"/>
      <w:marRight w:val="0"/>
      <w:marTop w:val="0"/>
      <w:marBottom w:val="0"/>
      <w:divBdr>
        <w:top w:val="none" w:sz="0" w:space="0" w:color="auto"/>
        <w:left w:val="none" w:sz="0" w:space="0" w:color="auto"/>
        <w:bottom w:val="none" w:sz="0" w:space="0" w:color="auto"/>
        <w:right w:val="none" w:sz="0" w:space="0" w:color="auto"/>
      </w:divBdr>
    </w:div>
    <w:div w:id="1337616695">
      <w:bodyDiv w:val="1"/>
      <w:marLeft w:val="0"/>
      <w:marRight w:val="0"/>
      <w:marTop w:val="0"/>
      <w:marBottom w:val="0"/>
      <w:divBdr>
        <w:top w:val="none" w:sz="0" w:space="0" w:color="auto"/>
        <w:left w:val="none" w:sz="0" w:space="0" w:color="auto"/>
        <w:bottom w:val="none" w:sz="0" w:space="0" w:color="auto"/>
        <w:right w:val="none" w:sz="0" w:space="0" w:color="auto"/>
      </w:divBdr>
    </w:div>
    <w:div w:id="1337803432">
      <w:bodyDiv w:val="1"/>
      <w:marLeft w:val="0"/>
      <w:marRight w:val="0"/>
      <w:marTop w:val="0"/>
      <w:marBottom w:val="0"/>
      <w:divBdr>
        <w:top w:val="none" w:sz="0" w:space="0" w:color="auto"/>
        <w:left w:val="none" w:sz="0" w:space="0" w:color="auto"/>
        <w:bottom w:val="none" w:sz="0" w:space="0" w:color="auto"/>
        <w:right w:val="none" w:sz="0" w:space="0" w:color="auto"/>
      </w:divBdr>
    </w:div>
    <w:div w:id="1337806035">
      <w:bodyDiv w:val="1"/>
      <w:marLeft w:val="0"/>
      <w:marRight w:val="0"/>
      <w:marTop w:val="0"/>
      <w:marBottom w:val="0"/>
      <w:divBdr>
        <w:top w:val="none" w:sz="0" w:space="0" w:color="auto"/>
        <w:left w:val="none" w:sz="0" w:space="0" w:color="auto"/>
        <w:bottom w:val="none" w:sz="0" w:space="0" w:color="auto"/>
        <w:right w:val="none" w:sz="0" w:space="0" w:color="auto"/>
      </w:divBdr>
    </w:div>
    <w:div w:id="1338195164">
      <w:bodyDiv w:val="1"/>
      <w:marLeft w:val="0"/>
      <w:marRight w:val="0"/>
      <w:marTop w:val="0"/>
      <w:marBottom w:val="0"/>
      <w:divBdr>
        <w:top w:val="none" w:sz="0" w:space="0" w:color="auto"/>
        <w:left w:val="none" w:sz="0" w:space="0" w:color="auto"/>
        <w:bottom w:val="none" w:sz="0" w:space="0" w:color="auto"/>
        <w:right w:val="none" w:sz="0" w:space="0" w:color="auto"/>
      </w:divBdr>
    </w:div>
    <w:div w:id="1338340473">
      <w:bodyDiv w:val="1"/>
      <w:marLeft w:val="0"/>
      <w:marRight w:val="0"/>
      <w:marTop w:val="0"/>
      <w:marBottom w:val="0"/>
      <w:divBdr>
        <w:top w:val="none" w:sz="0" w:space="0" w:color="auto"/>
        <w:left w:val="none" w:sz="0" w:space="0" w:color="auto"/>
        <w:bottom w:val="none" w:sz="0" w:space="0" w:color="auto"/>
        <w:right w:val="none" w:sz="0" w:space="0" w:color="auto"/>
      </w:divBdr>
    </w:div>
    <w:div w:id="1338386070">
      <w:bodyDiv w:val="1"/>
      <w:marLeft w:val="0"/>
      <w:marRight w:val="0"/>
      <w:marTop w:val="0"/>
      <w:marBottom w:val="0"/>
      <w:divBdr>
        <w:top w:val="none" w:sz="0" w:space="0" w:color="auto"/>
        <w:left w:val="none" w:sz="0" w:space="0" w:color="auto"/>
        <w:bottom w:val="none" w:sz="0" w:space="0" w:color="auto"/>
        <w:right w:val="none" w:sz="0" w:space="0" w:color="auto"/>
      </w:divBdr>
    </w:div>
    <w:div w:id="1338652498">
      <w:bodyDiv w:val="1"/>
      <w:marLeft w:val="0"/>
      <w:marRight w:val="0"/>
      <w:marTop w:val="0"/>
      <w:marBottom w:val="0"/>
      <w:divBdr>
        <w:top w:val="none" w:sz="0" w:space="0" w:color="auto"/>
        <w:left w:val="none" w:sz="0" w:space="0" w:color="auto"/>
        <w:bottom w:val="none" w:sz="0" w:space="0" w:color="auto"/>
        <w:right w:val="none" w:sz="0" w:space="0" w:color="auto"/>
      </w:divBdr>
    </w:div>
    <w:div w:id="1338730401">
      <w:bodyDiv w:val="1"/>
      <w:marLeft w:val="0"/>
      <w:marRight w:val="0"/>
      <w:marTop w:val="0"/>
      <w:marBottom w:val="0"/>
      <w:divBdr>
        <w:top w:val="none" w:sz="0" w:space="0" w:color="auto"/>
        <w:left w:val="none" w:sz="0" w:space="0" w:color="auto"/>
        <w:bottom w:val="none" w:sz="0" w:space="0" w:color="auto"/>
        <w:right w:val="none" w:sz="0" w:space="0" w:color="auto"/>
      </w:divBdr>
    </w:div>
    <w:div w:id="1338734080">
      <w:bodyDiv w:val="1"/>
      <w:marLeft w:val="0"/>
      <w:marRight w:val="0"/>
      <w:marTop w:val="0"/>
      <w:marBottom w:val="0"/>
      <w:divBdr>
        <w:top w:val="none" w:sz="0" w:space="0" w:color="auto"/>
        <w:left w:val="none" w:sz="0" w:space="0" w:color="auto"/>
        <w:bottom w:val="none" w:sz="0" w:space="0" w:color="auto"/>
        <w:right w:val="none" w:sz="0" w:space="0" w:color="auto"/>
      </w:divBdr>
    </w:div>
    <w:div w:id="1339581075">
      <w:bodyDiv w:val="1"/>
      <w:marLeft w:val="0"/>
      <w:marRight w:val="0"/>
      <w:marTop w:val="0"/>
      <w:marBottom w:val="0"/>
      <w:divBdr>
        <w:top w:val="none" w:sz="0" w:space="0" w:color="auto"/>
        <w:left w:val="none" w:sz="0" w:space="0" w:color="auto"/>
        <w:bottom w:val="none" w:sz="0" w:space="0" w:color="auto"/>
        <w:right w:val="none" w:sz="0" w:space="0" w:color="auto"/>
      </w:divBdr>
    </w:div>
    <w:div w:id="1340040091">
      <w:bodyDiv w:val="1"/>
      <w:marLeft w:val="0"/>
      <w:marRight w:val="0"/>
      <w:marTop w:val="0"/>
      <w:marBottom w:val="0"/>
      <w:divBdr>
        <w:top w:val="none" w:sz="0" w:space="0" w:color="auto"/>
        <w:left w:val="none" w:sz="0" w:space="0" w:color="auto"/>
        <w:bottom w:val="none" w:sz="0" w:space="0" w:color="auto"/>
        <w:right w:val="none" w:sz="0" w:space="0" w:color="auto"/>
      </w:divBdr>
    </w:div>
    <w:div w:id="1340811156">
      <w:bodyDiv w:val="1"/>
      <w:marLeft w:val="0"/>
      <w:marRight w:val="0"/>
      <w:marTop w:val="0"/>
      <w:marBottom w:val="0"/>
      <w:divBdr>
        <w:top w:val="none" w:sz="0" w:space="0" w:color="auto"/>
        <w:left w:val="none" w:sz="0" w:space="0" w:color="auto"/>
        <w:bottom w:val="none" w:sz="0" w:space="0" w:color="auto"/>
        <w:right w:val="none" w:sz="0" w:space="0" w:color="auto"/>
      </w:divBdr>
    </w:div>
    <w:div w:id="1341353136">
      <w:bodyDiv w:val="1"/>
      <w:marLeft w:val="0"/>
      <w:marRight w:val="0"/>
      <w:marTop w:val="0"/>
      <w:marBottom w:val="0"/>
      <w:divBdr>
        <w:top w:val="none" w:sz="0" w:space="0" w:color="auto"/>
        <w:left w:val="none" w:sz="0" w:space="0" w:color="auto"/>
        <w:bottom w:val="none" w:sz="0" w:space="0" w:color="auto"/>
        <w:right w:val="none" w:sz="0" w:space="0" w:color="auto"/>
      </w:divBdr>
    </w:div>
    <w:div w:id="1341394209">
      <w:bodyDiv w:val="1"/>
      <w:marLeft w:val="0"/>
      <w:marRight w:val="0"/>
      <w:marTop w:val="0"/>
      <w:marBottom w:val="0"/>
      <w:divBdr>
        <w:top w:val="none" w:sz="0" w:space="0" w:color="auto"/>
        <w:left w:val="none" w:sz="0" w:space="0" w:color="auto"/>
        <w:bottom w:val="none" w:sz="0" w:space="0" w:color="auto"/>
        <w:right w:val="none" w:sz="0" w:space="0" w:color="auto"/>
      </w:divBdr>
    </w:div>
    <w:div w:id="1342733731">
      <w:bodyDiv w:val="1"/>
      <w:marLeft w:val="0"/>
      <w:marRight w:val="0"/>
      <w:marTop w:val="0"/>
      <w:marBottom w:val="0"/>
      <w:divBdr>
        <w:top w:val="none" w:sz="0" w:space="0" w:color="auto"/>
        <w:left w:val="none" w:sz="0" w:space="0" w:color="auto"/>
        <w:bottom w:val="none" w:sz="0" w:space="0" w:color="auto"/>
        <w:right w:val="none" w:sz="0" w:space="0" w:color="auto"/>
      </w:divBdr>
    </w:div>
    <w:div w:id="1342968127">
      <w:bodyDiv w:val="1"/>
      <w:marLeft w:val="0"/>
      <w:marRight w:val="0"/>
      <w:marTop w:val="0"/>
      <w:marBottom w:val="0"/>
      <w:divBdr>
        <w:top w:val="none" w:sz="0" w:space="0" w:color="auto"/>
        <w:left w:val="none" w:sz="0" w:space="0" w:color="auto"/>
        <w:bottom w:val="none" w:sz="0" w:space="0" w:color="auto"/>
        <w:right w:val="none" w:sz="0" w:space="0" w:color="auto"/>
      </w:divBdr>
    </w:div>
    <w:div w:id="1343124660">
      <w:bodyDiv w:val="1"/>
      <w:marLeft w:val="0"/>
      <w:marRight w:val="0"/>
      <w:marTop w:val="0"/>
      <w:marBottom w:val="0"/>
      <w:divBdr>
        <w:top w:val="none" w:sz="0" w:space="0" w:color="auto"/>
        <w:left w:val="none" w:sz="0" w:space="0" w:color="auto"/>
        <w:bottom w:val="none" w:sz="0" w:space="0" w:color="auto"/>
        <w:right w:val="none" w:sz="0" w:space="0" w:color="auto"/>
      </w:divBdr>
    </w:div>
    <w:div w:id="1343124862">
      <w:bodyDiv w:val="1"/>
      <w:marLeft w:val="0"/>
      <w:marRight w:val="0"/>
      <w:marTop w:val="0"/>
      <w:marBottom w:val="0"/>
      <w:divBdr>
        <w:top w:val="none" w:sz="0" w:space="0" w:color="auto"/>
        <w:left w:val="none" w:sz="0" w:space="0" w:color="auto"/>
        <w:bottom w:val="none" w:sz="0" w:space="0" w:color="auto"/>
        <w:right w:val="none" w:sz="0" w:space="0" w:color="auto"/>
      </w:divBdr>
    </w:div>
    <w:div w:id="1343168827">
      <w:bodyDiv w:val="1"/>
      <w:marLeft w:val="0"/>
      <w:marRight w:val="0"/>
      <w:marTop w:val="0"/>
      <w:marBottom w:val="0"/>
      <w:divBdr>
        <w:top w:val="none" w:sz="0" w:space="0" w:color="auto"/>
        <w:left w:val="none" w:sz="0" w:space="0" w:color="auto"/>
        <w:bottom w:val="none" w:sz="0" w:space="0" w:color="auto"/>
        <w:right w:val="none" w:sz="0" w:space="0" w:color="auto"/>
      </w:divBdr>
    </w:div>
    <w:div w:id="1343430844">
      <w:bodyDiv w:val="1"/>
      <w:marLeft w:val="0"/>
      <w:marRight w:val="0"/>
      <w:marTop w:val="0"/>
      <w:marBottom w:val="0"/>
      <w:divBdr>
        <w:top w:val="none" w:sz="0" w:space="0" w:color="auto"/>
        <w:left w:val="none" w:sz="0" w:space="0" w:color="auto"/>
        <w:bottom w:val="none" w:sz="0" w:space="0" w:color="auto"/>
        <w:right w:val="none" w:sz="0" w:space="0" w:color="auto"/>
      </w:divBdr>
    </w:div>
    <w:div w:id="1344165999">
      <w:bodyDiv w:val="1"/>
      <w:marLeft w:val="0"/>
      <w:marRight w:val="0"/>
      <w:marTop w:val="0"/>
      <w:marBottom w:val="0"/>
      <w:divBdr>
        <w:top w:val="none" w:sz="0" w:space="0" w:color="auto"/>
        <w:left w:val="none" w:sz="0" w:space="0" w:color="auto"/>
        <w:bottom w:val="none" w:sz="0" w:space="0" w:color="auto"/>
        <w:right w:val="none" w:sz="0" w:space="0" w:color="auto"/>
      </w:divBdr>
    </w:div>
    <w:div w:id="1344361177">
      <w:bodyDiv w:val="1"/>
      <w:marLeft w:val="0"/>
      <w:marRight w:val="0"/>
      <w:marTop w:val="0"/>
      <w:marBottom w:val="0"/>
      <w:divBdr>
        <w:top w:val="none" w:sz="0" w:space="0" w:color="auto"/>
        <w:left w:val="none" w:sz="0" w:space="0" w:color="auto"/>
        <w:bottom w:val="none" w:sz="0" w:space="0" w:color="auto"/>
        <w:right w:val="none" w:sz="0" w:space="0" w:color="auto"/>
      </w:divBdr>
    </w:div>
    <w:div w:id="1344472577">
      <w:bodyDiv w:val="1"/>
      <w:marLeft w:val="0"/>
      <w:marRight w:val="0"/>
      <w:marTop w:val="0"/>
      <w:marBottom w:val="0"/>
      <w:divBdr>
        <w:top w:val="none" w:sz="0" w:space="0" w:color="auto"/>
        <w:left w:val="none" w:sz="0" w:space="0" w:color="auto"/>
        <w:bottom w:val="none" w:sz="0" w:space="0" w:color="auto"/>
        <w:right w:val="none" w:sz="0" w:space="0" w:color="auto"/>
      </w:divBdr>
    </w:div>
    <w:div w:id="1344553288">
      <w:bodyDiv w:val="1"/>
      <w:marLeft w:val="0"/>
      <w:marRight w:val="0"/>
      <w:marTop w:val="0"/>
      <w:marBottom w:val="0"/>
      <w:divBdr>
        <w:top w:val="none" w:sz="0" w:space="0" w:color="auto"/>
        <w:left w:val="none" w:sz="0" w:space="0" w:color="auto"/>
        <w:bottom w:val="none" w:sz="0" w:space="0" w:color="auto"/>
        <w:right w:val="none" w:sz="0" w:space="0" w:color="auto"/>
      </w:divBdr>
    </w:div>
    <w:div w:id="1344554313">
      <w:bodyDiv w:val="1"/>
      <w:marLeft w:val="0"/>
      <w:marRight w:val="0"/>
      <w:marTop w:val="0"/>
      <w:marBottom w:val="0"/>
      <w:divBdr>
        <w:top w:val="none" w:sz="0" w:space="0" w:color="auto"/>
        <w:left w:val="none" w:sz="0" w:space="0" w:color="auto"/>
        <w:bottom w:val="none" w:sz="0" w:space="0" w:color="auto"/>
        <w:right w:val="none" w:sz="0" w:space="0" w:color="auto"/>
      </w:divBdr>
    </w:div>
    <w:div w:id="1344673395">
      <w:bodyDiv w:val="1"/>
      <w:marLeft w:val="0"/>
      <w:marRight w:val="0"/>
      <w:marTop w:val="0"/>
      <w:marBottom w:val="0"/>
      <w:divBdr>
        <w:top w:val="none" w:sz="0" w:space="0" w:color="auto"/>
        <w:left w:val="none" w:sz="0" w:space="0" w:color="auto"/>
        <w:bottom w:val="none" w:sz="0" w:space="0" w:color="auto"/>
        <w:right w:val="none" w:sz="0" w:space="0" w:color="auto"/>
      </w:divBdr>
    </w:div>
    <w:div w:id="1344892238">
      <w:bodyDiv w:val="1"/>
      <w:marLeft w:val="0"/>
      <w:marRight w:val="0"/>
      <w:marTop w:val="0"/>
      <w:marBottom w:val="0"/>
      <w:divBdr>
        <w:top w:val="none" w:sz="0" w:space="0" w:color="auto"/>
        <w:left w:val="none" w:sz="0" w:space="0" w:color="auto"/>
        <w:bottom w:val="none" w:sz="0" w:space="0" w:color="auto"/>
        <w:right w:val="none" w:sz="0" w:space="0" w:color="auto"/>
      </w:divBdr>
    </w:div>
    <w:div w:id="1345283078">
      <w:bodyDiv w:val="1"/>
      <w:marLeft w:val="0"/>
      <w:marRight w:val="0"/>
      <w:marTop w:val="0"/>
      <w:marBottom w:val="0"/>
      <w:divBdr>
        <w:top w:val="none" w:sz="0" w:space="0" w:color="auto"/>
        <w:left w:val="none" w:sz="0" w:space="0" w:color="auto"/>
        <w:bottom w:val="none" w:sz="0" w:space="0" w:color="auto"/>
        <w:right w:val="none" w:sz="0" w:space="0" w:color="auto"/>
      </w:divBdr>
    </w:div>
    <w:div w:id="1345326078">
      <w:bodyDiv w:val="1"/>
      <w:marLeft w:val="0"/>
      <w:marRight w:val="0"/>
      <w:marTop w:val="0"/>
      <w:marBottom w:val="0"/>
      <w:divBdr>
        <w:top w:val="none" w:sz="0" w:space="0" w:color="auto"/>
        <w:left w:val="none" w:sz="0" w:space="0" w:color="auto"/>
        <w:bottom w:val="none" w:sz="0" w:space="0" w:color="auto"/>
        <w:right w:val="none" w:sz="0" w:space="0" w:color="auto"/>
      </w:divBdr>
    </w:div>
    <w:div w:id="1345400166">
      <w:bodyDiv w:val="1"/>
      <w:marLeft w:val="0"/>
      <w:marRight w:val="0"/>
      <w:marTop w:val="0"/>
      <w:marBottom w:val="0"/>
      <w:divBdr>
        <w:top w:val="none" w:sz="0" w:space="0" w:color="auto"/>
        <w:left w:val="none" w:sz="0" w:space="0" w:color="auto"/>
        <w:bottom w:val="none" w:sz="0" w:space="0" w:color="auto"/>
        <w:right w:val="none" w:sz="0" w:space="0" w:color="auto"/>
      </w:divBdr>
    </w:div>
    <w:div w:id="1345476918">
      <w:bodyDiv w:val="1"/>
      <w:marLeft w:val="0"/>
      <w:marRight w:val="0"/>
      <w:marTop w:val="0"/>
      <w:marBottom w:val="0"/>
      <w:divBdr>
        <w:top w:val="none" w:sz="0" w:space="0" w:color="auto"/>
        <w:left w:val="none" w:sz="0" w:space="0" w:color="auto"/>
        <w:bottom w:val="none" w:sz="0" w:space="0" w:color="auto"/>
        <w:right w:val="none" w:sz="0" w:space="0" w:color="auto"/>
      </w:divBdr>
    </w:div>
    <w:div w:id="1345936367">
      <w:bodyDiv w:val="1"/>
      <w:marLeft w:val="0"/>
      <w:marRight w:val="0"/>
      <w:marTop w:val="0"/>
      <w:marBottom w:val="0"/>
      <w:divBdr>
        <w:top w:val="none" w:sz="0" w:space="0" w:color="auto"/>
        <w:left w:val="none" w:sz="0" w:space="0" w:color="auto"/>
        <w:bottom w:val="none" w:sz="0" w:space="0" w:color="auto"/>
        <w:right w:val="none" w:sz="0" w:space="0" w:color="auto"/>
      </w:divBdr>
    </w:div>
    <w:div w:id="1346590417">
      <w:bodyDiv w:val="1"/>
      <w:marLeft w:val="0"/>
      <w:marRight w:val="0"/>
      <w:marTop w:val="0"/>
      <w:marBottom w:val="0"/>
      <w:divBdr>
        <w:top w:val="none" w:sz="0" w:space="0" w:color="auto"/>
        <w:left w:val="none" w:sz="0" w:space="0" w:color="auto"/>
        <w:bottom w:val="none" w:sz="0" w:space="0" w:color="auto"/>
        <w:right w:val="none" w:sz="0" w:space="0" w:color="auto"/>
      </w:divBdr>
    </w:div>
    <w:div w:id="1346833176">
      <w:bodyDiv w:val="1"/>
      <w:marLeft w:val="0"/>
      <w:marRight w:val="0"/>
      <w:marTop w:val="0"/>
      <w:marBottom w:val="0"/>
      <w:divBdr>
        <w:top w:val="none" w:sz="0" w:space="0" w:color="auto"/>
        <w:left w:val="none" w:sz="0" w:space="0" w:color="auto"/>
        <w:bottom w:val="none" w:sz="0" w:space="0" w:color="auto"/>
        <w:right w:val="none" w:sz="0" w:space="0" w:color="auto"/>
      </w:divBdr>
    </w:div>
    <w:div w:id="1346982689">
      <w:bodyDiv w:val="1"/>
      <w:marLeft w:val="0"/>
      <w:marRight w:val="0"/>
      <w:marTop w:val="0"/>
      <w:marBottom w:val="0"/>
      <w:divBdr>
        <w:top w:val="none" w:sz="0" w:space="0" w:color="auto"/>
        <w:left w:val="none" w:sz="0" w:space="0" w:color="auto"/>
        <w:bottom w:val="none" w:sz="0" w:space="0" w:color="auto"/>
        <w:right w:val="none" w:sz="0" w:space="0" w:color="auto"/>
      </w:divBdr>
    </w:div>
    <w:div w:id="1347444264">
      <w:bodyDiv w:val="1"/>
      <w:marLeft w:val="0"/>
      <w:marRight w:val="0"/>
      <w:marTop w:val="0"/>
      <w:marBottom w:val="0"/>
      <w:divBdr>
        <w:top w:val="none" w:sz="0" w:space="0" w:color="auto"/>
        <w:left w:val="none" w:sz="0" w:space="0" w:color="auto"/>
        <w:bottom w:val="none" w:sz="0" w:space="0" w:color="auto"/>
        <w:right w:val="none" w:sz="0" w:space="0" w:color="auto"/>
      </w:divBdr>
    </w:div>
    <w:div w:id="1347713938">
      <w:bodyDiv w:val="1"/>
      <w:marLeft w:val="0"/>
      <w:marRight w:val="0"/>
      <w:marTop w:val="0"/>
      <w:marBottom w:val="0"/>
      <w:divBdr>
        <w:top w:val="none" w:sz="0" w:space="0" w:color="auto"/>
        <w:left w:val="none" w:sz="0" w:space="0" w:color="auto"/>
        <w:bottom w:val="none" w:sz="0" w:space="0" w:color="auto"/>
        <w:right w:val="none" w:sz="0" w:space="0" w:color="auto"/>
      </w:divBdr>
    </w:div>
    <w:div w:id="1347755895">
      <w:bodyDiv w:val="1"/>
      <w:marLeft w:val="0"/>
      <w:marRight w:val="0"/>
      <w:marTop w:val="0"/>
      <w:marBottom w:val="0"/>
      <w:divBdr>
        <w:top w:val="none" w:sz="0" w:space="0" w:color="auto"/>
        <w:left w:val="none" w:sz="0" w:space="0" w:color="auto"/>
        <w:bottom w:val="none" w:sz="0" w:space="0" w:color="auto"/>
        <w:right w:val="none" w:sz="0" w:space="0" w:color="auto"/>
      </w:divBdr>
    </w:div>
    <w:div w:id="1347901911">
      <w:bodyDiv w:val="1"/>
      <w:marLeft w:val="0"/>
      <w:marRight w:val="0"/>
      <w:marTop w:val="0"/>
      <w:marBottom w:val="0"/>
      <w:divBdr>
        <w:top w:val="none" w:sz="0" w:space="0" w:color="auto"/>
        <w:left w:val="none" w:sz="0" w:space="0" w:color="auto"/>
        <w:bottom w:val="none" w:sz="0" w:space="0" w:color="auto"/>
        <w:right w:val="none" w:sz="0" w:space="0" w:color="auto"/>
      </w:divBdr>
    </w:div>
    <w:div w:id="1348099055">
      <w:bodyDiv w:val="1"/>
      <w:marLeft w:val="0"/>
      <w:marRight w:val="0"/>
      <w:marTop w:val="0"/>
      <w:marBottom w:val="0"/>
      <w:divBdr>
        <w:top w:val="none" w:sz="0" w:space="0" w:color="auto"/>
        <w:left w:val="none" w:sz="0" w:space="0" w:color="auto"/>
        <w:bottom w:val="none" w:sz="0" w:space="0" w:color="auto"/>
        <w:right w:val="none" w:sz="0" w:space="0" w:color="auto"/>
      </w:divBdr>
    </w:div>
    <w:div w:id="1348169346">
      <w:bodyDiv w:val="1"/>
      <w:marLeft w:val="0"/>
      <w:marRight w:val="0"/>
      <w:marTop w:val="0"/>
      <w:marBottom w:val="0"/>
      <w:divBdr>
        <w:top w:val="none" w:sz="0" w:space="0" w:color="auto"/>
        <w:left w:val="none" w:sz="0" w:space="0" w:color="auto"/>
        <w:bottom w:val="none" w:sz="0" w:space="0" w:color="auto"/>
        <w:right w:val="none" w:sz="0" w:space="0" w:color="auto"/>
      </w:divBdr>
    </w:div>
    <w:div w:id="1348370001">
      <w:bodyDiv w:val="1"/>
      <w:marLeft w:val="0"/>
      <w:marRight w:val="0"/>
      <w:marTop w:val="0"/>
      <w:marBottom w:val="0"/>
      <w:divBdr>
        <w:top w:val="none" w:sz="0" w:space="0" w:color="auto"/>
        <w:left w:val="none" w:sz="0" w:space="0" w:color="auto"/>
        <w:bottom w:val="none" w:sz="0" w:space="0" w:color="auto"/>
        <w:right w:val="none" w:sz="0" w:space="0" w:color="auto"/>
      </w:divBdr>
    </w:div>
    <w:div w:id="1348798656">
      <w:bodyDiv w:val="1"/>
      <w:marLeft w:val="0"/>
      <w:marRight w:val="0"/>
      <w:marTop w:val="0"/>
      <w:marBottom w:val="0"/>
      <w:divBdr>
        <w:top w:val="none" w:sz="0" w:space="0" w:color="auto"/>
        <w:left w:val="none" w:sz="0" w:space="0" w:color="auto"/>
        <w:bottom w:val="none" w:sz="0" w:space="0" w:color="auto"/>
        <w:right w:val="none" w:sz="0" w:space="0" w:color="auto"/>
      </w:divBdr>
    </w:div>
    <w:div w:id="1349603021">
      <w:bodyDiv w:val="1"/>
      <w:marLeft w:val="0"/>
      <w:marRight w:val="0"/>
      <w:marTop w:val="0"/>
      <w:marBottom w:val="0"/>
      <w:divBdr>
        <w:top w:val="none" w:sz="0" w:space="0" w:color="auto"/>
        <w:left w:val="none" w:sz="0" w:space="0" w:color="auto"/>
        <w:bottom w:val="none" w:sz="0" w:space="0" w:color="auto"/>
        <w:right w:val="none" w:sz="0" w:space="0" w:color="auto"/>
      </w:divBdr>
    </w:div>
    <w:div w:id="1349871197">
      <w:bodyDiv w:val="1"/>
      <w:marLeft w:val="0"/>
      <w:marRight w:val="0"/>
      <w:marTop w:val="0"/>
      <w:marBottom w:val="0"/>
      <w:divBdr>
        <w:top w:val="none" w:sz="0" w:space="0" w:color="auto"/>
        <w:left w:val="none" w:sz="0" w:space="0" w:color="auto"/>
        <w:bottom w:val="none" w:sz="0" w:space="0" w:color="auto"/>
        <w:right w:val="none" w:sz="0" w:space="0" w:color="auto"/>
      </w:divBdr>
    </w:div>
    <w:div w:id="1350567792">
      <w:bodyDiv w:val="1"/>
      <w:marLeft w:val="0"/>
      <w:marRight w:val="0"/>
      <w:marTop w:val="0"/>
      <w:marBottom w:val="0"/>
      <w:divBdr>
        <w:top w:val="none" w:sz="0" w:space="0" w:color="auto"/>
        <w:left w:val="none" w:sz="0" w:space="0" w:color="auto"/>
        <w:bottom w:val="none" w:sz="0" w:space="0" w:color="auto"/>
        <w:right w:val="none" w:sz="0" w:space="0" w:color="auto"/>
      </w:divBdr>
    </w:div>
    <w:div w:id="1350831754">
      <w:bodyDiv w:val="1"/>
      <w:marLeft w:val="0"/>
      <w:marRight w:val="0"/>
      <w:marTop w:val="0"/>
      <w:marBottom w:val="0"/>
      <w:divBdr>
        <w:top w:val="none" w:sz="0" w:space="0" w:color="auto"/>
        <w:left w:val="none" w:sz="0" w:space="0" w:color="auto"/>
        <w:bottom w:val="none" w:sz="0" w:space="0" w:color="auto"/>
        <w:right w:val="none" w:sz="0" w:space="0" w:color="auto"/>
      </w:divBdr>
    </w:div>
    <w:div w:id="1350909474">
      <w:bodyDiv w:val="1"/>
      <w:marLeft w:val="0"/>
      <w:marRight w:val="0"/>
      <w:marTop w:val="0"/>
      <w:marBottom w:val="0"/>
      <w:divBdr>
        <w:top w:val="none" w:sz="0" w:space="0" w:color="auto"/>
        <w:left w:val="none" w:sz="0" w:space="0" w:color="auto"/>
        <w:bottom w:val="none" w:sz="0" w:space="0" w:color="auto"/>
        <w:right w:val="none" w:sz="0" w:space="0" w:color="auto"/>
      </w:divBdr>
    </w:div>
    <w:div w:id="1351837055">
      <w:bodyDiv w:val="1"/>
      <w:marLeft w:val="0"/>
      <w:marRight w:val="0"/>
      <w:marTop w:val="0"/>
      <w:marBottom w:val="0"/>
      <w:divBdr>
        <w:top w:val="none" w:sz="0" w:space="0" w:color="auto"/>
        <w:left w:val="none" w:sz="0" w:space="0" w:color="auto"/>
        <w:bottom w:val="none" w:sz="0" w:space="0" w:color="auto"/>
        <w:right w:val="none" w:sz="0" w:space="0" w:color="auto"/>
      </w:divBdr>
    </w:div>
    <w:div w:id="1352610966">
      <w:bodyDiv w:val="1"/>
      <w:marLeft w:val="0"/>
      <w:marRight w:val="0"/>
      <w:marTop w:val="0"/>
      <w:marBottom w:val="0"/>
      <w:divBdr>
        <w:top w:val="none" w:sz="0" w:space="0" w:color="auto"/>
        <w:left w:val="none" w:sz="0" w:space="0" w:color="auto"/>
        <w:bottom w:val="none" w:sz="0" w:space="0" w:color="auto"/>
        <w:right w:val="none" w:sz="0" w:space="0" w:color="auto"/>
      </w:divBdr>
    </w:div>
    <w:div w:id="1352755529">
      <w:bodyDiv w:val="1"/>
      <w:marLeft w:val="0"/>
      <w:marRight w:val="0"/>
      <w:marTop w:val="0"/>
      <w:marBottom w:val="0"/>
      <w:divBdr>
        <w:top w:val="none" w:sz="0" w:space="0" w:color="auto"/>
        <w:left w:val="none" w:sz="0" w:space="0" w:color="auto"/>
        <w:bottom w:val="none" w:sz="0" w:space="0" w:color="auto"/>
        <w:right w:val="none" w:sz="0" w:space="0" w:color="auto"/>
      </w:divBdr>
    </w:div>
    <w:div w:id="1352801192">
      <w:bodyDiv w:val="1"/>
      <w:marLeft w:val="0"/>
      <w:marRight w:val="0"/>
      <w:marTop w:val="0"/>
      <w:marBottom w:val="0"/>
      <w:divBdr>
        <w:top w:val="none" w:sz="0" w:space="0" w:color="auto"/>
        <w:left w:val="none" w:sz="0" w:space="0" w:color="auto"/>
        <w:bottom w:val="none" w:sz="0" w:space="0" w:color="auto"/>
        <w:right w:val="none" w:sz="0" w:space="0" w:color="auto"/>
      </w:divBdr>
    </w:div>
    <w:div w:id="1352948870">
      <w:bodyDiv w:val="1"/>
      <w:marLeft w:val="0"/>
      <w:marRight w:val="0"/>
      <w:marTop w:val="0"/>
      <w:marBottom w:val="0"/>
      <w:divBdr>
        <w:top w:val="none" w:sz="0" w:space="0" w:color="auto"/>
        <w:left w:val="none" w:sz="0" w:space="0" w:color="auto"/>
        <w:bottom w:val="none" w:sz="0" w:space="0" w:color="auto"/>
        <w:right w:val="none" w:sz="0" w:space="0" w:color="auto"/>
      </w:divBdr>
    </w:div>
    <w:div w:id="1353647745">
      <w:bodyDiv w:val="1"/>
      <w:marLeft w:val="0"/>
      <w:marRight w:val="0"/>
      <w:marTop w:val="0"/>
      <w:marBottom w:val="0"/>
      <w:divBdr>
        <w:top w:val="none" w:sz="0" w:space="0" w:color="auto"/>
        <w:left w:val="none" w:sz="0" w:space="0" w:color="auto"/>
        <w:bottom w:val="none" w:sz="0" w:space="0" w:color="auto"/>
        <w:right w:val="none" w:sz="0" w:space="0" w:color="auto"/>
      </w:divBdr>
    </w:div>
    <w:div w:id="1354066814">
      <w:bodyDiv w:val="1"/>
      <w:marLeft w:val="0"/>
      <w:marRight w:val="0"/>
      <w:marTop w:val="0"/>
      <w:marBottom w:val="0"/>
      <w:divBdr>
        <w:top w:val="none" w:sz="0" w:space="0" w:color="auto"/>
        <w:left w:val="none" w:sz="0" w:space="0" w:color="auto"/>
        <w:bottom w:val="none" w:sz="0" w:space="0" w:color="auto"/>
        <w:right w:val="none" w:sz="0" w:space="0" w:color="auto"/>
      </w:divBdr>
    </w:div>
    <w:div w:id="1355111000">
      <w:bodyDiv w:val="1"/>
      <w:marLeft w:val="0"/>
      <w:marRight w:val="0"/>
      <w:marTop w:val="0"/>
      <w:marBottom w:val="0"/>
      <w:divBdr>
        <w:top w:val="none" w:sz="0" w:space="0" w:color="auto"/>
        <w:left w:val="none" w:sz="0" w:space="0" w:color="auto"/>
        <w:bottom w:val="none" w:sz="0" w:space="0" w:color="auto"/>
        <w:right w:val="none" w:sz="0" w:space="0" w:color="auto"/>
      </w:divBdr>
    </w:div>
    <w:div w:id="1355308520">
      <w:bodyDiv w:val="1"/>
      <w:marLeft w:val="0"/>
      <w:marRight w:val="0"/>
      <w:marTop w:val="0"/>
      <w:marBottom w:val="0"/>
      <w:divBdr>
        <w:top w:val="none" w:sz="0" w:space="0" w:color="auto"/>
        <w:left w:val="none" w:sz="0" w:space="0" w:color="auto"/>
        <w:bottom w:val="none" w:sz="0" w:space="0" w:color="auto"/>
        <w:right w:val="none" w:sz="0" w:space="0" w:color="auto"/>
      </w:divBdr>
    </w:div>
    <w:div w:id="1356346578">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271384">
      <w:bodyDiv w:val="1"/>
      <w:marLeft w:val="0"/>
      <w:marRight w:val="0"/>
      <w:marTop w:val="0"/>
      <w:marBottom w:val="0"/>
      <w:divBdr>
        <w:top w:val="none" w:sz="0" w:space="0" w:color="auto"/>
        <w:left w:val="none" w:sz="0" w:space="0" w:color="auto"/>
        <w:bottom w:val="none" w:sz="0" w:space="0" w:color="auto"/>
        <w:right w:val="none" w:sz="0" w:space="0" w:color="auto"/>
      </w:divBdr>
    </w:div>
    <w:div w:id="1357383853">
      <w:bodyDiv w:val="1"/>
      <w:marLeft w:val="0"/>
      <w:marRight w:val="0"/>
      <w:marTop w:val="0"/>
      <w:marBottom w:val="0"/>
      <w:divBdr>
        <w:top w:val="none" w:sz="0" w:space="0" w:color="auto"/>
        <w:left w:val="none" w:sz="0" w:space="0" w:color="auto"/>
        <w:bottom w:val="none" w:sz="0" w:space="0" w:color="auto"/>
        <w:right w:val="none" w:sz="0" w:space="0" w:color="auto"/>
      </w:divBdr>
    </w:div>
    <w:div w:id="1358117742">
      <w:bodyDiv w:val="1"/>
      <w:marLeft w:val="0"/>
      <w:marRight w:val="0"/>
      <w:marTop w:val="0"/>
      <w:marBottom w:val="0"/>
      <w:divBdr>
        <w:top w:val="none" w:sz="0" w:space="0" w:color="auto"/>
        <w:left w:val="none" w:sz="0" w:space="0" w:color="auto"/>
        <w:bottom w:val="none" w:sz="0" w:space="0" w:color="auto"/>
        <w:right w:val="none" w:sz="0" w:space="0" w:color="auto"/>
      </w:divBdr>
    </w:div>
    <w:div w:id="1358314140">
      <w:bodyDiv w:val="1"/>
      <w:marLeft w:val="0"/>
      <w:marRight w:val="0"/>
      <w:marTop w:val="0"/>
      <w:marBottom w:val="0"/>
      <w:divBdr>
        <w:top w:val="none" w:sz="0" w:space="0" w:color="auto"/>
        <w:left w:val="none" w:sz="0" w:space="0" w:color="auto"/>
        <w:bottom w:val="none" w:sz="0" w:space="0" w:color="auto"/>
        <w:right w:val="none" w:sz="0" w:space="0" w:color="auto"/>
      </w:divBdr>
    </w:div>
    <w:div w:id="1359623727">
      <w:bodyDiv w:val="1"/>
      <w:marLeft w:val="0"/>
      <w:marRight w:val="0"/>
      <w:marTop w:val="0"/>
      <w:marBottom w:val="0"/>
      <w:divBdr>
        <w:top w:val="none" w:sz="0" w:space="0" w:color="auto"/>
        <w:left w:val="none" w:sz="0" w:space="0" w:color="auto"/>
        <w:bottom w:val="none" w:sz="0" w:space="0" w:color="auto"/>
        <w:right w:val="none" w:sz="0" w:space="0" w:color="auto"/>
      </w:divBdr>
    </w:div>
    <w:div w:id="1359773466">
      <w:bodyDiv w:val="1"/>
      <w:marLeft w:val="0"/>
      <w:marRight w:val="0"/>
      <w:marTop w:val="0"/>
      <w:marBottom w:val="0"/>
      <w:divBdr>
        <w:top w:val="none" w:sz="0" w:space="0" w:color="auto"/>
        <w:left w:val="none" w:sz="0" w:space="0" w:color="auto"/>
        <w:bottom w:val="none" w:sz="0" w:space="0" w:color="auto"/>
        <w:right w:val="none" w:sz="0" w:space="0" w:color="auto"/>
      </w:divBdr>
    </w:div>
    <w:div w:id="1359814192">
      <w:bodyDiv w:val="1"/>
      <w:marLeft w:val="0"/>
      <w:marRight w:val="0"/>
      <w:marTop w:val="0"/>
      <w:marBottom w:val="0"/>
      <w:divBdr>
        <w:top w:val="none" w:sz="0" w:space="0" w:color="auto"/>
        <w:left w:val="none" w:sz="0" w:space="0" w:color="auto"/>
        <w:bottom w:val="none" w:sz="0" w:space="0" w:color="auto"/>
        <w:right w:val="none" w:sz="0" w:space="0" w:color="auto"/>
      </w:divBdr>
    </w:div>
    <w:div w:id="1360398345">
      <w:bodyDiv w:val="1"/>
      <w:marLeft w:val="0"/>
      <w:marRight w:val="0"/>
      <w:marTop w:val="0"/>
      <w:marBottom w:val="0"/>
      <w:divBdr>
        <w:top w:val="none" w:sz="0" w:space="0" w:color="auto"/>
        <w:left w:val="none" w:sz="0" w:space="0" w:color="auto"/>
        <w:bottom w:val="none" w:sz="0" w:space="0" w:color="auto"/>
        <w:right w:val="none" w:sz="0" w:space="0" w:color="auto"/>
      </w:divBdr>
    </w:div>
    <w:div w:id="1360593731">
      <w:bodyDiv w:val="1"/>
      <w:marLeft w:val="0"/>
      <w:marRight w:val="0"/>
      <w:marTop w:val="0"/>
      <w:marBottom w:val="0"/>
      <w:divBdr>
        <w:top w:val="none" w:sz="0" w:space="0" w:color="auto"/>
        <w:left w:val="none" w:sz="0" w:space="0" w:color="auto"/>
        <w:bottom w:val="none" w:sz="0" w:space="0" w:color="auto"/>
        <w:right w:val="none" w:sz="0" w:space="0" w:color="auto"/>
      </w:divBdr>
    </w:div>
    <w:div w:id="1361123875">
      <w:bodyDiv w:val="1"/>
      <w:marLeft w:val="0"/>
      <w:marRight w:val="0"/>
      <w:marTop w:val="0"/>
      <w:marBottom w:val="0"/>
      <w:divBdr>
        <w:top w:val="none" w:sz="0" w:space="0" w:color="auto"/>
        <w:left w:val="none" w:sz="0" w:space="0" w:color="auto"/>
        <w:bottom w:val="none" w:sz="0" w:space="0" w:color="auto"/>
        <w:right w:val="none" w:sz="0" w:space="0" w:color="auto"/>
      </w:divBdr>
    </w:div>
    <w:div w:id="1361199188">
      <w:bodyDiv w:val="1"/>
      <w:marLeft w:val="0"/>
      <w:marRight w:val="0"/>
      <w:marTop w:val="0"/>
      <w:marBottom w:val="0"/>
      <w:divBdr>
        <w:top w:val="none" w:sz="0" w:space="0" w:color="auto"/>
        <w:left w:val="none" w:sz="0" w:space="0" w:color="auto"/>
        <w:bottom w:val="none" w:sz="0" w:space="0" w:color="auto"/>
        <w:right w:val="none" w:sz="0" w:space="0" w:color="auto"/>
      </w:divBdr>
    </w:div>
    <w:div w:id="1361278329">
      <w:bodyDiv w:val="1"/>
      <w:marLeft w:val="0"/>
      <w:marRight w:val="0"/>
      <w:marTop w:val="0"/>
      <w:marBottom w:val="0"/>
      <w:divBdr>
        <w:top w:val="none" w:sz="0" w:space="0" w:color="auto"/>
        <w:left w:val="none" w:sz="0" w:space="0" w:color="auto"/>
        <w:bottom w:val="none" w:sz="0" w:space="0" w:color="auto"/>
        <w:right w:val="none" w:sz="0" w:space="0" w:color="auto"/>
      </w:divBdr>
    </w:div>
    <w:div w:id="1362128460">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2976692">
      <w:bodyDiv w:val="1"/>
      <w:marLeft w:val="0"/>
      <w:marRight w:val="0"/>
      <w:marTop w:val="0"/>
      <w:marBottom w:val="0"/>
      <w:divBdr>
        <w:top w:val="none" w:sz="0" w:space="0" w:color="auto"/>
        <w:left w:val="none" w:sz="0" w:space="0" w:color="auto"/>
        <w:bottom w:val="none" w:sz="0" w:space="0" w:color="auto"/>
        <w:right w:val="none" w:sz="0" w:space="0" w:color="auto"/>
      </w:divBdr>
    </w:div>
    <w:div w:id="1363021948">
      <w:bodyDiv w:val="1"/>
      <w:marLeft w:val="0"/>
      <w:marRight w:val="0"/>
      <w:marTop w:val="0"/>
      <w:marBottom w:val="0"/>
      <w:divBdr>
        <w:top w:val="none" w:sz="0" w:space="0" w:color="auto"/>
        <w:left w:val="none" w:sz="0" w:space="0" w:color="auto"/>
        <w:bottom w:val="none" w:sz="0" w:space="0" w:color="auto"/>
        <w:right w:val="none" w:sz="0" w:space="0" w:color="auto"/>
      </w:divBdr>
    </w:div>
    <w:div w:id="1363508717">
      <w:bodyDiv w:val="1"/>
      <w:marLeft w:val="0"/>
      <w:marRight w:val="0"/>
      <w:marTop w:val="0"/>
      <w:marBottom w:val="0"/>
      <w:divBdr>
        <w:top w:val="none" w:sz="0" w:space="0" w:color="auto"/>
        <w:left w:val="none" w:sz="0" w:space="0" w:color="auto"/>
        <w:bottom w:val="none" w:sz="0" w:space="0" w:color="auto"/>
        <w:right w:val="none" w:sz="0" w:space="0" w:color="auto"/>
      </w:divBdr>
    </w:div>
    <w:div w:id="1363744758">
      <w:bodyDiv w:val="1"/>
      <w:marLeft w:val="0"/>
      <w:marRight w:val="0"/>
      <w:marTop w:val="0"/>
      <w:marBottom w:val="0"/>
      <w:divBdr>
        <w:top w:val="none" w:sz="0" w:space="0" w:color="auto"/>
        <w:left w:val="none" w:sz="0" w:space="0" w:color="auto"/>
        <w:bottom w:val="none" w:sz="0" w:space="0" w:color="auto"/>
        <w:right w:val="none" w:sz="0" w:space="0" w:color="auto"/>
      </w:divBdr>
    </w:div>
    <w:div w:id="1363745902">
      <w:bodyDiv w:val="1"/>
      <w:marLeft w:val="0"/>
      <w:marRight w:val="0"/>
      <w:marTop w:val="0"/>
      <w:marBottom w:val="0"/>
      <w:divBdr>
        <w:top w:val="none" w:sz="0" w:space="0" w:color="auto"/>
        <w:left w:val="none" w:sz="0" w:space="0" w:color="auto"/>
        <w:bottom w:val="none" w:sz="0" w:space="0" w:color="auto"/>
        <w:right w:val="none" w:sz="0" w:space="0" w:color="auto"/>
      </w:divBdr>
    </w:div>
    <w:div w:id="1363820553">
      <w:bodyDiv w:val="1"/>
      <w:marLeft w:val="0"/>
      <w:marRight w:val="0"/>
      <w:marTop w:val="0"/>
      <w:marBottom w:val="0"/>
      <w:divBdr>
        <w:top w:val="none" w:sz="0" w:space="0" w:color="auto"/>
        <w:left w:val="none" w:sz="0" w:space="0" w:color="auto"/>
        <w:bottom w:val="none" w:sz="0" w:space="0" w:color="auto"/>
        <w:right w:val="none" w:sz="0" w:space="0" w:color="auto"/>
      </w:divBdr>
    </w:div>
    <w:div w:id="1364356285">
      <w:bodyDiv w:val="1"/>
      <w:marLeft w:val="0"/>
      <w:marRight w:val="0"/>
      <w:marTop w:val="0"/>
      <w:marBottom w:val="0"/>
      <w:divBdr>
        <w:top w:val="none" w:sz="0" w:space="0" w:color="auto"/>
        <w:left w:val="none" w:sz="0" w:space="0" w:color="auto"/>
        <w:bottom w:val="none" w:sz="0" w:space="0" w:color="auto"/>
        <w:right w:val="none" w:sz="0" w:space="0" w:color="auto"/>
      </w:divBdr>
    </w:div>
    <w:div w:id="1364944666">
      <w:bodyDiv w:val="1"/>
      <w:marLeft w:val="0"/>
      <w:marRight w:val="0"/>
      <w:marTop w:val="0"/>
      <w:marBottom w:val="0"/>
      <w:divBdr>
        <w:top w:val="none" w:sz="0" w:space="0" w:color="auto"/>
        <w:left w:val="none" w:sz="0" w:space="0" w:color="auto"/>
        <w:bottom w:val="none" w:sz="0" w:space="0" w:color="auto"/>
        <w:right w:val="none" w:sz="0" w:space="0" w:color="auto"/>
      </w:divBdr>
    </w:div>
    <w:div w:id="1365134229">
      <w:bodyDiv w:val="1"/>
      <w:marLeft w:val="0"/>
      <w:marRight w:val="0"/>
      <w:marTop w:val="0"/>
      <w:marBottom w:val="0"/>
      <w:divBdr>
        <w:top w:val="none" w:sz="0" w:space="0" w:color="auto"/>
        <w:left w:val="none" w:sz="0" w:space="0" w:color="auto"/>
        <w:bottom w:val="none" w:sz="0" w:space="0" w:color="auto"/>
        <w:right w:val="none" w:sz="0" w:space="0" w:color="auto"/>
      </w:divBdr>
    </w:div>
    <w:div w:id="1365208065">
      <w:bodyDiv w:val="1"/>
      <w:marLeft w:val="0"/>
      <w:marRight w:val="0"/>
      <w:marTop w:val="0"/>
      <w:marBottom w:val="0"/>
      <w:divBdr>
        <w:top w:val="none" w:sz="0" w:space="0" w:color="auto"/>
        <w:left w:val="none" w:sz="0" w:space="0" w:color="auto"/>
        <w:bottom w:val="none" w:sz="0" w:space="0" w:color="auto"/>
        <w:right w:val="none" w:sz="0" w:space="0" w:color="auto"/>
      </w:divBdr>
    </w:div>
    <w:div w:id="1365247182">
      <w:bodyDiv w:val="1"/>
      <w:marLeft w:val="0"/>
      <w:marRight w:val="0"/>
      <w:marTop w:val="0"/>
      <w:marBottom w:val="0"/>
      <w:divBdr>
        <w:top w:val="none" w:sz="0" w:space="0" w:color="auto"/>
        <w:left w:val="none" w:sz="0" w:space="0" w:color="auto"/>
        <w:bottom w:val="none" w:sz="0" w:space="0" w:color="auto"/>
        <w:right w:val="none" w:sz="0" w:space="0" w:color="auto"/>
      </w:divBdr>
    </w:div>
    <w:div w:id="1365252769">
      <w:bodyDiv w:val="1"/>
      <w:marLeft w:val="0"/>
      <w:marRight w:val="0"/>
      <w:marTop w:val="0"/>
      <w:marBottom w:val="0"/>
      <w:divBdr>
        <w:top w:val="none" w:sz="0" w:space="0" w:color="auto"/>
        <w:left w:val="none" w:sz="0" w:space="0" w:color="auto"/>
        <w:bottom w:val="none" w:sz="0" w:space="0" w:color="auto"/>
        <w:right w:val="none" w:sz="0" w:space="0" w:color="auto"/>
      </w:divBdr>
    </w:div>
    <w:div w:id="1365445634">
      <w:bodyDiv w:val="1"/>
      <w:marLeft w:val="0"/>
      <w:marRight w:val="0"/>
      <w:marTop w:val="0"/>
      <w:marBottom w:val="0"/>
      <w:divBdr>
        <w:top w:val="none" w:sz="0" w:space="0" w:color="auto"/>
        <w:left w:val="none" w:sz="0" w:space="0" w:color="auto"/>
        <w:bottom w:val="none" w:sz="0" w:space="0" w:color="auto"/>
        <w:right w:val="none" w:sz="0" w:space="0" w:color="auto"/>
      </w:divBdr>
    </w:div>
    <w:div w:id="1365518024">
      <w:bodyDiv w:val="1"/>
      <w:marLeft w:val="0"/>
      <w:marRight w:val="0"/>
      <w:marTop w:val="0"/>
      <w:marBottom w:val="0"/>
      <w:divBdr>
        <w:top w:val="none" w:sz="0" w:space="0" w:color="auto"/>
        <w:left w:val="none" w:sz="0" w:space="0" w:color="auto"/>
        <w:bottom w:val="none" w:sz="0" w:space="0" w:color="auto"/>
        <w:right w:val="none" w:sz="0" w:space="0" w:color="auto"/>
      </w:divBdr>
    </w:div>
    <w:div w:id="1365520905">
      <w:bodyDiv w:val="1"/>
      <w:marLeft w:val="0"/>
      <w:marRight w:val="0"/>
      <w:marTop w:val="0"/>
      <w:marBottom w:val="0"/>
      <w:divBdr>
        <w:top w:val="none" w:sz="0" w:space="0" w:color="auto"/>
        <w:left w:val="none" w:sz="0" w:space="0" w:color="auto"/>
        <w:bottom w:val="none" w:sz="0" w:space="0" w:color="auto"/>
        <w:right w:val="none" w:sz="0" w:space="0" w:color="auto"/>
      </w:divBdr>
    </w:div>
    <w:div w:id="1365595923">
      <w:bodyDiv w:val="1"/>
      <w:marLeft w:val="0"/>
      <w:marRight w:val="0"/>
      <w:marTop w:val="0"/>
      <w:marBottom w:val="0"/>
      <w:divBdr>
        <w:top w:val="none" w:sz="0" w:space="0" w:color="auto"/>
        <w:left w:val="none" w:sz="0" w:space="0" w:color="auto"/>
        <w:bottom w:val="none" w:sz="0" w:space="0" w:color="auto"/>
        <w:right w:val="none" w:sz="0" w:space="0" w:color="auto"/>
      </w:divBdr>
    </w:div>
    <w:div w:id="1365669378">
      <w:bodyDiv w:val="1"/>
      <w:marLeft w:val="0"/>
      <w:marRight w:val="0"/>
      <w:marTop w:val="0"/>
      <w:marBottom w:val="0"/>
      <w:divBdr>
        <w:top w:val="none" w:sz="0" w:space="0" w:color="auto"/>
        <w:left w:val="none" w:sz="0" w:space="0" w:color="auto"/>
        <w:bottom w:val="none" w:sz="0" w:space="0" w:color="auto"/>
        <w:right w:val="none" w:sz="0" w:space="0" w:color="auto"/>
      </w:divBdr>
    </w:div>
    <w:div w:id="1365713386">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443421">
      <w:bodyDiv w:val="1"/>
      <w:marLeft w:val="0"/>
      <w:marRight w:val="0"/>
      <w:marTop w:val="0"/>
      <w:marBottom w:val="0"/>
      <w:divBdr>
        <w:top w:val="none" w:sz="0" w:space="0" w:color="auto"/>
        <w:left w:val="none" w:sz="0" w:space="0" w:color="auto"/>
        <w:bottom w:val="none" w:sz="0" w:space="0" w:color="auto"/>
        <w:right w:val="none" w:sz="0" w:space="0" w:color="auto"/>
      </w:divBdr>
    </w:div>
    <w:div w:id="1367829710">
      <w:bodyDiv w:val="1"/>
      <w:marLeft w:val="0"/>
      <w:marRight w:val="0"/>
      <w:marTop w:val="0"/>
      <w:marBottom w:val="0"/>
      <w:divBdr>
        <w:top w:val="none" w:sz="0" w:space="0" w:color="auto"/>
        <w:left w:val="none" w:sz="0" w:space="0" w:color="auto"/>
        <w:bottom w:val="none" w:sz="0" w:space="0" w:color="auto"/>
        <w:right w:val="none" w:sz="0" w:space="0" w:color="auto"/>
      </w:divBdr>
    </w:div>
    <w:div w:id="1368480989">
      <w:bodyDiv w:val="1"/>
      <w:marLeft w:val="0"/>
      <w:marRight w:val="0"/>
      <w:marTop w:val="0"/>
      <w:marBottom w:val="0"/>
      <w:divBdr>
        <w:top w:val="none" w:sz="0" w:space="0" w:color="auto"/>
        <w:left w:val="none" w:sz="0" w:space="0" w:color="auto"/>
        <w:bottom w:val="none" w:sz="0" w:space="0" w:color="auto"/>
        <w:right w:val="none" w:sz="0" w:space="0" w:color="auto"/>
      </w:divBdr>
    </w:div>
    <w:div w:id="1369331498">
      <w:bodyDiv w:val="1"/>
      <w:marLeft w:val="0"/>
      <w:marRight w:val="0"/>
      <w:marTop w:val="0"/>
      <w:marBottom w:val="0"/>
      <w:divBdr>
        <w:top w:val="none" w:sz="0" w:space="0" w:color="auto"/>
        <w:left w:val="none" w:sz="0" w:space="0" w:color="auto"/>
        <w:bottom w:val="none" w:sz="0" w:space="0" w:color="auto"/>
        <w:right w:val="none" w:sz="0" w:space="0" w:color="auto"/>
      </w:divBdr>
    </w:div>
    <w:div w:id="1369841232">
      <w:bodyDiv w:val="1"/>
      <w:marLeft w:val="0"/>
      <w:marRight w:val="0"/>
      <w:marTop w:val="0"/>
      <w:marBottom w:val="0"/>
      <w:divBdr>
        <w:top w:val="none" w:sz="0" w:space="0" w:color="auto"/>
        <w:left w:val="none" w:sz="0" w:space="0" w:color="auto"/>
        <w:bottom w:val="none" w:sz="0" w:space="0" w:color="auto"/>
        <w:right w:val="none" w:sz="0" w:space="0" w:color="auto"/>
      </w:divBdr>
    </w:div>
    <w:div w:id="1370491886">
      <w:bodyDiv w:val="1"/>
      <w:marLeft w:val="0"/>
      <w:marRight w:val="0"/>
      <w:marTop w:val="0"/>
      <w:marBottom w:val="0"/>
      <w:divBdr>
        <w:top w:val="none" w:sz="0" w:space="0" w:color="auto"/>
        <w:left w:val="none" w:sz="0" w:space="0" w:color="auto"/>
        <w:bottom w:val="none" w:sz="0" w:space="0" w:color="auto"/>
        <w:right w:val="none" w:sz="0" w:space="0" w:color="auto"/>
      </w:divBdr>
    </w:div>
    <w:div w:id="1370689241">
      <w:bodyDiv w:val="1"/>
      <w:marLeft w:val="0"/>
      <w:marRight w:val="0"/>
      <w:marTop w:val="0"/>
      <w:marBottom w:val="0"/>
      <w:divBdr>
        <w:top w:val="none" w:sz="0" w:space="0" w:color="auto"/>
        <w:left w:val="none" w:sz="0" w:space="0" w:color="auto"/>
        <w:bottom w:val="none" w:sz="0" w:space="0" w:color="auto"/>
        <w:right w:val="none" w:sz="0" w:space="0" w:color="auto"/>
      </w:divBdr>
    </w:div>
    <w:div w:id="1370913020">
      <w:bodyDiv w:val="1"/>
      <w:marLeft w:val="0"/>
      <w:marRight w:val="0"/>
      <w:marTop w:val="0"/>
      <w:marBottom w:val="0"/>
      <w:divBdr>
        <w:top w:val="none" w:sz="0" w:space="0" w:color="auto"/>
        <w:left w:val="none" w:sz="0" w:space="0" w:color="auto"/>
        <w:bottom w:val="none" w:sz="0" w:space="0" w:color="auto"/>
        <w:right w:val="none" w:sz="0" w:space="0" w:color="auto"/>
      </w:divBdr>
    </w:div>
    <w:div w:id="1370959483">
      <w:bodyDiv w:val="1"/>
      <w:marLeft w:val="0"/>
      <w:marRight w:val="0"/>
      <w:marTop w:val="0"/>
      <w:marBottom w:val="0"/>
      <w:divBdr>
        <w:top w:val="none" w:sz="0" w:space="0" w:color="auto"/>
        <w:left w:val="none" w:sz="0" w:space="0" w:color="auto"/>
        <w:bottom w:val="none" w:sz="0" w:space="0" w:color="auto"/>
        <w:right w:val="none" w:sz="0" w:space="0" w:color="auto"/>
      </w:divBdr>
    </w:div>
    <w:div w:id="1371299498">
      <w:bodyDiv w:val="1"/>
      <w:marLeft w:val="0"/>
      <w:marRight w:val="0"/>
      <w:marTop w:val="0"/>
      <w:marBottom w:val="0"/>
      <w:divBdr>
        <w:top w:val="none" w:sz="0" w:space="0" w:color="auto"/>
        <w:left w:val="none" w:sz="0" w:space="0" w:color="auto"/>
        <w:bottom w:val="none" w:sz="0" w:space="0" w:color="auto"/>
        <w:right w:val="none" w:sz="0" w:space="0" w:color="auto"/>
      </w:divBdr>
    </w:div>
    <w:div w:id="1371687209">
      <w:bodyDiv w:val="1"/>
      <w:marLeft w:val="0"/>
      <w:marRight w:val="0"/>
      <w:marTop w:val="0"/>
      <w:marBottom w:val="0"/>
      <w:divBdr>
        <w:top w:val="none" w:sz="0" w:space="0" w:color="auto"/>
        <w:left w:val="none" w:sz="0" w:space="0" w:color="auto"/>
        <w:bottom w:val="none" w:sz="0" w:space="0" w:color="auto"/>
        <w:right w:val="none" w:sz="0" w:space="0" w:color="auto"/>
      </w:divBdr>
    </w:div>
    <w:div w:id="1371758170">
      <w:bodyDiv w:val="1"/>
      <w:marLeft w:val="0"/>
      <w:marRight w:val="0"/>
      <w:marTop w:val="0"/>
      <w:marBottom w:val="0"/>
      <w:divBdr>
        <w:top w:val="none" w:sz="0" w:space="0" w:color="auto"/>
        <w:left w:val="none" w:sz="0" w:space="0" w:color="auto"/>
        <w:bottom w:val="none" w:sz="0" w:space="0" w:color="auto"/>
        <w:right w:val="none" w:sz="0" w:space="0" w:color="auto"/>
      </w:divBdr>
    </w:div>
    <w:div w:id="1371877929">
      <w:bodyDiv w:val="1"/>
      <w:marLeft w:val="0"/>
      <w:marRight w:val="0"/>
      <w:marTop w:val="0"/>
      <w:marBottom w:val="0"/>
      <w:divBdr>
        <w:top w:val="none" w:sz="0" w:space="0" w:color="auto"/>
        <w:left w:val="none" w:sz="0" w:space="0" w:color="auto"/>
        <w:bottom w:val="none" w:sz="0" w:space="0" w:color="auto"/>
        <w:right w:val="none" w:sz="0" w:space="0" w:color="auto"/>
      </w:divBdr>
    </w:div>
    <w:div w:id="1372614871">
      <w:bodyDiv w:val="1"/>
      <w:marLeft w:val="0"/>
      <w:marRight w:val="0"/>
      <w:marTop w:val="0"/>
      <w:marBottom w:val="0"/>
      <w:divBdr>
        <w:top w:val="none" w:sz="0" w:space="0" w:color="auto"/>
        <w:left w:val="none" w:sz="0" w:space="0" w:color="auto"/>
        <w:bottom w:val="none" w:sz="0" w:space="0" w:color="auto"/>
        <w:right w:val="none" w:sz="0" w:space="0" w:color="auto"/>
      </w:divBdr>
    </w:div>
    <w:div w:id="1372654379">
      <w:bodyDiv w:val="1"/>
      <w:marLeft w:val="0"/>
      <w:marRight w:val="0"/>
      <w:marTop w:val="0"/>
      <w:marBottom w:val="0"/>
      <w:divBdr>
        <w:top w:val="none" w:sz="0" w:space="0" w:color="auto"/>
        <w:left w:val="none" w:sz="0" w:space="0" w:color="auto"/>
        <w:bottom w:val="none" w:sz="0" w:space="0" w:color="auto"/>
        <w:right w:val="none" w:sz="0" w:space="0" w:color="auto"/>
      </w:divBdr>
    </w:div>
    <w:div w:id="1372654796">
      <w:bodyDiv w:val="1"/>
      <w:marLeft w:val="0"/>
      <w:marRight w:val="0"/>
      <w:marTop w:val="0"/>
      <w:marBottom w:val="0"/>
      <w:divBdr>
        <w:top w:val="none" w:sz="0" w:space="0" w:color="auto"/>
        <w:left w:val="none" w:sz="0" w:space="0" w:color="auto"/>
        <w:bottom w:val="none" w:sz="0" w:space="0" w:color="auto"/>
        <w:right w:val="none" w:sz="0" w:space="0" w:color="auto"/>
      </w:divBdr>
    </w:div>
    <w:div w:id="1372992420">
      <w:bodyDiv w:val="1"/>
      <w:marLeft w:val="0"/>
      <w:marRight w:val="0"/>
      <w:marTop w:val="0"/>
      <w:marBottom w:val="0"/>
      <w:divBdr>
        <w:top w:val="none" w:sz="0" w:space="0" w:color="auto"/>
        <w:left w:val="none" w:sz="0" w:space="0" w:color="auto"/>
        <w:bottom w:val="none" w:sz="0" w:space="0" w:color="auto"/>
        <w:right w:val="none" w:sz="0" w:space="0" w:color="auto"/>
      </w:divBdr>
    </w:div>
    <w:div w:id="1373311122">
      <w:bodyDiv w:val="1"/>
      <w:marLeft w:val="0"/>
      <w:marRight w:val="0"/>
      <w:marTop w:val="0"/>
      <w:marBottom w:val="0"/>
      <w:divBdr>
        <w:top w:val="none" w:sz="0" w:space="0" w:color="auto"/>
        <w:left w:val="none" w:sz="0" w:space="0" w:color="auto"/>
        <w:bottom w:val="none" w:sz="0" w:space="0" w:color="auto"/>
        <w:right w:val="none" w:sz="0" w:space="0" w:color="auto"/>
      </w:divBdr>
    </w:div>
    <w:div w:id="1373575205">
      <w:bodyDiv w:val="1"/>
      <w:marLeft w:val="0"/>
      <w:marRight w:val="0"/>
      <w:marTop w:val="0"/>
      <w:marBottom w:val="0"/>
      <w:divBdr>
        <w:top w:val="none" w:sz="0" w:space="0" w:color="auto"/>
        <w:left w:val="none" w:sz="0" w:space="0" w:color="auto"/>
        <w:bottom w:val="none" w:sz="0" w:space="0" w:color="auto"/>
        <w:right w:val="none" w:sz="0" w:space="0" w:color="auto"/>
      </w:divBdr>
    </w:div>
    <w:div w:id="1374765893">
      <w:bodyDiv w:val="1"/>
      <w:marLeft w:val="0"/>
      <w:marRight w:val="0"/>
      <w:marTop w:val="0"/>
      <w:marBottom w:val="0"/>
      <w:divBdr>
        <w:top w:val="none" w:sz="0" w:space="0" w:color="auto"/>
        <w:left w:val="none" w:sz="0" w:space="0" w:color="auto"/>
        <w:bottom w:val="none" w:sz="0" w:space="0" w:color="auto"/>
        <w:right w:val="none" w:sz="0" w:space="0" w:color="auto"/>
      </w:divBdr>
    </w:div>
    <w:div w:id="1375889631">
      <w:bodyDiv w:val="1"/>
      <w:marLeft w:val="0"/>
      <w:marRight w:val="0"/>
      <w:marTop w:val="0"/>
      <w:marBottom w:val="0"/>
      <w:divBdr>
        <w:top w:val="none" w:sz="0" w:space="0" w:color="auto"/>
        <w:left w:val="none" w:sz="0" w:space="0" w:color="auto"/>
        <w:bottom w:val="none" w:sz="0" w:space="0" w:color="auto"/>
        <w:right w:val="none" w:sz="0" w:space="0" w:color="auto"/>
      </w:divBdr>
    </w:div>
    <w:div w:id="1376001099">
      <w:bodyDiv w:val="1"/>
      <w:marLeft w:val="0"/>
      <w:marRight w:val="0"/>
      <w:marTop w:val="0"/>
      <w:marBottom w:val="0"/>
      <w:divBdr>
        <w:top w:val="none" w:sz="0" w:space="0" w:color="auto"/>
        <w:left w:val="none" w:sz="0" w:space="0" w:color="auto"/>
        <w:bottom w:val="none" w:sz="0" w:space="0" w:color="auto"/>
        <w:right w:val="none" w:sz="0" w:space="0" w:color="auto"/>
      </w:divBdr>
    </w:div>
    <w:div w:id="1377050614">
      <w:bodyDiv w:val="1"/>
      <w:marLeft w:val="0"/>
      <w:marRight w:val="0"/>
      <w:marTop w:val="0"/>
      <w:marBottom w:val="0"/>
      <w:divBdr>
        <w:top w:val="none" w:sz="0" w:space="0" w:color="auto"/>
        <w:left w:val="none" w:sz="0" w:space="0" w:color="auto"/>
        <w:bottom w:val="none" w:sz="0" w:space="0" w:color="auto"/>
        <w:right w:val="none" w:sz="0" w:space="0" w:color="auto"/>
      </w:divBdr>
    </w:div>
    <w:div w:id="1377394279">
      <w:bodyDiv w:val="1"/>
      <w:marLeft w:val="0"/>
      <w:marRight w:val="0"/>
      <w:marTop w:val="0"/>
      <w:marBottom w:val="0"/>
      <w:divBdr>
        <w:top w:val="none" w:sz="0" w:space="0" w:color="auto"/>
        <w:left w:val="none" w:sz="0" w:space="0" w:color="auto"/>
        <w:bottom w:val="none" w:sz="0" w:space="0" w:color="auto"/>
        <w:right w:val="none" w:sz="0" w:space="0" w:color="auto"/>
      </w:divBdr>
    </w:div>
    <w:div w:id="1377509604">
      <w:bodyDiv w:val="1"/>
      <w:marLeft w:val="0"/>
      <w:marRight w:val="0"/>
      <w:marTop w:val="0"/>
      <w:marBottom w:val="0"/>
      <w:divBdr>
        <w:top w:val="none" w:sz="0" w:space="0" w:color="auto"/>
        <w:left w:val="none" w:sz="0" w:space="0" w:color="auto"/>
        <w:bottom w:val="none" w:sz="0" w:space="0" w:color="auto"/>
        <w:right w:val="none" w:sz="0" w:space="0" w:color="auto"/>
      </w:divBdr>
    </w:div>
    <w:div w:id="1378162267">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511423">
      <w:bodyDiv w:val="1"/>
      <w:marLeft w:val="0"/>
      <w:marRight w:val="0"/>
      <w:marTop w:val="0"/>
      <w:marBottom w:val="0"/>
      <w:divBdr>
        <w:top w:val="none" w:sz="0" w:space="0" w:color="auto"/>
        <w:left w:val="none" w:sz="0" w:space="0" w:color="auto"/>
        <w:bottom w:val="none" w:sz="0" w:space="0" w:color="auto"/>
        <w:right w:val="none" w:sz="0" w:space="0" w:color="auto"/>
      </w:divBdr>
    </w:div>
    <w:div w:id="1378747190">
      <w:bodyDiv w:val="1"/>
      <w:marLeft w:val="0"/>
      <w:marRight w:val="0"/>
      <w:marTop w:val="0"/>
      <w:marBottom w:val="0"/>
      <w:divBdr>
        <w:top w:val="none" w:sz="0" w:space="0" w:color="auto"/>
        <w:left w:val="none" w:sz="0" w:space="0" w:color="auto"/>
        <w:bottom w:val="none" w:sz="0" w:space="0" w:color="auto"/>
        <w:right w:val="none" w:sz="0" w:space="0" w:color="auto"/>
      </w:divBdr>
    </w:div>
    <w:div w:id="1378897771">
      <w:bodyDiv w:val="1"/>
      <w:marLeft w:val="0"/>
      <w:marRight w:val="0"/>
      <w:marTop w:val="0"/>
      <w:marBottom w:val="0"/>
      <w:divBdr>
        <w:top w:val="none" w:sz="0" w:space="0" w:color="auto"/>
        <w:left w:val="none" w:sz="0" w:space="0" w:color="auto"/>
        <w:bottom w:val="none" w:sz="0" w:space="0" w:color="auto"/>
        <w:right w:val="none" w:sz="0" w:space="0" w:color="auto"/>
      </w:divBdr>
    </w:div>
    <w:div w:id="1379163607">
      <w:bodyDiv w:val="1"/>
      <w:marLeft w:val="0"/>
      <w:marRight w:val="0"/>
      <w:marTop w:val="0"/>
      <w:marBottom w:val="0"/>
      <w:divBdr>
        <w:top w:val="none" w:sz="0" w:space="0" w:color="auto"/>
        <w:left w:val="none" w:sz="0" w:space="0" w:color="auto"/>
        <w:bottom w:val="none" w:sz="0" w:space="0" w:color="auto"/>
        <w:right w:val="none" w:sz="0" w:space="0" w:color="auto"/>
      </w:divBdr>
    </w:div>
    <w:div w:id="1379163943">
      <w:bodyDiv w:val="1"/>
      <w:marLeft w:val="0"/>
      <w:marRight w:val="0"/>
      <w:marTop w:val="0"/>
      <w:marBottom w:val="0"/>
      <w:divBdr>
        <w:top w:val="none" w:sz="0" w:space="0" w:color="auto"/>
        <w:left w:val="none" w:sz="0" w:space="0" w:color="auto"/>
        <w:bottom w:val="none" w:sz="0" w:space="0" w:color="auto"/>
        <w:right w:val="none" w:sz="0" w:space="0" w:color="auto"/>
      </w:divBdr>
    </w:div>
    <w:div w:id="1379360029">
      <w:bodyDiv w:val="1"/>
      <w:marLeft w:val="0"/>
      <w:marRight w:val="0"/>
      <w:marTop w:val="0"/>
      <w:marBottom w:val="0"/>
      <w:divBdr>
        <w:top w:val="none" w:sz="0" w:space="0" w:color="auto"/>
        <w:left w:val="none" w:sz="0" w:space="0" w:color="auto"/>
        <w:bottom w:val="none" w:sz="0" w:space="0" w:color="auto"/>
        <w:right w:val="none" w:sz="0" w:space="0" w:color="auto"/>
      </w:divBdr>
    </w:div>
    <w:div w:id="1379428733">
      <w:bodyDiv w:val="1"/>
      <w:marLeft w:val="0"/>
      <w:marRight w:val="0"/>
      <w:marTop w:val="0"/>
      <w:marBottom w:val="0"/>
      <w:divBdr>
        <w:top w:val="none" w:sz="0" w:space="0" w:color="auto"/>
        <w:left w:val="none" w:sz="0" w:space="0" w:color="auto"/>
        <w:bottom w:val="none" w:sz="0" w:space="0" w:color="auto"/>
        <w:right w:val="none" w:sz="0" w:space="0" w:color="auto"/>
      </w:divBdr>
    </w:div>
    <w:div w:id="1380516560">
      <w:bodyDiv w:val="1"/>
      <w:marLeft w:val="0"/>
      <w:marRight w:val="0"/>
      <w:marTop w:val="0"/>
      <w:marBottom w:val="0"/>
      <w:divBdr>
        <w:top w:val="none" w:sz="0" w:space="0" w:color="auto"/>
        <w:left w:val="none" w:sz="0" w:space="0" w:color="auto"/>
        <w:bottom w:val="none" w:sz="0" w:space="0" w:color="auto"/>
        <w:right w:val="none" w:sz="0" w:space="0" w:color="auto"/>
      </w:divBdr>
    </w:div>
    <w:div w:id="1380666715">
      <w:bodyDiv w:val="1"/>
      <w:marLeft w:val="0"/>
      <w:marRight w:val="0"/>
      <w:marTop w:val="0"/>
      <w:marBottom w:val="0"/>
      <w:divBdr>
        <w:top w:val="none" w:sz="0" w:space="0" w:color="auto"/>
        <w:left w:val="none" w:sz="0" w:space="0" w:color="auto"/>
        <w:bottom w:val="none" w:sz="0" w:space="0" w:color="auto"/>
        <w:right w:val="none" w:sz="0" w:space="0" w:color="auto"/>
      </w:divBdr>
    </w:div>
    <w:div w:id="1380782956">
      <w:bodyDiv w:val="1"/>
      <w:marLeft w:val="0"/>
      <w:marRight w:val="0"/>
      <w:marTop w:val="0"/>
      <w:marBottom w:val="0"/>
      <w:divBdr>
        <w:top w:val="none" w:sz="0" w:space="0" w:color="auto"/>
        <w:left w:val="none" w:sz="0" w:space="0" w:color="auto"/>
        <w:bottom w:val="none" w:sz="0" w:space="0" w:color="auto"/>
        <w:right w:val="none" w:sz="0" w:space="0" w:color="auto"/>
      </w:divBdr>
    </w:div>
    <w:div w:id="1380980354">
      <w:bodyDiv w:val="1"/>
      <w:marLeft w:val="0"/>
      <w:marRight w:val="0"/>
      <w:marTop w:val="0"/>
      <w:marBottom w:val="0"/>
      <w:divBdr>
        <w:top w:val="none" w:sz="0" w:space="0" w:color="auto"/>
        <w:left w:val="none" w:sz="0" w:space="0" w:color="auto"/>
        <w:bottom w:val="none" w:sz="0" w:space="0" w:color="auto"/>
        <w:right w:val="none" w:sz="0" w:space="0" w:color="auto"/>
      </w:divBdr>
    </w:div>
    <w:div w:id="1381132566">
      <w:bodyDiv w:val="1"/>
      <w:marLeft w:val="0"/>
      <w:marRight w:val="0"/>
      <w:marTop w:val="0"/>
      <w:marBottom w:val="0"/>
      <w:divBdr>
        <w:top w:val="none" w:sz="0" w:space="0" w:color="auto"/>
        <w:left w:val="none" w:sz="0" w:space="0" w:color="auto"/>
        <w:bottom w:val="none" w:sz="0" w:space="0" w:color="auto"/>
        <w:right w:val="none" w:sz="0" w:space="0" w:color="auto"/>
      </w:divBdr>
    </w:div>
    <w:div w:id="1381904627">
      <w:bodyDiv w:val="1"/>
      <w:marLeft w:val="0"/>
      <w:marRight w:val="0"/>
      <w:marTop w:val="0"/>
      <w:marBottom w:val="0"/>
      <w:divBdr>
        <w:top w:val="none" w:sz="0" w:space="0" w:color="auto"/>
        <w:left w:val="none" w:sz="0" w:space="0" w:color="auto"/>
        <w:bottom w:val="none" w:sz="0" w:space="0" w:color="auto"/>
        <w:right w:val="none" w:sz="0" w:space="0" w:color="auto"/>
      </w:divBdr>
    </w:div>
    <w:div w:id="1382090748">
      <w:bodyDiv w:val="1"/>
      <w:marLeft w:val="0"/>
      <w:marRight w:val="0"/>
      <w:marTop w:val="0"/>
      <w:marBottom w:val="0"/>
      <w:divBdr>
        <w:top w:val="none" w:sz="0" w:space="0" w:color="auto"/>
        <w:left w:val="none" w:sz="0" w:space="0" w:color="auto"/>
        <w:bottom w:val="none" w:sz="0" w:space="0" w:color="auto"/>
        <w:right w:val="none" w:sz="0" w:space="0" w:color="auto"/>
      </w:divBdr>
    </w:div>
    <w:div w:id="1382289335">
      <w:bodyDiv w:val="1"/>
      <w:marLeft w:val="0"/>
      <w:marRight w:val="0"/>
      <w:marTop w:val="0"/>
      <w:marBottom w:val="0"/>
      <w:divBdr>
        <w:top w:val="none" w:sz="0" w:space="0" w:color="auto"/>
        <w:left w:val="none" w:sz="0" w:space="0" w:color="auto"/>
        <w:bottom w:val="none" w:sz="0" w:space="0" w:color="auto"/>
        <w:right w:val="none" w:sz="0" w:space="0" w:color="auto"/>
      </w:divBdr>
    </w:div>
    <w:div w:id="1382367760">
      <w:bodyDiv w:val="1"/>
      <w:marLeft w:val="0"/>
      <w:marRight w:val="0"/>
      <w:marTop w:val="0"/>
      <w:marBottom w:val="0"/>
      <w:divBdr>
        <w:top w:val="none" w:sz="0" w:space="0" w:color="auto"/>
        <w:left w:val="none" w:sz="0" w:space="0" w:color="auto"/>
        <w:bottom w:val="none" w:sz="0" w:space="0" w:color="auto"/>
        <w:right w:val="none" w:sz="0" w:space="0" w:color="auto"/>
      </w:divBdr>
    </w:div>
    <w:div w:id="1383167107">
      <w:bodyDiv w:val="1"/>
      <w:marLeft w:val="0"/>
      <w:marRight w:val="0"/>
      <w:marTop w:val="0"/>
      <w:marBottom w:val="0"/>
      <w:divBdr>
        <w:top w:val="none" w:sz="0" w:space="0" w:color="auto"/>
        <w:left w:val="none" w:sz="0" w:space="0" w:color="auto"/>
        <w:bottom w:val="none" w:sz="0" w:space="0" w:color="auto"/>
        <w:right w:val="none" w:sz="0" w:space="0" w:color="auto"/>
      </w:divBdr>
    </w:div>
    <w:div w:id="1383289974">
      <w:bodyDiv w:val="1"/>
      <w:marLeft w:val="0"/>
      <w:marRight w:val="0"/>
      <w:marTop w:val="0"/>
      <w:marBottom w:val="0"/>
      <w:divBdr>
        <w:top w:val="none" w:sz="0" w:space="0" w:color="auto"/>
        <w:left w:val="none" w:sz="0" w:space="0" w:color="auto"/>
        <w:bottom w:val="none" w:sz="0" w:space="0" w:color="auto"/>
        <w:right w:val="none" w:sz="0" w:space="0" w:color="auto"/>
      </w:divBdr>
    </w:div>
    <w:div w:id="1383748844">
      <w:bodyDiv w:val="1"/>
      <w:marLeft w:val="0"/>
      <w:marRight w:val="0"/>
      <w:marTop w:val="0"/>
      <w:marBottom w:val="0"/>
      <w:divBdr>
        <w:top w:val="none" w:sz="0" w:space="0" w:color="auto"/>
        <w:left w:val="none" w:sz="0" w:space="0" w:color="auto"/>
        <w:bottom w:val="none" w:sz="0" w:space="0" w:color="auto"/>
        <w:right w:val="none" w:sz="0" w:space="0" w:color="auto"/>
      </w:divBdr>
    </w:div>
    <w:div w:id="1383867883">
      <w:bodyDiv w:val="1"/>
      <w:marLeft w:val="0"/>
      <w:marRight w:val="0"/>
      <w:marTop w:val="0"/>
      <w:marBottom w:val="0"/>
      <w:divBdr>
        <w:top w:val="none" w:sz="0" w:space="0" w:color="auto"/>
        <w:left w:val="none" w:sz="0" w:space="0" w:color="auto"/>
        <w:bottom w:val="none" w:sz="0" w:space="0" w:color="auto"/>
        <w:right w:val="none" w:sz="0" w:space="0" w:color="auto"/>
      </w:divBdr>
    </w:div>
    <w:div w:id="1384060151">
      <w:bodyDiv w:val="1"/>
      <w:marLeft w:val="0"/>
      <w:marRight w:val="0"/>
      <w:marTop w:val="0"/>
      <w:marBottom w:val="0"/>
      <w:divBdr>
        <w:top w:val="none" w:sz="0" w:space="0" w:color="auto"/>
        <w:left w:val="none" w:sz="0" w:space="0" w:color="auto"/>
        <w:bottom w:val="none" w:sz="0" w:space="0" w:color="auto"/>
        <w:right w:val="none" w:sz="0" w:space="0" w:color="auto"/>
      </w:divBdr>
    </w:div>
    <w:div w:id="1384793855">
      <w:bodyDiv w:val="1"/>
      <w:marLeft w:val="0"/>
      <w:marRight w:val="0"/>
      <w:marTop w:val="0"/>
      <w:marBottom w:val="0"/>
      <w:divBdr>
        <w:top w:val="none" w:sz="0" w:space="0" w:color="auto"/>
        <w:left w:val="none" w:sz="0" w:space="0" w:color="auto"/>
        <w:bottom w:val="none" w:sz="0" w:space="0" w:color="auto"/>
        <w:right w:val="none" w:sz="0" w:space="0" w:color="auto"/>
      </w:divBdr>
    </w:div>
    <w:div w:id="1385249852">
      <w:bodyDiv w:val="1"/>
      <w:marLeft w:val="0"/>
      <w:marRight w:val="0"/>
      <w:marTop w:val="0"/>
      <w:marBottom w:val="0"/>
      <w:divBdr>
        <w:top w:val="none" w:sz="0" w:space="0" w:color="auto"/>
        <w:left w:val="none" w:sz="0" w:space="0" w:color="auto"/>
        <w:bottom w:val="none" w:sz="0" w:space="0" w:color="auto"/>
        <w:right w:val="none" w:sz="0" w:space="0" w:color="auto"/>
      </w:divBdr>
    </w:div>
    <w:div w:id="1385255624">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6297467">
      <w:bodyDiv w:val="1"/>
      <w:marLeft w:val="0"/>
      <w:marRight w:val="0"/>
      <w:marTop w:val="0"/>
      <w:marBottom w:val="0"/>
      <w:divBdr>
        <w:top w:val="none" w:sz="0" w:space="0" w:color="auto"/>
        <w:left w:val="none" w:sz="0" w:space="0" w:color="auto"/>
        <w:bottom w:val="none" w:sz="0" w:space="0" w:color="auto"/>
        <w:right w:val="none" w:sz="0" w:space="0" w:color="auto"/>
      </w:divBdr>
    </w:div>
    <w:div w:id="1387071090">
      <w:bodyDiv w:val="1"/>
      <w:marLeft w:val="0"/>
      <w:marRight w:val="0"/>
      <w:marTop w:val="0"/>
      <w:marBottom w:val="0"/>
      <w:divBdr>
        <w:top w:val="none" w:sz="0" w:space="0" w:color="auto"/>
        <w:left w:val="none" w:sz="0" w:space="0" w:color="auto"/>
        <w:bottom w:val="none" w:sz="0" w:space="0" w:color="auto"/>
        <w:right w:val="none" w:sz="0" w:space="0" w:color="auto"/>
      </w:divBdr>
    </w:div>
    <w:div w:id="1387879176">
      <w:bodyDiv w:val="1"/>
      <w:marLeft w:val="0"/>
      <w:marRight w:val="0"/>
      <w:marTop w:val="0"/>
      <w:marBottom w:val="0"/>
      <w:divBdr>
        <w:top w:val="none" w:sz="0" w:space="0" w:color="auto"/>
        <w:left w:val="none" w:sz="0" w:space="0" w:color="auto"/>
        <w:bottom w:val="none" w:sz="0" w:space="0" w:color="auto"/>
        <w:right w:val="none" w:sz="0" w:space="0" w:color="auto"/>
      </w:divBdr>
    </w:div>
    <w:div w:id="1388145646">
      <w:bodyDiv w:val="1"/>
      <w:marLeft w:val="0"/>
      <w:marRight w:val="0"/>
      <w:marTop w:val="0"/>
      <w:marBottom w:val="0"/>
      <w:divBdr>
        <w:top w:val="none" w:sz="0" w:space="0" w:color="auto"/>
        <w:left w:val="none" w:sz="0" w:space="0" w:color="auto"/>
        <w:bottom w:val="none" w:sz="0" w:space="0" w:color="auto"/>
        <w:right w:val="none" w:sz="0" w:space="0" w:color="auto"/>
      </w:divBdr>
    </w:div>
    <w:div w:id="1388990806">
      <w:bodyDiv w:val="1"/>
      <w:marLeft w:val="0"/>
      <w:marRight w:val="0"/>
      <w:marTop w:val="0"/>
      <w:marBottom w:val="0"/>
      <w:divBdr>
        <w:top w:val="none" w:sz="0" w:space="0" w:color="auto"/>
        <w:left w:val="none" w:sz="0" w:space="0" w:color="auto"/>
        <w:bottom w:val="none" w:sz="0" w:space="0" w:color="auto"/>
        <w:right w:val="none" w:sz="0" w:space="0" w:color="auto"/>
      </w:divBdr>
    </w:div>
    <w:div w:id="1389643523">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89960143">
      <w:bodyDiv w:val="1"/>
      <w:marLeft w:val="0"/>
      <w:marRight w:val="0"/>
      <w:marTop w:val="0"/>
      <w:marBottom w:val="0"/>
      <w:divBdr>
        <w:top w:val="none" w:sz="0" w:space="0" w:color="auto"/>
        <w:left w:val="none" w:sz="0" w:space="0" w:color="auto"/>
        <w:bottom w:val="none" w:sz="0" w:space="0" w:color="auto"/>
        <w:right w:val="none" w:sz="0" w:space="0" w:color="auto"/>
      </w:divBdr>
    </w:div>
    <w:div w:id="1390499536">
      <w:bodyDiv w:val="1"/>
      <w:marLeft w:val="0"/>
      <w:marRight w:val="0"/>
      <w:marTop w:val="0"/>
      <w:marBottom w:val="0"/>
      <w:divBdr>
        <w:top w:val="none" w:sz="0" w:space="0" w:color="auto"/>
        <w:left w:val="none" w:sz="0" w:space="0" w:color="auto"/>
        <w:bottom w:val="none" w:sz="0" w:space="0" w:color="auto"/>
        <w:right w:val="none" w:sz="0" w:space="0" w:color="auto"/>
      </w:divBdr>
    </w:div>
    <w:div w:id="1390764824">
      <w:bodyDiv w:val="1"/>
      <w:marLeft w:val="0"/>
      <w:marRight w:val="0"/>
      <w:marTop w:val="0"/>
      <w:marBottom w:val="0"/>
      <w:divBdr>
        <w:top w:val="none" w:sz="0" w:space="0" w:color="auto"/>
        <w:left w:val="none" w:sz="0" w:space="0" w:color="auto"/>
        <w:bottom w:val="none" w:sz="0" w:space="0" w:color="auto"/>
        <w:right w:val="none" w:sz="0" w:space="0" w:color="auto"/>
      </w:divBdr>
    </w:div>
    <w:div w:id="1390836496">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269594">
      <w:bodyDiv w:val="1"/>
      <w:marLeft w:val="0"/>
      <w:marRight w:val="0"/>
      <w:marTop w:val="0"/>
      <w:marBottom w:val="0"/>
      <w:divBdr>
        <w:top w:val="none" w:sz="0" w:space="0" w:color="auto"/>
        <w:left w:val="none" w:sz="0" w:space="0" w:color="auto"/>
        <w:bottom w:val="none" w:sz="0" w:space="0" w:color="auto"/>
        <w:right w:val="none" w:sz="0" w:space="0" w:color="auto"/>
      </w:divBdr>
    </w:div>
    <w:div w:id="1391420904">
      <w:bodyDiv w:val="1"/>
      <w:marLeft w:val="0"/>
      <w:marRight w:val="0"/>
      <w:marTop w:val="0"/>
      <w:marBottom w:val="0"/>
      <w:divBdr>
        <w:top w:val="none" w:sz="0" w:space="0" w:color="auto"/>
        <w:left w:val="none" w:sz="0" w:space="0" w:color="auto"/>
        <w:bottom w:val="none" w:sz="0" w:space="0" w:color="auto"/>
        <w:right w:val="none" w:sz="0" w:space="0" w:color="auto"/>
      </w:divBdr>
    </w:div>
    <w:div w:id="1391615821">
      <w:bodyDiv w:val="1"/>
      <w:marLeft w:val="0"/>
      <w:marRight w:val="0"/>
      <w:marTop w:val="0"/>
      <w:marBottom w:val="0"/>
      <w:divBdr>
        <w:top w:val="none" w:sz="0" w:space="0" w:color="auto"/>
        <w:left w:val="none" w:sz="0" w:space="0" w:color="auto"/>
        <w:bottom w:val="none" w:sz="0" w:space="0" w:color="auto"/>
        <w:right w:val="none" w:sz="0" w:space="0" w:color="auto"/>
      </w:divBdr>
    </w:div>
    <w:div w:id="1391879311">
      <w:bodyDiv w:val="1"/>
      <w:marLeft w:val="0"/>
      <w:marRight w:val="0"/>
      <w:marTop w:val="0"/>
      <w:marBottom w:val="0"/>
      <w:divBdr>
        <w:top w:val="none" w:sz="0" w:space="0" w:color="auto"/>
        <w:left w:val="none" w:sz="0" w:space="0" w:color="auto"/>
        <w:bottom w:val="none" w:sz="0" w:space="0" w:color="auto"/>
        <w:right w:val="none" w:sz="0" w:space="0" w:color="auto"/>
      </w:divBdr>
    </w:div>
    <w:div w:id="1392072885">
      <w:bodyDiv w:val="1"/>
      <w:marLeft w:val="0"/>
      <w:marRight w:val="0"/>
      <w:marTop w:val="0"/>
      <w:marBottom w:val="0"/>
      <w:divBdr>
        <w:top w:val="none" w:sz="0" w:space="0" w:color="auto"/>
        <w:left w:val="none" w:sz="0" w:space="0" w:color="auto"/>
        <w:bottom w:val="none" w:sz="0" w:space="0" w:color="auto"/>
        <w:right w:val="none" w:sz="0" w:space="0" w:color="auto"/>
      </w:divBdr>
    </w:div>
    <w:div w:id="1392381580">
      <w:bodyDiv w:val="1"/>
      <w:marLeft w:val="0"/>
      <w:marRight w:val="0"/>
      <w:marTop w:val="0"/>
      <w:marBottom w:val="0"/>
      <w:divBdr>
        <w:top w:val="none" w:sz="0" w:space="0" w:color="auto"/>
        <w:left w:val="none" w:sz="0" w:space="0" w:color="auto"/>
        <w:bottom w:val="none" w:sz="0" w:space="0" w:color="auto"/>
        <w:right w:val="none" w:sz="0" w:space="0" w:color="auto"/>
      </w:divBdr>
    </w:div>
    <w:div w:id="1392533371">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3312535">
      <w:bodyDiv w:val="1"/>
      <w:marLeft w:val="0"/>
      <w:marRight w:val="0"/>
      <w:marTop w:val="0"/>
      <w:marBottom w:val="0"/>
      <w:divBdr>
        <w:top w:val="none" w:sz="0" w:space="0" w:color="auto"/>
        <w:left w:val="none" w:sz="0" w:space="0" w:color="auto"/>
        <w:bottom w:val="none" w:sz="0" w:space="0" w:color="auto"/>
        <w:right w:val="none" w:sz="0" w:space="0" w:color="auto"/>
      </w:divBdr>
    </w:div>
    <w:div w:id="1394422991">
      <w:bodyDiv w:val="1"/>
      <w:marLeft w:val="0"/>
      <w:marRight w:val="0"/>
      <w:marTop w:val="0"/>
      <w:marBottom w:val="0"/>
      <w:divBdr>
        <w:top w:val="none" w:sz="0" w:space="0" w:color="auto"/>
        <w:left w:val="none" w:sz="0" w:space="0" w:color="auto"/>
        <w:bottom w:val="none" w:sz="0" w:space="0" w:color="auto"/>
        <w:right w:val="none" w:sz="0" w:space="0" w:color="auto"/>
      </w:divBdr>
    </w:div>
    <w:div w:id="1395203039">
      <w:bodyDiv w:val="1"/>
      <w:marLeft w:val="0"/>
      <w:marRight w:val="0"/>
      <w:marTop w:val="0"/>
      <w:marBottom w:val="0"/>
      <w:divBdr>
        <w:top w:val="none" w:sz="0" w:space="0" w:color="auto"/>
        <w:left w:val="none" w:sz="0" w:space="0" w:color="auto"/>
        <w:bottom w:val="none" w:sz="0" w:space="0" w:color="auto"/>
        <w:right w:val="none" w:sz="0" w:space="0" w:color="auto"/>
      </w:divBdr>
    </w:div>
    <w:div w:id="1395351612">
      <w:bodyDiv w:val="1"/>
      <w:marLeft w:val="0"/>
      <w:marRight w:val="0"/>
      <w:marTop w:val="0"/>
      <w:marBottom w:val="0"/>
      <w:divBdr>
        <w:top w:val="none" w:sz="0" w:space="0" w:color="auto"/>
        <w:left w:val="none" w:sz="0" w:space="0" w:color="auto"/>
        <w:bottom w:val="none" w:sz="0" w:space="0" w:color="auto"/>
        <w:right w:val="none" w:sz="0" w:space="0" w:color="auto"/>
      </w:divBdr>
    </w:div>
    <w:div w:id="1395738121">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6246737">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7125462">
      <w:bodyDiv w:val="1"/>
      <w:marLeft w:val="0"/>
      <w:marRight w:val="0"/>
      <w:marTop w:val="0"/>
      <w:marBottom w:val="0"/>
      <w:divBdr>
        <w:top w:val="none" w:sz="0" w:space="0" w:color="auto"/>
        <w:left w:val="none" w:sz="0" w:space="0" w:color="auto"/>
        <w:bottom w:val="none" w:sz="0" w:space="0" w:color="auto"/>
        <w:right w:val="none" w:sz="0" w:space="0" w:color="auto"/>
      </w:divBdr>
    </w:div>
    <w:div w:id="1397166871">
      <w:bodyDiv w:val="1"/>
      <w:marLeft w:val="0"/>
      <w:marRight w:val="0"/>
      <w:marTop w:val="0"/>
      <w:marBottom w:val="0"/>
      <w:divBdr>
        <w:top w:val="none" w:sz="0" w:space="0" w:color="auto"/>
        <w:left w:val="none" w:sz="0" w:space="0" w:color="auto"/>
        <w:bottom w:val="none" w:sz="0" w:space="0" w:color="auto"/>
        <w:right w:val="none" w:sz="0" w:space="0" w:color="auto"/>
      </w:divBdr>
    </w:div>
    <w:div w:id="1397322096">
      <w:bodyDiv w:val="1"/>
      <w:marLeft w:val="0"/>
      <w:marRight w:val="0"/>
      <w:marTop w:val="0"/>
      <w:marBottom w:val="0"/>
      <w:divBdr>
        <w:top w:val="none" w:sz="0" w:space="0" w:color="auto"/>
        <w:left w:val="none" w:sz="0" w:space="0" w:color="auto"/>
        <w:bottom w:val="none" w:sz="0" w:space="0" w:color="auto"/>
        <w:right w:val="none" w:sz="0" w:space="0" w:color="auto"/>
      </w:divBdr>
    </w:div>
    <w:div w:id="1397431019">
      <w:bodyDiv w:val="1"/>
      <w:marLeft w:val="0"/>
      <w:marRight w:val="0"/>
      <w:marTop w:val="0"/>
      <w:marBottom w:val="0"/>
      <w:divBdr>
        <w:top w:val="none" w:sz="0" w:space="0" w:color="auto"/>
        <w:left w:val="none" w:sz="0" w:space="0" w:color="auto"/>
        <w:bottom w:val="none" w:sz="0" w:space="0" w:color="auto"/>
        <w:right w:val="none" w:sz="0" w:space="0" w:color="auto"/>
      </w:divBdr>
    </w:div>
    <w:div w:id="1397436202">
      <w:bodyDiv w:val="1"/>
      <w:marLeft w:val="0"/>
      <w:marRight w:val="0"/>
      <w:marTop w:val="0"/>
      <w:marBottom w:val="0"/>
      <w:divBdr>
        <w:top w:val="none" w:sz="0" w:space="0" w:color="auto"/>
        <w:left w:val="none" w:sz="0" w:space="0" w:color="auto"/>
        <w:bottom w:val="none" w:sz="0" w:space="0" w:color="auto"/>
        <w:right w:val="none" w:sz="0" w:space="0" w:color="auto"/>
      </w:divBdr>
    </w:div>
    <w:div w:id="1397582332">
      <w:bodyDiv w:val="1"/>
      <w:marLeft w:val="0"/>
      <w:marRight w:val="0"/>
      <w:marTop w:val="0"/>
      <w:marBottom w:val="0"/>
      <w:divBdr>
        <w:top w:val="none" w:sz="0" w:space="0" w:color="auto"/>
        <w:left w:val="none" w:sz="0" w:space="0" w:color="auto"/>
        <w:bottom w:val="none" w:sz="0" w:space="0" w:color="auto"/>
        <w:right w:val="none" w:sz="0" w:space="0" w:color="auto"/>
      </w:divBdr>
    </w:div>
    <w:div w:id="1398430738">
      <w:bodyDiv w:val="1"/>
      <w:marLeft w:val="0"/>
      <w:marRight w:val="0"/>
      <w:marTop w:val="0"/>
      <w:marBottom w:val="0"/>
      <w:divBdr>
        <w:top w:val="none" w:sz="0" w:space="0" w:color="auto"/>
        <w:left w:val="none" w:sz="0" w:space="0" w:color="auto"/>
        <w:bottom w:val="none" w:sz="0" w:space="0" w:color="auto"/>
        <w:right w:val="none" w:sz="0" w:space="0" w:color="auto"/>
      </w:divBdr>
    </w:div>
    <w:div w:id="1398556221">
      <w:bodyDiv w:val="1"/>
      <w:marLeft w:val="0"/>
      <w:marRight w:val="0"/>
      <w:marTop w:val="0"/>
      <w:marBottom w:val="0"/>
      <w:divBdr>
        <w:top w:val="none" w:sz="0" w:space="0" w:color="auto"/>
        <w:left w:val="none" w:sz="0" w:space="0" w:color="auto"/>
        <w:bottom w:val="none" w:sz="0" w:space="0" w:color="auto"/>
        <w:right w:val="none" w:sz="0" w:space="0" w:color="auto"/>
      </w:divBdr>
    </w:div>
    <w:div w:id="1398628917">
      <w:bodyDiv w:val="1"/>
      <w:marLeft w:val="0"/>
      <w:marRight w:val="0"/>
      <w:marTop w:val="0"/>
      <w:marBottom w:val="0"/>
      <w:divBdr>
        <w:top w:val="none" w:sz="0" w:space="0" w:color="auto"/>
        <w:left w:val="none" w:sz="0" w:space="0" w:color="auto"/>
        <w:bottom w:val="none" w:sz="0" w:space="0" w:color="auto"/>
        <w:right w:val="none" w:sz="0" w:space="0" w:color="auto"/>
      </w:divBdr>
    </w:div>
    <w:div w:id="1398629414">
      <w:bodyDiv w:val="1"/>
      <w:marLeft w:val="0"/>
      <w:marRight w:val="0"/>
      <w:marTop w:val="0"/>
      <w:marBottom w:val="0"/>
      <w:divBdr>
        <w:top w:val="none" w:sz="0" w:space="0" w:color="auto"/>
        <w:left w:val="none" w:sz="0" w:space="0" w:color="auto"/>
        <w:bottom w:val="none" w:sz="0" w:space="0" w:color="auto"/>
        <w:right w:val="none" w:sz="0" w:space="0" w:color="auto"/>
      </w:divBdr>
    </w:div>
    <w:div w:id="1398748708">
      <w:bodyDiv w:val="1"/>
      <w:marLeft w:val="0"/>
      <w:marRight w:val="0"/>
      <w:marTop w:val="0"/>
      <w:marBottom w:val="0"/>
      <w:divBdr>
        <w:top w:val="none" w:sz="0" w:space="0" w:color="auto"/>
        <w:left w:val="none" w:sz="0" w:space="0" w:color="auto"/>
        <w:bottom w:val="none" w:sz="0" w:space="0" w:color="auto"/>
        <w:right w:val="none" w:sz="0" w:space="0" w:color="auto"/>
      </w:divBdr>
    </w:div>
    <w:div w:id="1399094648">
      <w:bodyDiv w:val="1"/>
      <w:marLeft w:val="0"/>
      <w:marRight w:val="0"/>
      <w:marTop w:val="0"/>
      <w:marBottom w:val="0"/>
      <w:divBdr>
        <w:top w:val="none" w:sz="0" w:space="0" w:color="auto"/>
        <w:left w:val="none" w:sz="0" w:space="0" w:color="auto"/>
        <w:bottom w:val="none" w:sz="0" w:space="0" w:color="auto"/>
        <w:right w:val="none" w:sz="0" w:space="0" w:color="auto"/>
      </w:divBdr>
    </w:div>
    <w:div w:id="1399399915">
      <w:bodyDiv w:val="1"/>
      <w:marLeft w:val="0"/>
      <w:marRight w:val="0"/>
      <w:marTop w:val="0"/>
      <w:marBottom w:val="0"/>
      <w:divBdr>
        <w:top w:val="none" w:sz="0" w:space="0" w:color="auto"/>
        <w:left w:val="none" w:sz="0" w:space="0" w:color="auto"/>
        <w:bottom w:val="none" w:sz="0" w:space="0" w:color="auto"/>
        <w:right w:val="none" w:sz="0" w:space="0" w:color="auto"/>
      </w:divBdr>
    </w:div>
    <w:div w:id="1399400334">
      <w:bodyDiv w:val="1"/>
      <w:marLeft w:val="0"/>
      <w:marRight w:val="0"/>
      <w:marTop w:val="0"/>
      <w:marBottom w:val="0"/>
      <w:divBdr>
        <w:top w:val="none" w:sz="0" w:space="0" w:color="auto"/>
        <w:left w:val="none" w:sz="0" w:space="0" w:color="auto"/>
        <w:bottom w:val="none" w:sz="0" w:space="0" w:color="auto"/>
        <w:right w:val="none" w:sz="0" w:space="0" w:color="auto"/>
      </w:divBdr>
    </w:div>
    <w:div w:id="1399553790">
      <w:bodyDiv w:val="1"/>
      <w:marLeft w:val="0"/>
      <w:marRight w:val="0"/>
      <w:marTop w:val="0"/>
      <w:marBottom w:val="0"/>
      <w:divBdr>
        <w:top w:val="none" w:sz="0" w:space="0" w:color="auto"/>
        <w:left w:val="none" w:sz="0" w:space="0" w:color="auto"/>
        <w:bottom w:val="none" w:sz="0" w:space="0" w:color="auto"/>
        <w:right w:val="none" w:sz="0" w:space="0" w:color="auto"/>
      </w:divBdr>
    </w:div>
    <w:div w:id="1399598481">
      <w:bodyDiv w:val="1"/>
      <w:marLeft w:val="0"/>
      <w:marRight w:val="0"/>
      <w:marTop w:val="0"/>
      <w:marBottom w:val="0"/>
      <w:divBdr>
        <w:top w:val="none" w:sz="0" w:space="0" w:color="auto"/>
        <w:left w:val="none" w:sz="0" w:space="0" w:color="auto"/>
        <w:bottom w:val="none" w:sz="0" w:space="0" w:color="auto"/>
        <w:right w:val="none" w:sz="0" w:space="0" w:color="auto"/>
      </w:divBdr>
    </w:div>
    <w:div w:id="1399942674">
      <w:bodyDiv w:val="1"/>
      <w:marLeft w:val="0"/>
      <w:marRight w:val="0"/>
      <w:marTop w:val="0"/>
      <w:marBottom w:val="0"/>
      <w:divBdr>
        <w:top w:val="none" w:sz="0" w:space="0" w:color="auto"/>
        <w:left w:val="none" w:sz="0" w:space="0" w:color="auto"/>
        <w:bottom w:val="none" w:sz="0" w:space="0" w:color="auto"/>
        <w:right w:val="none" w:sz="0" w:space="0" w:color="auto"/>
      </w:divBdr>
    </w:div>
    <w:div w:id="1401176471">
      <w:bodyDiv w:val="1"/>
      <w:marLeft w:val="0"/>
      <w:marRight w:val="0"/>
      <w:marTop w:val="0"/>
      <w:marBottom w:val="0"/>
      <w:divBdr>
        <w:top w:val="none" w:sz="0" w:space="0" w:color="auto"/>
        <w:left w:val="none" w:sz="0" w:space="0" w:color="auto"/>
        <w:bottom w:val="none" w:sz="0" w:space="0" w:color="auto"/>
        <w:right w:val="none" w:sz="0" w:space="0" w:color="auto"/>
      </w:divBdr>
    </w:div>
    <w:div w:id="1401323510">
      <w:bodyDiv w:val="1"/>
      <w:marLeft w:val="0"/>
      <w:marRight w:val="0"/>
      <w:marTop w:val="0"/>
      <w:marBottom w:val="0"/>
      <w:divBdr>
        <w:top w:val="none" w:sz="0" w:space="0" w:color="auto"/>
        <w:left w:val="none" w:sz="0" w:space="0" w:color="auto"/>
        <w:bottom w:val="none" w:sz="0" w:space="0" w:color="auto"/>
        <w:right w:val="none" w:sz="0" w:space="0" w:color="auto"/>
      </w:divBdr>
    </w:div>
    <w:div w:id="1401446796">
      <w:bodyDiv w:val="1"/>
      <w:marLeft w:val="0"/>
      <w:marRight w:val="0"/>
      <w:marTop w:val="0"/>
      <w:marBottom w:val="0"/>
      <w:divBdr>
        <w:top w:val="none" w:sz="0" w:space="0" w:color="auto"/>
        <w:left w:val="none" w:sz="0" w:space="0" w:color="auto"/>
        <w:bottom w:val="none" w:sz="0" w:space="0" w:color="auto"/>
        <w:right w:val="none" w:sz="0" w:space="0" w:color="auto"/>
      </w:divBdr>
    </w:div>
    <w:div w:id="1402288674">
      <w:bodyDiv w:val="1"/>
      <w:marLeft w:val="0"/>
      <w:marRight w:val="0"/>
      <w:marTop w:val="0"/>
      <w:marBottom w:val="0"/>
      <w:divBdr>
        <w:top w:val="none" w:sz="0" w:space="0" w:color="auto"/>
        <w:left w:val="none" w:sz="0" w:space="0" w:color="auto"/>
        <w:bottom w:val="none" w:sz="0" w:space="0" w:color="auto"/>
        <w:right w:val="none" w:sz="0" w:space="0" w:color="auto"/>
      </w:divBdr>
    </w:div>
    <w:div w:id="1402370474">
      <w:bodyDiv w:val="1"/>
      <w:marLeft w:val="0"/>
      <w:marRight w:val="0"/>
      <w:marTop w:val="0"/>
      <w:marBottom w:val="0"/>
      <w:divBdr>
        <w:top w:val="none" w:sz="0" w:space="0" w:color="auto"/>
        <w:left w:val="none" w:sz="0" w:space="0" w:color="auto"/>
        <w:bottom w:val="none" w:sz="0" w:space="0" w:color="auto"/>
        <w:right w:val="none" w:sz="0" w:space="0" w:color="auto"/>
      </w:divBdr>
    </w:div>
    <w:div w:id="1403209941">
      <w:bodyDiv w:val="1"/>
      <w:marLeft w:val="0"/>
      <w:marRight w:val="0"/>
      <w:marTop w:val="0"/>
      <w:marBottom w:val="0"/>
      <w:divBdr>
        <w:top w:val="none" w:sz="0" w:space="0" w:color="auto"/>
        <w:left w:val="none" w:sz="0" w:space="0" w:color="auto"/>
        <w:bottom w:val="none" w:sz="0" w:space="0" w:color="auto"/>
        <w:right w:val="none" w:sz="0" w:space="0" w:color="auto"/>
      </w:divBdr>
    </w:div>
    <w:div w:id="1403215037">
      <w:bodyDiv w:val="1"/>
      <w:marLeft w:val="0"/>
      <w:marRight w:val="0"/>
      <w:marTop w:val="0"/>
      <w:marBottom w:val="0"/>
      <w:divBdr>
        <w:top w:val="none" w:sz="0" w:space="0" w:color="auto"/>
        <w:left w:val="none" w:sz="0" w:space="0" w:color="auto"/>
        <w:bottom w:val="none" w:sz="0" w:space="0" w:color="auto"/>
        <w:right w:val="none" w:sz="0" w:space="0" w:color="auto"/>
      </w:divBdr>
    </w:div>
    <w:div w:id="1403525607">
      <w:bodyDiv w:val="1"/>
      <w:marLeft w:val="0"/>
      <w:marRight w:val="0"/>
      <w:marTop w:val="0"/>
      <w:marBottom w:val="0"/>
      <w:divBdr>
        <w:top w:val="none" w:sz="0" w:space="0" w:color="auto"/>
        <w:left w:val="none" w:sz="0" w:space="0" w:color="auto"/>
        <w:bottom w:val="none" w:sz="0" w:space="0" w:color="auto"/>
        <w:right w:val="none" w:sz="0" w:space="0" w:color="auto"/>
      </w:divBdr>
    </w:div>
    <w:div w:id="1404062936">
      <w:bodyDiv w:val="1"/>
      <w:marLeft w:val="0"/>
      <w:marRight w:val="0"/>
      <w:marTop w:val="0"/>
      <w:marBottom w:val="0"/>
      <w:divBdr>
        <w:top w:val="none" w:sz="0" w:space="0" w:color="auto"/>
        <w:left w:val="none" w:sz="0" w:space="0" w:color="auto"/>
        <w:bottom w:val="none" w:sz="0" w:space="0" w:color="auto"/>
        <w:right w:val="none" w:sz="0" w:space="0" w:color="auto"/>
      </w:divBdr>
    </w:div>
    <w:div w:id="1404912352">
      <w:bodyDiv w:val="1"/>
      <w:marLeft w:val="0"/>
      <w:marRight w:val="0"/>
      <w:marTop w:val="0"/>
      <w:marBottom w:val="0"/>
      <w:divBdr>
        <w:top w:val="none" w:sz="0" w:space="0" w:color="auto"/>
        <w:left w:val="none" w:sz="0" w:space="0" w:color="auto"/>
        <w:bottom w:val="none" w:sz="0" w:space="0" w:color="auto"/>
        <w:right w:val="none" w:sz="0" w:space="0" w:color="auto"/>
      </w:divBdr>
    </w:div>
    <w:div w:id="1405643241">
      <w:bodyDiv w:val="1"/>
      <w:marLeft w:val="0"/>
      <w:marRight w:val="0"/>
      <w:marTop w:val="0"/>
      <w:marBottom w:val="0"/>
      <w:divBdr>
        <w:top w:val="none" w:sz="0" w:space="0" w:color="auto"/>
        <w:left w:val="none" w:sz="0" w:space="0" w:color="auto"/>
        <w:bottom w:val="none" w:sz="0" w:space="0" w:color="auto"/>
        <w:right w:val="none" w:sz="0" w:space="0" w:color="auto"/>
      </w:divBdr>
    </w:div>
    <w:div w:id="1405644286">
      <w:bodyDiv w:val="1"/>
      <w:marLeft w:val="0"/>
      <w:marRight w:val="0"/>
      <w:marTop w:val="0"/>
      <w:marBottom w:val="0"/>
      <w:divBdr>
        <w:top w:val="none" w:sz="0" w:space="0" w:color="auto"/>
        <w:left w:val="none" w:sz="0" w:space="0" w:color="auto"/>
        <w:bottom w:val="none" w:sz="0" w:space="0" w:color="auto"/>
        <w:right w:val="none" w:sz="0" w:space="0" w:color="auto"/>
      </w:divBdr>
    </w:div>
    <w:div w:id="1406029655">
      <w:bodyDiv w:val="1"/>
      <w:marLeft w:val="0"/>
      <w:marRight w:val="0"/>
      <w:marTop w:val="0"/>
      <w:marBottom w:val="0"/>
      <w:divBdr>
        <w:top w:val="none" w:sz="0" w:space="0" w:color="auto"/>
        <w:left w:val="none" w:sz="0" w:space="0" w:color="auto"/>
        <w:bottom w:val="none" w:sz="0" w:space="0" w:color="auto"/>
        <w:right w:val="none" w:sz="0" w:space="0" w:color="auto"/>
      </w:divBdr>
    </w:div>
    <w:div w:id="1407072009">
      <w:bodyDiv w:val="1"/>
      <w:marLeft w:val="0"/>
      <w:marRight w:val="0"/>
      <w:marTop w:val="0"/>
      <w:marBottom w:val="0"/>
      <w:divBdr>
        <w:top w:val="none" w:sz="0" w:space="0" w:color="auto"/>
        <w:left w:val="none" w:sz="0" w:space="0" w:color="auto"/>
        <w:bottom w:val="none" w:sz="0" w:space="0" w:color="auto"/>
        <w:right w:val="none" w:sz="0" w:space="0" w:color="auto"/>
      </w:divBdr>
    </w:div>
    <w:div w:id="1407528084">
      <w:bodyDiv w:val="1"/>
      <w:marLeft w:val="0"/>
      <w:marRight w:val="0"/>
      <w:marTop w:val="0"/>
      <w:marBottom w:val="0"/>
      <w:divBdr>
        <w:top w:val="none" w:sz="0" w:space="0" w:color="auto"/>
        <w:left w:val="none" w:sz="0" w:space="0" w:color="auto"/>
        <w:bottom w:val="none" w:sz="0" w:space="0" w:color="auto"/>
        <w:right w:val="none" w:sz="0" w:space="0" w:color="auto"/>
      </w:divBdr>
    </w:div>
    <w:div w:id="1407649278">
      <w:bodyDiv w:val="1"/>
      <w:marLeft w:val="0"/>
      <w:marRight w:val="0"/>
      <w:marTop w:val="0"/>
      <w:marBottom w:val="0"/>
      <w:divBdr>
        <w:top w:val="none" w:sz="0" w:space="0" w:color="auto"/>
        <w:left w:val="none" w:sz="0" w:space="0" w:color="auto"/>
        <w:bottom w:val="none" w:sz="0" w:space="0" w:color="auto"/>
        <w:right w:val="none" w:sz="0" w:space="0" w:color="auto"/>
      </w:divBdr>
    </w:div>
    <w:div w:id="1408188288">
      <w:bodyDiv w:val="1"/>
      <w:marLeft w:val="0"/>
      <w:marRight w:val="0"/>
      <w:marTop w:val="0"/>
      <w:marBottom w:val="0"/>
      <w:divBdr>
        <w:top w:val="none" w:sz="0" w:space="0" w:color="auto"/>
        <w:left w:val="none" w:sz="0" w:space="0" w:color="auto"/>
        <w:bottom w:val="none" w:sz="0" w:space="0" w:color="auto"/>
        <w:right w:val="none" w:sz="0" w:space="0" w:color="auto"/>
      </w:divBdr>
    </w:div>
    <w:div w:id="1408530528">
      <w:bodyDiv w:val="1"/>
      <w:marLeft w:val="0"/>
      <w:marRight w:val="0"/>
      <w:marTop w:val="0"/>
      <w:marBottom w:val="0"/>
      <w:divBdr>
        <w:top w:val="none" w:sz="0" w:space="0" w:color="auto"/>
        <w:left w:val="none" w:sz="0" w:space="0" w:color="auto"/>
        <w:bottom w:val="none" w:sz="0" w:space="0" w:color="auto"/>
        <w:right w:val="none" w:sz="0" w:space="0" w:color="auto"/>
      </w:divBdr>
    </w:div>
    <w:div w:id="1408767669">
      <w:bodyDiv w:val="1"/>
      <w:marLeft w:val="0"/>
      <w:marRight w:val="0"/>
      <w:marTop w:val="0"/>
      <w:marBottom w:val="0"/>
      <w:divBdr>
        <w:top w:val="none" w:sz="0" w:space="0" w:color="auto"/>
        <w:left w:val="none" w:sz="0" w:space="0" w:color="auto"/>
        <w:bottom w:val="none" w:sz="0" w:space="0" w:color="auto"/>
        <w:right w:val="none" w:sz="0" w:space="0" w:color="auto"/>
      </w:divBdr>
    </w:div>
    <w:div w:id="140877081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922362">
      <w:bodyDiv w:val="1"/>
      <w:marLeft w:val="0"/>
      <w:marRight w:val="0"/>
      <w:marTop w:val="0"/>
      <w:marBottom w:val="0"/>
      <w:divBdr>
        <w:top w:val="none" w:sz="0" w:space="0" w:color="auto"/>
        <w:left w:val="none" w:sz="0" w:space="0" w:color="auto"/>
        <w:bottom w:val="none" w:sz="0" w:space="0" w:color="auto"/>
        <w:right w:val="none" w:sz="0" w:space="0" w:color="auto"/>
      </w:divBdr>
    </w:div>
    <w:div w:id="1409306340">
      <w:bodyDiv w:val="1"/>
      <w:marLeft w:val="0"/>
      <w:marRight w:val="0"/>
      <w:marTop w:val="0"/>
      <w:marBottom w:val="0"/>
      <w:divBdr>
        <w:top w:val="none" w:sz="0" w:space="0" w:color="auto"/>
        <w:left w:val="none" w:sz="0" w:space="0" w:color="auto"/>
        <w:bottom w:val="none" w:sz="0" w:space="0" w:color="auto"/>
        <w:right w:val="none" w:sz="0" w:space="0" w:color="auto"/>
      </w:divBdr>
    </w:div>
    <w:div w:id="1409378088">
      <w:bodyDiv w:val="1"/>
      <w:marLeft w:val="0"/>
      <w:marRight w:val="0"/>
      <w:marTop w:val="0"/>
      <w:marBottom w:val="0"/>
      <w:divBdr>
        <w:top w:val="none" w:sz="0" w:space="0" w:color="auto"/>
        <w:left w:val="none" w:sz="0" w:space="0" w:color="auto"/>
        <w:bottom w:val="none" w:sz="0" w:space="0" w:color="auto"/>
        <w:right w:val="none" w:sz="0" w:space="0" w:color="auto"/>
      </w:divBdr>
    </w:div>
    <w:div w:id="1409424539">
      <w:bodyDiv w:val="1"/>
      <w:marLeft w:val="0"/>
      <w:marRight w:val="0"/>
      <w:marTop w:val="0"/>
      <w:marBottom w:val="0"/>
      <w:divBdr>
        <w:top w:val="none" w:sz="0" w:space="0" w:color="auto"/>
        <w:left w:val="none" w:sz="0" w:space="0" w:color="auto"/>
        <w:bottom w:val="none" w:sz="0" w:space="0" w:color="auto"/>
        <w:right w:val="none" w:sz="0" w:space="0" w:color="auto"/>
      </w:divBdr>
    </w:div>
    <w:div w:id="1409425456">
      <w:bodyDiv w:val="1"/>
      <w:marLeft w:val="0"/>
      <w:marRight w:val="0"/>
      <w:marTop w:val="0"/>
      <w:marBottom w:val="0"/>
      <w:divBdr>
        <w:top w:val="none" w:sz="0" w:space="0" w:color="auto"/>
        <w:left w:val="none" w:sz="0" w:space="0" w:color="auto"/>
        <w:bottom w:val="none" w:sz="0" w:space="0" w:color="auto"/>
        <w:right w:val="none" w:sz="0" w:space="0" w:color="auto"/>
      </w:divBdr>
    </w:div>
    <w:div w:id="1409573888">
      <w:bodyDiv w:val="1"/>
      <w:marLeft w:val="0"/>
      <w:marRight w:val="0"/>
      <w:marTop w:val="0"/>
      <w:marBottom w:val="0"/>
      <w:divBdr>
        <w:top w:val="none" w:sz="0" w:space="0" w:color="auto"/>
        <w:left w:val="none" w:sz="0" w:space="0" w:color="auto"/>
        <w:bottom w:val="none" w:sz="0" w:space="0" w:color="auto"/>
        <w:right w:val="none" w:sz="0" w:space="0" w:color="auto"/>
      </w:divBdr>
    </w:div>
    <w:div w:id="1409883878">
      <w:bodyDiv w:val="1"/>
      <w:marLeft w:val="0"/>
      <w:marRight w:val="0"/>
      <w:marTop w:val="0"/>
      <w:marBottom w:val="0"/>
      <w:divBdr>
        <w:top w:val="none" w:sz="0" w:space="0" w:color="auto"/>
        <w:left w:val="none" w:sz="0" w:space="0" w:color="auto"/>
        <w:bottom w:val="none" w:sz="0" w:space="0" w:color="auto"/>
        <w:right w:val="none" w:sz="0" w:space="0" w:color="auto"/>
      </w:divBdr>
    </w:div>
    <w:div w:id="1410469735">
      <w:bodyDiv w:val="1"/>
      <w:marLeft w:val="0"/>
      <w:marRight w:val="0"/>
      <w:marTop w:val="0"/>
      <w:marBottom w:val="0"/>
      <w:divBdr>
        <w:top w:val="none" w:sz="0" w:space="0" w:color="auto"/>
        <w:left w:val="none" w:sz="0" w:space="0" w:color="auto"/>
        <w:bottom w:val="none" w:sz="0" w:space="0" w:color="auto"/>
        <w:right w:val="none" w:sz="0" w:space="0" w:color="auto"/>
      </w:divBdr>
    </w:div>
    <w:div w:id="1410616477">
      <w:bodyDiv w:val="1"/>
      <w:marLeft w:val="0"/>
      <w:marRight w:val="0"/>
      <w:marTop w:val="0"/>
      <w:marBottom w:val="0"/>
      <w:divBdr>
        <w:top w:val="none" w:sz="0" w:space="0" w:color="auto"/>
        <w:left w:val="none" w:sz="0" w:space="0" w:color="auto"/>
        <w:bottom w:val="none" w:sz="0" w:space="0" w:color="auto"/>
        <w:right w:val="none" w:sz="0" w:space="0" w:color="auto"/>
      </w:divBdr>
    </w:div>
    <w:div w:id="1410734404">
      <w:bodyDiv w:val="1"/>
      <w:marLeft w:val="0"/>
      <w:marRight w:val="0"/>
      <w:marTop w:val="0"/>
      <w:marBottom w:val="0"/>
      <w:divBdr>
        <w:top w:val="none" w:sz="0" w:space="0" w:color="auto"/>
        <w:left w:val="none" w:sz="0" w:space="0" w:color="auto"/>
        <w:bottom w:val="none" w:sz="0" w:space="0" w:color="auto"/>
        <w:right w:val="none" w:sz="0" w:space="0" w:color="auto"/>
      </w:divBdr>
    </w:div>
    <w:div w:id="1410812630">
      <w:bodyDiv w:val="1"/>
      <w:marLeft w:val="0"/>
      <w:marRight w:val="0"/>
      <w:marTop w:val="0"/>
      <w:marBottom w:val="0"/>
      <w:divBdr>
        <w:top w:val="none" w:sz="0" w:space="0" w:color="auto"/>
        <w:left w:val="none" w:sz="0" w:space="0" w:color="auto"/>
        <w:bottom w:val="none" w:sz="0" w:space="0" w:color="auto"/>
        <w:right w:val="none" w:sz="0" w:space="0" w:color="auto"/>
      </w:divBdr>
    </w:div>
    <w:div w:id="1411080445">
      <w:bodyDiv w:val="1"/>
      <w:marLeft w:val="0"/>
      <w:marRight w:val="0"/>
      <w:marTop w:val="0"/>
      <w:marBottom w:val="0"/>
      <w:divBdr>
        <w:top w:val="none" w:sz="0" w:space="0" w:color="auto"/>
        <w:left w:val="none" w:sz="0" w:space="0" w:color="auto"/>
        <w:bottom w:val="none" w:sz="0" w:space="0" w:color="auto"/>
        <w:right w:val="none" w:sz="0" w:space="0" w:color="auto"/>
      </w:divBdr>
    </w:div>
    <w:div w:id="1411464840">
      <w:bodyDiv w:val="1"/>
      <w:marLeft w:val="0"/>
      <w:marRight w:val="0"/>
      <w:marTop w:val="0"/>
      <w:marBottom w:val="0"/>
      <w:divBdr>
        <w:top w:val="none" w:sz="0" w:space="0" w:color="auto"/>
        <w:left w:val="none" w:sz="0" w:space="0" w:color="auto"/>
        <w:bottom w:val="none" w:sz="0" w:space="0" w:color="auto"/>
        <w:right w:val="none" w:sz="0" w:space="0" w:color="auto"/>
      </w:divBdr>
    </w:div>
    <w:div w:id="1411466117">
      <w:bodyDiv w:val="1"/>
      <w:marLeft w:val="0"/>
      <w:marRight w:val="0"/>
      <w:marTop w:val="0"/>
      <w:marBottom w:val="0"/>
      <w:divBdr>
        <w:top w:val="none" w:sz="0" w:space="0" w:color="auto"/>
        <w:left w:val="none" w:sz="0" w:space="0" w:color="auto"/>
        <w:bottom w:val="none" w:sz="0" w:space="0" w:color="auto"/>
        <w:right w:val="none" w:sz="0" w:space="0" w:color="auto"/>
      </w:divBdr>
    </w:div>
    <w:div w:id="1411778892">
      <w:bodyDiv w:val="1"/>
      <w:marLeft w:val="0"/>
      <w:marRight w:val="0"/>
      <w:marTop w:val="0"/>
      <w:marBottom w:val="0"/>
      <w:divBdr>
        <w:top w:val="none" w:sz="0" w:space="0" w:color="auto"/>
        <w:left w:val="none" w:sz="0" w:space="0" w:color="auto"/>
        <w:bottom w:val="none" w:sz="0" w:space="0" w:color="auto"/>
        <w:right w:val="none" w:sz="0" w:space="0" w:color="auto"/>
      </w:divBdr>
    </w:div>
    <w:div w:id="1411808837">
      <w:bodyDiv w:val="1"/>
      <w:marLeft w:val="0"/>
      <w:marRight w:val="0"/>
      <w:marTop w:val="0"/>
      <w:marBottom w:val="0"/>
      <w:divBdr>
        <w:top w:val="none" w:sz="0" w:space="0" w:color="auto"/>
        <w:left w:val="none" w:sz="0" w:space="0" w:color="auto"/>
        <w:bottom w:val="none" w:sz="0" w:space="0" w:color="auto"/>
        <w:right w:val="none" w:sz="0" w:space="0" w:color="auto"/>
      </w:divBdr>
    </w:div>
    <w:div w:id="1412384180">
      <w:bodyDiv w:val="1"/>
      <w:marLeft w:val="0"/>
      <w:marRight w:val="0"/>
      <w:marTop w:val="0"/>
      <w:marBottom w:val="0"/>
      <w:divBdr>
        <w:top w:val="none" w:sz="0" w:space="0" w:color="auto"/>
        <w:left w:val="none" w:sz="0" w:space="0" w:color="auto"/>
        <w:bottom w:val="none" w:sz="0" w:space="0" w:color="auto"/>
        <w:right w:val="none" w:sz="0" w:space="0" w:color="auto"/>
      </w:divBdr>
    </w:div>
    <w:div w:id="1412503737">
      <w:bodyDiv w:val="1"/>
      <w:marLeft w:val="0"/>
      <w:marRight w:val="0"/>
      <w:marTop w:val="0"/>
      <w:marBottom w:val="0"/>
      <w:divBdr>
        <w:top w:val="none" w:sz="0" w:space="0" w:color="auto"/>
        <w:left w:val="none" w:sz="0" w:space="0" w:color="auto"/>
        <w:bottom w:val="none" w:sz="0" w:space="0" w:color="auto"/>
        <w:right w:val="none" w:sz="0" w:space="0" w:color="auto"/>
      </w:divBdr>
    </w:div>
    <w:div w:id="1412507597">
      <w:bodyDiv w:val="1"/>
      <w:marLeft w:val="0"/>
      <w:marRight w:val="0"/>
      <w:marTop w:val="0"/>
      <w:marBottom w:val="0"/>
      <w:divBdr>
        <w:top w:val="none" w:sz="0" w:space="0" w:color="auto"/>
        <w:left w:val="none" w:sz="0" w:space="0" w:color="auto"/>
        <w:bottom w:val="none" w:sz="0" w:space="0" w:color="auto"/>
        <w:right w:val="none" w:sz="0" w:space="0" w:color="auto"/>
      </w:divBdr>
    </w:div>
    <w:div w:id="1412628730">
      <w:bodyDiv w:val="1"/>
      <w:marLeft w:val="0"/>
      <w:marRight w:val="0"/>
      <w:marTop w:val="0"/>
      <w:marBottom w:val="0"/>
      <w:divBdr>
        <w:top w:val="none" w:sz="0" w:space="0" w:color="auto"/>
        <w:left w:val="none" w:sz="0" w:space="0" w:color="auto"/>
        <w:bottom w:val="none" w:sz="0" w:space="0" w:color="auto"/>
        <w:right w:val="none" w:sz="0" w:space="0" w:color="auto"/>
      </w:divBdr>
    </w:div>
    <w:div w:id="1412659000">
      <w:bodyDiv w:val="1"/>
      <w:marLeft w:val="0"/>
      <w:marRight w:val="0"/>
      <w:marTop w:val="0"/>
      <w:marBottom w:val="0"/>
      <w:divBdr>
        <w:top w:val="none" w:sz="0" w:space="0" w:color="auto"/>
        <w:left w:val="none" w:sz="0" w:space="0" w:color="auto"/>
        <w:bottom w:val="none" w:sz="0" w:space="0" w:color="auto"/>
        <w:right w:val="none" w:sz="0" w:space="0" w:color="auto"/>
      </w:divBdr>
    </w:div>
    <w:div w:id="1413089088">
      <w:bodyDiv w:val="1"/>
      <w:marLeft w:val="0"/>
      <w:marRight w:val="0"/>
      <w:marTop w:val="0"/>
      <w:marBottom w:val="0"/>
      <w:divBdr>
        <w:top w:val="none" w:sz="0" w:space="0" w:color="auto"/>
        <w:left w:val="none" w:sz="0" w:space="0" w:color="auto"/>
        <w:bottom w:val="none" w:sz="0" w:space="0" w:color="auto"/>
        <w:right w:val="none" w:sz="0" w:space="0" w:color="auto"/>
      </w:divBdr>
    </w:div>
    <w:div w:id="1413162230">
      <w:bodyDiv w:val="1"/>
      <w:marLeft w:val="0"/>
      <w:marRight w:val="0"/>
      <w:marTop w:val="0"/>
      <w:marBottom w:val="0"/>
      <w:divBdr>
        <w:top w:val="none" w:sz="0" w:space="0" w:color="auto"/>
        <w:left w:val="none" w:sz="0" w:space="0" w:color="auto"/>
        <w:bottom w:val="none" w:sz="0" w:space="0" w:color="auto"/>
        <w:right w:val="none" w:sz="0" w:space="0" w:color="auto"/>
      </w:divBdr>
    </w:div>
    <w:div w:id="1413510365">
      <w:bodyDiv w:val="1"/>
      <w:marLeft w:val="0"/>
      <w:marRight w:val="0"/>
      <w:marTop w:val="0"/>
      <w:marBottom w:val="0"/>
      <w:divBdr>
        <w:top w:val="none" w:sz="0" w:space="0" w:color="auto"/>
        <w:left w:val="none" w:sz="0" w:space="0" w:color="auto"/>
        <w:bottom w:val="none" w:sz="0" w:space="0" w:color="auto"/>
        <w:right w:val="none" w:sz="0" w:space="0" w:color="auto"/>
      </w:divBdr>
    </w:div>
    <w:div w:id="1413771070">
      <w:bodyDiv w:val="1"/>
      <w:marLeft w:val="0"/>
      <w:marRight w:val="0"/>
      <w:marTop w:val="0"/>
      <w:marBottom w:val="0"/>
      <w:divBdr>
        <w:top w:val="none" w:sz="0" w:space="0" w:color="auto"/>
        <w:left w:val="none" w:sz="0" w:space="0" w:color="auto"/>
        <w:bottom w:val="none" w:sz="0" w:space="0" w:color="auto"/>
        <w:right w:val="none" w:sz="0" w:space="0" w:color="auto"/>
      </w:divBdr>
    </w:div>
    <w:div w:id="1413813869">
      <w:bodyDiv w:val="1"/>
      <w:marLeft w:val="0"/>
      <w:marRight w:val="0"/>
      <w:marTop w:val="0"/>
      <w:marBottom w:val="0"/>
      <w:divBdr>
        <w:top w:val="none" w:sz="0" w:space="0" w:color="auto"/>
        <w:left w:val="none" w:sz="0" w:space="0" w:color="auto"/>
        <w:bottom w:val="none" w:sz="0" w:space="0" w:color="auto"/>
        <w:right w:val="none" w:sz="0" w:space="0" w:color="auto"/>
      </w:divBdr>
    </w:div>
    <w:div w:id="1414859445">
      <w:bodyDiv w:val="1"/>
      <w:marLeft w:val="0"/>
      <w:marRight w:val="0"/>
      <w:marTop w:val="0"/>
      <w:marBottom w:val="0"/>
      <w:divBdr>
        <w:top w:val="none" w:sz="0" w:space="0" w:color="auto"/>
        <w:left w:val="none" w:sz="0" w:space="0" w:color="auto"/>
        <w:bottom w:val="none" w:sz="0" w:space="0" w:color="auto"/>
        <w:right w:val="none" w:sz="0" w:space="0" w:color="auto"/>
      </w:divBdr>
    </w:div>
    <w:div w:id="1415665902">
      <w:bodyDiv w:val="1"/>
      <w:marLeft w:val="0"/>
      <w:marRight w:val="0"/>
      <w:marTop w:val="0"/>
      <w:marBottom w:val="0"/>
      <w:divBdr>
        <w:top w:val="none" w:sz="0" w:space="0" w:color="auto"/>
        <w:left w:val="none" w:sz="0" w:space="0" w:color="auto"/>
        <w:bottom w:val="none" w:sz="0" w:space="0" w:color="auto"/>
        <w:right w:val="none" w:sz="0" w:space="0" w:color="auto"/>
      </w:divBdr>
    </w:div>
    <w:div w:id="1416704444">
      <w:bodyDiv w:val="1"/>
      <w:marLeft w:val="0"/>
      <w:marRight w:val="0"/>
      <w:marTop w:val="0"/>
      <w:marBottom w:val="0"/>
      <w:divBdr>
        <w:top w:val="none" w:sz="0" w:space="0" w:color="auto"/>
        <w:left w:val="none" w:sz="0" w:space="0" w:color="auto"/>
        <w:bottom w:val="none" w:sz="0" w:space="0" w:color="auto"/>
        <w:right w:val="none" w:sz="0" w:space="0" w:color="auto"/>
      </w:divBdr>
    </w:div>
    <w:div w:id="1416781015">
      <w:bodyDiv w:val="1"/>
      <w:marLeft w:val="0"/>
      <w:marRight w:val="0"/>
      <w:marTop w:val="0"/>
      <w:marBottom w:val="0"/>
      <w:divBdr>
        <w:top w:val="none" w:sz="0" w:space="0" w:color="auto"/>
        <w:left w:val="none" w:sz="0" w:space="0" w:color="auto"/>
        <w:bottom w:val="none" w:sz="0" w:space="0" w:color="auto"/>
        <w:right w:val="none" w:sz="0" w:space="0" w:color="auto"/>
      </w:divBdr>
    </w:div>
    <w:div w:id="1417090969">
      <w:bodyDiv w:val="1"/>
      <w:marLeft w:val="0"/>
      <w:marRight w:val="0"/>
      <w:marTop w:val="0"/>
      <w:marBottom w:val="0"/>
      <w:divBdr>
        <w:top w:val="none" w:sz="0" w:space="0" w:color="auto"/>
        <w:left w:val="none" w:sz="0" w:space="0" w:color="auto"/>
        <w:bottom w:val="none" w:sz="0" w:space="0" w:color="auto"/>
        <w:right w:val="none" w:sz="0" w:space="0" w:color="auto"/>
      </w:divBdr>
    </w:div>
    <w:div w:id="1417433463">
      <w:bodyDiv w:val="1"/>
      <w:marLeft w:val="0"/>
      <w:marRight w:val="0"/>
      <w:marTop w:val="0"/>
      <w:marBottom w:val="0"/>
      <w:divBdr>
        <w:top w:val="none" w:sz="0" w:space="0" w:color="auto"/>
        <w:left w:val="none" w:sz="0" w:space="0" w:color="auto"/>
        <w:bottom w:val="none" w:sz="0" w:space="0" w:color="auto"/>
        <w:right w:val="none" w:sz="0" w:space="0" w:color="auto"/>
      </w:divBdr>
    </w:div>
    <w:div w:id="1417559487">
      <w:bodyDiv w:val="1"/>
      <w:marLeft w:val="0"/>
      <w:marRight w:val="0"/>
      <w:marTop w:val="0"/>
      <w:marBottom w:val="0"/>
      <w:divBdr>
        <w:top w:val="none" w:sz="0" w:space="0" w:color="auto"/>
        <w:left w:val="none" w:sz="0" w:space="0" w:color="auto"/>
        <w:bottom w:val="none" w:sz="0" w:space="0" w:color="auto"/>
        <w:right w:val="none" w:sz="0" w:space="0" w:color="auto"/>
      </w:divBdr>
    </w:div>
    <w:div w:id="1418282960">
      <w:bodyDiv w:val="1"/>
      <w:marLeft w:val="0"/>
      <w:marRight w:val="0"/>
      <w:marTop w:val="0"/>
      <w:marBottom w:val="0"/>
      <w:divBdr>
        <w:top w:val="none" w:sz="0" w:space="0" w:color="auto"/>
        <w:left w:val="none" w:sz="0" w:space="0" w:color="auto"/>
        <w:bottom w:val="none" w:sz="0" w:space="0" w:color="auto"/>
        <w:right w:val="none" w:sz="0" w:space="0" w:color="auto"/>
      </w:divBdr>
    </w:div>
    <w:div w:id="1418602033">
      <w:bodyDiv w:val="1"/>
      <w:marLeft w:val="0"/>
      <w:marRight w:val="0"/>
      <w:marTop w:val="0"/>
      <w:marBottom w:val="0"/>
      <w:divBdr>
        <w:top w:val="none" w:sz="0" w:space="0" w:color="auto"/>
        <w:left w:val="none" w:sz="0" w:space="0" w:color="auto"/>
        <w:bottom w:val="none" w:sz="0" w:space="0" w:color="auto"/>
        <w:right w:val="none" w:sz="0" w:space="0" w:color="auto"/>
      </w:divBdr>
    </w:div>
    <w:div w:id="1419061382">
      <w:bodyDiv w:val="1"/>
      <w:marLeft w:val="0"/>
      <w:marRight w:val="0"/>
      <w:marTop w:val="0"/>
      <w:marBottom w:val="0"/>
      <w:divBdr>
        <w:top w:val="none" w:sz="0" w:space="0" w:color="auto"/>
        <w:left w:val="none" w:sz="0" w:space="0" w:color="auto"/>
        <w:bottom w:val="none" w:sz="0" w:space="0" w:color="auto"/>
        <w:right w:val="none" w:sz="0" w:space="0" w:color="auto"/>
      </w:divBdr>
    </w:div>
    <w:div w:id="1419134649">
      <w:bodyDiv w:val="1"/>
      <w:marLeft w:val="0"/>
      <w:marRight w:val="0"/>
      <w:marTop w:val="0"/>
      <w:marBottom w:val="0"/>
      <w:divBdr>
        <w:top w:val="none" w:sz="0" w:space="0" w:color="auto"/>
        <w:left w:val="none" w:sz="0" w:space="0" w:color="auto"/>
        <w:bottom w:val="none" w:sz="0" w:space="0" w:color="auto"/>
        <w:right w:val="none" w:sz="0" w:space="0" w:color="auto"/>
      </w:divBdr>
    </w:div>
    <w:div w:id="1420061908">
      <w:bodyDiv w:val="1"/>
      <w:marLeft w:val="0"/>
      <w:marRight w:val="0"/>
      <w:marTop w:val="0"/>
      <w:marBottom w:val="0"/>
      <w:divBdr>
        <w:top w:val="none" w:sz="0" w:space="0" w:color="auto"/>
        <w:left w:val="none" w:sz="0" w:space="0" w:color="auto"/>
        <w:bottom w:val="none" w:sz="0" w:space="0" w:color="auto"/>
        <w:right w:val="none" w:sz="0" w:space="0" w:color="auto"/>
      </w:divBdr>
    </w:div>
    <w:div w:id="1420179315">
      <w:bodyDiv w:val="1"/>
      <w:marLeft w:val="0"/>
      <w:marRight w:val="0"/>
      <w:marTop w:val="0"/>
      <w:marBottom w:val="0"/>
      <w:divBdr>
        <w:top w:val="none" w:sz="0" w:space="0" w:color="auto"/>
        <w:left w:val="none" w:sz="0" w:space="0" w:color="auto"/>
        <w:bottom w:val="none" w:sz="0" w:space="0" w:color="auto"/>
        <w:right w:val="none" w:sz="0" w:space="0" w:color="auto"/>
      </w:divBdr>
    </w:div>
    <w:div w:id="1420446691">
      <w:bodyDiv w:val="1"/>
      <w:marLeft w:val="0"/>
      <w:marRight w:val="0"/>
      <w:marTop w:val="0"/>
      <w:marBottom w:val="0"/>
      <w:divBdr>
        <w:top w:val="none" w:sz="0" w:space="0" w:color="auto"/>
        <w:left w:val="none" w:sz="0" w:space="0" w:color="auto"/>
        <w:bottom w:val="none" w:sz="0" w:space="0" w:color="auto"/>
        <w:right w:val="none" w:sz="0" w:space="0" w:color="auto"/>
      </w:divBdr>
    </w:div>
    <w:div w:id="1420449810">
      <w:bodyDiv w:val="1"/>
      <w:marLeft w:val="0"/>
      <w:marRight w:val="0"/>
      <w:marTop w:val="0"/>
      <w:marBottom w:val="0"/>
      <w:divBdr>
        <w:top w:val="none" w:sz="0" w:space="0" w:color="auto"/>
        <w:left w:val="none" w:sz="0" w:space="0" w:color="auto"/>
        <w:bottom w:val="none" w:sz="0" w:space="0" w:color="auto"/>
        <w:right w:val="none" w:sz="0" w:space="0" w:color="auto"/>
      </w:divBdr>
    </w:div>
    <w:div w:id="1420717780">
      <w:bodyDiv w:val="1"/>
      <w:marLeft w:val="0"/>
      <w:marRight w:val="0"/>
      <w:marTop w:val="0"/>
      <w:marBottom w:val="0"/>
      <w:divBdr>
        <w:top w:val="none" w:sz="0" w:space="0" w:color="auto"/>
        <w:left w:val="none" w:sz="0" w:space="0" w:color="auto"/>
        <w:bottom w:val="none" w:sz="0" w:space="0" w:color="auto"/>
        <w:right w:val="none" w:sz="0" w:space="0" w:color="auto"/>
      </w:divBdr>
    </w:div>
    <w:div w:id="1420784462">
      <w:bodyDiv w:val="1"/>
      <w:marLeft w:val="0"/>
      <w:marRight w:val="0"/>
      <w:marTop w:val="0"/>
      <w:marBottom w:val="0"/>
      <w:divBdr>
        <w:top w:val="none" w:sz="0" w:space="0" w:color="auto"/>
        <w:left w:val="none" w:sz="0" w:space="0" w:color="auto"/>
        <w:bottom w:val="none" w:sz="0" w:space="0" w:color="auto"/>
        <w:right w:val="none" w:sz="0" w:space="0" w:color="auto"/>
      </w:divBdr>
    </w:div>
    <w:div w:id="1421101924">
      <w:bodyDiv w:val="1"/>
      <w:marLeft w:val="0"/>
      <w:marRight w:val="0"/>
      <w:marTop w:val="0"/>
      <w:marBottom w:val="0"/>
      <w:divBdr>
        <w:top w:val="none" w:sz="0" w:space="0" w:color="auto"/>
        <w:left w:val="none" w:sz="0" w:space="0" w:color="auto"/>
        <w:bottom w:val="none" w:sz="0" w:space="0" w:color="auto"/>
        <w:right w:val="none" w:sz="0" w:space="0" w:color="auto"/>
      </w:divBdr>
    </w:div>
    <w:div w:id="1421482645">
      <w:bodyDiv w:val="1"/>
      <w:marLeft w:val="0"/>
      <w:marRight w:val="0"/>
      <w:marTop w:val="0"/>
      <w:marBottom w:val="0"/>
      <w:divBdr>
        <w:top w:val="none" w:sz="0" w:space="0" w:color="auto"/>
        <w:left w:val="none" w:sz="0" w:space="0" w:color="auto"/>
        <w:bottom w:val="none" w:sz="0" w:space="0" w:color="auto"/>
        <w:right w:val="none" w:sz="0" w:space="0" w:color="auto"/>
      </w:divBdr>
    </w:div>
    <w:div w:id="1422213977">
      <w:bodyDiv w:val="1"/>
      <w:marLeft w:val="0"/>
      <w:marRight w:val="0"/>
      <w:marTop w:val="0"/>
      <w:marBottom w:val="0"/>
      <w:divBdr>
        <w:top w:val="none" w:sz="0" w:space="0" w:color="auto"/>
        <w:left w:val="none" w:sz="0" w:space="0" w:color="auto"/>
        <w:bottom w:val="none" w:sz="0" w:space="0" w:color="auto"/>
        <w:right w:val="none" w:sz="0" w:space="0" w:color="auto"/>
      </w:divBdr>
    </w:div>
    <w:div w:id="1422599633">
      <w:bodyDiv w:val="1"/>
      <w:marLeft w:val="0"/>
      <w:marRight w:val="0"/>
      <w:marTop w:val="0"/>
      <w:marBottom w:val="0"/>
      <w:divBdr>
        <w:top w:val="none" w:sz="0" w:space="0" w:color="auto"/>
        <w:left w:val="none" w:sz="0" w:space="0" w:color="auto"/>
        <w:bottom w:val="none" w:sz="0" w:space="0" w:color="auto"/>
        <w:right w:val="none" w:sz="0" w:space="0" w:color="auto"/>
      </w:divBdr>
    </w:div>
    <w:div w:id="1423069532">
      <w:bodyDiv w:val="1"/>
      <w:marLeft w:val="0"/>
      <w:marRight w:val="0"/>
      <w:marTop w:val="0"/>
      <w:marBottom w:val="0"/>
      <w:divBdr>
        <w:top w:val="none" w:sz="0" w:space="0" w:color="auto"/>
        <w:left w:val="none" w:sz="0" w:space="0" w:color="auto"/>
        <w:bottom w:val="none" w:sz="0" w:space="0" w:color="auto"/>
        <w:right w:val="none" w:sz="0" w:space="0" w:color="auto"/>
      </w:divBdr>
    </w:div>
    <w:div w:id="1423644698">
      <w:bodyDiv w:val="1"/>
      <w:marLeft w:val="0"/>
      <w:marRight w:val="0"/>
      <w:marTop w:val="0"/>
      <w:marBottom w:val="0"/>
      <w:divBdr>
        <w:top w:val="none" w:sz="0" w:space="0" w:color="auto"/>
        <w:left w:val="none" w:sz="0" w:space="0" w:color="auto"/>
        <w:bottom w:val="none" w:sz="0" w:space="0" w:color="auto"/>
        <w:right w:val="none" w:sz="0" w:space="0" w:color="auto"/>
      </w:divBdr>
    </w:div>
    <w:div w:id="1424033766">
      <w:bodyDiv w:val="1"/>
      <w:marLeft w:val="0"/>
      <w:marRight w:val="0"/>
      <w:marTop w:val="0"/>
      <w:marBottom w:val="0"/>
      <w:divBdr>
        <w:top w:val="none" w:sz="0" w:space="0" w:color="auto"/>
        <w:left w:val="none" w:sz="0" w:space="0" w:color="auto"/>
        <w:bottom w:val="none" w:sz="0" w:space="0" w:color="auto"/>
        <w:right w:val="none" w:sz="0" w:space="0" w:color="auto"/>
      </w:divBdr>
    </w:div>
    <w:div w:id="1424377270">
      <w:bodyDiv w:val="1"/>
      <w:marLeft w:val="0"/>
      <w:marRight w:val="0"/>
      <w:marTop w:val="0"/>
      <w:marBottom w:val="0"/>
      <w:divBdr>
        <w:top w:val="none" w:sz="0" w:space="0" w:color="auto"/>
        <w:left w:val="none" w:sz="0" w:space="0" w:color="auto"/>
        <w:bottom w:val="none" w:sz="0" w:space="0" w:color="auto"/>
        <w:right w:val="none" w:sz="0" w:space="0" w:color="auto"/>
      </w:divBdr>
    </w:div>
    <w:div w:id="1424691061">
      <w:bodyDiv w:val="1"/>
      <w:marLeft w:val="0"/>
      <w:marRight w:val="0"/>
      <w:marTop w:val="0"/>
      <w:marBottom w:val="0"/>
      <w:divBdr>
        <w:top w:val="none" w:sz="0" w:space="0" w:color="auto"/>
        <w:left w:val="none" w:sz="0" w:space="0" w:color="auto"/>
        <w:bottom w:val="none" w:sz="0" w:space="0" w:color="auto"/>
        <w:right w:val="none" w:sz="0" w:space="0" w:color="auto"/>
      </w:divBdr>
    </w:div>
    <w:div w:id="1424716640">
      <w:bodyDiv w:val="1"/>
      <w:marLeft w:val="0"/>
      <w:marRight w:val="0"/>
      <w:marTop w:val="0"/>
      <w:marBottom w:val="0"/>
      <w:divBdr>
        <w:top w:val="none" w:sz="0" w:space="0" w:color="auto"/>
        <w:left w:val="none" w:sz="0" w:space="0" w:color="auto"/>
        <w:bottom w:val="none" w:sz="0" w:space="0" w:color="auto"/>
        <w:right w:val="none" w:sz="0" w:space="0" w:color="auto"/>
      </w:divBdr>
    </w:div>
    <w:div w:id="1424717918">
      <w:bodyDiv w:val="1"/>
      <w:marLeft w:val="0"/>
      <w:marRight w:val="0"/>
      <w:marTop w:val="0"/>
      <w:marBottom w:val="0"/>
      <w:divBdr>
        <w:top w:val="none" w:sz="0" w:space="0" w:color="auto"/>
        <w:left w:val="none" w:sz="0" w:space="0" w:color="auto"/>
        <w:bottom w:val="none" w:sz="0" w:space="0" w:color="auto"/>
        <w:right w:val="none" w:sz="0" w:space="0" w:color="auto"/>
      </w:divBdr>
    </w:div>
    <w:div w:id="1425346493">
      <w:bodyDiv w:val="1"/>
      <w:marLeft w:val="0"/>
      <w:marRight w:val="0"/>
      <w:marTop w:val="0"/>
      <w:marBottom w:val="0"/>
      <w:divBdr>
        <w:top w:val="none" w:sz="0" w:space="0" w:color="auto"/>
        <w:left w:val="none" w:sz="0" w:space="0" w:color="auto"/>
        <w:bottom w:val="none" w:sz="0" w:space="0" w:color="auto"/>
        <w:right w:val="none" w:sz="0" w:space="0" w:color="auto"/>
      </w:divBdr>
    </w:div>
    <w:div w:id="1425495714">
      <w:bodyDiv w:val="1"/>
      <w:marLeft w:val="0"/>
      <w:marRight w:val="0"/>
      <w:marTop w:val="0"/>
      <w:marBottom w:val="0"/>
      <w:divBdr>
        <w:top w:val="none" w:sz="0" w:space="0" w:color="auto"/>
        <w:left w:val="none" w:sz="0" w:space="0" w:color="auto"/>
        <w:bottom w:val="none" w:sz="0" w:space="0" w:color="auto"/>
        <w:right w:val="none" w:sz="0" w:space="0" w:color="auto"/>
      </w:divBdr>
    </w:div>
    <w:div w:id="1426345702">
      <w:bodyDiv w:val="1"/>
      <w:marLeft w:val="0"/>
      <w:marRight w:val="0"/>
      <w:marTop w:val="0"/>
      <w:marBottom w:val="0"/>
      <w:divBdr>
        <w:top w:val="none" w:sz="0" w:space="0" w:color="auto"/>
        <w:left w:val="none" w:sz="0" w:space="0" w:color="auto"/>
        <w:bottom w:val="none" w:sz="0" w:space="0" w:color="auto"/>
        <w:right w:val="none" w:sz="0" w:space="0" w:color="auto"/>
      </w:divBdr>
    </w:div>
    <w:div w:id="1426730966">
      <w:bodyDiv w:val="1"/>
      <w:marLeft w:val="0"/>
      <w:marRight w:val="0"/>
      <w:marTop w:val="0"/>
      <w:marBottom w:val="0"/>
      <w:divBdr>
        <w:top w:val="none" w:sz="0" w:space="0" w:color="auto"/>
        <w:left w:val="none" w:sz="0" w:space="0" w:color="auto"/>
        <w:bottom w:val="none" w:sz="0" w:space="0" w:color="auto"/>
        <w:right w:val="none" w:sz="0" w:space="0" w:color="auto"/>
      </w:divBdr>
    </w:div>
    <w:div w:id="1427000557">
      <w:bodyDiv w:val="1"/>
      <w:marLeft w:val="0"/>
      <w:marRight w:val="0"/>
      <w:marTop w:val="0"/>
      <w:marBottom w:val="0"/>
      <w:divBdr>
        <w:top w:val="none" w:sz="0" w:space="0" w:color="auto"/>
        <w:left w:val="none" w:sz="0" w:space="0" w:color="auto"/>
        <w:bottom w:val="none" w:sz="0" w:space="0" w:color="auto"/>
        <w:right w:val="none" w:sz="0" w:space="0" w:color="auto"/>
      </w:divBdr>
    </w:div>
    <w:div w:id="1427262886">
      <w:bodyDiv w:val="1"/>
      <w:marLeft w:val="0"/>
      <w:marRight w:val="0"/>
      <w:marTop w:val="0"/>
      <w:marBottom w:val="0"/>
      <w:divBdr>
        <w:top w:val="none" w:sz="0" w:space="0" w:color="auto"/>
        <w:left w:val="none" w:sz="0" w:space="0" w:color="auto"/>
        <w:bottom w:val="none" w:sz="0" w:space="0" w:color="auto"/>
        <w:right w:val="none" w:sz="0" w:space="0" w:color="auto"/>
      </w:divBdr>
    </w:div>
    <w:div w:id="1427458618">
      <w:bodyDiv w:val="1"/>
      <w:marLeft w:val="0"/>
      <w:marRight w:val="0"/>
      <w:marTop w:val="0"/>
      <w:marBottom w:val="0"/>
      <w:divBdr>
        <w:top w:val="none" w:sz="0" w:space="0" w:color="auto"/>
        <w:left w:val="none" w:sz="0" w:space="0" w:color="auto"/>
        <w:bottom w:val="none" w:sz="0" w:space="0" w:color="auto"/>
        <w:right w:val="none" w:sz="0" w:space="0" w:color="auto"/>
      </w:divBdr>
    </w:div>
    <w:div w:id="1427536207">
      <w:bodyDiv w:val="1"/>
      <w:marLeft w:val="0"/>
      <w:marRight w:val="0"/>
      <w:marTop w:val="0"/>
      <w:marBottom w:val="0"/>
      <w:divBdr>
        <w:top w:val="none" w:sz="0" w:space="0" w:color="auto"/>
        <w:left w:val="none" w:sz="0" w:space="0" w:color="auto"/>
        <w:bottom w:val="none" w:sz="0" w:space="0" w:color="auto"/>
        <w:right w:val="none" w:sz="0" w:space="0" w:color="auto"/>
      </w:divBdr>
    </w:div>
    <w:div w:id="1427578192">
      <w:bodyDiv w:val="1"/>
      <w:marLeft w:val="0"/>
      <w:marRight w:val="0"/>
      <w:marTop w:val="0"/>
      <w:marBottom w:val="0"/>
      <w:divBdr>
        <w:top w:val="none" w:sz="0" w:space="0" w:color="auto"/>
        <w:left w:val="none" w:sz="0" w:space="0" w:color="auto"/>
        <w:bottom w:val="none" w:sz="0" w:space="0" w:color="auto"/>
        <w:right w:val="none" w:sz="0" w:space="0" w:color="auto"/>
      </w:divBdr>
    </w:div>
    <w:div w:id="1427917748">
      <w:bodyDiv w:val="1"/>
      <w:marLeft w:val="0"/>
      <w:marRight w:val="0"/>
      <w:marTop w:val="0"/>
      <w:marBottom w:val="0"/>
      <w:divBdr>
        <w:top w:val="none" w:sz="0" w:space="0" w:color="auto"/>
        <w:left w:val="none" w:sz="0" w:space="0" w:color="auto"/>
        <w:bottom w:val="none" w:sz="0" w:space="0" w:color="auto"/>
        <w:right w:val="none" w:sz="0" w:space="0" w:color="auto"/>
      </w:divBdr>
    </w:div>
    <w:div w:id="1427966270">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623292">
      <w:bodyDiv w:val="1"/>
      <w:marLeft w:val="0"/>
      <w:marRight w:val="0"/>
      <w:marTop w:val="0"/>
      <w:marBottom w:val="0"/>
      <w:divBdr>
        <w:top w:val="none" w:sz="0" w:space="0" w:color="auto"/>
        <w:left w:val="none" w:sz="0" w:space="0" w:color="auto"/>
        <w:bottom w:val="none" w:sz="0" w:space="0" w:color="auto"/>
        <w:right w:val="none" w:sz="0" w:space="0" w:color="auto"/>
      </w:divBdr>
    </w:div>
    <w:div w:id="1428765705">
      <w:bodyDiv w:val="1"/>
      <w:marLeft w:val="0"/>
      <w:marRight w:val="0"/>
      <w:marTop w:val="0"/>
      <w:marBottom w:val="0"/>
      <w:divBdr>
        <w:top w:val="none" w:sz="0" w:space="0" w:color="auto"/>
        <w:left w:val="none" w:sz="0" w:space="0" w:color="auto"/>
        <w:bottom w:val="none" w:sz="0" w:space="0" w:color="auto"/>
        <w:right w:val="none" w:sz="0" w:space="0" w:color="auto"/>
      </w:divBdr>
    </w:div>
    <w:div w:id="1428816446">
      <w:bodyDiv w:val="1"/>
      <w:marLeft w:val="0"/>
      <w:marRight w:val="0"/>
      <w:marTop w:val="0"/>
      <w:marBottom w:val="0"/>
      <w:divBdr>
        <w:top w:val="none" w:sz="0" w:space="0" w:color="auto"/>
        <w:left w:val="none" w:sz="0" w:space="0" w:color="auto"/>
        <w:bottom w:val="none" w:sz="0" w:space="0" w:color="auto"/>
        <w:right w:val="none" w:sz="0" w:space="0" w:color="auto"/>
      </w:divBdr>
    </w:div>
    <w:div w:id="1428886284">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078756">
      <w:bodyDiv w:val="1"/>
      <w:marLeft w:val="0"/>
      <w:marRight w:val="0"/>
      <w:marTop w:val="0"/>
      <w:marBottom w:val="0"/>
      <w:divBdr>
        <w:top w:val="none" w:sz="0" w:space="0" w:color="auto"/>
        <w:left w:val="none" w:sz="0" w:space="0" w:color="auto"/>
        <w:bottom w:val="none" w:sz="0" w:space="0" w:color="auto"/>
        <w:right w:val="none" w:sz="0" w:space="0" w:color="auto"/>
      </w:divBdr>
    </w:div>
    <w:div w:id="1429426876">
      <w:bodyDiv w:val="1"/>
      <w:marLeft w:val="0"/>
      <w:marRight w:val="0"/>
      <w:marTop w:val="0"/>
      <w:marBottom w:val="0"/>
      <w:divBdr>
        <w:top w:val="none" w:sz="0" w:space="0" w:color="auto"/>
        <w:left w:val="none" w:sz="0" w:space="0" w:color="auto"/>
        <w:bottom w:val="none" w:sz="0" w:space="0" w:color="auto"/>
        <w:right w:val="none" w:sz="0" w:space="0" w:color="auto"/>
      </w:divBdr>
    </w:div>
    <w:div w:id="1429501734">
      <w:bodyDiv w:val="1"/>
      <w:marLeft w:val="0"/>
      <w:marRight w:val="0"/>
      <w:marTop w:val="0"/>
      <w:marBottom w:val="0"/>
      <w:divBdr>
        <w:top w:val="none" w:sz="0" w:space="0" w:color="auto"/>
        <w:left w:val="none" w:sz="0" w:space="0" w:color="auto"/>
        <w:bottom w:val="none" w:sz="0" w:space="0" w:color="auto"/>
        <w:right w:val="none" w:sz="0" w:space="0" w:color="auto"/>
      </w:divBdr>
    </w:div>
    <w:div w:id="1429621769">
      <w:bodyDiv w:val="1"/>
      <w:marLeft w:val="0"/>
      <w:marRight w:val="0"/>
      <w:marTop w:val="0"/>
      <w:marBottom w:val="0"/>
      <w:divBdr>
        <w:top w:val="none" w:sz="0" w:space="0" w:color="auto"/>
        <w:left w:val="none" w:sz="0" w:space="0" w:color="auto"/>
        <w:bottom w:val="none" w:sz="0" w:space="0" w:color="auto"/>
        <w:right w:val="none" w:sz="0" w:space="0" w:color="auto"/>
      </w:divBdr>
    </w:div>
    <w:div w:id="1429734421">
      <w:bodyDiv w:val="1"/>
      <w:marLeft w:val="0"/>
      <w:marRight w:val="0"/>
      <w:marTop w:val="0"/>
      <w:marBottom w:val="0"/>
      <w:divBdr>
        <w:top w:val="none" w:sz="0" w:space="0" w:color="auto"/>
        <w:left w:val="none" w:sz="0" w:space="0" w:color="auto"/>
        <w:bottom w:val="none" w:sz="0" w:space="0" w:color="auto"/>
        <w:right w:val="none" w:sz="0" w:space="0" w:color="auto"/>
      </w:divBdr>
    </w:div>
    <w:div w:id="1429812671">
      <w:bodyDiv w:val="1"/>
      <w:marLeft w:val="0"/>
      <w:marRight w:val="0"/>
      <w:marTop w:val="0"/>
      <w:marBottom w:val="0"/>
      <w:divBdr>
        <w:top w:val="none" w:sz="0" w:space="0" w:color="auto"/>
        <w:left w:val="none" w:sz="0" w:space="0" w:color="auto"/>
        <w:bottom w:val="none" w:sz="0" w:space="0" w:color="auto"/>
        <w:right w:val="none" w:sz="0" w:space="0" w:color="auto"/>
      </w:divBdr>
    </w:div>
    <w:div w:id="1430740715">
      <w:bodyDiv w:val="1"/>
      <w:marLeft w:val="0"/>
      <w:marRight w:val="0"/>
      <w:marTop w:val="0"/>
      <w:marBottom w:val="0"/>
      <w:divBdr>
        <w:top w:val="none" w:sz="0" w:space="0" w:color="auto"/>
        <w:left w:val="none" w:sz="0" w:space="0" w:color="auto"/>
        <w:bottom w:val="none" w:sz="0" w:space="0" w:color="auto"/>
        <w:right w:val="none" w:sz="0" w:space="0" w:color="auto"/>
      </w:divBdr>
    </w:div>
    <w:div w:id="1430927105">
      <w:bodyDiv w:val="1"/>
      <w:marLeft w:val="0"/>
      <w:marRight w:val="0"/>
      <w:marTop w:val="0"/>
      <w:marBottom w:val="0"/>
      <w:divBdr>
        <w:top w:val="none" w:sz="0" w:space="0" w:color="auto"/>
        <w:left w:val="none" w:sz="0" w:space="0" w:color="auto"/>
        <w:bottom w:val="none" w:sz="0" w:space="0" w:color="auto"/>
        <w:right w:val="none" w:sz="0" w:space="0" w:color="auto"/>
      </w:divBdr>
    </w:div>
    <w:div w:id="1431002362">
      <w:bodyDiv w:val="1"/>
      <w:marLeft w:val="0"/>
      <w:marRight w:val="0"/>
      <w:marTop w:val="0"/>
      <w:marBottom w:val="0"/>
      <w:divBdr>
        <w:top w:val="none" w:sz="0" w:space="0" w:color="auto"/>
        <w:left w:val="none" w:sz="0" w:space="0" w:color="auto"/>
        <w:bottom w:val="none" w:sz="0" w:space="0" w:color="auto"/>
        <w:right w:val="none" w:sz="0" w:space="0" w:color="auto"/>
      </w:divBdr>
    </w:div>
    <w:div w:id="1431660002">
      <w:bodyDiv w:val="1"/>
      <w:marLeft w:val="0"/>
      <w:marRight w:val="0"/>
      <w:marTop w:val="0"/>
      <w:marBottom w:val="0"/>
      <w:divBdr>
        <w:top w:val="none" w:sz="0" w:space="0" w:color="auto"/>
        <w:left w:val="none" w:sz="0" w:space="0" w:color="auto"/>
        <w:bottom w:val="none" w:sz="0" w:space="0" w:color="auto"/>
        <w:right w:val="none" w:sz="0" w:space="0" w:color="auto"/>
      </w:divBdr>
    </w:div>
    <w:div w:id="1431974873">
      <w:bodyDiv w:val="1"/>
      <w:marLeft w:val="0"/>
      <w:marRight w:val="0"/>
      <w:marTop w:val="0"/>
      <w:marBottom w:val="0"/>
      <w:divBdr>
        <w:top w:val="none" w:sz="0" w:space="0" w:color="auto"/>
        <w:left w:val="none" w:sz="0" w:space="0" w:color="auto"/>
        <w:bottom w:val="none" w:sz="0" w:space="0" w:color="auto"/>
        <w:right w:val="none" w:sz="0" w:space="0" w:color="auto"/>
      </w:divBdr>
    </w:div>
    <w:div w:id="1432162075">
      <w:bodyDiv w:val="1"/>
      <w:marLeft w:val="0"/>
      <w:marRight w:val="0"/>
      <w:marTop w:val="0"/>
      <w:marBottom w:val="0"/>
      <w:divBdr>
        <w:top w:val="none" w:sz="0" w:space="0" w:color="auto"/>
        <w:left w:val="none" w:sz="0" w:space="0" w:color="auto"/>
        <w:bottom w:val="none" w:sz="0" w:space="0" w:color="auto"/>
        <w:right w:val="none" w:sz="0" w:space="0" w:color="auto"/>
      </w:divBdr>
    </w:div>
    <w:div w:id="1432312673">
      <w:bodyDiv w:val="1"/>
      <w:marLeft w:val="0"/>
      <w:marRight w:val="0"/>
      <w:marTop w:val="0"/>
      <w:marBottom w:val="0"/>
      <w:divBdr>
        <w:top w:val="none" w:sz="0" w:space="0" w:color="auto"/>
        <w:left w:val="none" w:sz="0" w:space="0" w:color="auto"/>
        <w:bottom w:val="none" w:sz="0" w:space="0" w:color="auto"/>
        <w:right w:val="none" w:sz="0" w:space="0" w:color="auto"/>
      </w:divBdr>
    </w:div>
    <w:div w:id="1432512016">
      <w:bodyDiv w:val="1"/>
      <w:marLeft w:val="0"/>
      <w:marRight w:val="0"/>
      <w:marTop w:val="0"/>
      <w:marBottom w:val="0"/>
      <w:divBdr>
        <w:top w:val="none" w:sz="0" w:space="0" w:color="auto"/>
        <w:left w:val="none" w:sz="0" w:space="0" w:color="auto"/>
        <w:bottom w:val="none" w:sz="0" w:space="0" w:color="auto"/>
        <w:right w:val="none" w:sz="0" w:space="0" w:color="auto"/>
      </w:divBdr>
    </w:div>
    <w:div w:id="1433162876">
      <w:bodyDiv w:val="1"/>
      <w:marLeft w:val="0"/>
      <w:marRight w:val="0"/>
      <w:marTop w:val="0"/>
      <w:marBottom w:val="0"/>
      <w:divBdr>
        <w:top w:val="none" w:sz="0" w:space="0" w:color="auto"/>
        <w:left w:val="none" w:sz="0" w:space="0" w:color="auto"/>
        <w:bottom w:val="none" w:sz="0" w:space="0" w:color="auto"/>
        <w:right w:val="none" w:sz="0" w:space="0" w:color="auto"/>
      </w:divBdr>
    </w:div>
    <w:div w:id="1434205842">
      <w:bodyDiv w:val="1"/>
      <w:marLeft w:val="0"/>
      <w:marRight w:val="0"/>
      <w:marTop w:val="0"/>
      <w:marBottom w:val="0"/>
      <w:divBdr>
        <w:top w:val="none" w:sz="0" w:space="0" w:color="auto"/>
        <w:left w:val="none" w:sz="0" w:space="0" w:color="auto"/>
        <w:bottom w:val="none" w:sz="0" w:space="0" w:color="auto"/>
        <w:right w:val="none" w:sz="0" w:space="0" w:color="auto"/>
      </w:divBdr>
    </w:div>
    <w:div w:id="1435250041">
      <w:bodyDiv w:val="1"/>
      <w:marLeft w:val="0"/>
      <w:marRight w:val="0"/>
      <w:marTop w:val="0"/>
      <w:marBottom w:val="0"/>
      <w:divBdr>
        <w:top w:val="none" w:sz="0" w:space="0" w:color="auto"/>
        <w:left w:val="none" w:sz="0" w:space="0" w:color="auto"/>
        <w:bottom w:val="none" w:sz="0" w:space="0" w:color="auto"/>
        <w:right w:val="none" w:sz="0" w:space="0" w:color="auto"/>
      </w:divBdr>
    </w:div>
    <w:div w:id="1437293147">
      <w:bodyDiv w:val="1"/>
      <w:marLeft w:val="0"/>
      <w:marRight w:val="0"/>
      <w:marTop w:val="0"/>
      <w:marBottom w:val="0"/>
      <w:divBdr>
        <w:top w:val="none" w:sz="0" w:space="0" w:color="auto"/>
        <w:left w:val="none" w:sz="0" w:space="0" w:color="auto"/>
        <w:bottom w:val="none" w:sz="0" w:space="0" w:color="auto"/>
        <w:right w:val="none" w:sz="0" w:space="0" w:color="auto"/>
      </w:divBdr>
    </w:div>
    <w:div w:id="1437402658">
      <w:bodyDiv w:val="1"/>
      <w:marLeft w:val="0"/>
      <w:marRight w:val="0"/>
      <w:marTop w:val="0"/>
      <w:marBottom w:val="0"/>
      <w:divBdr>
        <w:top w:val="none" w:sz="0" w:space="0" w:color="auto"/>
        <w:left w:val="none" w:sz="0" w:space="0" w:color="auto"/>
        <w:bottom w:val="none" w:sz="0" w:space="0" w:color="auto"/>
        <w:right w:val="none" w:sz="0" w:space="0" w:color="auto"/>
      </w:divBdr>
    </w:div>
    <w:div w:id="1437557167">
      <w:bodyDiv w:val="1"/>
      <w:marLeft w:val="0"/>
      <w:marRight w:val="0"/>
      <w:marTop w:val="0"/>
      <w:marBottom w:val="0"/>
      <w:divBdr>
        <w:top w:val="none" w:sz="0" w:space="0" w:color="auto"/>
        <w:left w:val="none" w:sz="0" w:space="0" w:color="auto"/>
        <w:bottom w:val="none" w:sz="0" w:space="0" w:color="auto"/>
        <w:right w:val="none" w:sz="0" w:space="0" w:color="auto"/>
      </w:divBdr>
    </w:div>
    <w:div w:id="1438253224">
      <w:bodyDiv w:val="1"/>
      <w:marLeft w:val="0"/>
      <w:marRight w:val="0"/>
      <w:marTop w:val="0"/>
      <w:marBottom w:val="0"/>
      <w:divBdr>
        <w:top w:val="none" w:sz="0" w:space="0" w:color="auto"/>
        <w:left w:val="none" w:sz="0" w:space="0" w:color="auto"/>
        <w:bottom w:val="none" w:sz="0" w:space="0" w:color="auto"/>
        <w:right w:val="none" w:sz="0" w:space="0" w:color="auto"/>
      </w:divBdr>
    </w:div>
    <w:div w:id="1438526293">
      <w:bodyDiv w:val="1"/>
      <w:marLeft w:val="0"/>
      <w:marRight w:val="0"/>
      <w:marTop w:val="0"/>
      <w:marBottom w:val="0"/>
      <w:divBdr>
        <w:top w:val="none" w:sz="0" w:space="0" w:color="auto"/>
        <w:left w:val="none" w:sz="0" w:space="0" w:color="auto"/>
        <w:bottom w:val="none" w:sz="0" w:space="0" w:color="auto"/>
        <w:right w:val="none" w:sz="0" w:space="0" w:color="auto"/>
      </w:divBdr>
    </w:div>
    <w:div w:id="1438721861">
      <w:bodyDiv w:val="1"/>
      <w:marLeft w:val="0"/>
      <w:marRight w:val="0"/>
      <w:marTop w:val="0"/>
      <w:marBottom w:val="0"/>
      <w:divBdr>
        <w:top w:val="none" w:sz="0" w:space="0" w:color="auto"/>
        <w:left w:val="none" w:sz="0" w:space="0" w:color="auto"/>
        <w:bottom w:val="none" w:sz="0" w:space="0" w:color="auto"/>
        <w:right w:val="none" w:sz="0" w:space="0" w:color="auto"/>
      </w:divBdr>
    </w:div>
    <w:div w:id="1438939169">
      <w:bodyDiv w:val="1"/>
      <w:marLeft w:val="0"/>
      <w:marRight w:val="0"/>
      <w:marTop w:val="0"/>
      <w:marBottom w:val="0"/>
      <w:divBdr>
        <w:top w:val="none" w:sz="0" w:space="0" w:color="auto"/>
        <w:left w:val="none" w:sz="0" w:space="0" w:color="auto"/>
        <w:bottom w:val="none" w:sz="0" w:space="0" w:color="auto"/>
        <w:right w:val="none" w:sz="0" w:space="0" w:color="auto"/>
      </w:divBdr>
    </w:div>
    <w:div w:id="1438939894">
      <w:bodyDiv w:val="1"/>
      <w:marLeft w:val="0"/>
      <w:marRight w:val="0"/>
      <w:marTop w:val="0"/>
      <w:marBottom w:val="0"/>
      <w:divBdr>
        <w:top w:val="none" w:sz="0" w:space="0" w:color="auto"/>
        <w:left w:val="none" w:sz="0" w:space="0" w:color="auto"/>
        <w:bottom w:val="none" w:sz="0" w:space="0" w:color="auto"/>
        <w:right w:val="none" w:sz="0" w:space="0" w:color="auto"/>
      </w:divBdr>
    </w:div>
    <w:div w:id="1439988174">
      <w:bodyDiv w:val="1"/>
      <w:marLeft w:val="0"/>
      <w:marRight w:val="0"/>
      <w:marTop w:val="0"/>
      <w:marBottom w:val="0"/>
      <w:divBdr>
        <w:top w:val="none" w:sz="0" w:space="0" w:color="auto"/>
        <w:left w:val="none" w:sz="0" w:space="0" w:color="auto"/>
        <w:bottom w:val="none" w:sz="0" w:space="0" w:color="auto"/>
        <w:right w:val="none" w:sz="0" w:space="0" w:color="auto"/>
      </w:divBdr>
    </w:div>
    <w:div w:id="1440027753">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222656">
      <w:bodyDiv w:val="1"/>
      <w:marLeft w:val="0"/>
      <w:marRight w:val="0"/>
      <w:marTop w:val="0"/>
      <w:marBottom w:val="0"/>
      <w:divBdr>
        <w:top w:val="none" w:sz="0" w:space="0" w:color="auto"/>
        <w:left w:val="none" w:sz="0" w:space="0" w:color="auto"/>
        <w:bottom w:val="none" w:sz="0" w:space="0" w:color="auto"/>
        <w:right w:val="none" w:sz="0" w:space="0" w:color="auto"/>
      </w:divBdr>
    </w:div>
    <w:div w:id="1441291605">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605616">
      <w:bodyDiv w:val="1"/>
      <w:marLeft w:val="0"/>
      <w:marRight w:val="0"/>
      <w:marTop w:val="0"/>
      <w:marBottom w:val="0"/>
      <w:divBdr>
        <w:top w:val="none" w:sz="0" w:space="0" w:color="auto"/>
        <w:left w:val="none" w:sz="0" w:space="0" w:color="auto"/>
        <w:bottom w:val="none" w:sz="0" w:space="0" w:color="auto"/>
        <w:right w:val="none" w:sz="0" w:space="0" w:color="auto"/>
      </w:divBdr>
    </w:div>
    <w:div w:id="1441756187">
      <w:bodyDiv w:val="1"/>
      <w:marLeft w:val="0"/>
      <w:marRight w:val="0"/>
      <w:marTop w:val="0"/>
      <w:marBottom w:val="0"/>
      <w:divBdr>
        <w:top w:val="none" w:sz="0" w:space="0" w:color="auto"/>
        <w:left w:val="none" w:sz="0" w:space="0" w:color="auto"/>
        <w:bottom w:val="none" w:sz="0" w:space="0" w:color="auto"/>
        <w:right w:val="none" w:sz="0" w:space="0" w:color="auto"/>
      </w:divBdr>
    </w:div>
    <w:div w:id="1441996182">
      <w:bodyDiv w:val="1"/>
      <w:marLeft w:val="0"/>
      <w:marRight w:val="0"/>
      <w:marTop w:val="0"/>
      <w:marBottom w:val="0"/>
      <w:divBdr>
        <w:top w:val="none" w:sz="0" w:space="0" w:color="auto"/>
        <w:left w:val="none" w:sz="0" w:space="0" w:color="auto"/>
        <w:bottom w:val="none" w:sz="0" w:space="0" w:color="auto"/>
        <w:right w:val="none" w:sz="0" w:space="0" w:color="auto"/>
      </w:divBdr>
    </w:div>
    <w:div w:id="1442413021">
      <w:bodyDiv w:val="1"/>
      <w:marLeft w:val="0"/>
      <w:marRight w:val="0"/>
      <w:marTop w:val="0"/>
      <w:marBottom w:val="0"/>
      <w:divBdr>
        <w:top w:val="none" w:sz="0" w:space="0" w:color="auto"/>
        <w:left w:val="none" w:sz="0" w:space="0" w:color="auto"/>
        <w:bottom w:val="none" w:sz="0" w:space="0" w:color="auto"/>
        <w:right w:val="none" w:sz="0" w:space="0" w:color="auto"/>
      </w:divBdr>
    </w:div>
    <w:div w:id="1443111382">
      <w:bodyDiv w:val="1"/>
      <w:marLeft w:val="0"/>
      <w:marRight w:val="0"/>
      <w:marTop w:val="0"/>
      <w:marBottom w:val="0"/>
      <w:divBdr>
        <w:top w:val="none" w:sz="0" w:space="0" w:color="auto"/>
        <w:left w:val="none" w:sz="0" w:space="0" w:color="auto"/>
        <w:bottom w:val="none" w:sz="0" w:space="0" w:color="auto"/>
        <w:right w:val="none" w:sz="0" w:space="0" w:color="auto"/>
      </w:divBdr>
    </w:div>
    <w:div w:id="1443113834">
      <w:bodyDiv w:val="1"/>
      <w:marLeft w:val="0"/>
      <w:marRight w:val="0"/>
      <w:marTop w:val="0"/>
      <w:marBottom w:val="0"/>
      <w:divBdr>
        <w:top w:val="none" w:sz="0" w:space="0" w:color="auto"/>
        <w:left w:val="none" w:sz="0" w:space="0" w:color="auto"/>
        <w:bottom w:val="none" w:sz="0" w:space="0" w:color="auto"/>
        <w:right w:val="none" w:sz="0" w:space="0" w:color="auto"/>
      </w:divBdr>
    </w:div>
    <w:div w:id="1443720184">
      <w:bodyDiv w:val="1"/>
      <w:marLeft w:val="0"/>
      <w:marRight w:val="0"/>
      <w:marTop w:val="0"/>
      <w:marBottom w:val="0"/>
      <w:divBdr>
        <w:top w:val="none" w:sz="0" w:space="0" w:color="auto"/>
        <w:left w:val="none" w:sz="0" w:space="0" w:color="auto"/>
        <w:bottom w:val="none" w:sz="0" w:space="0" w:color="auto"/>
        <w:right w:val="none" w:sz="0" w:space="0" w:color="auto"/>
      </w:divBdr>
    </w:div>
    <w:div w:id="1444954404">
      <w:bodyDiv w:val="1"/>
      <w:marLeft w:val="0"/>
      <w:marRight w:val="0"/>
      <w:marTop w:val="0"/>
      <w:marBottom w:val="0"/>
      <w:divBdr>
        <w:top w:val="none" w:sz="0" w:space="0" w:color="auto"/>
        <w:left w:val="none" w:sz="0" w:space="0" w:color="auto"/>
        <w:bottom w:val="none" w:sz="0" w:space="0" w:color="auto"/>
        <w:right w:val="none" w:sz="0" w:space="0" w:color="auto"/>
      </w:divBdr>
    </w:div>
    <w:div w:id="1445465597">
      <w:bodyDiv w:val="1"/>
      <w:marLeft w:val="0"/>
      <w:marRight w:val="0"/>
      <w:marTop w:val="0"/>
      <w:marBottom w:val="0"/>
      <w:divBdr>
        <w:top w:val="none" w:sz="0" w:space="0" w:color="auto"/>
        <w:left w:val="none" w:sz="0" w:space="0" w:color="auto"/>
        <w:bottom w:val="none" w:sz="0" w:space="0" w:color="auto"/>
        <w:right w:val="none" w:sz="0" w:space="0" w:color="auto"/>
      </w:divBdr>
    </w:div>
    <w:div w:id="1445616632">
      <w:bodyDiv w:val="1"/>
      <w:marLeft w:val="0"/>
      <w:marRight w:val="0"/>
      <w:marTop w:val="0"/>
      <w:marBottom w:val="0"/>
      <w:divBdr>
        <w:top w:val="none" w:sz="0" w:space="0" w:color="auto"/>
        <w:left w:val="none" w:sz="0" w:space="0" w:color="auto"/>
        <w:bottom w:val="none" w:sz="0" w:space="0" w:color="auto"/>
        <w:right w:val="none" w:sz="0" w:space="0" w:color="auto"/>
      </w:divBdr>
    </w:div>
    <w:div w:id="1445806504">
      <w:bodyDiv w:val="1"/>
      <w:marLeft w:val="0"/>
      <w:marRight w:val="0"/>
      <w:marTop w:val="0"/>
      <w:marBottom w:val="0"/>
      <w:divBdr>
        <w:top w:val="none" w:sz="0" w:space="0" w:color="auto"/>
        <w:left w:val="none" w:sz="0" w:space="0" w:color="auto"/>
        <w:bottom w:val="none" w:sz="0" w:space="0" w:color="auto"/>
        <w:right w:val="none" w:sz="0" w:space="0" w:color="auto"/>
      </w:divBdr>
    </w:div>
    <w:div w:id="1445808293">
      <w:bodyDiv w:val="1"/>
      <w:marLeft w:val="0"/>
      <w:marRight w:val="0"/>
      <w:marTop w:val="0"/>
      <w:marBottom w:val="0"/>
      <w:divBdr>
        <w:top w:val="none" w:sz="0" w:space="0" w:color="auto"/>
        <w:left w:val="none" w:sz="0" w:space="0" w:color="auto"/>
        <w:bottom w:val="none" w:sz="0" w:space="0" w:color="auto"/>
        <w:right w:val="none" w:sz="0" w:space="0" w:color="auto"/>
      </w:divBdr>
    </w:div>
    <w:div w:id="1446080688">
      <w:bodyDiv w:val="1"/>
      <w:marLeft w:val="0"/>
      <w:marRight w:val="0"/>
      <w:marTop w:val="0"/>
      <w:marBottom w:val="0"/>
      <w:divBdr>
        <w:top w:val="none" w:sz="0" w:space="0" w:color="auto"/>
        <w:left w:val="none" w:sz="0" w:space="0" w:color="auto"/>
        <w:bottom w:val="none" w:sz="0" w:space="0" w:color="auto"/>
        <w:right w:val="none" w:sz="0" w:space="0" w:color="auto"/>
      </w:divBdr>
    </w:div>
    <w:div w:id="1446149953">
      <w:bodyDiv w:val="1"/>
      <w:marLeft w:val="0"/>
      <w:marRight w:val="0"/>
      <w:marTop w:val="0"/>
      <w:marBottom w:val="0"/>
      <w:divBdr>
        <w:top w:val="none" w:sz="0" w:space="0" w:color="auto"/>
        <w:left w:val="none" w:sz="0" w:space="0" w:color="auto"/>
        <w:bottom w:val="none" w:sz="0" w:space="0" w:color="auto"/>
        <w:right w:val="none" w:sz="0" w:space="0" w:color="auto"/>
      </w:divBdr>
    </w:div>
    <w:div w:id="1446846209">
      <w:bodyDiv w:val="1"/>
      <w:marLeft w:val="0"/>
      <w:marRight w:val="0"/>
      <w:marTop w:val="0"/>
      <w:marBottom w:val="0"/>
      <w:divBdr>
        <w:top w:val="none" w:sz="0" w:space="0" w:color="auto"/>
        <w:left w:val="none" w:sz="0" w:space="0" w:color="auto"/>
        <w:bottom w:val="none" w:sz="0" w:space="0" w:color="auto"/>
        <w:right w:val="none" w:sz="0" w:space="0" w:color="auto"/>
      </w:divBdr>
    </w:div>
    <w:div w:id="1448501842">
      <w:bodyDiv w:val="1"/>
      <w:marLeft w:val="0"/>
      <w:marRight w:val="0"/>
      <w:marTop w:val="0"/>
      <w:marBottom w:val="0"/>
      <w:divBdr>
        <w:top w:val="none" w:sz="0" w:space="0" w:color="auto"/>
        <w:left w:val="none" w:sz="0" w:space="0" w:color="auto"/>
        <w:bottom w:val="none" w:sz="0" w:space="0" w:color="auto"/>
        <w:right w:val="none" w:sz="0" w:space="0" w:color="auto"/>
      </w:divBdr>
    </w:div>
    <w:div w:id="1448739539">
      <w:bodyDiv w:val="1"/>
      <w:marLeft w:val="0"/>
      <w:marRight w:val="0"/>
      <w:marTop w:val="0"/>
      <w:marBottom w:val="0"/>
      <w:divBdr>
        <w:top w:val="none" w:sz="0" w:space="0" w:color="auto"/>
        <w:left w:val="none" w:sz="0" w:space="0" w:color="auto"/>
        <w:bottom w:val="none" w:sz="0" w:space="0" w:color="auto"/>
        <w:right w:val="none" w:sz="0" w:space="0" w:color="auto"/>
      </w:divBdr>
    </w:div>
    <w:div w:id="1448743395">
      <w:bodyDiv w:val="1"/>
      <w:marLeft w:val="0"/>
      <w:marRight w:val="0"/>
      <w:marTop w:val="0"/>
      <w:marBottom w:val="0"/>
      <w:divBdr>
        <w:top w:val="none" w:sz="0" w:space="0" w:color="auto"/>
        <w:left w:val="none" w:sz="0" w:space="0" w:color="auto"/>
        <w:bottom w:val="none" w:sz="0" w:space="0" w:color="auto"/>
        <w:right w:val="none" w:sz="0" w:space="0" w:color="auto"/>
      </w:divBdr>
    </w:div>
    <w:div w:id="1448889518">
      <w:bodyDiv w:val="1"/>
      <w:marLeft w:val="0"/>
      <w:marRight w:val="0"/>
      <w:marTop w:val="0"/>
      <w:marBottom w:val="0"/>
      <w:divBdr>
        <w:top w:val="none" w:sz="0" w:space="0" w:color="auto"/>
        <w:left w:val="none" w:sz="0" w:space="0" w:color="auto"/>
        <w:bottom w:val="none" w:sz="0" w:space="0" w:color="auto"/>
        <w:right w:val="none" w:sz="0" w:space="0" w:color="auto"/>
      </w:divBdr>
    </w:div>
    <w:div w:id="1449003379">
      <w:bodyDiv w:val="1"/>
      <w:marLeft w:val="0"/>
      <w:marRight w:val="0"/>
      <w:marTop w:val="0"/>
      <w:marBottom w:val="0"/>
      <w:divBdr>
        <w:top w:val="none" w:sz="0" w:space="0" w:color="auto"/>
        <w:left w:val="none" w:sz="0" w:space="0" w:color="auto"/>
        <w:bottom w:val="none" w:sz="0" w:space="0" w:color="auto"/>
        <w:right w:val="none" w:sz="0" w:space="0" w:color="auto"/>
      </w:divBdr>
    </w:div>
    <w:div w:id="1449277403">
      <w:bodyDiv w:val="1"/>
      <w:marLeft w:val="0"/>
      <w:marRight w:val="0"/>
      <w:marTop w:val="0"/>
      <w:marBottom w:val="0"/>
      <w:divBdr>
        <w:top w:val="none" w:sz="0" w:space="0" w:color="auto"/>
        <w:left w:val="none" w:sz="0" w:space="0" w:color="auto"/>
        <w:bottom w:val="none" w:sz="0" w:space="0" w:color="auto"/>
        <w:right w:val="none" w:sz="0" w:space="0" w:color="auto"/>
      </w:divBdr>
    </w:div>
    <w:div w:id="1449855023">
      <w:bodyDiv w:val="1"/>
      <w:marLeft w:val="0"/>
      <w:marRight w:val="0"/>
      <w:marTop w:val="0"/>
      <w:marBottom w:val="0"/>
      <w:divBdr>
        <w:top w:val="none" w:sz="0" w:space="0" w:color="auto"/>
        <w:left w:val="none" w:sz="0" w:space="0" w:color="auto"/>
        <w:bottom w:val="none" w:sz="0" w:space="0" w:color="auto"/>
        <w:right w:val="none" w:sz="0" w:space="0" w:color="auto"/>
      </w:divBdr>
    </w:div>
    <w:div w:id="1450081642">
      <w:bodyDiv w:val="1"/>
      <w:marLeft w:val="0"/>
      <w:marRight w:val="0"/>
      <w:marTop w:val="0"/>
      <w:marBottom w:val="0"/>
      <w:divBdr>
        <w:top w:val="none" w:sz="0" w:space="0" w:color="auto"/>
        <w:left w:val="none" w:sz="0" w:space="0" w:color="auto"/>
        <w:bottom w:val="none" w:sz="0" w:space="0" w:color="auto"/>
        <w:right w:val="none" w:sz="0" w:space="0" w:color="auto"/>
      </w:divBdr>
    </w:div>
    <w:div w:id="1450125920">
      <w:bodyDiv w:val="1"/>
      <w:marLeft w:val="0"/>
      <w:marRight w:val="0"/>
      <w:marTop w:val="0"/>
      <w:marBottom w:val="0"/>
      <w:divBdr>
        <w:top w:val="none" w:sz="0" w:space="0" w:color="auto"/>
        <w:left w:val="none" w:sz="0" w:space="0" w:color="auto"/>
        <w:bottom w:val="none" w:sz="0" w:space="0" w:color="auto"/>
        <w:right w:val="none" w:sz="0" w:space="0" w:color="auto"/>
      </w:divBdr>
    </w:div>
    <w:div w:id="1450394051">
      <w:bodyDiv w:val="1"/>
      <w:marLeft w:val="0"/>
      <w:marRight w:val="0"/>
      <w:marTop w:val="0"/>
      <w:marBottom w:val="0"/>
      <w:divBdr>
        <w:top w:val="none" w:sz="0" w:space="0" w:color="auto"/>
        <w:left w:val="none" w:sz="0" w:space="0" w:color="auto"/>
        <w:bottom w:val="none" w:sz="0" w:space="0" w:color="auto"/>
        <w:right w:val="none" w:sz="0" w:space="0" w:color="auto"/>
      </w:divBdr>
    </w:div>
    <w:div w:id="1450582652">
      <w:bodyDiv w:val="1"/>
      <w:marLeft w:val="0"/>
      <w:marRight w:val="0"/>
      <w:marTop w:val="0"/>
      <w:marBottom w:val="0"/>
      <w:divBdr>
        <w:top w:val="none" w:sz="0" w:space="0" w:color="auto"/>
        <w:left w:val="none" w:sz="0" w:space="0" w:color="auto"/>
        <w:bottom w:val="none" w:sz="0" w:space="0" w:color="auto"/>
        <w:right w:val="none" w:sz="0" w:space="0" w:color="auto"/>
      </w:divBdr>
    </w:div>
    <w:div w:id="1453130374">
      <w:bodyDiv w:val="1"/>
      <w:marLeft w:val="0"/>
      <w:marRight w:val="0"/>
      <w:marTop w:val="0"/>
      <w:marBottom w:val="0"/>
      <w:divBdr>
        <w:top w:val="none" w:sz="0" w:space="0" w:color="auto"/>
        <w:left w:val="none" w:sz="0" w:space="0" w:color="auto"/>
        <w:bottom w:val="none" w:sz="0" w:space="0" w:color="auto"/>
        <w:right w:val="none" w:sz="0" w:space="0" w:color="auto"/>
      </w:divBdr>
    </w:div>
    <w:div w:id="1453133901">
      <w:bodyDiv w:val="1"/>
      <w:marLeft w:val="0"/>
      <w:marRight w:val="0"/>
      <w:marTop w:val="0"/>
      <w:marBottom w:val="0"/>
      <w:divBdr>
        <w:top w:val="none" w:sz="0" w:space="0" w:color="auto"/>
        <w:left w:val="none" w:sz="0" w:space="0" w:color="auto"/>
        <w:bottom w:val="none" w:sz="0" w:space="0" w:color="auto"/>
        <w:right w:val="none" w:sz="0" w:space="0" w:color="auto"/>
      </w:divBdr>
    </w:div>
    <w:div w:id="1453744235">
      <w:bodyDiv w:val="1"/>
      <w:marLeft w:val="0"/>
      <w:marRight w:val="0"/>
      <w:marTop w:val="0"/>
      <w:marBottom w:val="0"/>
      <w:divBdr>
        <w:top w:val="none" w:sz="0" w:space="0" w:color="auto"/>
        <w:left w:val="none" w:sz="0" w:space="0" w:color="auto"/>
        <w:bottom w:val="none" w:sz="0" w:space="0" w:color="auto"/>
        <w:right w:val="none" w:sz="0" w:space="0" w:color="auto"/>
      </w:divBdr>
    </w:div>
    <w:div w:id="1454523184">
      <w:bodyDiv w:val="1"/>
      <w:marLeft w:val="0"/>
      <w:marRight w:val="0"/>
      <w:marTop w:val="0"/>
      <w:marBottom w:val="0"/>
      <w:divBdr>
        <w:top w:val="none" w:sz="0" w:space="0" w:color="auto"/>
        <w:left w:val="none" w:sz="0" w:space="0" w:color="auto"/>
        <w:bottom w:val="none" w:sz="0" w:space="0" w:color="auto"/>
        <w:right w:val="none" w:sz="0" w:space="0" w:color="auto"/>
      </w:divBdr>
    </w:div>
    <w:div w:id="1454667516">
      <w:bodyDiv w:val="1"/>
      <w:marLeft w:val="0"/>
      <w:marRight w:val="0"/>
      <w:marTop w:val="0"/>
      <w:marBottom w:val="0"/>
      <w:divBdr>
        <w:top w:val="none" w:sz="0" w:space="0" w:color="auto"/>
        <w:left w:val="none" w:sz="0" w:space="0" w:color="auto"/>
        <w:bottom w:val="none" w:sz="0" w:space="0" w:color="auto"/>
        <w:right w:val="none" w:sz="0" w:space="0" w:color="auto"/>
      </w:divBdr>
    </w:div>
    <w:div w:id="1455632969">
      <w:bodyDiv w:val="1"/>
      <w:marLeft w:val="0"/>
      <w:marRight w:val="0"/>
      <w:marTop w:val="0"/>
      <w:marBottom w:val="0"/>
      <w:divBdr>
        <w:top w:val="none" w:sz="0" w:space="0" w:color="auto"/>
        <w:left w:val="none" w:sz="0" w:space="0" w:color="auto"/>
        <w:bottom w:val="none" w:sz="0" w:space="0" w:color="auto"/>
        <w:right w:val="none" w:sz="0" w:space="0" w:color="auto"/>
      </w:divBdr>
    </w:div>
    <w:div w:id="1455754921">
      <w:bodyDiv w:val="1"/>
      <w:marLeft w:val="0"/>
      <w:marRight w:val="0"/>
      <w:marTop w:val="0"/>
      <w:marBottom w:val="0"/>
      <w:divBdr>
        <w:top w:val="none" w:sz="0" w:space="0" w:color="auto"/>
        <w:left w:val="none" w:sz="0" w:space="0" w:color="auto"/>
        <w:bottom w:val="none" w:sz="0" w:space="0" w:color="auto"/>
        <w:right w:val="none" w:sz="0" w:space="0" w:color="auto"/>
      </w:divBdr>
    </w:div>
    <w:div w:id="1456096493">
      <w:bodyDiv w:val="1"/>
      <w:marLeft w:val="0"/>
      <w:marRight w:val="0"/>
      <w:marTop w:val="0"/>
      <w:marBottom w:val="0"/>
      <w:divBdr>
        <w:top w:val="none" w:sz="0" w:space="0" w:color="auto"/>
        <w:left w:val="none" w:sz="0" w:space="0" w:color="auto"/>
        <w:bottom w:val="none" w:sz="0" w:space="0" w:color="auto"/>
        <w:right w:val="none" w:sz="0" w:space="0" w:color="auto"/>
      </w:divBdr>
    </w:div>
    <w:div w:id="1456289442">
      <w:bodyDiv w:val="1"/>
      <w:marLeft w:val="0"/>
      <w:marRight w:val="0"/>
      <w:marTop w:val="0"/>
      <w:marBottom w:val="0"/>
      <w:divBdr>
        <w:top w:val="none" w:sz="0" w:space="0" w:color="auto"/>
        <w:left w:val="none" w:sz="0" w:space="0" w:color="auto"/>
        <w:bottom w:val="none" w:sz="0" w:space="0" w:color="auto"/>
        <w:right w:val="none" w:sz="0" w:space="0" w:color="auto"/>
      </w:divBdr>
    </w:div>
    <w:div w:id="1456291742">
      <w:bodyDiv w:val="1"/>
      <w:marLeft w:val="0"/>
      <w:marRight w:val="0"/>
      <w:marTop w:val="0"/>
      <w:marBottom w:val="0"/>
      <w:divBdr>
        <w:top w:val="none" w:sz="0" w:space="0" w:color="auto"/>
        <w:left w:val="none" w:sz="0" w:space="0" w:color="auto"/>
        <w:bottom w:val="none" w:sz="0" w:space="0" w:color="auto"/>
        <w:right w:val="none" w:sz="0" w:space="0" w:color="auto"/>
      </w:divBdr>
    </w:div>
    <w:div w:id="1456947823">
      <w:bodyDiv w:val="1"/>
      <w:marLeft w:val="0"/>
      <w:marRight w:val="0"/>
      <w:marTop w:val="0"/>
      <w:marBottom w:val="0"/>
      <w:divBdr>
        <w:top w:val="none" w:sz="0" w:space="0" w:color="auto"/>
        <w:left w:val="none" w:sz="0" w:space="0" w:color="auto"/>
        <w:bottom w:val="none" w:sz="0" w:space="0" w:color="auto"/>
        <w:right w:val="none" w:sz="0" w:space="0" w:color="auto"/>
      </w:divBdr>
    </w:div>
    <w:div w:id="1457140078">
      <w:bodyDiv w:val="1"/>
      <w:marLeft w:val="0"/>
      <w:marRight w:val="0"/>
      <w:marTop w:val="0"/>
      <w:marBottom w:val="0"/>
      <w:divBdr>
        <w:top w:val="none" w:sz="0" w:space="0" w:color="auto"/>
        <w:left w:val="none" w:sz="0" w:space="0" w:color="auto"/>
        <w:bottom w:val="none" w:sz="0" w:space="0" w:color="auto"/>
        <w:right w:val="none" w:sz="0" w:space="0" w:color="auto"/>
      </w:divBdr>
    </w:div>
    <w:div w:id="1457211984">
      <w:bodyDiv w:val="1"/>
      <w:marLeft w:val="0"/>
      <w:marRight w:val="0"/>
      <w:marTop w:val="0"/>
      <w:marBottom w:val="0"/>
      <w:divBdr>
        <w:top w:val="none" w:sz="0" w:space="0" w:color="auto"/>
        <w:left w:val="none" w:sz="0" w:space="0" w:color="auto"/>
        <w:bottom w:val="none" w:sz="0" w:space="0" w:color="auto"/>
        <w:right w:val="none" w:sz="0" w:space="0" w:color="auto"/>
      </w:divBdr>
    </w:div>
    <w:div w:id="1457524636">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404504">
      <w:bodyDiv w:val="1"/>
      <w:marLeft w:val="0"/>
      <w:marRight w:val="0"/>
      <w:marTop w:val="0"/>
      <w:marBottom w:val="0"/>
      <w:divBdr>
        <w:top w:val="none" w:sz="0" w:space="0" w:color="auto"/>
        <w:left w:val="none" w:sz="0" w:space="0" w:color="auto"/>
        <w:bottom w:val="none" w:sz="0" w:space="0" w:color="auto"/>
        <w:right w:val="none" w:sz="0" w:space="0" w:color="auto"/>
      </w:divBdr>
    </w:div>
    <w:div w:id="1458405313">
      <w:bodyDiv w:val="1"/>
      <w:marLeft w:val="0"/>
      <w:marRight w:val="0"/>
      <w:marTop w:val="0"/>
      <w:marBottom w:val="0"/>
      <w:divBdr>
        <w:top w:val="none" w:sz="0" w:space="0" w:color="auto"/>
        <w:left w:val="none" w:sz="0" w:space="0" w:color="auto"/>
        <w:bottom w:val="none" w:sz="0" w:space="0" w:color="auto"/>
        <w:right w:val="none" w:sz="0" w:space="0" w:color="auto"/>
      </w:divBdr>
    </w:div>
    <w:div w:id="1458988298">
      <w:bodyDiv w:val="1"/>
      <w:marLeft w:val="0"/>
      <w:marRight w:val="0"/>
      <w:marTop w:val="0"/>
      <w:marBottom w:val="0"/>
      <w:divBdr>
        <w:top w:val="none" w:sz="0" w:space="0" w:color="auto"/>
        <w:left w:val="none" w:sz="0" w:space="0" w:color="auto"/>
        <w:bottom w:val="none" w:sz="0" w:space="0" w:color="auto"/>
        <w:right w:val="none" w:sz="0" w:space="0" w:color="auto"/>
      </w:divBdr>
    </w:div>
    <w:div w:id="1459255645">
      <w:bodyDiv w:val="1"/>
      <w:marLeft w:val="0"/>
      <w:marRight w:val="0"/>
      <w:marTop w:val="0"/>
      <w:marBottom w:val="0"/>
      <w:divBdr>
        <w:top w:val="none" w:sz="0" w:space="0" w:color="auto"/>
        <w:left w:val="none" w:sz="0" w:space="0" w:color="auto"/>
        <w:bottom w:val="none" w:sz="0" w:space="0" w:color="auto"/>
        <w:right w:val="none" w:sz="0" w:space="0" w:color="auto"/>
      </w:divBdr>
    </w:div>
    <w:div w:id="1459378140">
      <w:bodyDiv w:val="1"/>
      <w:marLeft w:val="0"/>
      <w:marRight w:val="0"/>
      <w:marTop w:val="0"/>
      <w:marBottom w:val="0"/>
      <w:divBdr>
        <w:top w:val="none" w:sz="0" w:space="0" w:color="auto"/>
        <w:left w:val="none" w:sz="0" w:space="0" w:color="auto"/>
        <w:bottom w:val="none" w:sz="0" w:space="0" w:color="auto"/>
        <w:right w:val="none" w:sz="0" w:space="0" w:color="auto"/>
      </w:divBdr>
    </w:div>
    <w:div w:id="1459379132">
      <w:bodyDiv w:val="1"/>
      <w:marLeft w:val="0"/>
      <w:marRight w:val="0"/>
      <w:marTop w:val="0"/>
      <w:marBottom w:val="0"/>
      <w:divBdr>
        <w:top w:val="none" w:sz="0" w:space="0" w:color="auto"/>
        <w:left w:val="none" w:sz="0" w:space="0" w:color="auto"/>
        <w:bottom w:val="none" w:sz="0" w:space="0" w:color="auto"/>
        <w:right w:val="none" w:sz="0" w:space="0" w:color="auto"/>
      </w:divBdr>
    </w:div>
    <w:div w:id="1459563691">
      <w:bodyDiv w:val="1"/>
      <w:marLeft w:val="0"/>
      <w:marRight w:val="0"/>
      <w:marTop w:val="0"/>
      <w:marBottom w:val="0"/>
      <w:divBdr>
        <w:top w:val="none" w:sz="0" w:space="0" w:color="auto"/>
        <w:left w:val="none" w:sz="0" w:space="0" w:color="auto"/>
        <w:bottom w:val="none" w:sz="0" w:space="0" w:color="auto"/>
        <w:right w:val="none" w:sz="0" w:space="0" w:color="auto"/>
      </w:divBdr>
    </w:div>
    <w:div w:id="1459762402">
      <w:bodyDiv w:val="1"/>
      <w:marLeft w:val="0"/>
      <w:marRight w:val="0"/>
      <w:marTop w:val="0"/>
      <w:marBottom w:val="0"/>
      <w:divBdr>
        <w:top w:val="none" w:sz="0" w:space="0" w:color="auto"/>
        <w:left w:val="none" w:sz="0" w:space="0" w:color="auto"/>
        <w:bottom w:val="none" w:sz="0" w:space="0" w:color="auto"/>
        <w:right w:val="none" w:sz="0" w:space="0" w:color="auto"/>
      </w:divBdr>
    </w:div>
    <w:div w:id="1460033945">
      <w:bodyDiv w:val="1"/>
      <w:marLeft w:val="0"/>
      <w:marRight w:val="0"/>
      <w:marTop w:val="0"/>
      <w:marBottom w:val="0"/>
      <w:divBdr>
        <w:top w:val="none" w:sz="0" w:space="0" w:color="auto"/>
        <w:left w:val="none" w:sz="0" w:space="0" w:color="auto"/>
        <w:bottom w:val="none" w:sz="0" w:space="0" w:color="auto"/>
        <w:right w:val="none" w:sz="0" w:space="0" w:color="auto"/>
      </w:divBdr>
    </w:div>
    <w:div w:id="1460146127">
      <w:bodyDiv w:val="1"/>
      <w:marLeft w:val="0"/>
      <w:marRight w:val="0"/>
      <w:marTop w:val="0"/>
      <w:marBottom w:val="0"/>
      <w:divBdr>
        <w:top w:val="none" w:sz="0" w:space="0" w:color="auto"/>
        <w:left w:val="none" w:sz="0" w:space="0" w:color="auto"/>
        <w:bottom w:val="none" w:sz="0" w:space="0" w:color="auto"/>
        <w:right w:val="none" w:sz="0" w:space="0" w:color="auto"/>
      </w:divBdr>
    </w:div>
    <w:div w:id="1460148288">
      <w:bodyDiv w:val="1"/>
      <w:marLeft w:val="0"/>
      <w:marRight w:val="0"/>
      <w:marTop w:val="0"/>
      <w:marBottom w:val="0"/>
      <w:divBdr>
        <w:top w:val="none" w:sz="0" w:space="0" w:color="auto"/>
        <w:left w:val="none" w:sz="0" w:space="0" w:color="auto"/>
        <w:bottom w:val="none" w:sz="0" w:space="0" w:color="auto"/>
        <w:right w:val="none" w:sz="0" w:space="0" w:color="auto"/>
      </w:divBdr>
    </w:div>
    <w:div w:id="1460369378">
      <w:bodyDiv w:val="1"/>
      <w:marLeft w:val="0"/>
      <w:marRight w:val="0"/>
      <w:marTop w:val="0"/>
      <w:marBottom w:val="0"/>
      <w:divBdr>
        <w:top w:val="none" w:sz="0" w:space="0" w:color="auto"/>
        <w:left w:val="none" w:sz="0" w:space="0" w:color="auto"/>
        <w:bottom w:val="none" w:sz="0" w:space="0" w:color="auto"/>
        <w:right w:val="none" w:sz="0" w:space="0" w:color="auto"/>
      </w:divBdr>
    </w:div>
    <w:div w:id="1460496480">
      <w:bodyDiv w:val="1"/>
      <w:marLeft w:val="0"/>
      <w:marRight w:val="0"/>
      <w:marTop w:val="0"/>
      <w:marBottom w:val="0"/>
      <w:divBdr>
        <w:top w:val="none" w:sz="0" w:space="0" w:color="auto"/>
        <w:left w:val="none" w:sz="0" w:space="0" w:color="auto"/>
        <w:bottom w:val="none" w:sz="0" w:space="0" w:color="auto"/>
        <w:right w:val="none" w:sz="0" w:space="0" w:color="auto"/>
      </w:divBdr>
    </w:div>
    <w:div w:id="1460611483">
      <w:bodyDiv w:val="1"/>
      <w:marLeft w:val="0"/>
      <w:marRight w:val="0"/>
      <w:marTop w:val="0"/>
      <w:marBottom w:val="0"/>
      <w:divBdr>
        <w:top w:val="none" w:sz="0" w:space="0" w:color="auto"/>
        <w:left w:val="none" w:sz="0" w:space="0" w:color="auto"/>
        <w:bottom w:val="none" w:sz="0" w:space="0" w:color="auto"/>
        <w:right w:val="none" w:sz="0" w:space="0" w:color="auto"/>
      </w:divBdr>
      <w:divsChild>
        <w:div w:id="1662006027">
          <w:marLeft w:val="0"/>
          <w:marRight w:val="0"/>
          <w:marTop w:val="0"/>
          <w:marBottom w:val="0"/>
          <w:divBdr>
            <w:top w:val="none" w:sz="0" w:space="0" w:color="auto"/>
            <w:left w:val="none" w:sz="0" w:space="0" w:color="auto"/>
            <w:bottom w:val="none" w:sz="0" w:space="0" w:color="auto"/>
            <w:right w:val="none" w:sz="0" w:space="0" w:color="auto"/>
          </w:divBdr>
        </w:div>
      </w:divsChild>
    </w:div>
    <w:div w:id="1460805361">
      <w:bodyDiv w:val="1"/>
      <w:marLeft w:val="0"/>
      <w:marRight w:val="0"/>
      <w:marTop w:val="0"/>
      <w:marBottom w:val="0"/>
      <w:divBdr>
        <w:top w:val="none" w:sz="0" w:space="0" w:color="auto"/>
        <w:left w:val="none" w:sz="0" w:space="0" w:color="auto"/>
        <w:bottom w:val="none" w:sz="0" w:space="0" w:color="auto"/>
        <w:right w:val="none" w:sz="0" w:space="0" w:color="auto"/>
      </w:divBdr>
    </w:div>
    <w:div w:id="1460880728">
      <w:bodyDiv w:val="1"/>
      <w:marLeft w:val="0"/>
      <w:marRight w:val="0"/>
      <w:marTop w:val="0"/>
      <w:marBottom w:val="0"/>
      <w:divBdr>
        <w:top w:val="none" w:sz="0" w:space="0" w:color="auto"/>
        <w:left w:val="none" w:sz="0" w:space="0" w:color="auto"/>
        <w:bottom w:val="none" w:sz="0" w:space="0" w:color="auto"/>
        <w:right w:val="none" w:sz="0" w:space="0" w:color="auto"/>
      </w:divBdr>
    </w:div>
    <w:div w:id="1461024698">
      <w:bodyDiv w:val="1"/>
      <w:marLeft w:val="0"/>
      <w:marRight w:val="0"/>
      <w:marTop w:val="0"/>
      <w:marBottom w:val="0"/>
      <w:divBdr>
        <w:top w:val="none" w:sz="0" w:space="0" w:color="auto"/>
        <w:left w:val="none" w:sz="0" w:space="0" w:color="auto"/>
        <w:bottom w:val="none" w:sz="0" w:space="0" w:color="auto"/>
        <w:right w:val="none" w:sz="0" w:space="0" w:color="auto"/>
      </w:divBdr>
    </w:div>
    <w:div w:id="1462072180">
      <w:bodyDiv w:val="1"/>
      <w:marLeft w:val="0"/>
      <w:marRight w:val="0"/>
      <w:marTop w:val="0"/>
      <w:marBottom w:val="0"/>
      <w:divBdr>
        <w:top w:val="none" w:sz="0" w:space="0" w:color="auto"/>
        <w:left w:val="none" w:sz="0" w:space="0" w:color="auto"/>
        <w:bottom w:val="none" w:sz="0" w:space="0" w:color="auto"/>
        <w:right w:val="none" w:sz="0" w:space="0" w:color="auto"/>
      </w:divBdr>
    </w:div>
    <w:div w:id="1462379071">
      <w:bodyDiv w:val="1"/>
      <w:marLeft w:val="0"/>
      <w:marRight w:val="0"/>
      <w:marTop w:val="0"/>
      <w:marBottom w:val="0"/>
      <w:divBdr>
        <w:top w:val="none" w:sz="0" w:space="0" w:color="auto"/>
        <w:left w:val="none" w:sz="0" w:space="0" w:color="auto"/>
        <w:bottom w:val="none" w:sz="0" w:space="0" w:color="auto"/>
        <w:right w:val="none" w:sz="0" w:space="0" w:color="auto"/>
      </w:divBdr>
    </w:div>
    <w:div w:id="1463302003">
      <w:bodyDiv w:val="1"/>
      <w:marLeft w:val="0"/>
      <w:marRight w:val="0"/>
      <w:marTop w:val="0"/>
      <w:marBottom w:val="0"/>
      <w:divBdr>
        <w:top w:val="none" w:sz="0" w:space="0" w:color="auto"/>
        <w:left w:val="none" w:sz="0" w:space="0" w:color="auto"/>
        <w:bottom w:val="none" w:sz="0" w:space="0" w:color="auto"/>
        <w:right w:val="none" w:sz="0" w:space="0" w:color="auto"/>
      </w:divBdr>
    </w:div>
    <w:div w:id="1463308330">
      <w:bodyDiv w:val="1"/>
      <w:marLeft w:val="0"/>
      <w:marRight w:val="0"/>
      <w:marTop w:val="0"/>
      <w:marBottom w:val="0"/>
      <w:divBdr>
        <w:top w:val="none" w:sz="0" w:space="0" w:color="auto"/>
        <w:left w:val="none" w:sz="0" w:space="0" w:color="auto"/>
        <w:bottom w:val="none" w:sz="0" w:space="0" w:color="auto"/>
        <w:right w:val="none" w:sz="0" w:space="0" w:color="auto"/>
      </w:divBdr>
    </w:div>
    <w:div w:id="1463812822">
      <w:bodyDiv w:val="1"/>
      <w:marLeft w:val="0"/>
      <w:marRight w:val="0"/>
      <w:marTop w:val="0"/>
      <w:marBottom w:val="0"/>
      <w:divBdr>
        <w:top w:val="none" w:sz="0" w:space="0" w:color="auto"/>
        <w:left w:val="none" w:sz="0" w:space="0" w:color="auto"/>
        <w:bottom w:val="none" w:sz="0" w:space="0" w:color="auto"/>
        <w:right w:val="none" w:sz="0" w:space="0" w:color="auto"/>
      </w:divBdr>
    </w:div>
    <w:div w:id="1464152716">
      <w:bodyDiv w:val="1"/>
      <w:marLeft w:val="0"/>
      <w:marRight w:val="0"/>
      <w:marTop w:val="0"/>
      <w:marBottom w:val="0"/>
      <w:divBdr>
        <w:top w:val="none" w:sz="0" w:space="0" w:color="auto"/>
        <w:left w:val="none" w:sz="0" w:space="0" w:color="auto"/>
        <w:bottom w:val="none" w:sz="0" w:space="0" w:color="auto"/>
        <w:right w:val="none" w:sz="0" w:space="0" w:color="auto"/>
      </w:divBdr>
    </w:div>
    <w:div w:id="1464345628">
      <w:bodyDiv w:val="1"/>
      <w:marLeft w:val="0"/>
      <w:marRight w:val="0"/>
      <w:marTop w:val="0"/>
      <w:marBottom w:val="0"/>
      <w:divBdr>
        <w:top w:val="none" w:sz="0" w:space="0" w:color="auto"/>
        <w:left w:val="none" w:sz="0" w:space="0" w:color="auto"/>
        <w:bottom w:val="none" w:sz="0" w:space="0" w:color="auto"/>
        <w:right w:val="none" w:sz="0" w:space="0" w:color="auto"/>
      </w:divBdr>
    </w:div>
    <w:div w:id="1464426416">
      <w:bodyDiv w:val="1"/>
      <w:marLeft w:val="0"/>
      <w:marRight w:val="0"/>
      <w:marTop w:val="0"/>
      <w:marBottom w:val="0"/>
      <w:divBdr>
        <w:top w:val="none" w:sz="0" w:space="0" w:color="auto"/>
        <w:left w:val="none" w:sz="0" w:space="0" w:color="auto"/>
        <w:bottom w:val="none" w:sz="0" w:space="0" w:color="auto"/>
        <w:right w:val="none" w:sz="0" w:space="0" w:color="auto"/>
      </w:divBdr>
    </w:div>
    <w:div w:id="1465394224">
      <w:bodyDiv w:val="1"/>
      <w:marLeft w:val="0"/>
      <w:marRight w:val="0"/>
      <w:marTop w:val="0"/>
      <w:marBottom w:val="0"/>
      <w:divBdr>
        <w:top w:val="none" w:sz="0" w:space="0" w:color="auto"/>
        <w:left w:val="none" w:sz="0" w:space="0" w:color="auto"/>
        <w:bottom w:val="none" w:sz="0" w:space="0" w:color="auto"/>
        <w:right w:val="none" w:sz="0" w:space="0" w:color="auto"/>
      </w:divBdr>
    </w:div>
    <w:div w:id="1465469868">
      <w:bodyDiv w:val="1"/>
      <w:marLeft w:val="0"/>
      <w:marRight w:val="0"/>
      <w:marTop w:val="0"/>
      <w:marBottom w:val="0"/>
      <w:divBdr>
        <w:top w:val="none" w:sz="0" w:space="0" w:color="auto"/>
        <w:left w:val="none" w:sz="0" w:space="0" w:color="auto"/>
        <w:bottom w:val="none" w:sz="0" w:space="0" w:color="auto"/>
        <w:right w:val="none" w:sz="0" w:space="0" w:color="auto"/>
      </w:divBdr>
    </w:div>
    <w:div w:id="1466123891">
      <w:bodyDiv w:val="1"/>
      <w:marLeft w:val="0"/>
      <w:marRight w:val="0"/>
      <w:marTop w:val="0"/>
      <w:marBottom w:val="0"/>
      <w:divBdr>
        <w:top w:val="none" w:sz="0" w:space="0" w:color="auto"/>
        <w:left w:val="none" w:sz="0" w:space="0" w:color="auto"/>
        <w:bottom w:val="none" w:sz="0" w:space="0" w:color="auto"/>
        <w:right w:val="none" w:sz="0" w:space="0" w:color="auto"/>
      </w:divBdr>
    </w:div>
    <w:div w:id="1467120307">
      <w:bodyDiv w:val="1"/>
      <w:marLeft w:val="0"/>
      <w:marRight w:val="0"/>
      <w:marTop w:val="0"/>
      <w:marBottom w:val="0"/>
      <w:divBdr>
        <w:top w:val="none" w:sz="0" w:space="0" w:color="auto"/>
        <w:left w:val="none" w:sz="0" w:space="0" w:color="auto"/>
        <w:bottom w:val="none" w:sz="0" w:space="0" w:color="auto"/>
        <w:right w:val="none" w:sz="0" w:space="0" w:color="auto"/>
      </w:divBdr>
    </w:div>
    <w:div w:id="1467162873">
      <w:bodyDiv w:val="1"/>
      <w:marLeft w:val="0"/>
      <w:marRight w:val="0"/>
      <w:marTop w:val="0"/>
      <w:marBottom w:val="0"/>
      <w:divBdr>
        <w:top w:val="none" w:sz="0" w:space="0" w:color="auto"/>
        <w:left w:val="none" w:sz="0" w:space="0" w:color="auto"/>
        <w:bottom w:val="none" w:sz="0" w:space="0" w:color="auto"/>
        <w:right w:val="none" w:sz="0" w:space="0" w:color="auto"/>
      </w:divBdr>
    </w:div>
    <w:div w:id="1467310402">
      <w:bodyDiv w:val="1"/>
      <w:marLeft w:val="0"/>
      <w:marRight w:val="0"/>
      <w:marTop w:val="0"/>
      <w:marBottom w:val="0"/>
      <w:divBdr>
        <w:top w:val="none" w:sz="0" w:space="0" w:color="auto"/>
        <w:left w:val="none" w:sz="0" w:space="0" w:color="auto"/>
        <w:bottom w:val="none" w:sz="0" w:space="0" w:color="auto"/>
        <w:right w:val="none" w:sz="0" w:space="0" w:color="auto"/>
      </w:divBdr>
    </w:div>
    <w:div w:id="1467818724">
      <w:bodyDiv w:val="1"/>
      <w:marLeft w:val="0"/>
      <w:marRight w:val="0"/>
      <w:marTop w:val="0"/>
      <w:marBottom w:val="0"/>
      <w:divBdr>
        <w:top w:val="none" w:sz="0" w:space="0" w:color="auto"/>
        <w:left w:val="none" w:sz="0" w:space="0" w:color="auto"/>
        <w:bottom w:val="none" w:sz="0" w:space="0" w:color="auto"/>
        <w:right w:val="none" w:sz="0" w:space="0" w:color="auto"/>
      </w:divBdr>
    </w:div>
    <w:div w:id="1467820361">
      <w:bodyDiv w:val="1"/>
      <w:marLeft w:val="0"/>
      <w:marRight w:val="0"/>
      <w:marTop w:val="0"/>
      <w:marBottom w:val="0"/>
      <w:divBdr>
        <w:top w:val="none" w:sz="0" w:space="0" w:color="auto"/>
        <w:left w:val="none" w:sz="0" w:space="0" w:color="auto"/>
        <w:bottom w:val="none" w:sz="0" w:space="0" w:color="auto"/>
        <w:right w:val="none" w:sz="0" w:space="0" w:color="auto"/>
      </w:divBdr>
    </w:div>
    <w:div w:id="1468007026">
      <w:bodyDiv w:val="1"/>
      <w:marLeft w:val="0"/>
      <w:marRight w:val="0"/>
      <w:marTop w:val="0"/>
      <w:marBottom w:val="0"/>
      <w:divBdr>
        <w:top w:val="none" w:sz="0" w:space="0" w:color="auto"/>
        <w:left w:val="none" w:sz="0" w:space="0" w:color="auto"/>
        <w:bottom w:val="none" w:sz="0" w:space="0" w:color="auto"/>
        <w:right w:val="none" w:sz="0" w:space="0" w:color="auto"/>
      </w:divBdr>
    </w:div>
    <w:div w:id="1468428099">
      <w:bodyDiv w:val="1"/>
      <w:marLeft w:val="0"/>
      <w:marRight w:val="0"/>
      <w:marTop w:val="0"/>
      <w:marBottom w:val="0"/>
      <w:divBdr>
        <w:top w:val="none" w:sz="0" w:space="0" w:color="auto"/>
        <w:left w:val="none" w:sz="0" w:space="0" w:color="auto"/>
        <w:bottom w:val="none" w:sz="0" w:space="0" w:color="auto"/>
        <w:right w:val="none" w:sz="0" w:space="0" w:color="auto"/>
      </w:divBdr>
    </w:div>
    <w:div w:id="1468623731">
      <w:bodyDiv w:val="1"/>
      <w:marLeft w:val="0"/>
      <w:marRight w:val="0"/>
      <w:marTop w:val="0"/>
      <w:marBottom w:val="0"/>
      <w:divBdr>
        <w:top w:val="none" w:sz="0" w:space="0" w:color="auto"/>
        <w:left w:val="none" w:sz="0" w:space="0" w:color="auto"/>
        <w:bottom w:val="none" w:sz="0" w:space="0" w:color="auto"/>
        <w:right w:val="none" w:sz="0" w:space="0" w:color="auto"/>
      </w:divBdr>
    </w:div>
    <w:div w:id="1469086849">
      <w:bodyDiv w:val="1"/>
      <w:marLeft w:val="0"/>
      <w:marRight w:val="0"/>
      <w:marTop w:val="0"/>
      <w:marBottom w:val="0"/>
      <w:divBdr>
        <w:top w:val="none" w:sz="0" w:space="0" w:color="auto"/>
        <w:left w:val="none" w:sz="0" w:space="0" w:color="auto"/>
        <w:bottom w:val="none" w:sz="0" w:space="0" w:color="auto"/>
        <w:right w:val="none" w:sz="0" w:space="0" w:color="auto"/>
      </w:divBdr>
    </w:div>
    <w:div w:id="1469125749">
      <w:bodyDiv w:val="1"/>
      <w:marLeft w:val="0"/>
      <w:marRight w:val="0"/>
      <w:marTop w:val="0"/>
      <w:marBottom w:val="0"/>
      <w:divBdr>
        <w:top w:val="none" w:sz="0" w:space="0" w:color="auto"/>
        <w:left w:val="none" w:sz="0" w:space="0" w:color="auto"/>
        <w:bottom w:val="none" w:sz="0" w:space="0" w:color="auto"/>
        <w:right w:val="none" w:sz="0" w:space="0" w:color="auto"/>
      </w:divBdr>
    </w:div>
    <w:div w:id="1469778847">
      <w:bodyDiv w:val="1"/>
      <w:marLeft w:val="0"/>
      <w:marRight w:val="0"/>
      <w:marTop w:val="0"/>
      <w:marBottom w:val="0"/>
      <w:divBdr>
        <w:top w:val="none" w:sz="0" w:space="0" w:color="auto"/>
        <w:left w:val="none" w:sz="0" w:space="0" w:color="auto"/>
        <w:bottom w:val="none" w:sz="0" w:space="0" w:color="auto"/>
        <w:right w:val="none" w:sz="0" w:space="0" w:color="auto"/>
      </w:divBdr>
    </w:div>
    <w:div w:id="1470856195">
      <w:bodyDiv w:val="1"/>
      <w:marLeft w:val="0"/>
      <w:marRight w:val="0"/>
      <w:marTop w:val="0"/>
      <w:marBottom w:val="0"/>
      <w:divBdr>
        <w:top w:val="none" w:sz="0" w:space="0" w:color="auto"/>
        <w:left w:val="none" w:sz="0" w:space="0" w:color="auto"/>
        <w:bottom w:val="none" w:sz="0" w:space="0" w:color="auto"/>
        <w:right w:val="none" w:sz="0" w:space="0" w:color="auto"/>
      </w:divBdr>
    </w:div>
    <w:div w:id="1471096331">
      <w:bodyDiv w:val="1"/>
      <w:marLeft w:val="0"/>
      <w:marRight w:val="0"/>
      <w:marTop w:val="0"/>
      <w:marBottom w:val="0"/>
      <w:divBdr>
        <w:top w:val="none" w:sz="0" w:space="0" w:color="auto"/>
        <w:left w:val="none" w:sz="0" w:space="0" w:color="auto"/>
        <w:bottom w:val="none" w:sz="0" w:space="0" w:color="auto"/>
        <w:right w:val="none" w:sz="0" w:space="0" w:color="auto"/>
      </w:divBdr>
    </w:div>
    <w:div w:id="1471243593">
      <w:bodyDiv w:val="1"/>
      <w:marLeft w:val="0"/>
      <w:marRight w:val="0"/>
      <w:marTop w:val="0"/>
      <w:marBottom w:val="0"/>
      <w:divBdr>
        <w:top w:val="none" w:sz="0" w:space="0" w:color="auto"/>
        <w:left w:val="none" w:sz="0" w:space="0" w:color="auto"/>
        <w:bottom w:val="none" w:sz="0" w:space="0" w:color="auto"/>
        <w:right w:val="none" w:sz="0" w:space="0" w:color="auto"/>
      </w:divBdr>
    </w:div>
    <w:div w:id="1471288410">
      <w:bodyDiv w:val="1"/>
      <w:marLeft w:val="0"/>
      <w:marRight w:val="0"/>
      <w:marTop w:val="0"/>
      <w:marBottom w:val="0"/>
      <w:divBdr>
        <w:top w:val="none" w:sz="0" w:space="0" w:color="auto"/>
        <w:left w:val="none" w:sz="0" w:space="0" w:color="auto"/>
        <w:bottom w:val="none" w:sz="0" w:space="0" w:color="auto"/>
        <w:right w:val="none" w:sz="0" w:space="0" w:color="auto"/>
      </w:divBdr>
    </w:div>
    <w:div w:id="1471560677">
      <w:bodyDiv w:val="1"/>
      <w:marLeft w:val="0"/>
      <w:marRight w:val="0"/>
      <w:marTop w:val="0"/>
      <w:marBottom w:val="0"/>
      <w:divBdr>
        <w:top w:val="none" w:sz="0" w:space="0" w:color="auto"/>
        <w:left w:val="none" w:sz="0" w:space="0" w:color="auto"/>
        <w:bottom w:val="none" w:sz="0" w:space="0" w:color="auto"/>
        <w:right w:val="none" w:sz="0" w:space="0" w:color="auto"/>
      </w:divBdr>
    </w:div>
    <w:div w:id="1472135914">
      <w:bodyDiv w:val="1"/>
      <w:marLeft w:val="0"/>
      <w:marRight w:val="0"/>
      <w:marTop w:val="0"/>
      <w:marBottom w:val="0"/>
      <w:divBdr>
        <w:top w:val="none" w:sz="0" w:space="0" w:color="auto"/>
        <w:left w:val="none" w:sz="0" w:space="0" w:color="auto"/>
        <w:bottom w:val="none" w:sz="0" w:space="0" w:color="auto"/>
        <w:right w:val="none" w:sz="0" w:space="0" w:color="auto"/>
      </w:divBdr>
    </w:div>
    <w:div w:id="1472480045">
      <w:bodyDiv w:val="1"/>
      <w:marLeft w:val="0"/>
      <w:marRight w:val="0"/>
      <w:marTop w:val="0"/>
      <w:marBottom w:val="0"/>
      <w:divBdr>
        <w:top w:val="none" w:sz="0" w:space="0" w:color="auto"/>
        <w:left w:val="none" w:sz="0" w:space="0" w:color="auto"/>
        <w:bottom w:val="none" w:sz="0" w:space="0" w:color="auto"/>
        <w:right w:val="none" w:sz="0" w:space="0" w:color="auto"/>
      </w:divBdr>
    </w:div>
    <w:div w:id="1472556843">
      <w:bodyDiv w:val="1"/>
      <w:marLeft w:val="0"/>
      <w:marRight w:val="0"/>
      <w:marTop w:val="0"/>
      <w:marBottom w:val="0"/>
      <w:divBdr>
        <w:top w:val="none" w:sz="0" w:space="0" w:color="auto"/>
        <w:left w:val="none" w:sz="0" w:space="0" w:color="auto"/>
        <w:bottom w:val="none" w:sz="0" w:space="0" w:color="auto"/>
        <w:right w:val="none" w:sz="0" w:space="0" w:color="auto"/>
      </w:divBdr>
    </w:div>
    <w:div w:id="1472745485">
      <w:bodyDiv w:val="1"/>
      <w:marLeft w:val="0"/>
      <w:marRight w:val="0"/>
      <w:marTop w:val="0"/>
      <w:marBottom w:val="0"/>
      <w:divBdr>
        <w:top w:val="none" w:sz="0" w:space="0" w:color="auto"/>
        <w:left w:val="none" w:sz="0" w:space="0" w:color="auto"/>
        <w:bottom w:val="none" w:sz="0" w:space="0" w:color="auto"/>
        <w:right w:val="none" w:sz="0" w:space="0" w:color="auto"/>
      </w:divBdr>
    </w:div>
    <w:div w:id="1472753342">
      <w:bodyDiv w:val="1"/>
      <w:marLeft w:val="0"/>
      <w:marRight w:val="0"/>
      <w:marTop w:val="0"/>
      <w:marBottom w:val="0"/>
      <w:divBdr>
        <w:top w:val="none" w:sz="0" w:space="0" w:color="auto"/>
        <w:left w:val="none" w:sz="0" w:space="0" w:color="auto"/>
        <w:bottom w:val="none" w:sz="0" w:space="0" w:color="auto"/>
        <w:right w:val="none" w:sz="0" w:space="0" w:color="auto"/>
      </w:divBdr>
    </w:div>
    <w:div w:id="1473058599">
      <w:bodyDiv w:val="1"/>
      <w:marLeft w:val="0"/>
      <w:marRight w:val="0"/>
      <w:marTop w:val="0"/>
      <w:marBottom w:val="0"/>
      <w:divBdr>
        <w:top w:val="none" w:sz="0" w:space="0" w:color="auto"/>
        <w:left w:val="none" w:sz="0" w:space="0" w:color="auto"/>
        <w:bottom w:val="none" w:sz="0" w:space="0" w:color="auto"/>
        <w:right w:val="none" w:sz="0" w:space="0" w:color="auto"/>
      </w:divBdr>
    </w:div>
    <w:div w:id="1473208340">
      <w:bodyDiv w:val="1"/>
      <w:marLeft w:val="0"/>
      <w:marRight w:val="0"/>
      <w:marTop w:val="0"/>
      <w:marBottom w:val="0"/>
      <w:divBdr>
        <w:top w:val="none" w:sz="0" w:space="0" w:color="auto"/>
        <w:left w:val="none" w:sz="0" w:space="0" w:color="auto"/>
        <w:bottom w:val="none" w:sz="0" w:space="0" w:color="auto"/>
        <w:right w:val="none" w:sz="0" w:space="0" w:color="auto"/>
      </w:divBdr>
    </w:div>
    <w:div w:id="1473214524">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522334">
      <w:bodyDiv w:val="1"/>
      <w:marLeft w:val="0"/>
      <w:marRight w:val="0"/>
      <w:marTop w:val="0"/>
      <w:marBottom w:val="0"/>
      <w:divBdr>
        <w:top w:val="none" w:sz="0" w:space="0" w:color="auto"/>
        <w:left w:val="none" w:sz="0" w:space="0" w:color="auto"/>
        <w:bottom w:val="none" w:sz="0" w:space="0" w:color="auto"/>
        <w:right w:val="none" w:sz="0" w:space="0" w:color="auto"/>
      </w:divBdr>
    </w:div>
    <w:div w:id="1473671368">
      <w:bodyDiv w:val="1"/>
      <w:marLeft w:val="0"/>
      <w:marRight w:val="0"/>
      <w:marTop w:val="0"/>
      <w:marBottom w:val="0"/>
      <w:divBdr>
        <w:top w:val="none" w:sz="0" w:space="0" w:color="auto"/>
        <w:left w:val="none" w:sz="0" w:space="0" w:color="auto"/>
        <w:bottom w:val="none" w:sz="0" w:space="0" w:color="auto"/>
        <w:right w:val="none" w:sz="0" w:space="0" w:color="auto"/>
      </w:divBdr>
    </w:div>
    <w:div w:id="1474447513">
      <w:bodyDiv w:val="1"/>
      <w:marLeft w:val="0"/>
      <w:marRight w:val="0"/>
      <w:marTop w:val="0"/>
      <w:marBottom w:val="0"/>
      <w:divBdr>
        <w:top w:val="none" w:sz="0" w:space="0" w:color="auto"/>
        <w:left w:val="none" w:sz="0" w:space="0" w:color="auto"/>
        <w:bottom w:val="none" w:sz="0" w:space="0" w:color="auto"/>
        <w:right w:val="none" w:sz="0" w:space="0" w:color="auto"/>
      </w:divBdr>
    </w:div>
    <w:div w:id="1474715260">
      <w:bodyDiv w:val="1"/>
      <w:marLeft w:val="0"/>
      <w:marRight w:val="0"/>
      <w:marTop w:val="0"/>
      <w:marBottom w:val="0"/>
      <w:divBdr>
        <w:top w:val="none" w:sz="0" w:space="0" w:color="auto"/>
        <w:left w:val="none" w:sz="0" w:space="0" w:color="auto"/>
        <w:bottom w:val="none" w:sz="0" w:space="0" w:color="auto"/>
        <w:right w:val="none" w:sz="0" w:space="0" w:color="auto"/>
      </w:divBdr>
    </w:div>
    <w:div w:id="1474788543">
      <w:bodyDiv w:val="1"/>
      <w:marLeft w:val="0"/>
      <w:marRight w:val="0"/>
      <w:marTop w:val="0"/>
      <w:marBottom w:val="0"/>
      <w:divBdr>
        <w:top w:val="none" w:sz="0" w:space="0" w:color="auto"/>
        <w:left w:val="none" w:sz="0" w:space="0" w:color="auto"/>
        <w:bottom w:val="none" w:sz="0" w:space="0" w:color="auto"/>
        <w:right w:val="none" w:sz="0" w:space="0" w:color="auto"/>
      </w:divBdr>
    </w:div>
    <w:div w:id="1474830571">
      <w:bodyDiv w:val="1"/>
      <w:marLeft w:val="0"/>
      <w:marRight w:val="0"/>
      <w:marTop w:val="0"/>
      <w:marBottom w:val="0"/>
      <w:divBdr>
        <w:top w:val="none" w:sz="0" w:space="0" w:color="auto"/>
        <w:left w:val="none" w:sz="0" w:space="0" w:color="auto"/>
        <w:bottom w:val="none" w:sz="0" w:space="0" w:color="auto"/>
        <w:right w:val="none" w:sz="0" w:space="0" w:color="auto"/>
      </w:divBdr>
    </w:div>
    <w:div w:id="1476609606">
      <w:bodyDiv w:val="1"/>
      <w:marLeft w:val="0"/>
      <w:marRight w:val="0"/>
      <w:marTop w:val="0"/>
      <w:marBottom w:val="0"/>
      <w:divBdr>
        <w:top w:val="none" w:sz="0" w:space="0" w:color="auto"/>
        <w:left w:val="none" w:sz="0" w:space="0" w:color="auto"/>
        <w:bottom w:val="none" w:sz="0" w:space="0" w:color="auto"/>
        <w:right w:val="none" w:sz="0" w:space="0" w:color="auto"/>
      </w:divBdr>
    </w:div>
    <w:div w:id="1477185767">
      <w:bodyDiv w:val="1"/>
      <w:marLeft w:val="0"/>
      <w:marRight w:val="0"/>
      <w:marTop w:val="0"/>
      <w:marBottom w:val="0"/>
      <w:divBdr>
        <w:top w:val="none" w:sz="0" w:space="0" w:color="auto"/>
        <w:left w:val="none" w:sz="0" w:space="0" w:color="auto"/>
        <w:bottom w:val="none" w:sz="0" w:space="0" w:color="auto"/>
        <w:right w:val="none" w:sz="0" w:space="0" w:color="auto"/>
      </w:divBdr>
    </w:div>
    <w:div w:id="1477914065">
      <w:bodyDiv w:val="1"/>
      <w:marLeft w:val="0"/>
      <w:marRight w:val="0"/>
      <w:marTop w:val="0"/>
      <w:marBottom w:val="0"/>
      <w:divBdr>
        <w:top w:val="none" w:sz="0" w:space="0" w:color="auto"/>
        <w:left w:val="none" w:sz="0" w:space="0" w:color="auto"/>
        <w:bottom w:val="none" w:sz="0" w:space="0" w:color="auto"/>
        <w:right w:val="none" w:sz="0" w:space="0" w:color="auto"/>
      </w:divBdr>
    </w:div>
    <w:div w:id="1478376920">
      <w:bodyDiv w:val="1"/>
      <w:marLeft w:val="0"/>
      <w:marRight w:val="0"/>
      <w:marTop w:val="0"/>
      <w:marBottom w:val="0"/>
      <w:divBdr>
        <w:top w:val="none" w:sz="0" w:space="0" w:color="auto"/>
        <w:left w:val="none" w:sz="0" w:space="0" w:color="auto"/>
        <w:bottom w:val="none" w:sz="0" w:space="0" w:color="auto"/>
        <w:right w:val="none" w:sz="0" w:space="0" w:color="auto"/>
      </w:divBdr>
    </w:div>
    <w:div w:id="1478381577">
      <w:bodyDiv w:val="1"/>
      <w:marLeft w:val="0"/>
      <w:marRight w:val="0"/>
      <w:marTop w:val="0"/>
      <w:marBottom w:val="0"/>
      <w:divBdr>
        <w:top w:val="none" w:sz="0" w:space="0" w:color="auto"/>
        <w:left w:val="none" w:sz="0" w:space="0" w:color="auto"/>
        <w:bottom w:val="none" w:sz="0" w:space="0" w:color="auto"/>
        <w:right w:val="none" w:sz="0" w:space="0" w:color="auto"/>
      </w:divBdr>
    </w:div>
    <w:div w:id="1478452444">
      <w:bodyDiv w:val="1"/>
      <w:marLeft w:val="0"/>
      <w:marRight w:val="0"/>
      <w:marTop w:val="0"/>
      <w:marBottom w:val="0"/>
      <w:divBdr>
        <w:top w:val="none" w:sz="0" w:space="0" w:color="auto"/>
        <w:left w:val="none" w:sz="0" w:space="0" w:color="auto"/>
        <w:bottom w:val="none" w:sz="0" w:space="0" w:color="auto"/>
        <w:right w:val="none" w:sz="0" w:space="0" w:color="auto"/>
      </w:divBdr>
    </w:div>
    <w:div w:id="1478496545">
      <w:bodyDiv w:val="1"/>
      <w:marLeft w:val="0"/>
      <w:marRight w:val="0"/>
      <w:marTop w:val="0"/>
      <w:marBottom w:val="0"/>
      <w:divBdr>
        <w:top w:val="none" w:sz="0" w:space="0" w:color="auto"/>
        <w:left w:val="none" w:sz="0" w:space="0" w:color="auto"/>
        <w:bottom w:val="none" w:sz="0" w:space="0" w:color="auto"/>
        <w:right w:val="none" w:sz="0" w:space="0" w:color="auto"/>
      </w:divBdr>
    </w:div>
    <w:div w:id="1478719174">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8961965">
      <w:bodyDiv w:val="1"/>
      <w:marLeft w:val="0"/>
      <w:marRight w:val="0"/>
      <w:marTop w:val="0"/>
      <w:marBottom w:val="0"/>
      <w:divBdr>
        <w:top w:val="none" w:sz="0" w:space="0" w:color="auto"/>
        <w:left w:val="none" w:sz="0" w:space="0" w:color="auto"/>
        <w:bottom w:val="none" w:sz="0" w:space="0" w:color="auto"/>
        <w:right w:val="none" w:sz="0" w:space="0" w:color="auto"/>
      </w:divBdr>
    </w:div>
    <w:div w:id="1479152980">
      <w:bodyDiv w:val="1"/>
      <w:marLeft w:val="0"/>
      <w:marRight w:val="0"/>
      <w:marTop w:val="0"/>
      <w:marBottom w:val="0"/>
      <w:divBdr>
        <w:top w:val="none" w:sz="0" w:space="0" w:color="auto"/>
        <w:left w:val="none" w:sz="0" w:space="0" w:color="auto"/>
        <w:bottom w:val="none" w:sz="0" w:space="0" w:color="auto"/>
        <w:right w:val="none" w:sz="0" w:space="0" w:color="auto"/>
      </w:divBdr>
    </w:div>
    <w:div w:id="1479565476">
      <w:bodyDiv w:val="1"/>
      <w:marLeft w:val="0"/>
      <w:marRight w:val="0"/>
      <w:marTop w:val="0"/>
      <w:marBottom w:val="0"/>
      <w:divBdr>
        <w:top w:val="none" w:sz="0" w:space="0" w:color="auto"/>
        <w:left w:val="none" w:sz="0" w:space="0" w:color="auto"/>
        <w:bottom w:val="none" w:sz="0" w:space="0" w:color="auto"/>
        <w:right w:val="none" w:sz="0" w:space="0" w:color="auto"/>
      </w:divBdr>
    </w:div>
    <w:div w:id="1480417319">
      <w:bodyDiv w:val="1"/>
      <w:marLeft w:val="0"/>
      <w:marRight w:val="0"/>
      <w:marTop w:val="0"/>
      <w:marBottom w:val="0"/>
      <w:divBdr>
        <w:top w:val="none" w:sz="0" w:space="0" w:color="auto"/>
        <w:left w:val="none" w:sz="0" w:space="0" w:color="auto"/>
        <w:bottom w:val="none" w:sz="0" w:space="0" w:color="auto"/>
        <w:right w:val="none" w:sz="0" w:space="0" w:color="auto"/>
      </w:divBdr>
    </w:div>
    <w:div w:id="1481070849">
      <w:bodyDiv w:val="1"/>
      <w:marLeft w:val="0"/>
      <w:marRight w:val="0"/>
      <w:marTop w:val="0"/>
      <w:marBottom w:val="0"/>
      <w:divBdr>
        <w:top w:val="none" w:sz="0" w:space="0" w:color="auto"/>
        <w:left w:val="none" w:sz="0" w:space="0" w:color="auto"/>
        <w:bottom w:val="none" w:sz="0" w:space="0" w:color="auto"/>
        <w:right w:val="none" w:sz="0" w:space="0" w:color="auto"/>
      </w:divBdr>
    </w:div>
    <w:div w:id="1481730156">
      <w:bodyDiv w:val="1"/>
      <w:marLeft w:val="0"/>
      <w:marRight w:val="0"/>
      <w:marTop w:val="0"/>
      <w:marBottom w:val="0"/>
      <w:divBdr>
        <w:top w:val="none" w:sz="0" w:space="0" w:color="auto"/>
        <w:left w:val="none" w:sz="0" w:space="0" w:color="auto"/>
        <w:bottom w:val="none" w:sz="0" w:space="0" w:color="auto"/>
        <w:right w:val="none" w:sz="0" w:space="0" w:color="auto"/>
      </w:divBdr>
    </w:div>
    <w:div w:id="1481770565">
      <w:bodyDiv w:val="1"/>
      <w:marLeft w:val="0"/>
      <w:marRight w:val="0"/>
      <w:marTop w:val="0"/>
      <w:marBottom w:val="0"/>
      <w:divBdr>
        <w:top w:val="none" w:sz="0" w:space="0" w:color="auto"/>
        <w:left w:val="none" w:sz="0" w:space="0" w:color="auto"/>
        <w:bottom w:val="none" w:sz="0" w:space="0" w:color="auto"/>
        <w:right w:val="none" w:sz="0" w:space="0" w:color="auto"/>
      </w:divBdr>
    </w:div>
    <w:div w:id="1482186247">
      <w:bodyDiv w:val="1"/>
      <w:marLeft w:val="0"/>
      <w:marRight w:val="0"/>
      <w:marTop w:val="0"/>
      <w:marBottom w:val="0"/>
      <w:divBdr>
        <w:top w:val="none" w:sz="0" w:space="0" w:color="auto"/>
        <w:left w:val="none" w:sz="0" w:space="0" w:color="auto"/>
        <w:bottom w:val="none" w:sz="0" w:space="0" w:color="auto"/>
        <w:right w:val="none" w:sz="0" w:space="0" w:color="auto"/>
      </w:divBdr>
    </w:div>
    <w:div w:id="1482308481">
      <w:bodyDiv w:val="1"/>
      <w:marLeft w:val="0"/>
      <w:marRight w:val="0"/>
      <w:marTop w:val="0"/>
      <w:marBottom w:val="0"/>
      <w:divBdr>
        <w:top w:val="none" w:sz="0" w:space="0" w:color="auto"/>
        <w:left w:val="none" w:sz="0" w:space="0" w:color="auto"/>
        <w:bottom w:val="none" w:sz="0" w:space="0" w:color="auto"/>
        <w:right w:val="none" w:sz="0" w:space="0" w:color="auto"/>
      </w:divBdr>
    </w:div>
    <w:div w:id="1482573870">
      <w:bodyDiv w:val="1"/>
      <w:marLeft w:val="0"/>
      <w:marRight w:val="0"/>
      <w:marTop w:val="0"/>
      <w:marBottom w:val="0"/>
      <w:divBdr>
        <w:top w:val="none" w:sz="0" w:space="0" w:color="auto"/>
        <w:left w:val="none" w:sz="0" w:space="0" w:color="auto"/>
        <w:bottom w:val="none" w:sz="0" w:space="0" w:color="auto"/>
        <w:right w:val="none" w:sz="0" w:space="0" w:color="auto"/>
      </w:divBdr>
    </w:div>
    <w:div w:id="1482767997">
      <w:bodyDiv w:val="1"/>
      <w:marLeft w:val="0"/>
      <w:marRight w:val="0"/>
      <w:marTop w:val="0"/>
      <w:marBottom w:val="0"/>
      <w:divBdr>
        <w:top w:val="none" w:sz="0" w:space="0" w:color="auto"/>
        <w:left w:val="none" w:sz="0" w:space="0" w:color="auto"/>
        <w:bottom w:val="none" w:sz="0" w:space="0" w:color="auto"/>
        <w:right w:val="none" w:sz="0" w:space="0" w:color="auto"/>
      </w:divBdr>
    </w:div>
    <w:div w:id="1483236941">
      <w:bodyDiv w:val="1"/>
      <w:marLeft w:val="0"/>
      <w:marRight w:val="0"/>
      <w:marTop w:val="0"/>
      <w:marBottom w:val="0"/>
      <w:divBdr>
        <w:top w:val="none" w:sz="0" w:space="0" w:color="auto"/>
        <w:left w:val="none" w:sz="0" w:space="0" w:color="auto"/>
        <w:bottom w:val="none" w:sz="0" w:space="0" w:color="auto"/>
        <w:right w:val="none" w:sz="0" w:space="0" w:color="auto"/>
      </w:divBdr>
    </w:div>
    <w:div w:id="1483237600">
      <w:bodyDiv w:val="1"/>
      <w:marLeft w:val="0"/>
      <w:marRight w:val="0"/>
      <w:marTop w:val="0"/>
      <w:marBottom w:val="0"/>
      <w:divBdr>
        <w:top w:val="none" w:sz="0" w:space="0" w:color="auto"/>
        <w:left w:val="none" w:sz="0" w:space="0" w:color="auto"/>
        <w:bottom w:val="none" w:sz="0" w:space="0" w:color="auto"/>
        <w:right w:val="none" w:sz="0" w:space="0" w:color="auto"/>
      </w:divBdr>
    </w:div>
    <w:div w:id="1483504680">
      <w:bodyDiv w:val="1"/>
      <w:marLeft w:val="0"/>
      <w:marRight w:val="0"/>
      <w:marTop w:val="0"/>
      <w:marBottom w:val="0"/>
      <w:divBdr>
        <w:top w:val="none" w:sz="0" w:space="0" w:color="auto"/>
        <w:left w:val="none" w:sz="0" w:space="0" w:color="auto"/>
        <w:bottom w:val="none" w:sz="0" w:space="0" w:color="auto"/>
        <w:right w:val="none" w:sz="0" w:space="0" w:color="auto"/>
      </w:divBdr>
    </w:div>
    <w:div w:id="1483620166">
      <w:bodyDiv w:val="1"/>
      <w:marLeft w:val="0"/>
      <w:marRight w:val="0"/>
      <w:marTop w:val="0"/>
      <w:marBottom w:val="0"/>
      <w:divBdr>
        <w:top w:val="none" w:sz="0" w:space="0" w:color="auto"/>
        <w:left w:val="none" w:sz="0" w:space="0" w:color="auto"/>
        <w:bottom w:val="none" w:sz="0" w:space="0" w:color="auto"/>
        <w:right w:val="none" w:sz="0" w:space="0" w:color="auto"/>
      </w:divBdr>
    </w:div>
    <w:div w:id="1483765553">
      <w:bodyDiv w:val="1"/>
      <w:marLeft w:val="0"/>
      <w:marRight w:val="0"/>
      <w:marTop w:val="0"/>
      <w:marBottom w:val="0"/>
      <w:divBdr>
        <w:top w:val="none" w:sz="0" w:space="0" w:color="auto"/>
        <w:left w:val="none" w:sz="0" w:space="0" w:color="auto"/>
        <w:bottom w:val="none" w:sz="0" w:space="0" w:color="auto"/>
        <w:right w:val="none" w:sz="0" w:space="0" w:color="auto"/>
      </w:divBdr>
    </w:div>
    <w:div w:id="1483765577">
      <w:bodyDiv w:val="1"/>
      <w:marLeft w:val="0"/>
      <w:marRight w:val="0"/>
      <w:marTop w:val="0"/>
      <w:marBottom w:val="0"/>
      <w:divBdr>
        <w:top w:val="none" w:sz="0" w:space="0" w:color="auto"/>
        <w:left w:val="none" w:sz="0" w:space="0" w:color="auto"/>
        <w:bottom w:val="none" w:sz="0" w:space="0" w:color="auto"/>
        <w:right w:val="none" w:sz="0" w:space="0" w:color="auto"/>
      </w:divBdr>
    </w:div>
    <w:div w:id="1484469755">
      <w:bodyDiv w:val="1"/>
      <w:marLeft w:val="0"/>
      <w:marRight w:val="0"/>
      <w:marTop w:val="0"/>
      <w:marBottom w:val="0"/>
      <w:divBdr>
        <w:top w:val="none" w:sz="0" w:space="0" w:color="auto"/>
        <w:left w:val="none" w:sz="0" w:space="0" w:color="auto"/>
        <w:bottom w:val="none" w:sz="0" w:space="0" w:color="auto"/>
        <w:right w:val="none" w:sz="0" w:space="0" w:color="auto"/>
      </w:divBdr>
    </w:div>
    <w:div w:id="1484859130">
      <w:bodyDiv w:val="1"/>
      <w:marLeft w:val="0"/>
      <w:marRight w:val="0"/>
      <w:marTop w:val="0"/>
      <w:marBottom w:val="0"/>
      <w:divBdr>
        <w:top w:val="none" w:sz="0" w:space="0" w:color="auto"/>
        <w:left w:val="none" w:sz="0" w:space="0" w:color="auto"/>
        <w:bottom w:val="none" w:sz="0" w:space="0" w:color="auto"/>
        <w:right w:val="none" w:sz="0" w:space="0" w:color="auto"/>
      </w:divBdr>
    </w:div>
    <w:div w:id="1485009799">
      <w:bodyDiv w:val="1"/>
      <w:marLeft w:val="0"/>
      <w:marRight w:val="0"/>
      <w:marTop w:val="0"/>
      <w:marBottom w:val="0"/>
      <w:divBdr>
        <w:top w:val="none" w:sz="0" w:space="0" w:color="auto"/>
        <w:left w:val="none" w:sz="0" w:space="0" w:color="auto"/>
        <w:bottom w:val="none" w:sz="0" w:space="0" w:color="auto"/>
        <w:right w:val="none" w:sz="0" w:space="0" w:color="auto"/>
      </w:divBdr>
    </w:div>
    <w:div w:id="1485656252">
      <w:bodyDiv w:val="1"/>
      <w:marLeft w:val="0"/>
      <w:marRight w:val="0"/>
      <w:marTop w:val="0"/>
      <w:marBottom w:val="0"/>
      <w:divBdr>
        <w:top w:val="none" w:sz="0" w:space="0" w:color="auto"/>
        <w:left w:val="none" w:sz="0" w:space="0" w:color="auto"/>
        <w:bottom w:val="none" w:sz="0" w:space="0" w:color="auto"/>
        <w:right w:val="none" w:sz="0" w:space="0" w:color="auto"/>
      </w:divBdr>
    </w:div>
    <w:div w:id="1487014473">
      <w:bodyDiv w:val="1"/>
      <w:marLeft w:val="0"/>
      <w:marRight w:val="0"/>
      <w:marTop w:val="0"/>
      <w:marBottom w:val="0"/>
      <w:divBdr>
        <w:top w:val="none" w:sz="0" w:space="0" w:color="auto"/>
        <w:left w:val="none" w:sz="0" w:space="0" w:color="auto"/>
        <w:bottom w:val="none" w:sz="0" w:space="0" w:color="auto"/>
        <w:right w:val="none" w:sz="0" w:space="0" w:color="auto"/>
      </w:divBdr>
    </w:div>
    <w:div w:id="1487353073">
      <w:bodyDiv w:val="1"/>
      <w:marLeft w:val="0"/>
      <w:marRight w:val="0"/>
      <w:marTop w:val="0"/>
      <w:marBottom w:val="0"/>
      <w:divBdr>
        <w:top w:val="none" w:sz="0" w:space="0" w:color="auto"/>
        <w:left w:val="none" w:sz="0" w:space="0" w:color="auto"/>
        <w:bottom w:val="none" w:sz="0" w:space="0" w:color="auto"/>
        <w:right w:val="none" w:sz="0" w:space="0" w:color="auto"/>
      </w:divBdr>
    </w:div>
    <w:div w:id="1487354773">
      <w:bodyDiv w:val="1"/>
      <w:marLeft w:val="0"/>
      <w:marRight w:val="0"/>
      <w:marTop w:val="0"/>
      <w:marBottom w:val="0"/>
      <w:divBdr>
        <w:top w:val="none" w:sz="0" w:space="0" w:color="auto"/>
        <w:left w:val="none" w:sz="0" w:space="0" w:color="auto"/>
        <w:bottom w:val="none" w:sz="0" w:space="0" w:color="auto"/>
        <w:right w:val="none" w:sz="0" w:space="0" w:color="auto"/>
      </w:divBdr>
    </w:div>
    <w:div w:id="1487471016">
      <w:bodyDiv w:val="1"/>
      <w:marLeft w:val="0"/>
      <w:marRight w:val="0"/>
      <w:marTop w:val="0"/>
      <w:marBottom w:val="0"/>
      <w:divBdr>
        <w:top w:val="none" w:sz="0" w:space="0" w:color="auto"/>
        <w:left w:val="none" w:sz="0" w:space="0" w:color="auto"/>
        <w:bottom w:val="none" w:sz="0" w:space="0" w:color="auto"/>
        <w:right w:val="none" w:sz="0" w:space="0" w:color="auto"/>
      </w:divBdr>
    </w:div>
    <w:div w:id="1487553472">
      <w:bodyDiv w:val="1"/>
      <w:marLeft w:val="0"/>
      <w:marRight w:val="0"/>
      <w:marTop w:val="0"/>
      <w:marBottom w:val="0"/>
      <w:divBdr>
        <w:top w:val="none" w:sz="0" w:space="0" w:color="auto"/>
        <w:left w:val="none" w:sz="0" w:space="0" w:color="auto"/>
        <w:bottom w:val="none" w:sz="0" w:space="0" w:color="auto"/>
        <w:right w:val="none" w:sz="0" w:space="0" w:color="auto"/>
      </w:divBdr>
    </w:div>
    <w:div w:id="1487629210">
      <w:bodyDiv w:val="1"/>
      <w:marLeft w:val="0"/>
      <w:marRight w:val="0"/>
      <w:marTop w:val="0"/>
      <w:marBottom w:val="0"/>
      <w:divBdr>
        <w:top w:val="none" w:sz="0" w:space="0" w:color="auto"/>
        <w:left w:val="none" w:sz="0" w:space="0" w:color="auto"/>
        <w:bottom w:val="none" w:sz="0" w:space="0" w:color="auto"/>
        <w:right w:val="none" w:sz="0" w:space="0" w:color="auto"/>
      </w:divBdr>
    </w:div>
    <w:div w:id="1488664402">
      <w:bodyDiv w:val="1"/>
      <w:marLeft w:val="0"/>
      <w:marRight w:val="0"/>
      <w:marTop w:val="0"/>
      <w:marBottom w:val="0"/>
      <w:divBdr>
        <w:top w:val="none" w:sz="0" w:space="0" w:color="auto"/>
        <w:left w:val="none" w:sz="0" w:space="0" w:color="auto"/>
        <w:bottom w:val="none" w:sz="0" w:space="0" w:color="auto"/>
        <w:right w:val="none" w:sz="0" w:space="0" w:color="auto"/>
      </w:divBdr>
    </w:div>
    <w:div w:id="1490051481">
      <w:bodyDiv w:val="1"/>
      <w:marLeft w:val="0"/>
      <w:marRight w:val="0"/>
      <w:marTop w:val="0"/>
      <w:marBottom w:val="0"/>
      <w:divBdr>
        <w:top w:val="none" w:sz="0" w:space="0" w:color="auto"/>
        <w:left w:val="none" w:sz="0" w:space="0" w:color="auto"/>
        <w:bottom w:val="none" w:sz="0" w:space="0" w:color="auto"/>
        <w:right w:val="none" w:sz="0" w:space="0" w:color="auto"/>
      </w:divBdr>
    </w:div>
    <w:div w:id="1491600916">
      <w:bodyDiv w:val="1"/>
      <w:marLeft w:val="0"/>
      <w:marRight w:val="0"/>
      <w:marTop w:val="0"/>
      <w:marBottom w:val="0"/>
      <w:divBdr>
        <w:top w:val="none" w:sz="0" w:space="0" w:color="auto"/>
        <w:left w:val="none" w:sz="0" w:space="0" w:color="auto"/>
        <w:bottom w:val="none" w:sz="0" w:space="0" w:color="auto"/>
        <w:right w:val="none" w:sz="0" w:space="0" w:color="auto"/>
      </w:divBdr>
    </w:div>
    <w:div w:id="1492059157">
      <w:bodyDiv w:val="1"/>
      <w:marLeft w:val="0"/>
      <w:marRight w:val="0"/>
      <w:marTop w:val="0"/>
      <w:marBottom w:val="0"/>
      <w:divBdr>
        <w:top w:val="none" w:sz="0" w:space="0" w:color="auto"/>
        <w:left w:val="none" w:sz="0" w:space="0" w:color="auto"/>
        <w:bottom w:val="none" w:sz="0" w:space="0" w:color="auto"/>
        <w:right w:val="none" w:sz="0" w:space="0" w:color="auto"/>
      </w:divBdr>
    </w:div>
    <w:div w:id="1492988308">
      <w:bodyDiv w:val="1"/>
      <w:marLeft w:val="0"/>
      <w:marRight w:val="0"/>
      <w:marTop w:val="0"/>
      <w:marBottom w:val="0"/>
      <w:divBdr>
        <w:top w:val="none" w:sz="0" w:space="0" w:color="auto"/>
        <w:left w:val="none" w:sz="0" w:space="0" w:color="auto"/>
        <w:bottom w:val="none" w:sz="0" w:space="0" w:color="auto"/>
        <w:right w:val="none" w:sz="0" w:space="0" w:color="auto"/>
      </w:divBdr>
    </w:div>
    <w:div w:id="1493177066">
      <w:bodyDiv w:val="1"/>
      <w:marLeft w:val="0"/>
      <w:marRight w:val="0"/>
      <w:marTop w:val="0"/>
      <w:marBottom w:val="0"/>
      <w:divBdr>
        <w:top w:val="none" w:sz="0" w:space="0" w:color="auto"/>
        <w:left w:val="none" w:sz="0" w:space="0" w:color="auto"/>
        <w:bottom w:val="none" w:sz="0" w:space="0" w:color="auto"/>
        <w:right w:val="none" w:sz="0" w:space="0" w:color="auto"/>
      </w:divBdr>
    </w:div>
    <w:div w:id="1493254241">
      <w:bodyDiv w:val="1"/>
      <w:marLeft w:val="0"/>
      <w:marRight w:val="0"/>
      <w:marTop w:val="0"/>
      <w:marBottom w:val="0"/>
      <w:divBdr>
        <w:top w:val="none" w:sz="0" w:space="0" w:color="auto"/>
        <w:left w:val="none" w:sz="0" w:space="0" w:color="auto"/>
        <w:bottom w:val="none" w:sz="0" w:space="0" w:color="auto"/>
        <w:right w:val="none" w:sz="0" w:space="0" w:color="auto"/>
      </w:divBdr>
    </w:div>
    <w:div w:id="1493443841">
      <w:bodyDiv w:val="1"/>
      <w:marLeft w:val="0"/>
      <w:marRight w:val="0"/>
      <w:marTop w:val="0"/>
      <w:marBottom w:val="0"/>
      <w:divBdr>
        <w:top w:val="none" w:sz="0" w:space="0" w:color="auto"/>
        <w:left w:val="none" w:sz="0" w:space="0" w:color="auto"/>
        <w:bottom w:val="none" w:sz="0" w:space="0" w:color="auto"/>
        <w:right w:val="none" w:sz="0" w:space="0" w:color="auto"/>
      </w:divBdr>
    </w:div>
    <w:div w:id="1493714958">
      <w:bodyDiv w:val="1"/>
      <w:marLeft w:val="0"/>
      <w:marRight w:val="0"/>
      <w:marTop w:val="0"/>
      <w:marBottom w:val="0"/>
      <w:divBdr>
        <w:top w:val="none" w:sz="0" w:space="0" w:color="auto"/>
        <w:left w:val="none" w:sz="0" w:space="0" w:color="auto"/>
        <w:bottom w:val="none" w:sz="0" w:space="0" w:color="auto"/>
        <w:right w:val="none" w:sz="0" w:space="0" w:color="auto"/>
      </w:divBdr>
    </w:div>
    <w:div w:id="1493720693">
      <w:bodyDiv w:val="1"/>
      <w:marLeft w:val="0"/>
      <w:marRight w:val="0"/>
      <w:marTop w:val="0"/>
      <w:marBottom w:val="0"/>
      <w:divBdr>
        <w:top w:val="none" w:sz="0" w:space="0" w:color="auto"/>
        <w:left w:val="none" w:sz="0" w:space="0" w:color="auto"/>
        <w:bottom w:val="none" w:sz="0" w:space="0" w:color="auto"/>
        <w:right w:val="none" w:sz="0" w:space="0" w:color="auto"/>
      </w:divBdr>
    </w:div>
    <w:div w:id="1493794421">
      <w:bodyDiv w:val="1"/>
      <w:marLeft w:val="0"/>
      <w:marRight w:val="0"/>
      <w:marTop w:val="0"/>
      <w:marBottom w:val="0"/>
      <w:divBdr>
        <w:top w:val="none" w:sz="0" w:space="0" w:color="auto"/>
        <w:left w:val="none" w:sz="0" w:space="0" w:color="auto"/>
        <w:bottom w:val="none" w:sz="0" w:space="0" w:color="auto"/>
        <w:right w:val="none" w:sz="0" w:space="0" w:color="auto"/>
      </w:divBdr>
    </w:div>
    <w:div w:id="1493986024">
      <w:bodyDiv w:val="1"/>
      <w:marLeft w:val="0"/>
      <w:marRight w:val="0"/>
      <w:marTop w:val="0"/>
      <w:marBottom w:val="0"/>
      <w:divBdr>
        <w:top w:val="none" w:sz="0" w:space="0" w:color="auto"/>
        <w:left w:val="none" w:sz="0" w:space="0" w:color="auto"/>
        <w:bottom w:val="none" w:sz="0" w:space="0" w:color="auto"/>
        <w:right w:val="none" w:sz="0" w:space="0" w:color="auto"/>
      </w:divBdr>
    </w:div>
    <w:div w:id="1494296229">
      <w:bodyDiv w:val="1"/>
      <w:marLeft w:val="0"/>
      <w:marRight w:val="0"/>
      <w:marTop w:val="0"/>
      <w:marBottom w:val="0"/>
      <w:divBdr>
        <w:top w:val="none" w:sz="0" w:space="0" w:color="auto"/>
        <w:left w:val="none" w:sz="0" w:space="0" w:color="auto"/>
        <w:bottom w:val="none" w:sz="0" w:space="0" w:color="auto"/>
        <w:right w:val="none" w:sz="0" w:space="0" w:color="auto"/>
      </w:divBdr>
    </w:div>
    <w:div w:id="1494368938">
      <w:bodyDiv w:val="1"/>
      <w:marLeft w:val="0"/>
      <w:marRight w:val="0"/>
      <w:marTop w:val="0"/>
      <w:marBottom w:val="0"/>
      <w:divBdr>
        <w:top w:val="none" w:sz="0" w:space="0" w:color="auto"/>
        <w:left w:val="none" w:sz="0" w:space="0" w:color="auto"/>
        <w:bottom w:val="none" w:sz="0" w:space="0" w:color="auto"/>
        <w:right w:val="none" w:sz="0" w:space="0" w:color="auto"/>
      </w:divBdr>
    </w:div>
    <w:div w:id="1494418339">
      <w:bodyDiv w:val="1"/>
      <w:marLeft w:val="0"/>
      <w:marRight w:val="0"/>
      <w:marTop w:val="0"/>
      <w:marBottom w:val="0"/>
      <w:divBdr>
        <w:top w:val="none" w:sz="0" w:space="0" w:color="auto"/>
        <w:left w:val="none" w:sz="0" w:space="0" w:color="auto"/>
        <w:bottom w:val="none" w:sz="0" w:space="0" w:color="auto"/>
        <w:right w:val="none" w:sz="0" w:space="0" w:color="auto"/>
      </w:divBdr>
    </w:div>
    <w:div w:id="1494637767">
      <w:bodyDiv w:val="1"/>
      <w:marLeft w:val="0"/>
      <w:marRight w:val="0"/>
      <w:marTop w:val="0"/>
      <w:marBottom w:val="0"/>
      <w:divBdr>
        <w:top w:val="none" w:sz="0" w:space="0" w:color="auto"/>
        <w:left w:val="none" w:sz="0" w:space="0" w:color="auto"/>
        <w:bottom w:val="none" w:sz="0" w:space="0" w:color="auto"/>
        <w:right w:val="none" w:sz="0" w:space="0" w:color="auto"/>
      </w:divBdr>
    </w:div>
    <w:div w:id="1495146558">
      <w:bodyDiv w:val="1"/>
      <w:marLeft w:val="0"/>
      <w:marRight w:val="0"/>
      <w:marTop w:val="0"/>
      <w:marBottom w:val="0"/>
      <w:divBdr>
        <w:top w:val="none" w:sz="0" w:space="0" w:color="auto"/>
        <w:left w:val="none" w:sz="0" w:space="0" w:color="auto"/>
        <w:bottom w:val="none" w:sz="0" w:space="0" w:color="auto"/>
        <w:right w:val="none" w:sz="0" w:space="0" w:color="auto"/>
      </w:divBdr>
    </w:div>
    <w:div w:id="1495492213">
      <w:bodyDiv w:val="1"/>
      <w:marLeft w:val="0"/>
      <w:marRight w:val="0"/>
      <w:marTop w:val="0"/>
      <w:marBottom w:val="0"/>
      <w:divBdr>
        <w:top w:val="none" w:sz="0" w:space="0" w:color="auto"/>
        <w:left w:val="none" w:sz="0" w:space="0" w:color="auto"/>
        <w:bottom w:val="none" w:sz="0" w:space="0" w:color="auto"/>
        <w:right w:val="none" w:sz="0" w:space="0" w:color="auto"/>
      </w:divBdr>
    </w:div>
    <w:div w:id="1495805308">
      <w:bodyDiv w:val="1"/>
      <w:marLeft w:val="0"/>
      <w:marRight w:val="0"/>
      <w:marTop w:val="0"/>
      <w:marBottom w:val="0"/>
      <w:divBdr>
        <w:top w:val="none" w:sz="0" w:space="0" w:color="auto"/>
        <w:left w:val="none" w:sz="0" w:space="0" w:color="auto"/>
        <w:bottom w:val="none" w:sz="0" w:space="0" w:color="auto"/>
        <w:right w:val="none" w:sz="0" w:space="0" w:color="auto"/>
      </w:divBdr>
    </w:div>
    <w:div w:id="1495992768">
      <w:bodyDiv w:val="1"/>
      <w:marLeft w:val="0"/>
      <w:marRight w:val="0"/>
      <w:marTop w:val="0"/>
      <w:marBottom w:val="0"/>
      <w:divBdr>
        <w:top w:val="none" w:sz="0" w:space="0" w:color="auto"/>
        <w:left w:val="none" w:sz="0" w:space="0" w:color="auto"/>
        <w:bottom w:val="none" w:sz="0" w:space="0" w:color="auto"/>
        <w:right w:val="none" w:sz="0" w:space="0" w:color="auto"/>
      </w:divBdr>
    </w:div>
    <w:div w:id="1496066870">
      <w:bodyDiv w:val="1"/>
      <w:marLeft w:val="0"/>
      <w:marRight w:val="0"/>
      <w:marTop w:val="0"/>
      <w:marBottom w:val="0"/>
      <w:divBdr>
        <w:top w:val="none" w:sz="0" w:space="0" w:color="auto"/>
        <w:left w:val="none" w:sz="0" w:space="0" w:color="auto"/>
        <w:bottom w:val="none" w:sz="0" w:space="0" w:color="auto"/>
        <w:right w:val="none" w:sz="0" w:space="0" w:color="auto"/>
      </w:divBdr>
    </w:div>
    <w:div w:id="1496140965">
      <w:bodyDiv w:val="1"/>
      <w:marLeft w:val="0"/>
      <w:marRight w:val="0"/>
      <w:marTop w:val="0"/>
      <w:marBottom w:val="0"/>
      <w:divBdr>
        <w:top w:val="none" w:sz="0" w:space="0" w:color="auto"/>
        <w:left w:val="none" w:sz="0" w:space="0" w:color="auto"/>
        <w:bottom w:val="none" w:sz="0" w:space="0" w:color="auto"/>
        <w:right w:val="none" w:sz="0" w:space="0" w:color="auto"/>
      </w:divBdr>
    </w:div>
    <w:div w:id="1496190311">
      <w:bodyDiv w:val="1"/>
      <w:marLeft w:val="0"/>
      <w:marRight w:val="0"/>
      <w:marTop w:val="0"/>
      <w:marBottom w:val="0"/>
      <w:divBdr>
        <w:top w:val="none" w:sz="0" w:space="0" w:color="auto"/>
        <w:left w:val="none" w:sz="0" w:space="0" w:color="auto"/>
        <w:bottom w:val="none" w:sz="0" w:space="0" w:color="auto"/>
        <w:right w:val="none" w:sz="0" w:space="0" w:color="auto"/>
      </w:divBdr>
    </w:div>
    <w:div w:id="1496264890">
      <w:bodyDiv w:val="1"/>
      <w:marLeft w:val="0"/>
      <w:marRight w:val="0"/>
      <w:marTop w:val="0"/>
      <w:marBottom w:val="0"/>
      <w:divBdr>
        <w:top w:val="none" w:sz="0" w:space="0" w:color="auto"/>
        <w:left w:val="none" w:sz="0" w:space="0" w:color="auto"/>
        <w:bottom w:val="none" w:sz="0" w:space="0" w:color="auto"/>
        <w:right w:val="none" w:sz="0" w:space="0" w:color="auto"/>
      </w:divBdr>
    </w:div>
    <w:div w:id="1496336208">
      <w:bodyDiv w:val="1"/>
      <w:marLeft w:val="0"/>
      <w:marRight w:val="0"/>
      <w:marTop w:val="0"/>
      <w:marBottom w:val="0"/>
      <w:divBdr>
        <w:top w:val="none" w:sz="0" w:space="0" w:color="auto"/>
        <w:left w:val="none" w:sz="0" w:space="0" w:color="auto"/>
        <w:bottom w:val="none" w:sz="0" w:space="0" w:color="auto"/>
        <w:right w:val="none" w:sz="0" w:space="0" w:color="auto"/>
      </w:divBdr>
    </w:div>
    <w:div w:id="1496605029">
      <w:bodyDiv w:val="1"/>
      <w:marLeft w:val="0"/>
      <w:marRight w:val="0"/>
      <w:marTop w:val="0"/>
      <w:marBottom w:val="0"/>
      <w:divBdr>
        <w:top w:val="none" w:sz="0" w:space="0" w:color="auto"/>
        <w:left w:val="none" w:sz="0" w:space="0" w:color="auto"/>
        <w:bottom w:val="none" w:sz="0" w:space="0" w:color="auto"/>
        <w:right w:val="none" w:sz="0" w:space="0" w:color="auto"/>
      </w:divBdr>
    </w:div>
    <w:div w:id="1496652272">
      <w:bodyDiv w:val="1"/>
      <w:marLeft w:val="0"/>
      <w:marRight w:val="0"/>
      <w:marTop w:val="0"/>
      <w:marBottom w:val="0"/>
      <w:divBdr>
        <w:top w:val="none" w:sz="0" w:space="0" w:color="auto"/>
        <w:left w:val="none" w:sz="0" w:space="0" w:color="auto"/>
        <w:bottom w:val="none" w:sz="0" w:space="0" w:color="auto"/>
        <w:right w:val="none" w:sz="0" w:space="0" w:color="auto"/>
      </w:divBdr>
    </w:div>
    <w:div w:id="1497918244">
      <w:bodyDiv w:val="1"/>
      <w:marLeft w:val="0"/>
      <w:marRight w:val="0"/>
      <w:marTop w:val="0"/>
      <w:marBottom w:val="0"/>
      <w:divBdr>
        <w:top w:val="none" w:sz="0" w:space="0" w:color="auto"/>
        <w:left w:val="none" w:sz="0" w:space="0" w:color="auto"/>
        <w:bottom w:val="none" w:sz="0" w:space="0" w:color="auto"/>
        <w:right w:val="none" w:sz="0" w:space="0" w:color="auto"/>
      </w:divBdr>
    </w:div>
    <w:div w:id="1497958680">
      <w:bodyDiv w:val="1"/>
      <w:marLeft w:val="0"/>
      <w:marRight w:val="0"/>
      <w:marTop w:val="0"/>
      <w:marBottom w:val="0"/>
      <w:divBdr>
        <w:top w:val="none" w:sz="0" w:space="0" w:color="auto"/>
        <w:left w:val="none" w:sz="0" w:space="0" w:color="auto"/>
        <w:bottom w:val="none" w:sz="0" w:space="0" w:color="auto"/>
        <w:right w:val="none" w:sz="0" w:space="0" w:color="auto"/>
      </w:divBdr>
    </w:div>
    <w:div w:id="1498107183">
      <w:bodyDiv w:val="1"/>
      <w:marLeft w:val="0"/>
      <w:marRight w:val="0"/>
      <w:marTop w:val="0"/>
      <w:marBottom w:val="0"/>
      <w:divBdr>
        <w:top w:val="none" w:sz="0" w:space="0" w:color="auto"/>
        <w:left w:val="none" w:sz="0" w:space="0" w:color="auto"/>
        <w:bottom w:val="none" w:sz="0" w:space="0" w:color="auto"/>
        <w:right w:val="none" w:sz="0" w:space="0" w:color="auto"/>
      </w:divBdr>
    </w:div>
    <w:div w:id="1498304833">
      <w:bodyDiv w:val="1"/>
      <w:marLeft w:val="0"/>
      <w:marRight w:val="0"/>
      <w:marTop w:val="0"/>
      <w:marBottom w:val="0"/>
      <w:divBdr>
        <w:top w:val="none" w:sz="0" w:space="0" w:color="auto"/>
        <w:left w:val="none" w:sz="0" w:space="0" w:color="auto"/>
        <w:bottom w:val="none" w:sz="0" w:space="0" w:color="auto"/>
        <w:right w:val="none" w:sz="0" w:space="0" w:color="auto"/>
      </w:divBdr>
    </w:div>
    <w:div w:id="1498306495">
      <w:bodyDiv w:val="1"/>
      <w:marLeft w:val="0"/>
      <w:marRight w:val="0"/>
      <w:marTop w:val="0"/>
      <w:marBottom w:val="0"/>
      <w:divBdr>
        <w:top w:val="none" w:sz="0" w:space="0" w:color="auto"/>
        <w:left w:val="none" w:sz="0" w:space="0" w:color="auto"/>
        <w:bottom w:val="none" w:sz="0" w:space="0" w:color="auto"/>
        <w:right w:val="none" w:sz="0" w:space="0" w:color="auto"/>
      </w:divBdr>
    </w:div>
    <w:div w:id="1498307482">
      <w:bodyDiv w:val="1"/>
      <w:marLeft w:val="0"/>
      <w:marRight w:val="0"/>
      <w:marTop w:val="0"/>
      <w:marBottom w:val="0"/>
      <w:divBdr>
        <w:top w:val="none" w:sz="0" w:space="0" w:color="auto"/>
        <w:left w:val="none" w:sz="0" w:space="0" w:color="auto"/>
        <w:bottom w:val="none" w:sz="0" w:space="0" w:color="auto"/>
        <w:right w:val="none" w:sz="0" w:space="0" w:color="auto"/>
      </w:divBdr>
    </w:div>
    <w:div w:id="1498497563">
      <w:bodyDiv w:val="1"/>
      <w:marLeft w:val="0"/>
      <w:marRight w:val="0"/>
      <w:marTop w:val="0"/>
      <w:marBottom w:val="0"/>
      <w:divBdr>
        <w:top w:val="none" w:sz="0" w:space="0" w:color="auto"/>
        <w:left w:val="none" w:sz="0" w:space="0" w:color="auto"/>
        <w:bottom w:val="none" w:sz="0" w:space="0" w:color="auto"/>
        <w:right w:val="none" w:sz="0" w:space="0" w:color="auto"/>
      </w:divBdr>
    </w:div>
    <w:div w:id="1498767761">
      <w:bodyDiv w:val="1"/>
      <w:marLeft w:val="0"/>
      <w:marRight w:val="0"/>
      <w:marTop w:val="0"/>
      <w:marBottom w:val="0"/>
      <w:divBdr>
        <w:top w:val="none" w:sz="0" w:space="0" w:color="auto"/>
        <w:left w:val="none" w:sz="0" w:space="0" w:color="auto"/>
        <w:bottom w:val="none" w:sz="0" w:space="0" w:color="auto"/>
        <w:right w:val="none" w:sz="0" w:space="0" w:color="auto"/>
      </w:divBdr>
    </w:div>
    <w:div w:id="1499535128">
      <w:bodyDiv w:val="1"/>
      <w:marLeft w:val="0"/>
      <w:marRight w:val="0"/>
      <w:marTop w:val="0"/>
      <w:marBottom w:val="0"/>
      <w:divBdr>
        <w:top w:val="none" w:sz="0" w:space="0" w:color="auto"/>
        <w:left w:val="none" w:sz="0" w:space="0" w:color="auto"/>
        <w:bottom w:val="none" w:sz="0" w:space="0" w:color="auto"/>
        <w:right w:val="none" w:sz="0" w:space="0" w:color="auto"/>
      </w:divBdr>
    </w:div>
    <w:div w:id="1499611293">
      <w:bodyDiv w:val="1"/>
      <w:marLeft w:val="0"/>
      <w:marRight w:val="0"/>
      <w:marTop w:val="0"/>
      <w:marBottom w:val="0"/>
      <w:divBdr>
        <w:top w:val="none" w:sz="0" w:space="0" w:color="auto"/>
        <w:left w:val="none" w:sz="0" w:space="0" w:color="auto"/>
        <w:bottom w:val="none" w:sz="0" w:space="0" w:color="auto"/>
        <w:right w:val="none" w:sz="0" w:space="0" w:color="auto"/>
      </w:divBdr>
    </w:div>
    <w:div w:id="1499660520">
      <w:bodyDiv w:val="1"/>
      <w:marLeft w:val="0"/>
      <w:marRight w:val="0"/>
      <w:marTop w:val="0"/>
      <w:marBottom w:val="0"/>
      <w:divBdr>
        <w:top w:val="none" w:sz="0" w:space="0" w:color="auto"/>
        <w:left w:val="none" w:sz="0" w:space="0" w:color="auto"/>
        <w:bottom w:val="none" w:sz="0" w:space="0" w:color="auto"/>
        <w:right w:val="none" w:sz="0" w:space="0" w:color="auto"/>
      </w:divBdr>
    </w:div>
    <w:div w:id="1500199298">
      <w:bodyDiv w:val="1"/>
      <w:marLeft w:val="0"/>
      <w:marRight w:val="0"/>
      <w:marTop w:val="0"/>
      <w:marBottom w:val="0"/>
      <w:divBdr>
        <w:top w:val="none" w:sz="0" w:space="0" w:color="auto"/>
        <w:left w:val="none" w:sz="0" w:space="0" w:color="auto"/>
        <w:bottom w:val="none" w:sz="0" w:space="0" w:color="auto"/>
        <w:right w:val="none" w:sz="0" w:space="0" w:color="auto"/>
      </w:divBdr>
    </w:div>
    <w:div w:id="1500386032">
      <w:bodyDiv w:val="1"/>
      <w:marLeft w:val="0"/>
      <w:marRight w:val="0"/>
      <w:marTop w:val="0"/>
      <w:marBottom w:val="0"/>
      <w:divBdr>
        <w:top w:val="none" w:sz="0" w:space="0" w:color="auto"/>
        <w:left w:val="none" w:sz="0" w:space="0" w:color="auto"/>
        <w:bottom w:val="none" w:sz="0" w:space="0" w:color="auto"/>
        <w:right w:val="none" w:sz="0" w:space="0" w:color="auto"/>
      </w:divBdr>
    </w:div>
    <w:div w:id="1500847208">
      <w:bodyDiv w:val="1"/>
      <w:marLeft w:val="0"/>
      <w:marRight w:val="0"/>
      <w:marTop w:val="0"/>
      <w:marBottom w:val="0"/>
      <w:divBdr>
        <w:top w:val="none" w:sz="0" w:space="0" w:color="auto"/>
        <w:left w:val="none" w:sz="0" w:space="0" w:color="auto"/>
        <w:bottom w:val="none" w:sz="0" w:space="0" w:color="auto"/>
        <w:right w:val="none" w:sz="0" w:space="0" w:color="auto"/>
      </w:divBdr>
    </w:div>
    <w:div w:id="1500848636">
      <w:bodyDiv w:val="1"/>
      <w:marLeft w:val="0"/>
      <w:marRight w:val="0"/>
      <w:marTop w:val="0"/>
      <w:marBottom w:val="0"/>
      <w:divBdr>
        <w:top w:val="none" w:sz="0" w:space="0" w:color="auto"/>
        <w:left w:val="none" w:sz="0" w:space="0" w:color="auto"/>
        <w:bottom w:val="none" w:sz="0" w:space="0" w:color="auto"/>
        <w:right w:val="none" w:sz="0" w:space="0" w:color="auto"/>
      </w:divBdr>
    </w:div>
    <w:div w:id="1501115588">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282233">
      <w:bodyDiv w:val="1"/>
      <w:marLeft w:val="0"/>
      <w:marRight w:val="0"/>
      <w:marTop w:val="0"/>
      <w:marBottom w:val="0"/>
      <w:divBdr>
        <w:top w:val="none" w:sz="0" w:space="0" w:color="auto"/>
        <w:left w:val="none" w:sz="0" w:space="0" w:color="auto"/>
        <w:bottom w:val="none" w:sz="0" w:space="0" w:color="auto"/>
        <w:right w:val="none" w:sz="0" w:space="0" w:color="auto"/>
      </w:divBdr>
    </w:div>
    <w:div w:id="1502353604">
      <w:bodyDiv w:val="1"/>
      <w:marLeft w:val="0"/>
      <w:marRight w:val="0"/>
      <w:marTop w:val="0"/>
      <w:marBottom w:val="0"/>
      <w:divBdr>
        <w:top w:val="none" w:sz="0" w:space="0" w:color="auto"/>
        <w:left w:val="none" w:sz="0" w:space="0" w:color="auto"/>
        <w:bottom w:val="none" w:sz="0" w:space="0" w:color="auto"/>
        <w:right w:val="none" w:sz="0" w:space="0" w:color="auto"/>
      </w:divBdr>
    </w:div>
    <w:div w:id="1502623148">
      <w:bodyDiv w:val="1"/>
      <w:marLeft w:val="0"/>
      <w:marRight w:val="0"/>
      <w:marTop w:val="0"/>
      <w:marBottom w:val="0"/>
      <w:divBdr>
        <w:top w:val="none" w:sz="0" w:space="0" w:color="auto"/>
        <w:left w:val="none" w:sz="0" w:space="0" w:color="auto"/>
        <w:bottom w:val="none" w:sz="0" w:space="0" w:color="auto"/>
        <w:right w:val="none" w:sz="0" w:space="0" w:color="auto"/>
      </w:divBdr>
    </w:div>
    <w:div w:id="1503741935">
      <w:bodyDiv w:val="1"/>
      <w:marLeft w:val="0"/>
      <w:marRight w:val="0"/>
      <w:marTop w:val="0"/>
      <w:marBottom w:val="0"/>
      <w:divBdr>
        <w:top w:val="none" w:sz="0" w:space="0" w:color="auto"/>
        <w:left w:val="none" w:sz="0" w:space="0" w:color="auto"/>
        <w:bottom w:val="none" w:sz="0" w:space="0" w:color="auto"/>
        <w:right w:val="none" w:sz="0" w:space="0" w:color="auto"/>
      </w:divBdr>
    </w:div>
    <w:div w:id="1503814894">
      <w:bodyDiv w:val="1"/>
      <w:marLeft w:val="0"/>
      <w:marRight w:val="0"/>
      <w:marTop w:val="0"/>
      <w:marBottom w:val="0"/>
      <w:divBdr>
        <w:top w:val="none" w:sz="0" w:space="0" w:color="auto"/>
        <w:left w:val="none" w:sz="0" w:space="0" w:color="auto"/>
        <w:bottom w:val="none" w:sz="0" w:space="0" w:color="auto"/>
        <w:right w:val="none" w:sz="0" w:space="0" w:color="auto"/>
      </w:divBdr>
    </w:div>
    <w:div w:id="1503819795">
      <w:bodyDiv w:val="1"/>
      <w:marLeft w:val="0"/>
      <w:marRight w:val="0"/>
      <w:marTop w:val="0"/>
      <w:marBottom w:val="0"/>
      <w:divBdr>
        <w:top w:val="none" w:sz="0" w:space="0" w:color="auto"/>
        <w:left w:val="none" w:sz="0" w:space="0" w:color="auto"/>
        <w:bottom w:val="none" w:sz="0" w:space="0" w:color="auto"/>
        <w:right w:val="none" w:sz="0" w:space="0" w:color="auto"/>
      </w:divBdr>
    </w:div>
    <w:div w:id="1504248167">
      <w:bodyDiv w:val="1"/>
      <w:marLeft w:val="0"/>
      <w:marRight w:val="0"/>
      <w:marTop w:val="0"/>
      <w:marBottom w:val="0"/>
      <w:divBdr>
        <w:top w:val="none" w:sz="0" w:space="0" w:color="auto"/>
        <w:left w:val="none" w:sz="0" w:space="0" w:color="auto"/>
        <w:bottom w:val="none" w:sz="0" w:space="0" w:color="auto"/>
        <w:right w:val="none" w:sz="0" w:space="0" w:color="auto"/>
      </w:divBdr>
    </w:div>
    <w:div w:id="1504391702">
      <w:bodyDiv w:val="1"/>
      <w:marLeft w:val="0"/>
      <w:marRight w:val="0"/>
      <w:marTop w:val="0"/>
      <w:marBottom w:val="0"/>
      <w:divBdr>
        <w:top w:val="none" w:sz="0" w:space="0" w:color="auto"/>
        <w:left w:val="none" w:sz="0" w:space="0" w:color="auto"/>
        <w:bottom w:val="none" w:sz="0" w:space="0" w:color="auto"/>
        <w:right w:val="none" w:sz="0" w:space="0" w:color="auto"/>
      </w:divBdr>
    </w:div>
    <w:div w:id="1504784770">
      <w:bodyDiv w:val="1"/>
      <w:marLeft w:val="0"/>
      <w:marRight w:val="0"/>
      <w:marTop w:val="0"/>
      <w:marBottom w:val="0"/>
      <w:divBdr>
        <w:top w:val="none" w:sz="0" w:space="0" w:color="auto"/>
        <w:left w:val="none" w:sz="0" w:space="0" w:color="auto"/>
        <w:bottom w:val="none" w:sz="0" w:space="0" w:color="auto"/>
        <w:right w:val="none" w:sz="0" w:space="0" w:color="auto"/>
      </w:divBdr>
    </w:div>
    <w:div w:id="1505314678">
      <w:bodyDiv w:val="1"/>
      <w:marLeft w:val="0"/>
      <w:marRight w:val="0"/>
      <w:marTop w:val="0"/>
      <w:marBottom w:val="0"/>
      <w:divBdr>
        <w:top w:val="none" w:sz="0" w:space="0" w:color="auto"/>
        <w:left w:val="none" w:sz="0" w:space="0" w:color="auto"/>
        <w:bottom w:val="none" w:sz="0" w:space="0" w:color="auto"/>
        <w:right w:val="none" w:sz="0" w:space="0" w:color="auto"/>
      </w:divBdr>
    </w:div>
    <w:div w:id="1505323010">
      <w:bodyDiv w:val="1"/>
      <w:marLeft w:val="0"/>
      <w:marRight w:val="0"/>
      <w:marTop w:val="0"/>
      <w:marBottom w:val="0"/>
      <w:divBdr>
        <w:top w:val="none" w:sz="0" w:space="0" w:color="auto"/>
        <w:left w:val="none" w:sz="0" w:space="0" w:color="auto"/>
        <w:bottom w:val="none" w:sz="0" w:space="0" w:color="auto"/>
        <w:right w:val="none" w:sz="0" w:space="0" w:color="auto"/>
      </w:divBdr>
    </w:div>
    <w:div w:id="1505780306">
      <w:bodyDiv w:val="1"/>
      <w:marLeft w:val="0"/>
      <w:marRight w:val="0"/>
      <w:marTop w:val="0"/>
      <w:marBottom w:val="0"/>
      <w:divBdr>
        <w:top w:val="none" w:sz="0" w:space="0" w:color="auto"/>
        <w:left w:val="none" w:sz="0" w:space="0" w:color="auto"/>
        <w:bottom w:val="none" w:sz="0" w:space="0" w:color="auto"/>
        <w:right w:val="none" w:sz="0" w:space="0" w:color="auto"/>
      </w:divBdr>
    </w:div>
    <w:div w:id="1505782384">
      <w:bodyDiv w:val="1"/>
      <w:marLeft w:val="0"/>
      <w:marRight w:val="0"/>
      <w:marTop w:val="0"/>
      <w:marBottom w:val="0"/>
      <w:divBdr>
        <w:top w:val="none" w:sz="0" w:space="0" w:color="auto"/>
        <w:left w:val="none" w:sz="0" w:space="0" w:color="auto"/>
        <w:bottom w:val="none" w:sz="0" w:space="0" w:color="auto"/>
        <w:right w:val="none" w:sz="0" w:space="0" w:color="auto"/>
      </w:divBdr>
    </w:div>
    <w:div w:id="1505823376">
      <w:bodyDiv w:val="1"/>
      <w:marLeft w:val="0"/>
      <w:marRight w:val="0"/>
      <w:marTop w:val="0"/>
      <w:marBottom w:val="0"/>
      <w:divBdr>
        <w:top w:val="none" w:sz="0" w:space="0" w:color="auto"/>
        <w:left w:val="none" w:sz="0" w:space="0" w:color="auto"/>
        <w:bottom w:val="none" w:sz="0" w:space="0" w:color="auto"/>
        <w:right w:val="none" w:sz="0" w:space="0" w:color="auto"/>
      </w:divBdr>
    </w:div>
    <w:div w:id="1506358229">
      <w:bodyDiv w:val="1"/>
      <w:marLeft w:val="0"/>
      <w:marRight w:val="0"/>
      <w:marTop w:val="0"/>
      <w:marBottom w:val="0"/>
      <w:divBdr>
        <w:top w:val="none" w:sz="0" w:space="0" w:color="auto"/>
        <w:left w:val="none" w:sz="0" w:space="0" w:color="auto"/>
        <w:bottom w:val="none" w:sz="0" w:space="0" w:color="auto"/>
        <w:right w:val="none" w:sz="0" w:space="0" w:color="auto"/>
      </w:divBdr>
    </w:div>
    <w:div w:id="1506438561">
      <w:bodyDiv w:val="1"/>
      <w:marLeft w:val="0"/>
      <w:marRight w:val="0"/>
      <w:marTop w:val="0"/>
      <w:marBottom w:val="0"/>
      <w:divBdr>
        <w:top w:val="none" w:sz="0" w:space="0" w:color="auto"/>
        <w:left w:val="none" w:sz="0" w:space="0" w:color="auto"/>
        <w:bottom w:val="none" w:sz="0" w:space="0" w:color="auto"/>
        <w:right w:val="none" w:sz="0" w:space="0" w:color="auto"/>
      </w:divBdr>
    </w:div>
    <w:div w:id="1507163580">
      <w:bodyDiv w:val="1"/>
      <w:marLeft w:val="0"/>
      <w:marRight w:val="0"/>
      <w:marTop w:val="0"/>
      <w:marBottom w:val="0"/>
      <w:divBdr>
        <w:top w:val="none" w:sz="0" w:space="0" w:color="auto"/>
        <w:left w:val="none" w:sz="0" w:space="0" w:color="auto"/>
        <w:bottom w:val="none" w:sz="0" w:space="0" w:color="auto"/>
        <w:right w:val="none" w:sz="0" w:space="0" w:color="auto"/>
      </w:divBdr>
    </w:div>
    <w:div w:id="1508472619">
      <w:bodyDiv w:val="1"/>
      <w:marLeft w:val="0"/>
      <w:marRight w:val="0"/>
      <w:marTop w:val="0"/>
      <w:marBottom w:val="0"/>
      <w:divBdr>
        <w:top w:val="none" w:sz="0" w:space="0" w:color="auto"/>
        <w:left w:val="none" w:sz="0" w:space="0" w:color="auto"/>
        <w:bottom w:val="none" w:sz="0" w:space="0" w:color="auto"/>
        <w:right w:val="none" w:sz="0" w:space="0" w:color="auto"/>
      </w:divBdr>
    </w:div>
    <w:div w:id="1508641741">
      <w:bodyDiv w:val="1"/>
      <w:marLeft w:val="0"/>
      <w:marRight w:val="0"/>
      <w:marTop w:val="0"/>
      <w:marBottom w:val="0"/>
      <w:divBdr>
        <w:top w:val="none" w:sz="0" w:space="0" w:color="auto"/>
        <w:left w:val="none" w:sz="0" w:space="0" w:color="auto"/>
        <w:bottom w:val="none" w:sz="0" w:space="0" w:color="auto"/>
        <w:right w:val="none" w:sz="0" w:space="0" w:color="auto"/>
      </w:divBdr>
    </w:div>
    <w:div w:id="1508905310">
      <w:bodyDiv w:val="1"/>
      <w:marLeft w:val="0"/>
      <w:marRight w:val="0"/>
      <w:marTop w:val="0"/>
      <w:marBottom w:val="0"/>
      <w:divBdr>
        <w:top w:val="none" w:sz="0" w:space="0" w:color="auto"/>
        <w:left w:val="none" w:sz="0" w:space="0" w:color="auto"/>
        <w:bottom w:val="none" w:sz="0" w:space="0" w:color="auto"/>
        <w:right w:val="none" w:sz="0" w:space="0" w:color="auto"/>
      </w:divBdr>
    </w:div>
    <w:div w:id="1509251085">
      <w:bodyDiv w:val="1"/>
      <w:marLeft w:val="0"/>
      <w:marRight w:val="0"/>
      <w:marTop w:val="0"/>
      <w:marBottom w:val="0"/>
      <w:divBdr>
        <w:top w:val="none" w:sz="0" w:space="0" w:color="auto"/>
        <w:left w:val="none" w:sz="0" w:space="0" w:color="auto"/>
        <w:bottom w:val="none" w:sz="0" w:space="0" w:color="auto"/>
        <w:right w:val="none" w:sz="0" w:space="0" w:color="auto"/>
      </w:divBdr>
    </w:div>
    <w:div w:id="1510022000">
      <w:bodyDiv w:val="1"/>
      <w:marLeft w:val="0"/>
      <w:marRight w:val="0"/>
      <w:marTop w:val="0"/>
      <w:marBottom w:val="0"/>
      <w:divBdr>
        <w:top w:val="none" w:sz="0" w:space="0" w:color="auto"/>
        <w:left w:val="none" w:sz="0" w:space="0" w:color="auto"/>
        <w:bottom w:val="none" w:sz="0" w:space="0" w:color="auto"/>
        <w:right w:val="none" w:sz="0" w:space="0" w:color="auto"/>
      </w:divBdr>
    </w:div>
    <w:div w:id="1510171784">
      <w:bodyDiv w:val="1"/>
      <w:marLeft w:val="0"/>
      <w:marRight w:val="0"/>
      <w:marTop w:val="0"/>
      <w:marBottom w:val="0"/>
      <w:divBdr>
        <w:top w:val="none" w:sz="0" w:space="0" w:color="auto"/>
        <w:left w:val="none" w:sz="0" w:space="0" w:color="auto"/>
        <w:bottom w:val="none" w:sz="0" w:space="0" w:color="auto"/>
        <w:right w:val="none" w:sz="0" w:space="0" w:color="auto"/>
      </w:divBdr>
    </w:div>
    <w:div w:id="1510674541">
      <w:bodyDiv w:val="1"/>
      <w:marLeft w:val="0"/>
      <w:marRight w:val="0"/>
      <w:marTop w:val="0"/>
      <w:marBottom w:val="0"/>
      <w:divBdr>
        <w:top w:val="none" w:sz="0" w:space="0" w:color="auto"/>
        <w:left w:val="none" w:sz="0" w:space="0" w:color="auto"/>
        <w:bottom w:val="none" w:sz="0" w:space="0" w:color="auto"/>
        <w:right w:val="none" w:sz="0" w:space="0" w:color="auto"/>
      </w:divBdr>
    </w:div>
    <w:div w:id="1511410855">
      <w:bodyDiv w:val="1"/>
      <w:marLeft w:val="0"/>
      <w:marRight w:val="0"/>
      <w:marTop w:val="0"/>
      <w:marBottom w:val="0"/>
      <w:divBdr>
        <w:top w:val="none" w:sz="0" w:space="0" w:color="auto"/>
        <w:left w:val="none" w:sz="0" w:space="0" w:color="auto"/>
        <w:bottom w:val="none" w:sz="0" w:space="0" w:color="auto"/>
        <w:right w:val="none" w:sz="0" w:space="0" w:color="auto"/>
      </w:divBdr>
    </w:div>
    <w:div w:id="1511414015">
      <w:bodyDiv w:val="1"/>
      <w:marLeft w:val="0"/>
      <w:marRight w:val="0"/>
      <w:marTop w:val="0"/>
      <w:marBottom w:val="0"/>
      <w:divBdr>
        <w:top w:val="none" w:sz="0" w:space="0" w:color="auto"/>
        <w:left w:val="none" w:sz="0" w:space="0" w:color="auto"/>
        <w:bottom w:val="none" w:sz="0" w:space="0" w:color="auto"/>
        <w:right w:val="none" w:sz="0" w:space="0" w:color="auto"/>
      </w:divBdr>
    </w:div>
    <w:div w:id="1511485162">
      <w:bodyDiv w:val="1"/>
      <w:marLeft w:val="0"/>
      <w:marRight w:val="0"/>
      <w:marTop w:val="0"/>
      <w:marBottom w:val="0"/>
      <w:divBdr>
        <w:top w:val="none" w:sz="0" w:space="0" w:color="auto"/>
        <w:left w:val="none" w:sz="0" w:space="0" w:color="auto"/>
        <w:bottom w:val="none" w:sz="0" w:space="0" w:color="auto"/>
        <w:right w:val="none" w:sz="0" w:space="0" w:color="auto"/>
      </w:divBdr>
    </w:div>
    <w:div w:id="1511867707">
      <w:bodyDiv w:val="1"/>
      <w:marLeft w:val="0"/>
      <w:marRight w:val="0"/>
      <w:marTop w:val="0"/>
      <w:marBottom w:val="0"/>
      <w:divBdr>
        <w:top w:val="none" w:sz="0" w:space="0" w:color="auto"/>
        <w:left w:val="none" w:sz="0" w:space="0" w:color="auto"/>
        <w:bottom w:val="none" w:sz="0" w:space="0" w:color="auto"/>
        <w:right w:val="none" w:sz="0" w:space="0" w:color="auto"/>
      </w:divBdr>
    </w:div>
    <w:div w:id="1511993557">
      <w:bodyDiv w:val="1"/>
      <w:marLeft w:val="0"/>
      <w:marRight w:val="0"/>
      <w:marTop w:val="0"/>
      <w:marBottom w:val="0"/>
      <w:divBdr>
        <w:top w:val="none" w:sz="0" w:space="0" w:color="auto"/>
        <w:left w:val="none" w:sz="0" w:space="0" w:color="auto"/>
        <w:bottom w:val="none" w:sz="0" w:space="0" w:color="auto"/>
        <w:right w:val="none" w:sz="0" w:space="0" w:color="auto"/>
      </w:divBdr>
    </w:div>
    <w:div w:id="1512525068">
      <w:bodyDiv w:val="1"/>
      <w:marLeft w:val="0"/>
      <w:marRight w:val="0"/>
      <w:marTop w:val="0"/>
      <w:marBottom w:val="0"/>
      <w:divBdr>
        <w:top w:val="none" w:sz="0" w:space="0" w:color="auto"/>
        <w:left w:val="none" w:sz="0" w:space="0" w:color="auto"/>
        <w:bottom w:val="none" w:sz="0" w:space="0" w:color="auto"/>
        <w:right w:val="none" w:sz="0" w:space="0" w:color="auto"/>
      </w:divBdr>
    </w:div>
    <w:div w:id="1512645310">
      <w:bodyDiv w:val="1"/>
      <w:marLeft w:val="0"/>
      <w:marRight w:val="0"/>
      <w:marTop w:val="0"/>
      <w:marBottom w:val="0"/>
      <w:divBdr>
        <w:top w:val="none" w:sz="0" w:space="0" w:color="auto"/>
        <w:left w:val="none" w:sz="0" w:space="0" w:color="auto"/>
        <w:bottom w:val="none" w:sz="0" w:space="0" w:color="auto"/>
        <w:right w:val="none" w:sz="0" w:space="0" w:color="auto"/>
      </w:divBdr>
    </w:div>
    <w:div w:id="1513690568">
      <w:bodyDiv w:val="1"/>
      <w:marLeft w:val="0"/>
      <w:marRight w:val="0"/>
      <w:marTop w:val="0"/>
      <w:marBottom w:val="0"/>
      <w:divBdr>
        <w:top w:val="none" w:sz="0" w:space="0" w:color="auto"/>
        <w:left w:val="none" w:sz="0" w:space="0" w:color="auto"/>
        <w:bottom w:val="none" w:sz="0" w:space="0" w:color="auto"/>
        <w:right w:val="none" w:sz="0" w:space="0" w:color="auto"/>
      </w:divBdr>
    </w:div>
    <w:div w:id="1514223098">
      <w:bodyDiv w:val="1"/>
      <w:marLeft w:val="0"/>
      <w:marRight w:val="0"/>
      <w:marTop w:val="0"/>
      <w:marBottom w:val="0"/>
      <w:divBdr>
        <w:top w:val="none" w:sz="0" w:space="0" w:color="auto"/>
        <w:left w:val="none" w:sz="0" w:space="0" w:color="auto"/>
        <w:bottom w:val="none" w:sz="0" w:space="0" w:color="auto"/>
        <w:right w:val="none" w:sz="0" w:space="0" w:color="auto"/>
      </w:divBdr>
    </w:div>
    <w:div w:id="1514300631">
      <w:bodyDiv w:val="1"/>
      <w:marLeft w:val="0"/>
      <w:marRight w:val="0"/>
      <w:marTop w:val="0"/>
      <w:marBottom w:val="0"/>
      <w:divBdr>
        <w:top w:val="none" w:sz="0" w:space="0" w:color="auto"/>
        <w:left w:val="none" w:sz="0" w:space="0" w:color="auto"/>
        <w:bottom w:val="none" w:sz="0" w:space="0" w:color="auto"/>
        <w:right w:val="none" w:sz="0" w:space="0" w:color="auto"/>
      </w:divBdr>
    </w:div>
    <w:div w:id="1514606313">
      <w:bodyDiv w:val="1"/>
      <w:marLeft w:val="0"/>
      <w:marRight w:val="0"/>
      <w:marTop w:val="0"/>
      <w:marBottom w:val="0"/>
      <w:divBdr>
        <w:top w:val="none" w:sz="0" w:space="0" w:color="auto"/>
        <w:left w:val="none" w:sz="0" w:space="0" w:color="auto"/>
        <w:bottom w:val="none" w:sz="0" w:space="0" w:color="auto"/>
        <w:right w:val="none" w:sz="0" w:space="0" w:color="auto"/>
      </w:divBdr>
    </w:div>
    <w:div w:id="1514875411">
      <w:bodyDiv w:val="1"/>
      <w:marLeft w:val="0"/>
      <w:marRight w:val="0"/>
      <w:marTop w:val="0"/>
      <w:marBottom w:val="0"/>
      <w:divBdr>
        <w:top w:val="none" w:sz="0" w:space="0" w:color="auto"/>
        <w:left w:val="none" w:sz="0" w:space="0" w:color="auto"/>
        <w:bottom w:val="none" w:sz="0" w:space="0" w:color="auto"/>
        <w:right w:val="none" w:sz="0" w:space="0" w:color="auto"/>
      </w:divBdr>
    </w:div>
    <w:div w:id="1514879223">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075478">
      <w:bodyDiv w:val="1"/>
      <w:marLeft w:val="0"/>
      <w:marRight w:val="0"/>
      <w:marTop w:val="0"/>
      <w:marBottom w:val="0"/>
      <w:divBdr>
        <w:top w:val="none" w:sz="0" w:space="0" w:color="auto"/>
        <w:left w:val="none" w:sz="0" w:space="0" w:color="auto"/>
        <w:bottom w:val="none" w:sz="0" w:space="0" w:color="auto"/>
        <w:right w:val="none" w:sz="0" w:space="0" w:color="auto"/>
      </w:divBdr>
    </w:div>
    <w:div w:id="1515801729">
      <w:bodyDiv w:val="1"/>
      <w:marLeft w:val="0"/>
      <w:marRight w:val="0"/>
      <w:marTop w:val="0"/>
      <w:marBottom w:val="0"/>
      <w:divBdr>
        <w:top w:val="none" w:sz="0" w:space="0" w:color="auto"/>
        <w:left w:val="none" w:sz="0" w:space="0" w:color="auto"/>
        <w:bottom w:val="none" w:sz="0" w:space="0" w:color="auto"/>
        <w:right w:val="none" w:sz="0" w:space="0" w:color="auto"/>
      </w:divBdr>
    </w:div>
    <w:div w:id="1516648036">
      <w:bodyDiv w:val="1"/>
      <w:marLeft w:val="0"/>
      <w:marRight w:val="0"/>
      <w:marTop w:val="0"/>
      <w:marBottom w:val="0"/>
      <w:divBdr>
        <w:top w:val="none" w:sz="0" w:space="0" w:color="auto"/>
        <w:left w:val="none" w:sz="0" w:space="0" w:color="auto"/>
        <w:bottom w:val="none" w:sz="0" w:space="0" w:color="auto"/>
        <w:right w:val="none" w:sz="0" w:space="0" w:color="auto"/>
      </w:divBdr>
    </w:div>
    <w:div w:id="1516723928">
      <w:bodyDiv w:val="1"/>
      <w:marLeft w:val="0"/>
      <w:marRight w:val="0"/>
      <w:marTop w:val="0"/>
      <w:marBottom w:val="0"/>
      <w:divBdr>
        <w:top w:val="none" w:sz="0" w:space="0" w:color="auto"/>
        <w:left w:val="none" w:sz="0" w:space="0" w:color="auto"/>
        <w:bottom w:val="none" w:sz="0" w:space="0" w:color="auto"/>
        <w:right w:val="none" w:sz="0" w:space="0" w:color="auto"/>
      </w:divBdr>
    </w:div>
    <w:div w:id="1516725890">
      <w:bodyDiv w:val="1"/>
      <w:marLeft w:val="0"/>
      <w:marRight w:val="0"/>
      <w:marTop w:val="0"/>
      <w:marBottom w:val="0"/>
      <w:divBdr>
        <w:top w:val="none" w:sz="0" w:space="0" w:color="auto"/>
        <w:left w:val="none" w:sz="0" w:space="0" w:color="auto"/>
        <w:bottom w:val="none" w:sz="0" w:space="0" w:color="auto"/>
        <w:right w:val="none" w:sz="0" w:space="0" w:color="auto"/>
      </w:divBdr>
    </w:div>
    <w:div w:id="1517036107">
      <w:bodyDiv w:val="1"/>
      <w:marLeft w:val="0"/>
      <w:marRight w:val="0"/>
      <w:marTop w:val="0"/>
      <w:marBottom w:val="0"/>
      <w:divBdr>
        <w:top w:val="none" w:sz="0" w:space="0" w:color="auto"/>
        <w:left w:val="none" w:sz="0" w:space="0" w:color="auto"/>
        <w:bottom w:val="none" w:sz="0" w:space="0" w:color="auto"/>
        <w:right w:val="none" w:sz="0" w:space="0" w:color="auto"/>
      </w:divBdr>
    </w:div>
    <w:div w:id="1517231468">
      <w:bodyDiv w:val="1"/>
      <w:marLeft w:val="0"/>
      <w:marRight w:val="0"/>
      <w:marTop w:val="0"/>
      <w:marBottom w:val="0"/>
      <w:divBdr>
        <w:top w:val="none" w:sz="0" w:space="0" w:color="auto"/>
        <w:left w:val="none" w:sz="0" w:space="0" w:color="auto"/>
        <w:bottom w:val="none" w:sz="0" w:space="0" w:color="auto"/>
        <w:right w:val="none" w:sz="0" w:space="0" w:color="auto"/>
      </w:divBdr>
    </w:div>
    <w:div w:id="1518345593">
      <w:bodyDiv w:val="1"/>
      <w:marLeft w:val="0"/>
      <w:marRight w:val="0"/>
      <w:marTop w:val="0"/>
      <w:marBottom w:val="0"/>
      <w:divBdr>
        <w:top w:val="none" w:sz="0" w:space="0" w:color="auto"/>
        <w:left w:val="none" w:sz="0" w:space="0" w:color="auto"/>
        <w:bottom w:val="none" w:sz="0" w:space="0" w:color="auto"/>
        <w:right w:val="none" w:sz="0" w:space="0" w:color="auto"/>
      </w:divBdr>
    </w:div>
    <w:div w:id="1518353673">
      <w:bodyDiv w:val="1"/>
      <w:marLeft w:val="0"/>
      <w:marRight w:val="0"/>
      <w:marTop w:val="0"/>
      <w:marBottom w:val="0"/>
      <w:divBdr>
        <w:top w:val="none" w:sz="0" w:space="0" w:color="auto"/>
        <w:left w:val="none" w:sz="0" w:space="0" w:color="auto"/>
        <w:bottom w:val="none" w:sz="0" w:space="0" w:color="auto"/>
        <w:right w:val="none" w:sz="0" w:space="0" w:color="auto"/>
      </w:divBdr>
    </w:div>
    <w:div w:id="1520242603">
      <w:bodyDiv w:val="1"/>
      <w:marLeft w:val="0"/>
      <w:marRight w:val="0"/>
      <w:marTop w:val="0"/>
      <w:marBottom w:val="0"/>
      <w:divBdr>
        <w:top w:val="none" w:sz="0" w:space="0" w:color="auto"/>
        <w:left w:val="none" w:sz="0" w:space="0" w:color="auto"/>
        <w:bottom w:val="none" w:sz="0" w:space="0" w:color="auto"/>
        <w:right w:val="none" w:sz="0" w:space="0" w:color="auto"/>
      </w:divBdr>
    </w:div>
    <w:div w:id="1520579584">
      <w:bodyDiv w:val="1"/>
      <w:marLeft w:val="0"/>
      <w:marRight w:val="0"/>
      <w:marTop w:val="0"/>
      <w:marBottom w:val="0"/>
      <w:divBdr>
        <w:top w:val="none" w:sz="0" w:space="0" w:color="auto"/>
        <w:left w:val="none" w:sz="0" w:space="0" w:color="auto"/>
        <w:bottom w:val="none" w:sz="0" w:space="0" w:color="auto"/>
        <w:right w:val="none" w:sz="0" w:space="0" w:color="auto"/>
      </w:divBdr>
    </w:div>
    <w:div w:id="1520660477">
      <w:bodyDiv w:val="1"/>
      <w:marLeft w:val="0"/>
      <w:marRight w:val="0"/>
      <w:marTop w:val="0"/>
      <w:marBottom w:val="0"/>
      <w:divBdr>
        <w:top w:val="none" w:sz="0" w:space="0" w:color="auto"/>
        <w:left w:val="none" w:sz="0" w:space="0" w:color="auto"/>
        <w:bottom w:val="none" w:sz="0" w:space="0" w:color="auto"/>
        <w:right w:val="none" w:sz="0" w:space="0" w:color="auto"/>
      </w:divBdr>
    </w:div>
    <w:div w:id="1521895859">
      <w:bodyDiv w:val="1"/>
      <w:marLeft w:val="0"/>
      <w:marRight w:val="0"/>
      <w:marTop w:val="0"/>
      <w:marBottom w:val="0"/>
      <w:divBdr>
        <w:top w:val="none" w:sz="0" w:space="0" w:color="auto"/>
        <w:left w:val="none" w:sz="0" w:space="0" w:color="auto"/>
        <w:bottom w:val="none" w:sz="0" w:space="0" w:color="auto"/>
        <w:right w:val="none" w:sz="0" w:space="0" w:color="auto"/>
      </w:divBdr>
    </w:div>
    <w:div w:id="1522039657">
      <w:bodyDiv w:val="1"/>
      <w:marLeft w:val="0"/>
      <w:marRight w:val="0"/>
      <w:marTop w:val="0"/>
      <w:marBottom w:val="0"/>
      <w:divBdr>
        <w:top w:val="none" w:sz="0" w:space="0" w:color="auto"/>
        <w:left w:val="none" w:sz="0" w:space="0" w:color="auto"/>
        <w:bottom w:val="none" w:sz="0" w:space="0" w:color="auto"/>
        <w:right w:val="none" w:sz="0" w:space="0" w:color="auto"/>
      </w:divBdr>
    </w:div>
    <w:div w:id="1522888935">
      <w:bodyDiv w:val="1"/>
      <w:marLeft w:val="0"/>
      <w:marRight w:val="0"/>
      <w:marTop w:val="0"/>
      <w:marBottom w:val="0"/>
      <w:divBdr>
        <w:top w:val="none" w:sz="0" w:space="0" w:color="auto"/>
        <w:left w:val="none" w:sz="0" w:space="0" w:color="auto"/>
        <w:bottom w:val="none" w:sz="0" w:space="0" w:color="auto"/>
        <w:right w:val="none" w:sz="0" w:space="0" w:color="auto"/>
      </w:divBdr>
    </w:div>
    <w:div w:id="1522939081">
      <w:bodyDiv w:val="1"/>
      <w:marLeft w:val="0"/>
      <w:marRight w:val="0"/>
      <w:marTop w:val="0"/>
      <w:marBottom w:val="0"/>
      <w:divBdr>
        <w:top w:val="none" w:sz="0" w:space="0" w:color="auto"/>
        <w:left w:val="none" w:sz="0" w:space="0" w:color="auto"/>
        <w:bottom w:val="none" w:sz="0" w:space="0" w:color="auto"/>
        <w:right w:val="none" w:sz="0" w:space="0" w:color="auto"/>
      </w:divBdr>
    </w:div>
    <w:div w:id="1523083493">
      <w:bodyDiv w:val="1"/>
      <w:marLeft w:val="0"/>
      <w:marRight w:val="0"/>
      <w:marTop w:val="0"/>
      <w:marBottom w:val="0"/>
      <w:divBdr>
        <w:top w:val="none" w:sz="0" w:space="0" w:color="auto"/>
        <w:left w:val="none" w:sz="0" w:space="0" w:color="auto"/>
        <w:bottom w:val="none" w:sz="0" w:space="0" w:color="auto"/>
        <w:right w:val="none" w:sz="0" w:space="0" w:color="auto"/>
      </w:divBdr>
    </w:div>
    <w:div w:id="1523124984">
      <w:bodyDiv w:val="1"/>
      <w:marLeft w:val="0"/>
      <w:marRight w:val="0"/>
      <w:marTop w:val="0"/>
      <w:marBottom w:val="0"/>
      <w:divBdr>
        <w:top w:val="none" w:sz="0" w:space="0" w:color="auto"/>
        <w:left w:val="none" w:sz="0" w:space="0" w:color="auto"/>
        <w:bottom w:val="none" w:sz="0" w:space="0" w:color="auto"/>
        <w:right w:val="none" w:sz="0" w:space="0" w:color="auto"/>
      </w:divBdr>
    </w:div>
    <w:div w:id="1523277963">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592742">
      <w:bodyDiv w:val="1"/>
      <w:marLeft w:val="0"/>
      <w:marRight w:val="0"/>
      <w:marTop w:val="0"/>
      <w:marBottom w:val="0"/>
      <w:divBdr>
        <w:top w:val="none" w:sz="0" w:space="0" w:color="auto"/>
        <w:left w:val="none" w:sz="0" w:space="0" w:color="auto"/>
        <w:bottom w:val="none" w:sz="0" w:space="0" w:color="auto"/>
        <w:right w:val="none" w:sz="0" w:space="0" w:color="auto"/>
      </w:divBdr>
    </w:div>
    <w:div w:id="1524394352">
      <w:bodyDiv w:val="1"/>
      <w:marLeft w:val="0"/>
      <w:marRight w:val="0"/>
      <w:marTop w:val="0"/>
      <w:marBottom w:val="0"/>
      <w:divBdr>
        <w:top w:val="none" w:sz="0" w:space="0" w:color="auto"/>
        <w:left w:val="none" w:sz="0" w:space="0" w:color="auto"/>
        <w:bottom w:val="none" w:sz="0" w:space="0" w:color="auto"/>
        <w:right w:val="none" w:sz="0" w:space="0" w:color="auto"/>
      </w:divBdr>
    </w:div>
    <w:div w:id="1525053276">
      <w:bodyDiv w:val="1"/>
      <w:marLeft w:val="0"/>
      <w:marRight w:val="0"/>
      <w:marTop w:val="0"/>
      <w:marBottom w:val="0"/>
      <w:divBdr>
        <w:top w:val="none" w:sz="0" w:space="0" w:color="auto"/>
        <w:left w:val="none" w:sz="0" w:space="0" w:color="auto"/>
        <w:bottom w:val="none" w:sz="0" w:space="0" w:color="auto"/>
        <w:right w:val="none" w:sz="0" w:space="0" w:color="auto"/>
      </w:divBdr>
    </w:div>
    <w:div w:id="1525098519">
      <w:bodyDiv w:val="1"/>
      <w:marLeft w:val="0"/>
      <w:marRight w:val="0"/>
      <w:marTop w:val="0"/>
      <w:marBottom w:val="0"/>
      <w:divBdr>
        <w:top w:val="none" w:sz="0" w:space="0" w:color="auto"/>
        <w:left w:val="none" w:sz="0" w:space="0" w:color="auto"/>
        <w:bottom w:val="none" w:sz="0" w:space="0" w:color="auto"/>
        <w:right w:val="none" w:sz="0" w:space="0" w:color="auto"/>
      </w:divBdr>
    </w:div>
    <w:div w:id="1526018117">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671598">
      <w:bodyDiv w:val="1"/>
      <w:marLeft w:val="0"/>
      <w:marRight w:val="0"/>
      <w:marTop w:val="0"/>
      <w:marBottom w:val="0"/>
      <w:divBdr>
        <w:top w:val="none" w:sz="0" w:space="0" w:color="auto"/>
        <w:left w:val="none" w:sz="0" w:space="0" w:color="auto"/>
        <w:bottom w:val="none" w:sz="0" w:space="0" w:color="auto"/>
        <w:right w:val="none" w:sz="0" w:space="0" w:color="auto"/>
      </w:divBdr>
    </w:div>
    <w:div w:id="1526820886">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488694">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141930">
      <w:bodyDiv w:val="1"/>
      <w:marLeft w:val="0"/>
      <w:marRight w:val="0"/>
      <w:marTop w:val="0"/>
      <w:marBottom w:val="0"/>
      <w:divBdr>
        <w:top w:val="none" w:sz="0" w:space="0" w:color="auto"/>
        <w:left w:val="none" w:sz="0" w:space="0" w:color="auto"/>
        <w:bottom w:val="none" w:sz="0" w:space="0" w:color="auto"/>
        <w:right w:val="none" w:sz="0" w:space="0" w:color="auto"/>
      </w:divBdr>
    </w:div>
    <w:div w:id="1530726584">
      <w:bodyDiv w:val="1"/>
      <w:marLeft w:val="0"/>
      <w:marRight w:val="0"/>
      <w:marTop w:val="0"/>
      <w:marBottom w:val="0"/>
      <w:divBdr>
        <w:top w:val="none" w:sz="0" w:space="0" w:color="auto"/>
        <w:left w:val="none" w:sz="0" w:space="0" w:color="auto"/>
        <w:bottom w:val="none" w:sz="0" w:space="0" w:color="auto"/>
        <w:right w:val="none" w:sz="0" w:space="0" w:color="auto"/>
      </w:divBdr>
    </w:div>
    <w:div w:id="1530951443">
      <w:bodyDiv w:val="1"/>
      <w:marLeft w:val="0"/>
      <w:marRight w:val="0"/>
      <w:marTop w:val="0"/>
      <w:marBottom w:val="0"/>
      <w:divBdr>
        <w:top w:val="none" w:sz="0" w:space="0" w:color="auto"/>
        <w:left w:val="none" w:sz="0" w:space="0" w:color="auto"/>
        <w:bottom w:val="none" w:sz="0" w:space="0" w:color="auto"/>
        <w:right w:val="none" w:sz="0" w:space="0" w:color="auto"/>
      </w:divBdr>
    </w:div>
    <w:div w:id="1531529658">
      <w:bodyDiv w:val="1"/>
      <w:marLeft w:val="0"/>
      <w:marRight w:val="0"/>
      <w:marTop w:val="0"/>
      <w:marBottom w:val="0"/>
      <w:divBdr>
        <w:top w:val="none" w:sz="0" w:space="0" w:color="auto"/>
        <w:left w:val="none" w:sz="0" w:space="0" w:color="auto"/>
        <w:bottom w:val="none" w:sz="0" w:space="0" w:color="auto"/>
        <w:right w:val="none" w:sz="0" w:space="0" w:color="auto"/>
      </w:divBdr>
    </w:div>
    <w:div w:id="1531723711">
      <w:bodyDiv w:val="1"/>
      <w:marLeft w:val="0"/>
      <w:marRight w:val="0"/>
      <w:marTop w:val="0"/>
      <w:marBottom w:val="0"/>
      <w:divBdr>
        <w:top w:val="none" w:sz="0" w:space="0" w:color="auto"/>
        <w:left w:val="none" w:sz="0" w:space="0" w:color="auto"/>
        <w:bottom w:val="none" w:sz="0" w:space="0" w:color="auto"/>
        <w:right w:val="none" w:sz="0" w:space="0" w:color="auto"/>
      </w:divBdr>
    </w:div>
    <w:div w:id="1531798339">
      <w:bodyDiv w:val="1"/>
      <w:marLeft w:val="0"/>
      <w:marRight w:val="0"/>
      <w:marTop w:val="0"/>
      <w:marBottom w:val="0"/>
      <w:divBdr>
        <w:top w:val="none" w:sz="0" w:space="0" w:color="auto"/>
        <w:left w:val="none" w:sz="0" w:space="0" w:color="auto"/>
        <w:bottom w:val="none" w:sz="0" w:space="0" w:color="auto"/>
        <w:right w:val="none" w:sz="0" w:space="0" w:color="auto"/>
      </w:divBdr>
    </w:div>
    <w:div w:id="1532035465">
      <w:bodyDiv w:val="1"/>
      <w:marLeft w:val="0"/>
      <w:marRight w:val="0"/>
      <w:marTop w:val="0"/>
      <w:marBottom w:val="0"/>
      <w:divBdr>
        <w:top w:val="none" w:sz="0" w:space="0" w:color="auto"/>
        <w:left w:val="none" w:sz="0" w:space="0" w:color="auto"/>
        <w:bottom w:val="none" w:sz="0" w:space="0" w:color="auto"/>
        <w:right w:val="none" w:sz="0" w:space="0" w:color="auto"/>
      </w:divBdr>
    </w:div>
    <w:div w:id="1532573936">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3419951">
      <w:bodyDiv w:val="1"/>
      <w:marLeft w:val="0"/>
      <w:marRight w:val="0"/>
      <w:marTop w:val="0"/>
      <w:marBottom w:val="0"/>
      <w:divBdr>
        <w:top w:val="none" w:sz="0" w:space="0" w:color="auto"/>
        <w:left w:val="none" w:sz="0" w:space="0" w:color="auto"/>
        <w:bottom w:val="none" w:sz="0" w:space="0" w:color="auto"/>
        <w:right w:val="none" w:sz="0" w:space="0" w:color="auto"/>
      </w:divBdr>
    </w:div>
    <w:div w:id="1533808365">
      <w:bodyDiv w:val="1"/>
      <w:marLeft w:val="0"/>
      <w:marRight w:val="0"/>
      <w:marTop w:val="0"/>
      <w:marBottom w:val="0"/>
      <w:divBdr>
        <w:top w:val="none" w:sz="0" w:space="0" w:color="auto"/>
        <w:left w:val="none" w:sz="0" w:space="0" w:color="auto"/>
        <w:bottom w:val="none" w:sz="0" w:space="0" w:color="auto"/>
        <w:right w:val="none" w:sz="0" w:space="0" w:color="auto"/>
      </w:divBdr>
    </w:div>
    <w:div w:id="1534071295">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222987">
      <w:bodyDiv w:val="1"/>
      <w:marLeft w:val="0"/>
      <w:marRight w:val="0"/>
      <w:marTop w:val="0"/>
      <w:marBottom w:val="0"/>
      <w:divBdr>
        <w:top w:val="none" w:sz="0" w:space="0" w:color="auto"/>
        <w:left w:val="none" w:sz="0" w:space="0" w:color="auto"/>
        <w:bottom w:val="none" w:sz="0" w:space="0" w:color="auto"/>
        <w:right w:val="none" w:sz="0" w:space="0" w:color="auto"/>
      </w:divBdr>
    </w:div>
    <w:div w:id="1534415364">
      <w:bodyDiv w:val="1"/>
      <w:marLeft w:val="0"/>
      <w:marRight w:val="0"/>
      <w:marTop w:val="0"/>
      <w:marBottom w:val="0"/>
      <w:divBdr>
        <w:top w:val="none" w:sz="0" w:space="0" w:color="auto"/>
        <w:left w:val="none" w:sz="0" w:space="0" w:color="auto"/>
        <w:bottom w:val="none" w:sz="0" w:space="0" w:color="auto"/>
        <w:right w:val="none" w:sz="0" w:space="0" w:color="auto"/>
      </w:divBdr>
    </w:div>
    <w:div w:id="1534730045">
      <w:bodyDiv w:val="1"/>
      <w:marLeft w:val="0"/>
      <w:marRight w:val="0"/>
      <w:marTop w:val="0"/>
      <w:marBottom w:val="0"/>
      <w:divBdr>
        <w:top w:val="none" w:sz="0" w:space="0" w:color="auto"/>
        <w:left w:val="none" w:sz="0" w:space="0" w:color="auto"/>
        <w:bottom w:val="none" w:sz="0" w:space="0" w:color="auto"/>
        <w:right w:val="none" w:sz="0" w:space="0" w:color="auto"/>
      </w:divBdr>
    </w:div>
    <w:div w:id="1534919161">
      <w:bodyDiv w:val="1"/>
      <w:marLeft w:val="0"/>
      <w:marRight w:val="0"/>
      <w:marTop w:val="0"/>
      <w:marBottom w:val="0"/>
      <w:divBdr>
        <w:top w:val="none" w:sz="0" w:space="0" w:color="auto"/>
        <w:left w:val="none" w:sz="0" w:space="0" w:color="auto"/>
        <w:bottom w:val="none" w:sz="0" w:space="0" w:color="auto"/>
        <w:right w:val="none" w:sz="0" w:space="0" w:color="auto"/>
      </w:divBdr>
    </w:div>
    <w:div w:id="1535540643">
      <w:bodyDiv w:val="1"/>
      <w:marLeft w:val="0"/>
      <w:marRight w:val="0"/>
      <w:marTop w:val="0"/>
      <w:marBottom w:val="0"/>
      <w:divBdr>
        <w:top w:val="none" w:sz="0" w:space="0" w:color="auto"/>
        <w:left w:val="none" w:sz="0" w:space="0" w:color="auto"/>
        <w:bottom w:val="none" w:sz="0" w:space="0" w:color="auto"/>
        <w:right w:val="none" w:sz="0" w:space="0" w:color="auto"/>
      </w:divBdr>
    </w:div>
    <w:div w:id="1535967244">
      <w:bodyDiv w:val="1"/>
      <w:marLeft w:val="0"/>
      <w:marRight w:val="0"/>
      <w:marTop w:val="0"/>
      <w:marBottom w:val="0"/>
      <w:divBdr>
        <w:top w:val="none" w:sz="0" w:space="0" w:color="auto"/>
        <w:left w:val="none" w:sz="0" w:space="0" w:color="auto"/>
        <w:bottom w:val="none" w:sz="0" w:space="0" w:color="auto"/>
        <w:right w:val="none" w:sz="0" w:space="0" w:color="auto"/>
      </w:divBdr>
    </w:div>
    <w:div w:id="1536117758">
      <w:bodyDiv w:val="1"/>
      <w:marLeft w:val="0"/>
      <w:marRight w:val="0"/>
      <w:marTop w:val="0"/>
      <w:marBottom w:val="0"/>
      <w:divBdr>
        <w:top w:val="none" w:sz="0" w:space="0" w:color="auto"/>
        <w:left w:val="none" w:sz="0" w:space="0" w:color="auto"/>
        <w:bottom w:val="none" w:sz="0" w:space="0" w:color="auto"/>
        <w:right w:val="none" w:sz="0" w:space="0" w:color="auto"/>
      </w:divBdr>
    </w:div>
    <w:div w:id="1536311714">
      <w:bodyDiv w:val="1"/>
      <w:marLeft w:val="0"/>
      <w:marRight w:val="0"/>
      <w:marTop w:val="0"/>
      <w:marBottom w:val="0"/>
      <w:divBdr>
        <w:top w:val="none" w:sz="0" w:space="0" w:color="auto"/>
        <w:left w:val="none" w:sz="0" w:space="0" w:color="auto"/>
        <w:bottom w:val="none" w:sz="0" w:space="0" w:color="auto"/>
        <w:right w:val="none" w:sz="0" w:space="0" w:color="auto"/>
      </w:divBdr>
    </w:div>
    <w:div w:id="1536581677">
      <w:bodyDiv w:val="1"/>
      <w:marLeft w:val="0"/>
      <w:marRight w:val="0"/>
      <w:marTop w:val="0"/>
      <w:marBottom w:val="0"/>
      <w:divBdr>
        <w:top w:val="none" w:sz="0" w:space="0" w:color="auto"/>
        <w:left w:val="none" w:sz="0" w:space="0" w:color="auto"/>
        <w:bottom w:val="none" w:sz="0" w:space="0" w:color="auto"/>
        <w:right w:val="none" w:sz="0" w:space="0" w:color="auto"/>
      </w:divBdr>
    </w:div>
    <w:div w:id="1536649323">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037006">
      <w:bodyDiv w:val="1"/>
      <w:marLeft w:val="0"/>
      <w:marRight w:val="0"/>
      <w:marTop w:val="0"/>
      <w:marBottom w:val="0"/>
      <w:divBdr>
        <w:top w:val="none" w:sz="0" w:space="0" w:color="auto"/>
        <w:left w:val="none" w:sz="0" w:space="0" w:color="auto"/>
        <w:bottom w:val="none" w:sz="0" w:space="0" w:color="auto"/>
        <w:right w:val="none" w:sz="0" w:space="0" w:color="auto"/>
      </w:divBdr>
    </w:div>
    <w:div w:id="1537351003">
      <w:bodyDiv w:val="1"/>
      <w:marLeft w:val="0"/>
      <w:marRight w:val="0"/>
      <w:marTop w:val="0"/>
      <w:marBottom w:val="0"/>
      <w:divBdr>
        <w:top w:val="none" w:sz="0" w:space="0" w:color="auto"/>
        <w:left w:val="none" w:sz="0" w:space="0" w:color="auto"/>
        <w:bottom w:val="none" w:sz="0" w:space="0" w:color="auto"/>
        <w:right w:val="none" w:sz="0" w:space="0" w:color="auto"/>
      </w:divBdr>
    </w:div>
    <w:div w:id="1537815618">
      <w:bodyDiv w:val="1"/>
      <w:marLeft w:val="0"/>
      <w:marRight w:val="0"/>
      <w:marTop w:val="0"/>
      <w:marBottom w:val="0"/>
      <w:divBdr>
        <w:top w:val="none" w:sz="0" w:space="0" w:color="auto"/>
        <w:left w:val="none" w:sz="0" w:space="0" w:color="auto"/>
        <w:bottom w:val="none" w:sz="0" w:space="0" w:color="auto"/>
        <w:right w:val="none" w:sz="0" w:space="0" w:color="auto"/>
      </w:divBdr>
    </w:div>
    <w:div w:id="1538657544">
      <w:bodyDiv w:val="1"/>
      <w:marLeft w:val="0"/>
      <w:marRight w:val="0"/>
      <w:marTop w:val="0"/>
      <w:marBottom w:val="0"/>
      <w:divBdr>
        <w:top w:val="none" w:sz="0" w:space="0" w:color="auto"/>
        <w:left w:val="none" w:sz="0" w:space="0" w:color="auto"/>
        <w:bottom w:val="none" w:sz="0" w:space="0" w:color="auto"/>
        <w:right w:val="none" w:sz="0" w:space="0" w:color="auto"/>
      </w:divBdr>
    </w:div>
    <w:div w:id="1539009662">
      <w:bodyDiv w:val="1"/>
      <w:marLeft w:val="0"/>
      <w:marRight w:val="0"/>
      <w:marTop w:val="0"/>
      <w:marBottom w:val="0"/>
      <w:divBdr>
        <w:top w:val="none" w:sz="0" w:space="0" w:color="auto"/>
        <w:left w:val="none" w:sz="0" w:space="0" w:color="auto"/>
        <w:bottom w:val="none" w:sz="0" w:space="0" w:color="auto"/>
        <w:right w:val="none" w:sz="0" w:space="0" w:color="auto"/>
      </w:divBdr>
    </w:div>
    <w:div w:id="1539048693">
      <w:bodyDiv w:val="1"/>
      <w:marLeft w:val="0"/>
      <w:marRight w:val="0"/>
      <w:marTop w:val="0"/>
      <w:marBottom w:val="0"/>
      <w:divBdr>
        <w:top w:val="none" w:sz="0" w:space="0" w:color="auto"/>
        <w:left w:val="none" w:sz="0" w:space="0" w:color="auto"/>
        <w:bottom w:val="none" w:sz="0" w:space="0" w:color="auto"/>
        <w:right w:val="none" w:sz="0" w:space="0" w:color="auto"/>
      </w:divBdr>
    </w:div>
    <w:div w:id="1540124698">
      <w:bodyDiv w:val="1"/>
      <w:marLeft w:val="0"/>
      <w:marRight w:val="0"/>
      <w:marTop w:val="0"/>
      <w:marBottom w:val="0"/>
      <w:divBdr>
        <w:top w:val="none" w:sz="0" w:space="0" w:color="auto"/>
        <w:left w:val="none" w:sz="0" w:space="0" w:color="auto"/>
        <w:bottom w:val="none" w:sz="0" w:space="0" w:color="auto"/>
        <w:right w:val="none" w:sz="0" w:space="0" w:color="auto"/>
      </w:divBdr>
    </w:div>
    <w:div w:id="1540360662">
      <w:bodyDiv w:val="1"/>
      <w:marLeft w:val="0"/>
      <w:marRight w:val="0"/>
      <w:marTop w:val="0"/>
      <w:marBottom w:val="0"/>
      <w:divBdr>
        <w:top w:val="none" w:sz="0" w:space="0" w:color="auto"/>
        <w:left w:val="none" w:sz="0" w:space="0" w:color="auto"/>
        <w:bottom w:val="none" w:sz="0" w:space="0" w:color="auto"/>
        <w:right w:val="none" w:sz="0" w:space="0" w:color="auto"/>
      </w:divBdr>
    </w:div>
    <w:div w:id="1540898635">
      <w:bodyDiv w:val="1"/>
      <w:marLeft w:val="0"/>
      <w:marRight w:val="0"/>
      <w:marTop w:val="0"/>
      <w:marBottom w:val="0"/>
      <w:divBdr>
        <w:top w:val="none" w:sz="0" w:space="0" w:color="auto"/>
        <w:left w:val="none" w:sz="0" w:space="0" w:color="auto"/>
        <w:bottom w:val="none" w:sz="0" w:space="0" w:color="auto"/>
        <w:right w:val="none" w:sz="0" w:space="0" w:color="auto"/>
      </w:divBdr>
    </w:div>
    <w:div w:id="1540968154">
      <w:bodyDiv w:val="1"/>
      <w:marLeft w:val="0"/>
      <w:marRight w:val="0"/>
      <w:marTop w:val="0"/>
      <w:marBottom w:val="0"/>
      <w:divBdr>
        <w:top w:val="none" w:sz="0" w:space="0" w:color="auto"/>
        <w:left w:val="none" w:sz="0" w:space="0" w:color="auto"/>
        <w:bottom w:val="none" w:sz="0" w:space="0" w:color="auto"/>
        <w:right w:val="none" w:sz="0" w:space="0" w:color="auto"/>
      </w:divBdr>
    </w:div>
    <w:div w:id="1541742124">
      <w:bodyDiv w:val="1"/>
      <w:marLeft w:val="0"/>
      <w:marRight w:val="0"/>
      <w:marTop w:val="0"/>
      <w:marBottom w:val="0"/>
      <w:divBdr>
        <w:top w:val="none" w:sz="0" w:space="0" w:color="auto"/>
        <w:left w:val="none" w:sz="0" w:space="0" w:color="auto"/>
        <w:bottom w:val="none" w:sz="0" w:space="0" w:color="auto"/>
        <w:right w:val="none" w:sz="0" w:space="0" w:color="auto"/>
      </w:divBdr>
    </w:div>
    <w:div w:id="1542134514">
      <w:bodyDiv w:val="1"/>
      <w:marLeft w:val="0"/>
      <w:marRight w:val="0"/>
      <w:marTop w:val="0"/>
      <w:marBottom w:val="0"/>
      <w:divBdr>
        <w:top w:val="none" w:sz="0" w:space="0" w:color="auto"/>
        <w:left w:val="none" w:sz="0" w:space="0" w:color="auto"/>
        <w:bottom w:val="none" w:sz="0" w:space="0" w:color="auto"/>
        <w:right w:val="none" w:sz="0" w:space="0" w:color="auto"/>
      </w:divBdr>
    </w:div>
    <w:div w:id="1542402204">
      <w:bodyDiv w:val="1"/>
      <w:marLeft w:val="0"/>
      <w:marRight w:val="0"/>
      <w:marTop w:val="0"/>
      <w:marBottom w:val="0"/>
      <w:divBdr>
        <w:top w:val="none" w:sz="0" w:space="0" w:color="auto"/>
        <w:left w:val="none" w:sz="0" w:space="0" w:color="auto"/>
        <w:bottom w:val="none" w:sz="0" w:space="0" w:color="auto"/>
        <w:right w:val="none" w:sz="0" w:space="0" w:color="auto"/>
      </w:divBdr>
    </w:div>
    <w:div w:id="1542589332">
      <w:bodyDiv w:val="1"/>
      <w:marLeft w:val="0"/>
      <w:marRight w:val="0"/>
      <w:marTop w:val="0"/>
      <w:marBottom w:val="0"/>
      <w:divBdr>
        <w:top w:val="none" w:sz="0" w:space="0" w:color="auto"/>
        <w:left w:val="none" w:sz="0" w:space="0" w:color="auto"/>
        <w:bottom w:val="none" w:sz="0" w:space="0" w:color="auto"/>
        <w:right w:val="none" w:sz="0" w:space="0" w:color="auto"/>
      </w:divBdr>
    </w:div>
    <w:div w:id="1542979834">
      <w:bodyDiv w:val="1"/>
      <w:marLeft w:val="0"/>
      <w:marRight w:val="0"/>
      <w:marTop w:val="0"/>
      <w:marBottom w:val="0"/>
      <w:divBdr>
        <w:top w:val="none" w:sz="0" w:space="0" w:color="auto"/>
        <w:left w:val="none" w:sz="0" w:space="0" w:color="auto"/>
        <w:bottom w:val="none" w:sz="0" w:space="0" w:color="auto"/>
        <w:right w:val="none" w:sz="0" w:space="0" w:color="auto"/>
      </w:divBdr>
    </w:div>
    <w:div w:id="1542984733">
      <w:bodyDiv w:val="1"/>
      <w:marLeft w:val="0"/>
      <w:marRight w:val="0"/>
      <w:marTop w:val="0"/>
      <w:marBottom w:val="0"/>
      <w:divBdr>
        <w:top w:val="none" w:sz="0" w:space="0" w:color="auto"/>
        <w:left w:val="none" w:sz="0" w:space="0" w:color="auto"/>
        <w:bottom w:val="none" w:sz="0" w:space="0" w:color="auto"/>
        <w:right w:val="none" w:sz="0" w:space="0" w:color="auto"/>
      </w:divBdr>
    </w:div>
    <w:div w:id="1543177834">
      <w:bodyDiv w:val="1"/>
      <w:marLeft w:val="0"/>
      <w:marRight w:val="0"/>
      <w:marTop w:val="0"/>
      <w:marBottom w:val="0"/>
      <w:divBdr>
        <w:top w:val="none" w:sz="0" w:space="0" w:color="auto"/>
        <w:left w:val="none" w:sz="0" w:space="0" w:color="auto"/>
        <w:bottom w:val="none" w:sz="0" w:space="0" w:color="auto"/>
        <w:right w:val="none" w:sz="0" w:space="0" w:color="auto"/>
      </w:divBdr>
    </w:div>
    <w:div w:id="1543202503">
      <w:bodyDiv w:val="1"/>
      <w:marLeft w:val="0"/>
      <w:marRight w:val="0"/>
      <w:marTop w:val="0"/>
      <w:marBottom w:val="0"/>
      <w:divBdr>
        <w:top w:val="none" w:sz="0" w:space="0" w:color="auto"/>
        <w:left w:val="none" w:sz="0" w:space="0" w:color="auto"/>
        <w:bottom w:val="none" w:sz="0" w:space="0" w:color="auto"/>
        <w:right w:val="none" w:sz="0" w:space="0" w:color="auto"/>
      </w:divBdr>
    </w:div>
    <w:div w:id="1543520959">
      <w:bodyDiv w:val="1"/>
      <w:marLeft w:val="0"/>
      <w:marRight w:val="0"/>
      <w:marTop w:val="0"/>
      <w:marBottom w:val="0"/>
      <w:divBdr>
        <w:top w:val="none" w:sz="0" w:space="0" w:color="auto"/>
        <w:left w:val="none" w:sz="0" w:space="0" w:color="auto"/>
        <w:bottom w:val="none" w:sz="0" w:space="0" w:color="auto"/>
        <w:right w:val="none" w:sz="0" w:space="0" w:color="auto"/>
      </w:divBdr>
    </w:div>
    <w:div w:id="1543900157">
      <w:bodyDiv w:val="1"/>
      <w:marLeft w:val="0"/>
      <w:marRight w:val="0"/>
      <w:marTop w:val="0"/>
      <w:marBottom w:val="0"/>
      <w:divBdr>
        <w:top w:val="none" w:sz="0" w:space="0" w:color="auto"/>
        <w:left w:val="none" w:sz="0" w:space="0" w:color="auto"/>
        <w:bottom w:val="none" w:sz="0" w:space="0" w:color="auto"/>
        <w:right w:val="none" w:sz="0" w:space="0" w:color="auto"/>
      </w:divBdr>
    </w:div>
    <w:div w:id="1544058537">
      <w:bodyDiv w:val="1"/>
      <w:marLeft w:val="0"/>
      <w:marRight w:val="0"/>
      <w:marTop w:val="0"/>
      <w:marBottom w:val="0"/>
      <w:divBdr>
        <w:top w:val="none" w:sz="0" w:space="0" w:color="auto"/>
        <w:left w:val="none" w:sz="0" w:space="0" w:color="auto"/>
        <w:bottom w:val="none" w:sz="0" w:space="0" w:color="auto"/>
        <w:right w:val="none" w:sz="0" w:space="0" w:color="auto"/>
      </w:divBdr>
    </w:div>
    <w:div w:id="1544176530">
      <w:bodyDiv w:val="1"/>
      <w:marLeft w:val="0"/>
      <w:marRight w:val="0"/>
      <w:marTop w:val="0"/>
      <w:marBottom w:val="0"/>
      <w:divBdr>
        <w:top w:val="none" w:sz="0" w:space="0" w:color="auto"/>
        <w:left w:val="none" w:sz="0" w:space="0" w:color="auto"/>
        <w:bottom w:val="none" w:sz="0" w:space="0" w:color="auto"/>
        <w:right w:val="none" w:sz="0" w:space="0" w:color="auto"/>
      </w:divBdr>
    </w:div>
    <w:div w:id="1544442825">
      <w:bodyDiv w:val="1"/>
      <w:marLeft w:val="0"/>
      <w:marRight w:val="0"/>
      <w:marTop w:val="0"/>
      <w:marBottom w:val="0"/>
      <w:divBdr>
        <w:top w:val="none" w:sz="0" w:space="0" w:color="auto"/>
        <w:left w:val="none" w:sz="0" w:space="0" w:color="auto"/>
        <w:bottom w:val="none" w:sz="0" w:space="0" w:color="auto"/>
        <w:right w:val="none" w:sz="0" w:space="0" w:color="auto"/>
      </w:divBdr>
    </w:div>
    <w:div w:id="1545825992">
      <w:bodyDiv w:val="1"/>
      <w:marLeft w:val="0"/>
      <w:marRight w:val="0"/>
      <w:marTop w:val="0"/>
      <w:marBottom w:val="0"/>
      <w:divBdr>
        <w:top w:val="none" w:sz="0" w:space="0" w:color="auto"/>
        <w:left w:val="none" w:sz="0" w:space="0" w:color="auto"/>
        <w:bottom w:val="none" w:sz="0" w:space="0" w:color="auto"/>
        <w:right w:val="none" w:sz="0" w:space="0" w:color="auto"/>
      </w:divBdr>
    </w:div>
    <w:div w:id="1545870008">
      <w:bodyDiv w:val="1"/>
      <w:marLeft w:val="0"/>
      <w:marRight w:val="0"/>
      <w:marTop w:val="0"/>
      <w:marBottom w:val="0"/>
      <w:divBdr>
        <w:top w:val="none" w:sz="0" w:space="0" w:color="auto"/>
        <w:left w:val="none" w:sz="0" w:space="0" w:color="auto"/>
        <w:bottom w:val="none" w:sz="0" w:space="0" w:color="auto"/>
        <w:right w:val="none" w:sz="0" w:space="0" w:color="auto"/>
      </w:divBdr>
    </w:div>
    <w:div w:id="1546018153">
      <w:bodyDiv w:val="1"/>
      <w:marLeft w:val="0"/>
      <w:marRight w:val="0"/>
      <w:marTop w:val="0"/>
      <w:marBottom w:val="0"/>
      <w:divBdr>
        <w:top w:val="none" w:sz="0" w:space="0" w:color="auto"/>
        <w:left w:val="none" w:sz="0" w:space="0" w:color="auto"/>
        <w:bottom w:val="none" w:sz="0" w:space="0" w:color="auto"/>
        <w:right w:val="none" w:sz="0" w:space="0" w:color="auto"/>
      </w:divBdr>
    </w:div>
    <w:div w:id="1546522359">
      <w:bodyDiv w:val="1"/>
      <w:marLeft w:val="0"/>
      <w:marRight w:val="0"/>
      <w:marTop w:val="0"/>
      <w:marBottom w:val="0"/>
      <w:divBdr>
        <w:top w:val="none" w:sz="0" w:space="0" w:color="auto"/>
        <w:left w:val="none" w:sz="0" w:space="0" w:color="auto"/>
        <w:bottom w:val="none" w:sz="0" w:space="0" w:color="auto"/>
        <w:right w:val="none" w:sz="0" w:space="0" w:color="auto"/>
      </w:divBdr>
    </w:div>
    <w:div w:id="1546872575">
      <w:bodyDiv w:val="1"/>
      <w:marLeft w:val="0"/>
      <w:marRight w:val="0"/>
      <w:marTop w:val="0"/>
      <w:marBottom w:val="0"/>
      <w:divBdr>
        <w:top w:val="none" w:sz="0" w:space="0" w:color="auto"/>
        <w:left w:val="none" w:sz="0" w:space="0" w:color="auto"/>
        <w:bottom w:val="none" w:sz="0" w:space="0" w:color="auto"/>
        <w:right w:val="none" w:sz="0" w:space="0" w:color="auto"/>
      </w:divBdr>
    </w:div>
    <w:div w:id="1546986183">
      <w:bodyDiv w:val="1"/>
      <w:marLeft w:val="0"/>
      <w:marRight w:val="0"/>
      <w:marTop w:val="0"/>
      <w:marBottom w:val="0"/>
      <w:divBdr>
        <w:top w:val="none" w:sz="0" w:space="0" w:color="auto"/>
        <w:left w:val="none" w:sz="0" w:space="0" w:color="auto"/>
        <w:bottom w:val="none" w:sz="0" w:space="0" w:color="auto"/>
        <w:right w:val="none" w:sz="0" w:space="0" w:color="auto"/>
      </w:divBdr>
    </w:div>
    <w:div w:id="1547064638">
      <w:bodyDiv w:val="1"/>
      <w:marLeft w:val="0"/>
      <w:marRight w:val="0"/>
      <w:marTop w:val="0"/>
      <w:marBottom w:val="0"/>
      <w:divBdr>
        <w:top w:val="none" w:sz="0" w:space="0" w:color="auto"/>
        <w:left w:val="none" w:sz="0" w:space="0" w:color="auto"/>
        <w:bottom w:val="none" w:sz="0" w:space="0" w:color="auto"/>
        <w:right w:val="none" w:sz="0" w:space="0" w:color="auto"/>
      </w:divBdr>
    </w:div>
    <w:div w:id="1547258276">
      <w:bodyDiv w:val="1"/>
      <w:marLeft w:val="0"/>
      <w:marRight w:val="0"/>
      <w:marTop w:val="0"/>
      <w:marBottom w:val="0"/>
      <w:divBdr>
        <w:top w:val="none" w:sz="0" w:space="0" w:color="auto"/>
        <w:left w:val="none" w:sz="0" w:space="0" w:color="auto"/>
        <w:bottom w:val="none" w:sz="0" w:space="0" w:color="auto"/>
        <w:right w:val="none" w:sz="0" w:space="0" w:color="auto"/>
      </w:divBdr>
    </w:div>
    <w:div w:id="1547334955">
      <w:bodyDiv w:val="1"/>
      <w:marLeft w:val="0"/>
      <w:marRight w:val="0"/>
      <w:marTop w:val="0"/>
      <w:marBottom w:val="0"/>
      <w:divBdr>
        <w:top w:val="none" w:sz="0" w:space="0" w:color="auto"/>
        <w:left w:val="none" w:sz="0" w:space="0" w:color="auto"/>
        <w:bottom w:val="none" w:sz="0" w:space="0" w:color="auto"/>
        <w:right w:val="none" w:sz="0" w:space="0" w:color="auto"/>
      </w:divBdr>
    </w:div>
    <w:div w:id="1547527990">
      <w:bodyDiv w:val="1"/>
      <w:marLeft w:val="0"/>
      <w:marRight w:val="0"/>
      <w:marTop w:val="0"/>
      <w:marBottom w:val="0"/>
      <w:divBdr>
        <w:top w:val="none" w:sz="0" w:space="0" w:color="auto"/>
        <w:left w:val="none" w:sz="0" w:space="0" w:color="auto"/>
        <w:bottom w:val="none" w:sz="0" w:space="0" w:color="auto"/>
        <w:right w:val="none" w:sz="0" w:space="0" w:color="auto"/>
      </w:divBdr>
    </w:div>
    <w:div w:id="1548105367">
      <w:bodyDiv w:val="1"/>
      <w:marLeft w:val="0"/>
      <w:marRight w:val="0"/>
      <w:marTop w:val="0"/>
      <w:marBottom w:val="0"/>
      <w:divBdr>
        <w:top w:val="none" w:sz="0" w:space="0" w:color="auto"/>
        <w:left w:val="none" w:sz="0" w:space="0" w:color="auto"/>
        <w:bottom w:val="none" w:sz="0" w:space="0" w:color="auto"/>
        <w:right w:val="none" w:sz="0" w:space="0" w:color="auto"/>
      </w:divBdr>
    </w:div>
    <w:div w:id="1548639405">
      <w:bodyDiv w:val="1"/>
      <w:marLeft w:val="0"/>
      <w:marRight w:val="0"/>
      <w:marTop w:val="0"/>
      <w:marBottom w:val="0"/>
      <w:divBdr>
        <w:top w:val="none" w:sz="0" w:space="0" w:color="auto"/>
        <w:left w:val="none" w:sz="0" w:space="0" w:color="auto"/>
        <w:bottom w:val="none" w:sz="0" w:space="0" w:color="auto"/>
        <w:right w:val="none" w:sz="0" w:space="0" w:color="auto"/>
      </w:divBdr>
    </w:div>
    <w:div w:id="1548756844">
      <w:bodyDiv w:val="1"/>
      <w:marLeft w:val="0"/>
      <w:marRight w:val="0"/>
      <w:marTop w:val="0"/>
      <w:marBottom w:val="0"/>
      <w:divBdr>
        <w:top w:val="none" w:sz="0" w:space="0" w:color="auto"/>
        <w:left w:val="none" w:sz="0" w:space="0" w:color="auto"/>
        <w:bottom w:val="none" w:sz="0" w:space="0" w:color="auto"/>
        <w:right w:val="none" w:sz="0" w:space="0" w:color="auto"/>
      </w:divBdr>
    </w:div>
    <w:div w:id="1548764483">
      <w:bodyDiv w:val="1"/>
      <w:marLeft w:val="0"/>
      <w:marRight w:val="0"/>
      <w:marTop w:val="0"/>
      <w:marBottom w:val="0"/>
      <w:divBdr>
        <w:top w:val="none" w:sz="0" w:space="0" w:color="auto"/>
        <w:left w:val="none" w:sz="0" w:space="0" w:color="auto"/>
        <w:bottom w:val="none" w:sz="0" w:space="0" w:color="auto"/>
        <w:right w:val="none" w:sz="0" w:space="0" w:color="auto"/>
      </w:divBdr>
    </w:div>
    <w:div w:id="1549105214">
      <w:bodyDiv w:val="1"/>
      <w:marLeft w:val="0"/>
      <w:marRight w:val="0"/>
      <w:marTop w:val="0"/>
      <w:marBottom w:val="0"/>
      <w:divBdr>
        <w:top w:val="none" w:sz="0" w:space="0" w:color="auto"/>
        <w:left w:val="none" w:sz="0" w:space="0" w:color="auto"/>
        <w:bottom w:val="none" w:sz="0" w:space="0" w:color="auto"/>
        <w:right w:val="none" w:sz="0" w:space="0" w:color="auto"/>
      </w:divBdr>
    </w:div>
    <w:div w:id="1549141763">
      <w:bodyDiv w:val="1"/>
      <w:marLeft w:val="0"/>
      <w:marRight w:val="0"/>
      <w:marTop w:val="0"/>
      <w:marBottom w:val="0"/>
      <w:divBdr>
        <w:top w:val="none" w:sz="0" w:space="0" w:color="auto"/>
        <w:left w:val="none" w:sz="0" w:space="0" w:color="auto"/>
        <w:bottom w:val="none" w:sz="0" w:space="0" w:color="auto"/>
        <w:right w:val="none" w:sz="0" w:space="0" w:color="auto"/>
      </w:divBdr>
    </w:div>
    <w:div w:id="1549142080">
      <w:bodyDiv w:val="1"/>
      <w:marLeft w:val="0"/>
      <w:marRight w:val="0"/>
      <w:marTop w:val="0"/>
      <w:marBottom w:val="0"/>
      <w:divBdr>
        <w:top w:val="none" w:sz="0" w:space="0" w:color="auto"/>
        <w:left w:val="none" w:sz="0" w:space="0" w:color="auto"/>
        <w:bottom w:val="none" w:sz="0" w:space="0" w:color="auto"/>
        <w:right w:val="none" w:sz="0" w:space="0" w:color="auto"/>
      </w:divBdr>
    </w:div>
    <w:div w:id="1549218148">
      <w:bodyDiv w:val="1"/>
      <w:marLeft w:val="0"/>
      <w:marRight w:val="0"/>
      <w:marTop w:val="0"/>
      <w:marBottom w:val="0"/>
      <w:divBdr>
        <w:top w:val="none" w:sz="0" w:space="0" w:color="auto"/>
        <w:left w:val="none" w:sz="0" w:space="0" w:color="auto"/>
        <w:bottom w:val="none" w:sz="0" w:space="0" w:color="auto"/>
        <w:right w:val="none" w:sz="0" w:space="0" w:color="auto"/>
      </w:divBdr>
    </w:div>
    <w:div w:id="1549685496">
      <w:bodyDiv w:val="1"/>
      <w:marLeft w:val="0"/>
      <w:marRight w:val="0"/>
      <w:marTop w:val="0"/>
      <w:marBottom w:val="0"/>
      <w:divBdr>
        <w:top w:val="none" w:sz="0" w:space="0" w:color="auto"/>
        <w:left w:val="none" w:sz="0" w:space="0" w:color="auto"/>
        <w:bottom w:val="none" w:sz="0" w:space="0" w:color="auto"/>
        <w:right w:val="none" w:sz="0" w:space="0" w:color="auto"/>
      </w:divBdr>
    </w:div>
    <w:div w:id="1550340722">
      <w:bodyDiv w:val="1"/>
      <w:marLeft w:val="0"/>
      <w:marRight w:val="0"/>
      <w:marTop w:val="0"/>
      <w:marBottom w:val="0"/>
      <w:divBdr>
        <w:top w:val="none" w:sz="0" w:space="0" w:color="auto"/>
        <w:left w:val="none" w:sz="0" w:space="0" w:color="auto"/>
        <w:bottom w:val="none" w:sz="0" w:space="0" w:color="auto"/>
        <w:right w:val="none" w:sz="0" w:space="0" w:color="auto"/>
      </w:divBdr>
    </w:div>
    <w:div w:id="1550412611">
      <w:bodyDiv w:val="1"/>
      <w:marLeft w:val="0"/>
      <w:marRight w:val="0"/>
      <w:marTop w:val="0"/>
      <w:marBottom w:val="0"/>
      <w:divBdr>
        <w:top w:val="none" w:sz="0" w:space="0" w:color="auto"/>
        <w:left w:val="none" w:sz="0" w:space="0" w:color="auto"/>
        <w:bottom w:val="none" w:sz="0" w:space="0" w:color="auto"/>
        <w:right w:val="none" w:sz="0" w:space="0" w:color="auto"/>
      </w:divBdr>
    </w:div>
    <w:div w:id="1550875543">
      <w:bodyDiv w:val="1"/>
      <w:marLeft w:val="0"/>
      <w:marRight w:val="0"/>
      <w:marTop w:val="0"/>
      <w:marBottom w:val="0"/>
      <w:divBdr>
        <w:top w:val="none" w:sz="0" w:space="0" w:color="auto"/>
        <w:left w:val="none" w:sz="0" w:space="0" w:color="auto"/>
        <w:bottom w:val="none" w:sz="0" w:space="0" w:color="auto"/>
        <w:right w:val="none" w:sz="0" w:space="0" w:color="auto"/>
      </w:divBdr>
    </w:div>
    <w:div w:id="1551453996">
      <w:bodyDiv w:val="1"/>
      <w:marLeft w:val="0"/>
      <w:marRight w:val="0"/>
      <w:marTop w:val="0"/>
      <w:marBottom w:val="0"/>
      <w:divBdr>
        <w:top w:val="none" w:sz="0" w:space="0" w:color="auto"/>
        <w:left w:val="none" w:sz="0" w:space="0" w:color="auto"/>
        <w:bottom w:val="none" w:sz="0" w:space="0" w:color="auto"/>
        <w:right w:val="none" w:sz="0" w:space="0" w:color="auto"/>
      </w:divBdr>
    </w:div>
    <w:div w:id="1551721529">
      <w:bodyDiv w:val="1"/>
      <w:marLeft w:val="0"/>
      <w:marRight w:val="0"/>
      <w:marTop w:val="0"/>
      <w:marBottom w:val="0"/>
      <w:divBdr>
        <w:top w:val="none" w:sz="0" w:space="0" w:color="auto"/>
        <w:left w:val="none" w:sz="0" w:space="0" w:color="auto"/>
        <w:bottom w:val="none" w:sz="0" w:space="0" w:color="auto"/>
        <w:right w:val="none" w:sz="0" w:space="0" w:color="auto"/>
      </w:divBdr>
    </w:div>
    <w:div w:id="1551915357">
      <w:bodyDiv w:val="1"/>
      <w:marLeft w:val="0"/>
      <w:marRight w:val="0"/>
      <w:marTop w:val="0"/>
      <w:marBottom w:val="0"/>
      <w:divBdr>
        <w:top w:val="none" w:sz="0" w:space="0" w:color="auto"/>
        <w:left w:val="none" w:sz="0" w:space="0" w:color="auto"/>
        <w:bottom w:val="none" w:sz="0" w:space="0" w:color="auto"/>
        <w:right w:val="none" w:sz="0" w:space="0" w:color="auto"/>
      </w:divBdr>
    </w:div>
    <w:div w:id="1553270281">
      <w:bodyDiv w:val="1"/>
      <w:marLeft w:val="0"/>
      <w:marRight w:val="0"/>
      <w:marTop w:val="0"/>
      <w:marBottom w:val="0"/>
      <w:divBdr>
        <w:top w:val="none" w:sz="0" w:space="0" w:color="auto"/>
        <w:left w:val="none" w:sz="0" w:space="0" w:color="auto"/>
        <w:bottom w:val="none" w:sz="0" w:space="0" w:color="auto"/>
        <w:right w:val="none" w:sz="0" w:space="0" w:color="auto"/>
      </w:divBdr>
    </w:div>
    <w:div w:id="1553733760">
      <w:bodyDiv w:val="1"/>
      <w:marLeft w:val="0"/>
      <w:marRight w:val="0"/>
      <w:marTop w:val="0"/>
      <w:marBottom w:val="0"/>
      <w:divBdr>
        <w:top w:val="none" w:sz="0" w:space="0" w:color="auto"/>
        <w:left w:val="none" w:sz="0" w:space="0" w:color="auto"/>
        <w:bottom w:val="none" w:sz="0" w:space="0" w:color="auto"/>
        <w:right w:val="none" w:sz="0" w:space="0" w:color="auto"/>
      </w:divBdr>
    </w:div>
    <w:div w:id="1554273117">
      <w:bodyDiv w:val="1"/>
      <w:marLeft w:val="0"/>
      <w:marRight w:val="0"/>
      <w:marTop w:val="0"/>
      <w:marBottom w:val="0"/>
      <w:divBdr>
        <w:top w:val="none" w:sz="0" w:space="0" w:color="auto"/>
        <w:left w:val="none" w:sz="0" w:space="0" w:color="auto"/>
        <w:bottom w:val="none" w:sz="0" w:space="0" w:color="auto"/>
        <w:right w:val="none" w:sz="0" w:space="0" w:color="auto"/>
      </w:divBdr>
    </w:div>
    <w:div w:id="1555193078">
      <w:bodyDiv w:val="1"/>
      <w:marLeft w:val="0"/>
      <w:marRight w:val="0"/>
      <w:marTop w:val="0"/>
      <w:marBottom w:val="0"/>
      <w:divBdr>
        <w:top w:val="none" w:sz="0" w:space="0" w:color="auto"/>
        <w:left w:val="none" w:sz="0" w:space="0" w:color="auto"/>
        <w:bottom w:val="none" w:sz="0" w:space="0" w:color="auto"/>
        <w:right w:val="none" w:sz="0" w:space="0" w:color="auto"/>
      </w:divBdr>
    </w:div>
    <w:div w:id="1555577079">
      <w:bodyDiv w:val="1"/>
      <w:marLeft w:val="0"/>
      <w:marRight w:val="0"/>
      <w:marTop w:val="0"/>
      <w:marBottom w:val="0"/>
      <w:divBdr>
        <w:top w:val="none" w:sz="0" w:space="0" w:color="auto"/>
        <w:left w:val="none" w:sz="0" w:space="0" w:color="auto"/>
        <w:bottom w:val="none" w:sz="0" w:space="0" w:color="auto"/>
        <w:right w:val="none" w:sz="0" w:space="0" w:color="auto"/>
      </w:divBdr>
    </w:div>
    <w:div w:id="1556090447">
      <w:bodyDiv w:val="1"/>
      <w:marLeft w:val="0"/>
      <w:marRight w:val="0"/>
      <w:marTop w:val="0"/>
      <w:marBottom w:val="0"/>
      <w:divBdr>
        <w:top w:val="none" w:sz="0" w:space="0" w:color="auto"/>
        <w:left w:val="none" w:sz="0" w:space="0" w:color="auto"/>
        <w:bottom w:val="none" w:sz="0" w:space="0" w:color="auto"/>
        <w:right w:val="none" w:sz="0" w:space="0" w:color="auto"/>
      </w:divBdr>
    </w:div>
    <w:div w:id="1556350514">
      <w:bodyDiv w:val="1"/>
      <w:marLeft w:val="0"/>
      <w:marRight w:val="0"/>
      <w:marTop w:val="0"/>
      <w:marBottom w:val="0"/>
      <w:divBdr>
        <w:top w:val="none" w:sz="0" w:space="0" w:color="auto"/>
        <w:left w:val="none" w:sz="0" w:space="0" w:color="auto"/>
        <w:bottom w:val="none" w:sz="0" w:space="0" w:color="auto"/>
        <w:right w:val="none" w:sz="0" w:space="0" w:color="auto"/>
      </w:divBdr>
    </w:div>
    <w:div w:id="1556428268">
      <w:bodyDiv w:val="1"/>
      <w:marLeft w:val="0"/>
      <w:marRight w:val="0"/>
      <w:marTop w:val="0"/>
      <w:marBottom w:val="0"/>
      <w:divBdr>
        <w:top w:val="none" w:sz="0" w:space="0" w:color="auto"/>
        <w:left w:val="none" w:sz="0" w:space="0" w:color="auto"/>
        <w:bottom w:val="none" w:sz="0" w:space="0" w:color="auto"/>
        <w:right w:val="none" w:sz="0" w:space="0" w:color="auto"/>
      </w:divBdr>
    </w:div>
    <w:div w:id="1556895549">
      <w:bodyDiv w:val="1"/>
      <w:marLeft w:val="0"/>
      <w:marRight w:val="0"/>
      <w:marTop w:val="0"/>
      <w:marBottom w:val="0"/>
      <w:divBdr>
        <w:top w:val="none" w:sz="0" w:space="0" w:color="auto"/>
        <w:left w:val="none" w:sz="0" w:space="0" w:color="auto"/>
        <w:bottom w:val="none" w:sz="0" w:space="0" w:color="auto"/>
        <w:right w:val="none" w:sz="0" w:space="0" w:color="auto"/>
      </w:divBdr>
    </w:div>
    <w:div w:id="1557007557">
      <w:bodyDiv w:val="1"/>
      <w:marLeft w:val="0"/>
      <w:marRight w:val="0"/>
      <w:marTop w:val="0"/>
      <w:marBottom w:val="0"/>
      <w:divBdr>
        <w:top w:val="none" w:sz="0" w:space="0" w:color="auto"/>
        <w:left w:val="none" w:sz="0" w:space="0" w:color="auto"/>
        <w:bottom w:val="none" w:sz="0" w:space="0" w:color="auto"/>
        <w:right w:val="none" w:sz="0" w:space="0" w:color="auto"/>
      </w:divBdr>
    </w:div>
    <w:div w:id="1557165046">
      <w:bodyDiv w:val="1"/>
      <w:marLeft w:val="0"/>
      <w:marRight w:val="0"/>
      <w:marTop w:val="0"/>
      <w:marBottom w:val="0"/>
      <w:divBdr>
        <w:top w:val="none" w:sz="0" w:space="0" w:color="auto"/>
        <w:left w:val="none" w:sz="0" w:space="0" w:color="auto"/>
        <w:bottom w:val="none" w:sz="0" w:space="0" w:color="auto"/>
        <w:right w:val="none" w:sz="0" w:space="0" w:color="auto"/>
      </w:divBdr>
    </w:div>
    <w:div w:id="1557349061">
      <w:bodyDiv w:val="1"/>
      <w:marLeft w:val="0"/>
      <w:marRight w:val="0"/>
      <w:marTop w:val="0"/>
      <w:marBottom w:val="0"/>
      <w:divBdr>
        <w:top w:val="none" w:sz="0" w:space="0" w:color="auto"/>
        <w:left w:val="none" w:sz="0" w:space="0" w:color="auto"/>
        <w:bottom w:val="none" w:sz="0" w:space="0" w:color="auto"/>
        <w:right w:val="none" w:sz="0" w:space="0" w:color="auto"/>
      </w:divBdr>
    </w:div>
    <w:div w:id="1557664118">
      <w:bodyDiv w:val="1"/>
      <w:marLeft w:val="0"/>
      <w:marRight w:val="0"/>
      <w:marTop w:val="0"/>
      <w:marBottom w:val="0"/>
      <w:divBdr>
        <w:top w:val="none" w:sz="0" w:space="0" w:color="auto"/>
        <w:left w:val="none" w:sz="0" w:space="0" w:color="auto"/>
        <w:bottom w:val="none" w:sz="0" w:space="0" w:color="auto"/>
        <w:right w:val="none" w:sz="0" w:space="0" w:color="auto"/>
      </w:divBdr>
    </w:div>
    <w:div w:id="1557818751">
      <w:bodyDiv w:val="1"/>
      <w:marLeft w:val="0"/>
      <w:marRight w:val="0"/>
      <w:marTop w:val="0"/>
      <w:marBottom w:val="0"/>
      <w:divBdr>
        <w:top w:val="none" w:sz="0" w:space="0" w:color="auto"/>
        <w:left w:val="none" w:sz="0" w:space="0" w:color="auto"/>
        <w:bottom w:val="none" w:sz="0" w:space="0" w:color="auto"/>
        <w:right w:val="none" w:sz="0" w:space="0" w:color="auto"/>
      </w:divBdr>
    </w:div>
    <w:div w:id="1557861793">
      <w:bodyDiv w:val="1"/>
      <w:marLeft w:val="0"/>
      <w:marRight w:val="0"/>
      <w:marTop w:val="0"/>
      <w:marBottom w:val="0"/>
      <w:divBdr>
        <w:top w:val="none" w:sz="0" w:space="0" w:color="auto"/>
        <w:left w:val="none" w:sz="0" w:space="0" w:color="auto"/>
        <w:bottom w:val="none" w:sz="0" w:space="0" w:color="auto"/>
        <w:right w:val="none" w:sz="0" w:space="0" w:color="auto"/>
      </w:divBdr>
    </w:div>
    <w:div w:id="1557930775">
      <w:bodyDiv w:val="1"/>
      <w:marLeft w:val="0"/>
      <w:marRight w:val="0"/>
      <w:marTop w:val="0"/>
      <w:marBottom w:val="0"/>
      <w:divBdr>
        <w:top w:val="none" w:sz="0" w:space="0" w:color="auto"/>
        <w:left w:val="none" w:sz="0" w:space="0" w:color="auto"/>
        <w:bottom w:val="none" w:sz="0" w:space="0" w:color="auto"/>
        <w:right w:val="none" w:sz="0" w:space="0" w:color="auto"/>
      </w:divBdr>
      <w:divsChild>
        <w:div w:id="99492629">
          <w:marLeft w:val="0"/>
          <w:marRight w:val="0"/>
          <w:marTop w:val="0"/>
          <w:marBottom w:val="0"/>
          <w:divBdr>
            <w:top w:val="none" w:sz="0" w:space="0" w:color="auto"/>
            <w:left w:val="none" w:sz="0" w:space="0" w:color="auto"/>
            <w:bottom w:val="none" w:sz="0" w:space="0" w:color="auto"/>
            <w:right w:val="none" w:sz="0" w:space="0" w:color="auto"/>
          </w:divBdr>
        </w:div>
      </w:divsChild>
    </w:div>
    <w:div w:id="1558055070">
      <w:bodyDiv w:val="1"/>
      <w:marLeft w:val="0"/>
      <w:marRight w:val="0"/>
      <w:marTop w:val="0"/>
      <w:marBottom w:val="0"/>
      <w:divBdr>
        <w:top w:val="none" w:sz="0" w:space="0" w:color="auto"/>
        <w:left w:val="none" w:sz="0" w:space="0" w:color="auto"/>
        <w:bottom w:val="none" w:sz="0" w:space="0" w:color="auto"/>
        <w:right w:val="none" w:sz="0" w:space="0" w:color="auto"/>
      </w:divBdr>
    </w:div>
    <w:div w:id="1558737670">
      <w:bodyDiv w:val="1"/>
      <w:marLeft w:val="0"/>
      <w:marRight w:val="0"/>
      <w:marTop w:val="0"/>
      <w:marBottom w:val="0"/>
      <w:divBdr>
        <w:top w:val="none" w:sz="0" w:space="0" w:color="auto"/>
        <w:left w:val="none" w:sz="0" w:space="0" w:color="auto"/>
        <w:bottom w:val="none" w:sz="0" w:space="0" w:color="auto"/>
        <w:right w:val="none" w:sz="0" w:space="0" w:color="auto"/>
      </w:divBdr>
    </w:div>
    <w:div w:id="1559121469">
      <w:bodyDiv w:val="1"/>
      <w:marLeft w:val="0"/>
      <w:marRight w:val="0"/>
      <w:marTop w:val="0"/>
      <w:marBottom w:val="0"/>
      <w:divBdr>
        <w:top w:val="none" w:sz="0" w:space="0" w:color="auto"/>
        <w:left w:val="none" w:sz="0" w:space="0" w:color="auto"/>
        <w:bottom w:val="none" w:sz="0" w:space="0" w:color="auto"/>
        <w:right w:val="none" w:sz="0" w:space="0" w:color="auto"/>
      </w:divBdr>
    </w:div>
    <w:div w:id="1559513200">
      <w:bodyDiv w:val="1"/>
      <w:marLeft w:val="0"/>
      <w:marRight w:val="0"/>
      <w:marTop w:val="0"/>
      <w:marBottom w:val="0"/>
      <w:divBdr>
        <w:top w:val="none" w:sz="0" w:space="0" w:color="auto"/>
        <w:left w:val="none" w:sz="0" w:space="0" w:color="auto"/>
        <w:bottom w:val="none" w:sz="0" w:space="0" w:color="auto"/>
        <w:right w:val="none" w:sz="0" w:space="0" w:color="auto"/>
      </w:divBdr>
    </w:div>
    <w:div w:id="1559782344">
      <w:bodyDiv w:val="1"/>
      <w:marLeft w:val="0"/>
      <w:marRight w:val="0"/>
      <w:marTop w:val="0"/>
      <w:marBottom w:val="0"/>
      <w:divBdr>
        <w:top w:val="none" w:sz="0" w:space="0" w:color="auto"/>
        <w:left w:val="none" w:sz="0" w:space="0" w:color="auto"/>
        <w:bottom w:val="none" w:sz="0" w:space="0" w:color="auto"/>
        <w:right w:val="none" w:sz="0" w:space="0" w:color="auto"/>
      </w:divBdr>
    </w:div>
    <w:div w:id="1559785917">
      <w:bodyDiv w:val="1"/>
      <w:marLeft w:val="0"/>
      <w:marRight w:val="0"/>
      <w:marTop w:val="0"/>
      <w:marBottom w:val="0"/>
      <w:divBdr>
        <w:top w:val="none" w:sz="0" w:space="0" w:color="auto"/>
        <w:left w:val="none" w:sz="0" w:space="0" w:color="auto"/>
        <w:bottom w:val="none" w:sz="0" w:space="0" w:color="auto"/>
        <w:right w:val="none" w:sz="0" w:space="0" w:color="auto"/>
      </w:divBdr>
    </w:div>
    <w:div w:id="1559899779">
      <w:bodyDiv w:val="1"/>
      <w:marLeft w:val="0"/>
      <w:marRight w:val="0"/>
      <w:marTop w:val="0"/>
      <w:marBottom w:val="0"/>
      <w:divBdr>
        <w:top w:val="none" w:sz="0" w:space="0" w:color="auto"/>
        <w:left w:val="none" w:sz="0" w:space="0" w:color="auto"/>
        <w:bottom w:val="none" w:sz="0" w:space="0" w:color="auto"/>
        <w:right w:val="none" w:sz="0" w:space="0" w:color="auto"/>
      </w:divBdr>
    </w:div>
    <w:div w:id="1560483770">
      <w:bodyDiv w:val="1"/>
      <w:marLeft w:val="0"/>
      <w:marRight w:val="0"/>
      <w:marTop w:val="0"/>
      <w:marBottom w:val="0"/>
      <w:divBdr>
        <w:top w:val="none" w:sz="0" w:space="0" w:color="auto"/>
        <w:left w:val="none" w:sz="0" w:space="0" w:color="auto"/>
        <w:bottom w:val="none" w:sz="0" w:space="0" w:color="auto"/>
        <w:right w:val="none" w:sz="0" w:space="0" w:color="auto"/>
      </w:divBdr>
    </w:div>
    <w:div w:id="1560900391">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212720">
      <w:bodyDiv w:val="1"/>
      <w:marLeft w:val="0"/>
      <w:marRight w:val="0"/>
      <w:marTop w:val="0"/>
      <w:marBottom w:val="0"/>
      <w:divBdr>
        <w:top w:val="none" w:sz="0" w:space="0" w:color="auto"/>
        <w:left w:val="none" w:sz="0" w:space="0" w:color="auto"/>
        <w:bottom w:val="none" w:sz="0" w:space="0" w:color="auto"/>
        <w:right w:val="none" w:sz="0" w:space="0" w:color="auto"/>
      </w:divBdr>
    </w:div>
    <w:div w:id="1561480387">
      <w:bodyDiv w:val="1"/>
      <w:marLeft w:val="0"/>
      <w:marRight w:val="0"/>
      <w:marTop w:val="0"/>
      <w:marBottom w:val="0"/>
      <w:divBdr>
        <w:top w:val="none" w:sz="0" w:space="0" w:color="auto"/>
        <w:left w:val="none" w:sz="0" w:space="0" w:color="auto"/>
        <w:bottom w:val="none" w:sz="0" w:space="0" w:color="auto"/>
        <w:right w:val="none" w:sz="0" w:space="0" w:color="auto"/>
      </w:divBdr>
    </w:div>
    <w:div w:id="1562248963">
      <w:bodyDiv w:val="1"/>
      <w:marLeft w:val="0"/>
      <w:marRight w:val="0"/>
      <w:marTop w:val="0"/>
      <w:marBottom w:val="0"/>
      <w:divBdr>
        <w:top w:val="none" w:sz="0" w:space="0" w:color="auto"/>
        <w:left w:val="none" w:sz="0" w:space="0" w:color="auto"/>
        <w:bottom w:val="none" w:sz="0" w:space="0" w:color="auto"/>
        <w:right w:val="none" w:sz="0" w:space="0" w:color="auto"/>
      </w:divBdr>
    </w:div>
    <w:div w:id="1563056569">
      <w:bodyDiv w:val="1"/>
      <w:marLeft w:val="0"/>
      <w:marRight w:val="0"/>
      <w:marTop w:val="0"/>
      <w:marBottom w:val="0"/>
      <w:divBdr>
        <w:top w:val="none" w:sz="0" w:space="0" w:color="auto"/>
        <w:left w:val="none" w:sz="0" w:space="0" w:color="auto"/>
        <w:bottom w:val="none" w:sz="0" w:space="0" w:color="auto"/>
        <w:right w:val="none" w:sz="0" w:space="0" w:color="auto"/>
      </w:divBdr>
    </w:div>
    <w:div w:id="1563057551">
      <w:bodyDiv w:val="1"/>
      <w:marLeft w:val="0"/>
      <w:marRight w:val="0"/>
      <w:marTop w:val="0"/>
      <w:marBottom w:val="0"/>
      <w:divBdr>
        <w:top w:val="none" w:sz="0" w:space="0" w:color="auto"/>
        <w:left w:val="none" w:sz="0" w:space="0" w:color="auto"/>
        <w:bottom w:val="none" w:sz="0" w:space="0" w:color="auto"/>
        <w:right w:val="none" w:sz="0" w:space="0" w:color="auto"/>
      </w:divBdr>
    </w:div>
    <w:div w:id="1563129999">
      <w:bodyDiv w:val="1"/>
      <w:marLeft w:val="0"/>
      <w:marRight w:val="0"/>
      <w:marTop w:val="0"/>
      <w:marBottom w:val="0"/>
      <w:divBdr>
        <w:top w:val="none" w:sz="0" w:space="0" w:color="auto"/>
        <w:left w:val="none" w:sz="0" w:space="0" w:color="auto"/>
        <w:bottom w:val="none" w:sz="0" w:space="0" w:color="auto"/>
        <w:right w:val="none" w:sz="0" w:space="0" w:color="auto"/>
      </w:divBdr>
    </w:div>
    <w:div w:id="1563176182">
      <w:bodyDiv w:val="1"/>
      <w:marLeft w:val="0"/>
      <w:marRight w:val="0"/>
      <w:marTop w:val="0"/>
      <w:marBottom w:val="0"/>
      <w:divBdr>
        <w:top w:val="none" w:sz="0" w:space="0" w:color="auto"/>
        <w:left w:val="none" w:sz="0" w:space="0" w:color="auto"/>
        <w:bottom w:val="none" w:sz="0" w:space="0" w:color="auto"/>
        <w:right w:val="none" w:sz="0" w:space="0" w:color="auto"/>
      </w:divBdr>
    </w:div>
    <w:div w:id="1563440755">
      <w:bodyDiv w:val="1"/>
      <w:marLeft w:val="0"/>
      <w:marRight w:val="0"/>
      <w:marTop w:val="0"/>
      <w:marBottom w:val="0"/>
      <w:divBdr>
        <w:top w:val="none" w:sz="0" w:space="0" w:color="auto"/>
        <w:left w:val="none" w:sz="0" w:space="0" w:color="auto"/>
        <w:bottom w:val="none" w:sz="0" w:space="0" w:color="auto"/>
        <w:right w:val="none" w:sz="0" w:space="0" w:color="auto"/>
      </w:divBdr>
    </w:div>
    <w:div w:id="1564100116">
      <w:bodyDiv w:val="1"/>
      <w:marLeft w:val="0"/>
      <w:marRight w:val="0"/>
      <w:marTop w:val="0"/>
      <w:marBottom w:val="0"/>
      <w:divBdr>
        <w:top w:val="none" w:sz="0" w:space="0" w:color="auto"/>
        <w:left w:val="none" w:sz="0" w:space="0" w:color="auto"/>
        <w:bottom w:val="none" w:sz="0" w:space="0" w:color="auto"/>
        <w:right w:val="none" w:sz="0" w:space="0" w:color="auto"/>
      </w:divBdr>
    </w:div>
    <w:div w:id="1564562250">
      <w:bodyDiv w:val="1"/>
      <w:marLeft w:val="0"/>
      <w:marRight w:val="0"/>
      <w:marTop w:val="0"/>
      <w:marBottom w:val="0"/>
      <w:divBdr>
        <w:top w:val="none" w:sz="0" w:space="0" w:color="auto"/>
        <w:left w:val="none" w:sz="0" w:space="0" w:color="auto"/>
        <w:bottom w:val="none" w:sz="0" w:space="0" w:color="auto"/>
        <w:right w:val="none" w:sz="0" w:space="0" w:color="auto"/>
      </w:divBdr>
    </w:div>
    <w:div w:id="1564868934">
      <w:bodyDiv w:val="1"/>
      <w:marLeft w:val="0"/>
      <w:marRight w:val="0"/>
      <w:marTop w:val="0"/>
      <w:marBottom w:val="0"/>
      <w:divBdr>
        <w:top w:val="none" w:sz="0" w:space="0" w:color="auto"/>
        <w:left w:val="none" w:sz="0" w:space="0" w:color="auto"/>
        <w:bottom w:val="none" w:sz="0" w:space="0" w:color="auto"/>
        <w:right w:val="none" w:sz="0" w:space="0" w:color="auto"/>
      </w:divBdr>
    </w:div>
    <w:div w:id="1565723010">
      <w:bodyDiv w:val="1"/>
      <w:marLeft w:val="0"/>
      <w:marRight w:val="0"/>
      <w:marTop w:val="0"/>
      <w:marBottom w:val="0"/>
      <w:divBdr>
        <w:top w:val="none" w:sz="0" w:space="0" w:color="auto"/>
        <w:left w:val="none" w:sz="0" w:space="0" w:color="auto"/>
        <w:bottom w:val="none" w:sz="0" w:space="0" w:color="auto"/>
        <w:right w:val="none" w:sz="0" w:space="0" w:color="auto"/>
      </w:divBdr>
    </w:div>
    <w:div w:id="1565876942">
      <w:bodyDiv w:val="1"/>
      <w:marLeft w:val="0"/>
      <w:marRight w:val="0"/>
      <w:marTop w:val="0"/>
      <w:marBottom w:val="0"/>
      <w:divBdr>
        <w:top w:val="none" w:sz="0" w:space="0" w:color="auto"/>
        <w:left w:val="none" w:sz="0" w:space="0" w:color="auto"/>
        <w:bottom w:val="none" w:sz="0" w:space="0" w:color="auto"/>
        <w:right w:val="none" w:sz="0" w:space="0" w:color="auto"/>
      </w:divBdr>
    </w:div>
    <w:div w:id="1566524573">
      <w:bodyDiv w:val="1"/>
      <w:marLeft w:val="0"/>
      <w:marRight w:val="0"/>
      <w:marTop w:val="0"/>
      <w:marBottom w:val="0"/>
      <w:divBdr>
        <w:top w:val="none" w:sz="0" w:space="0" w:color="auto"/>
        <w:left w:val="none" w:sz="0" w:space="0" w:color="auto"/>
        <w:bottom w:val="none" w:sz="0" w:space="0" w:color="auto"/>
        <w:right w:val="none" w:sz="0" w:space="0" w:color="auto"/>
      </w:divBdr>
    </w:div>
    <w:div w:id="1566641355">
      <w:bodyDiv w:val="1"/>
      <w:marLeft w:val="0"/>
      <w:marRight w:val="0"/>
      <w:marTop w:val="0"/>
      <w:marBottom w:val="0"/>
      <w:divBdr>
        <w:top w:val="none" w:sz="0" w:space="0" w:color="auto"/>
        <w:left w:val="none" w:sz="0" w:space="0" w:color="auto"/>
        <w:bottom w:val="none" w:sz="0" w:space="0" w:color="auto"/>
        <w:right w:val="none" w:sz="0" w:space="0" w:color="auto"/>
      </w:divBdr>
    </w:div>
    <w:div w:id="1567060792">
      <w:bodyDiv w:val="1"/>
      <w:marLeft w:val="0"/>
      <w:marRight w:val="0"/>
      <w:marTop w:val="0"/>
      <w:marBottom w:val="0"/>
      <w:divBdr>
        <w:top w:val="none" w:sz="0" w:space="0" w:color="auto"/>
        <w:left w:val="none" w:sz="0" w:space="0" w:color="auto"/>
        <w:bottom w:val="none" w:sz="0" w:space="0" w:color="auto"/>
        <w:right w:val="none" w:sz="0" w:space="0" w:color="auto"/>
      </w:divBdr>
    </w:div>
    <w:div w:id="1567495816">
      <w:bodyDiv w:val="1"/>
      <w:marLeft w:val="0"/>
      <w:marRight w:val="0"/>
      <w:marTop w:val="0"/>
      <w:marBottom w:val="0"/>
      <w:divBdr>
        <w:top w:val="none" w:sz="0" w:space="0" w:color="auto"/>
        <w:left w:val="none" w:sz="0" w:space="0" w:color="auto"/>
        <w:bottom w:val="none" w:sz="0" w:space="0" w:color="auto"/>
        <w:right w:val="none" w:sz="0" w:space="0" w:color="auto"/>
      </w:divBdr>
    </w:div>
    <w:div w:id="1567497710">
      <w:bodyDiv w:val="1"/>
      <w:marLeft w:val="0"/>
      <w:marRight w:val="0"/>
      <w:marTop w:val="0"/>
      <w:marBottom w:val="0"/>
      <w:divBdr>
        <w:top w:val="none" w:sz="0" w:space="0" w:color="auto"/>
        <w:left w:val="none" w:sz="0" w:space="0" w:color="auto"/>
        <w:bottom w:val="none" w:sz="0" w:space="0" w:color="auto"/>
        <w:right w:val="none" w:sz="0" w:space="0" w:color="auto"/>
      </w:divBdr>
    </w:div>
    <w:div w:id="1568110953">
      <w:bodyDiv w:val="1"/>
      <w:marLeft w:val="0"/>
      <w:marRight w:val="0"/>
      <w:marTop w:val="0"/>
      <w:marBottom w:val="0"/>
      <w:divBdr>
        <w:top w:val="none" w:sz="0" w:space="0" w:color="auto"/>
        <w:left w:val="none" w:sz="0" w:space="0" w:color="auto"/>
        <w:bottom w:val="none" w:sz="0" w:space="0" w:color="auto"/>
        <w:right w:val="none" w:sz="0" w:space="0" w:color="auto"/>
      </w:divBdr>
    </w:div>
    <w:div w:id="1568343037">
      <w:bodyDiv w:val="1"/>
      <w:marLeft w:val="0"/>
      <w:marRight w:val="0"/>
      <w:marTop w:val="0"/>
      <w:marBottom w:val="0"/>
      <w:divBdr>
        <w:top w:val="none" w:sz="0" w:space="0" w:color="auto"/>
        <w:left w:val="none" w:sz="0" w:space="0" w:color="auto"/>
        <w:bottom w:val="none" w:sz="0" w:space="0" w:color="auto"/>
        <w:right w:val="none" w:sz="0" w:space="0" w:color="auto"/>
      </w:divBdr>
    </w:div>
    <w:div w:id="1568804923">
      <w:bodyDiv w:val="1"/>
      <w:marLeft w:val="0"/>
      <w:marRight w:val="0"/>
      <w:marTop w:val="0"/>
      <w:marBottom w:val="0"/>
      <w:divBdr>
        <w:top w:val="none" w:sz="0" w:space="0" w:color="auto"/>
        <w:left w:val="none" w:sz="0" w:space="0" w:color="auto"/>
        <w:bottom w:val="none" w:sz="0" w:space="0" w:color="auto"/>
        <w:right w:val="none" w:sz="0" w:space="0" w:color="auto"/>
      </w:divBdr>
    </w:div>
    <w:div w:id="1569877425">
      <w:bodyDiv w:val="1"/>
      <w:marLeft w:val="0"/>
      <w:marRight w:val="0"/>
      <w:marTop w:val="0"/>
      <w:marBottom w:val="0"/>
      <w:divBdr>
        <w:top w:val="none" w:sz="0" w:space="0" w:color="auto"/>
        <w:left w:val="none" w:sz="0" w:space="0" w:color="auto"/>
        <w:bottom w:val="none" w:sz="0" w:space="0" w:color="auto"/>
        <w:right w:val="none" w:sz="0" w:space="0" w:color="auto"/>
      </w:divBdr>
    </w:div>
    <w:div w:id="1570264531">
      <w:bodyDiv w:val="1"/>
      <w:marLeft w:val="0"/>
      <w:marRight w:val="0"/>
      <w:marTop w:val="0"/>
      <w:marBottom w:val="0"/>
      <w:divBdr>
        <w:top w:val="none" w:sz="0" w:space="0" w:color="auto"/>
        <w:left w:val="none" w:sz="0" w:space="0" w:color="auto"/>
        <w:bottom w:val="none" w:sz="0" w:space="0" w:color="auto"/>
        <w:right w:val="none" w:sz="0" w:space="0" w:color="auto"/>
      </w:divBdr>
    </w:div>
    <w:div w:id="1570647885">
      <w:bodyDiv w:val="1"/>
      <w:marLeft w:val="0"/>
      <w:marRight w:val="0"/>
      <w:marTop w:val="0"/>
      <w:marBottom w:val="0"/>
      <w:divBdr>
        <w:top w:val="none" w:sz="0" w:space="0" w:color="auto"/>
        <w:left w:val="none" w:sz="0" w:space="0" w:color="auto"/>
        <w:bottom w:val="none" w:sz="0" w:space="0" w:color="auto"/>
        <w:right w:val="none" w:sz="0" w:space="0" w:color="auto"/>
      </w:divBdr>
    </w:div>
    <w:div w:id="1571770112">
      <w:bodyDiv w:val="1"/>
      <w:marLeft w:val="0"/>
      <w:marRight w:val="0"/>
      <w:marTop w:val="0"/>
      <w:marBottom w:val="0"/>
      <w:divBdr>
        <w:top w:val="none" w:sz="0" w:space="0" w:color="auto"/>
        <w:left w:val="none" w:sz="0" w:space="0" w:color="auto"/>
        <w:bottom w:val="none" w:sz="0" w:space="0" w:color="auto"/>
        <w:right w:val="none" w:sz="0" w:space="0" w:color="auto"/>
      </w:divBdr>
    </w:div>
    <w:div w:id="1572303017">
      <w:bodyDiv w:val="1"/>
      <w:marLeft w:val="0"/>
      <w:marRight w:val="0"/>
      <w:marTop w:val="0"/>
      <w:marBottom w:val="0"/>
      <w:divBdr>
        <w:top w:val="none" w:sz="0" w:space="0" w:color="auto"/>
        <w:left w:val="none" w:sz="0" w:space="0" w:color="auto"/>
        <w:bottom w:val="none" w:sz="0" w:space="0" w:color="auto"/>
        <w:right w:val="none" w:sz="0" w:space="0" w:color="auto"/>
      </w:divBdr>
    </w:div>
    <w:div w:id="1573157544">
      <w:bodyDiv w:val="1"/>
      <w:marLeft w:val="0"/>
      <w:marRight w:val="0"/>
      <w:marTop w:val="0"/>
      <w:marBottom w:val="0"/>
      <w:divBdr>
        <w:top w:val="none" w:sz="0" w:space="0" w:color="auto"/>
        <w:left w:val="none" w:sz="0" w:space="0" w:color="auto"/>
        <w:bottom w:val="none" w:sz="0" w:space="0" w:color="auto"/>
        <w:right w:val="none" w:sz="0" w:space="0" w:color="auto"/>
      </w:divBdr>
    </w:div>
    <w:div w:id="1574973605">
      <w:bodyDiv w:val="1"/>
      <w:marLeft w:val="0"/>
      <w:marRight w:val="0"/>
      <w:marTop w:val="0"/>
      <w:marBottom w:val="0"/>
      <w:divBdr>
        <w:top w:val="none" w:sz="0" w:space="0" w:color="auto"/>
        <w:left w:val="none" w:sz="0" w:space="0" w:color="auto"/>
        <w:bottom w:val="none" w:sz="0" w:space="0" w:color="auto"/>
        <w:right w:val="none" w:sz="0" w:space="0" w:color="auto"/>
      </w:divBdr>
    </w:div>
    <w:div w:id="1575892442">
      <w:bodyDiv w:val="1"/>
      <w:marLeft w:val="0"/>
      <w:marRight w:val="0"/>
      <w:marTop w:val="0"/>
      <w:marBottom w:val="0"/>
      <w:divBdr>
        <w:top w:val="none" w:sz="0" w:space="0" w:color="auto"/>
        <w:left w:val="none" w:sz="0" w:space="0" w:color="auto"/>
        <w:bottom w:val="none" w:sz="0" w:space="0" w:color="auto"/>
        <w:right w:val="none" w:sz="0" w:space="0" w:color="auto"/>
      </w:divBdr>
    </w:div>
    <w:div w:id="1575971418">
      <w:bodyDiv w:val="1"/>
      <w:marLeft w:val="0"/>
      <w:marRight w:val="0"/>
      <w:marTop w:val="0"/>
      <w:marBottom w:val="0"/>
      <w:divBdr>
        <w:top w:val="none" w:sz="0" w:space="0" w:color="auto"/>
        <w:left w:val="none" w:sz="0" w:space="0" w:color="auto"/>
        <w:bottom w:val="none" w:sz="0" w:space="0" w:color="auto"/>
        <w:right w:val="none" w:sz="0" w:space="0" w:color="auto"/>
      </w:divBdr>
    </w:div>
    <w:div w:id="1576671209">
      <w:bodyDiv w:val="1"/>
      <w:marLeft w:val="0"/>
      <w:marRight w:val="0"/>
      <w:marTop w:val="0"/>
      <w:marBottom w:val="0"/>
      <w:divBdr>
        <w:top w:val="none" w:sz="0" w:space="0" w:color="auto"/>
        <w:left w:val="none" w:sz="0" w:space="0" w:color="auto"/>
        <w:bottom w:val="none" w:sz="0" w:space="0" w:color="auto"/>
        <w:right w:val="none" w:sz="0" w:space="0" w:color="auto"/>
      </w:divBdr>
    </w:div>
    <w:div w:id="1577325333">
      <w:bodyDiv w:val="1"/>
      <w:marLeft w:val="0"/>
      <w:marRight w:val="0"/>
      <w:marTop w:val="0"/>
      <w:marBottom w:val="0"/>
      <w:divBdr>
        <w:top w:val="none" w:sz="0" w:space="0" w:color="auto"/>
        <w:left w:val="none" w:sz="0" w:space="0" w:color="auto"/>
        <w:bottom w:val="none" w:sz="0" w:space="0" w:color="auto"/>
        <w:right w:val="none" w:sz="0" w:space="0" w:color="auto"/>
      </w:divBdr>
    </w:div>
    <w:div w:id="1577593325">
      <w:bodyDiv w:val="1"/>
      <w:marLeft w:val="0"/>
      <w:marRight w:val="0"/>
      <w:marTop w:val="0"/>
      <w:marBottom w:val="0"/>
      <w:divBdr>
        <w:top w:val="none" w:sz="0" w:space="0" w:color="auto"/>
        <w:left w:val="none" w:sz="0" w:space="0" w:color="auto"/>
        <w:bottom w:val="none" w:sz="0" w:space="0" w:color="auto"/>
        <w:right w:val="none" w:sz="0" w:space="0" w:color="auto"/>
      </w:divBdr>
    </w:div>
    <w:div w:id="1577742275">
      <w:bodyDiv w:val="1"/>
      <w:marLeft w:val="0"/>
      <w:marRight w:val="0"/>
      <w:marTop w:val="0"/>
      <w:marBottom w:val="0"/>
      <w:divBdr>
        <w:top w:val="none" w:sz="0" w:space="0" w:color="auto"/>
        <w:left w:val="none" w:sz="0" w:space="0" w:color="auto"/>
        <w:bottom w:val="none" w:sz="0" w:space="0" w:color="auto"/>
        <w:right w:val="none" w:sz="0" w:space="0" w:color="auto"/>
      </w:divBdr>
    </w:div>
    <w:div w:id="1577978094">
      <w:bodyDiv w:val="1"/>
      <w:marLeft w:val="0"/>
      <w:marRight w:val="0"/>
      <w:marTop w:val="0"/>
      <w:marBottom w:val="0"/>
      <w:divBdr>
        <w:top w:val="none" w:sz="0" w:space="0" w:color="auto"/>
        <w:left w:val="none" w:sz="0" w:space="0" w:color="auto"/>
        <w:bottom w:val="none" w:sz="0" w:space="0" w:color="auto"/>
        <w:right w:val="none" w:sz="0" w:space="0" w:color="auto"/>
      </w:divBdr>
    </w:div>
    <w:div w:id="1578244844">
      <w:bodyDiv w:val="1"/>
      <w:marLeft w:val="0"/>
      <w:marRight w:val="0"/>
      <w:marTop w:val="0"/>
      <w:marBottom w:val="0"/>
      <w:divBdr>
        <w:top w:val="none" w:sz="0" w:space="0" w:color="auto"/>
        <w:left w:val="none" w:sz="0" w:space="0" w:color="auto"/>
        <w:bottom w:val="none" w:sz="0" w:space="0" w:color="auto"/>
        <w:right w:val="none" w:sz="0" w:space="0" w:color="auto"/>
      </w:divBdr>
    </w:div>
    <w:div w:id="1578712599">
      <w:bodyDiv w:val="1"/>
      <w:marLeft w:val="0"/>
      <w:marRight w:val="0"/>
      <w:marTop w:val="0"/>
      <w:marBottom w:val="0"/>
      <w:divBdr>
        <w:top w:val="none" w:sz="0" w:space="0" w:color="auto"/>
        <w:left w:val="none" w:sz="0" w:space="0" w:color="auto"/>
        <w:bottom w:val="none" w:sz="0" w:space="0" w:color="auto"/>
        <w:right w:val="none" w:sz="0" w:space="0" w:color="auto"/>
      </w:divBdr>
    </w:div>
    <w:div w:id="1579168245">
      <w:bodyDiv w:val="1"/>
      <w:marLeft w:val="0"/>
      <w:marRight w:val="0"/>
      <w:marTop w:val="0"/>
      <w:marBottom w:val="0"/>
      <w:divBdr>
        <w:top w:val="none" w:sz="0" w:space="0" w:color="auto"/>
        <w:left w:val="none" w:sz="0" w:space="0" w:color="auto"/>
        <w:bottom w:val="none" w:sz="0" w:space="0" w:color="auto"/>
        <w:right w:val="none" w:sz="0" w:space="0" w:color="auto"/>
      </w:divBdr>
    </w:div>
    <w:div w:id="1579628242">
      <w:bodyDiv w:val="1"/>
      <w:marLeft w:val="0"/>
      <w:marRight w:val="0"/>
      <w:marTop w:val="0"/>
      <w:marBottom w:val="0"/>
      <w:divBdr>
        <w:top w:val="none" w:sz="0" w:space="0" w:color="auto"/>
        <w:left w:val="none" w:sz="0" w:space="0" w:color="auto"/>
        <w:bottom w:val="none" w:sz="0" w:space="0" w:color="auto"/>
        <w:right w:val="none" w:sz="0" w:space="0" w:color="auto"/>
      </w:divBdr>
    </w:div>
    <w:div w:id="1580020492">
      <w:bodyDiv w:val="1"/>
      <w:marLeft w:val="0"/>
      <w:marRight w:val="0"/>
      <w:marTop w:val="0"/>
      <w:marBottom w:val="0"/>
      <w:divBdr>
        <w:top w:val="none" w:sz="0" w:space="0" w:color="auto"/>
        <w:left w:val="none" w:sz="0" w:space="0" w:color="auto"/>
        <w:bottom w:val="none" w:sz="0" w:space="0" w:color="auto"/>
        <w:right w:val="none" w:sz="0" w:space="0" w:color="auto"/>
      </w:divBdr>
    </w:div>
    <w:div w:id="1580405445">
      <w:bodyDiv w:val="1"/>
      <w:marLeft w:val="0"/>
      <w:marRight w:val="0"/>
      <w:marTop w:val="0"/>
      <w:marBottom w:val="0"/>
      <w:divBdr>
        <w:top w:val="none" w:sz="0" w:space="0" w:color="auto"/>
        <w:left w:val="none" w:sz="0" w:space="0" w:color="auto"/>
        <w:bottom w:val="none" w:sz="0" w:space="0" w:color="auto"/>
        <w:right w:val="none" w:sz="0" w:space="0" w:color="auto"/>
      </w:divBdr>
    </w:div>
    <w:div w:id="1580865686">
      <w:bodyDiv w:val="1"/>
      <w:marLeft w:val="0"/>
      <w:marRight w:val="0"/>
      <w:marTop w:val="0"/>
      <w:marBottom w:val="0"/>
      <w:divBdr>
        <w:top w:val="none" w:sz="0" w:space="0" w:color="auto"/>
        <w:left w:val="none" w:sz="0" w:space="0" w:color="auto"/>
        <w:bottom w:val="none" w:sz="0" w:space="0" w:color="auto"/>
        <w:right w:val="none" w:sz="0" w:space="0" w:color="auto"/>
      </w:divBdr>
    </w:div>
    <w:div w:id="1581057578">
      <w:bodyDiv w:val="1"/>
      <w:marLeft w:val="0"/>
      <w:marRight w:val="0"/>
      <w:marTop w:val="0"/>
      <w:marBottom w:val="0"/>
      <w:divBdr>
        <w:top w:val="none" w:sz="0" w:space="0" w:color="auto"/>
        <w:left w:val="none" w:sz="0" w:space="0" w:color="auto"/>
        <w:bottom w:val="none" w:sz="0" w:space="0" w:color="auto"/>
        <w:right w:val="none" w:sz="0" w:space="0" w:color="auto"/>
      </w:divBdr>
    </w:div>
    <w:div w:id="1581139794">
      <w:bodyDiv w:val="1"/>
      <w:marLeft w:val="0"/>
      <w:marRight w:val="0"/>
      <w:marTop w:val="0"/>
      <w:marBottom w:val="0"/>
      <w:divBdr>
        <w:top w:val="none" w:sz="0" w:space="0" w:color="auto"/>
        <w:left w:val="none" w:sz="0" w:space="0" w:color="auto"/>
        <w:bottom w:val="none" w:sz="0" w:space="0" w:color="auto"/>
        <w:right w:val="none" w:sz="0" w:space="0" w:color="auto"/>
      </w:divBdr>
    </w:div>
    <w:div w:id="1581257350">
      <w:bodyDiv w:val="1"/>
      <w:marLeft w:val="0"/>
      <w:marRight w:val="0"/>
      <w:marTop w:val="0"/>
      <w:marBottom w:val="0"/>
      <w:divBdr>
        <w:top w:val="none" w:sz="0" w:space="0" w:color="auto"/>
        <w:left w:val="none" w:sz="0" w:space="0" w:color="auto"/>
        <w:bottom w:val="none" w:sz="0" w:space="0" w:color="auto"/>
        <w:right w:val="none" w:sz="0" w:space="0" w:color="auto"/>
      </w:divBdr>
    </w:div>
    <w:div w:id="1581672202">
      <w:bodyDiv w:val="1"/>
      <w:marLeft w:val="0"/>
      <w:marRight w:val="0"/>
      <w:marTop w:val="0"/>
      <w:marBottom w:val="0"/>
      <w:divBdr>
        <w:top w:val="none" w:sz="0" w:space="0" w:color="auto"/>
        <w:left w:val="none" w:sz="0" w:space="0" w:color="auto"/>
        <w:bottom w:val="none" w:sz="0" w:space="0" w:color="auto"/>
        <w:right w:val="none" w:sz="0" w:space="0" w:color="auto"/>
      </w:divBdr>
    </w:div>
    <w:div w:id="1581939410">
      <w:bodyDiv w:val="1"/>
      <w:marLeft w:val="0"/>
      <w:marRight w:val="0"/>
      <w:marTop w:val="0"/>
      <w:marBottom w:val="0"/>
      <w:divBdr>
        <w:top w:val="none" w:sz="0" w:space="0" w:color="auto"/>
        <w:left w:val="none" w:sz="0" w:space="0" w:color="auto"/>
        <w:bottom w:val="none" w:sz="0" w:space="0" w:color="auto"/>
        <w:right w:val="none" w:sz="0" w:space="0" w:color="auto"/>
      </w:divBdr>
    </w:div>
    <w:div w:id="1581982540">
      <w:bodyDiv w:val="1"/>
      <w:marLeft w:val="0"/>
      <w:marRight w:val="0"/>
      <w:marTop w:val="0"/>
      <w:marBottom w:val="0"/>
      <w:divBdr>
        <w:top w:val="none" w:sz="0" w:space="0" w:color="auto"/>
        <w:left w:val="none" w:sz="0" w:space="0" w:color="auto"/>
        <w:bottom w:val="none" w:sz="0" w:space="0" w:color="auto"/>
        <w:right w:val="none" w:sz="0" w:space="0" w:color="auto"/>
      </w:divBdr>
    </w:div>
    <w:div w:id="1582106951">
      <w:bodyDiv w:val="1"/>
      <w:marLeft w:val="0"/>
      <w:marRight w:val="0"/>
      <w:marTop w:val="0"/>
      <w:marBottom w:val="0"/>
      <w:divBdr>
        <w:top w:val="none" w:sz="0" w:space="0" w:color="auto"/>
        <w:left w:val="none" w:sz="0" w:space="0" w:color="auto"/>
        <w:bottom w:val="none" w:sz="0" w:space="0" w:color="auto"/>
        <w:right w:val="none" w:sz="0" w:space="0" w:color="auto"/>
      </w:divBdr>
    </w:div>
    <w:div w:id="1584411226">
      <w:bodyDiv w:val="1"/>
      <w:marLeft w:val="0"/>
      <w:marRight w:val="0"/>
      <w:marTop w:val="0"/>
      <w:marBottom w:val="0"/>
      <w:divBdr>
        <w:top w:val="none" w:sz="0" w:space="0" w:color="auto"/>
        <w:left w:val="none" w:sz="0" w:space="0" w:color="auto"/>
        <w:bottom w:val="none" w:sz="0" w:space="0" w:color="auto"/>
        <w:right w:val="none" w:sz="0" w:space="0" w:color="auto"/>
      </w:divBdr>
    </w:div>
    <w:div w:id="1584491899">
      <w:bodyDiv w:val="1"/>
      <w:marLeft w:val="0"/>
      <w:marRight w:val="0"/>
      <w:marTop w:val="0"/>
      <w:marBottom w:val="0"/>
      <w:divBdr>
        <w:top w:val="none" w:sz="0" w:space="0" w:color="auto"/>
        <w:left w:val="none" w:sz="0" w:space="0" w:color="auto"/>
        <w:bottom w:val="none" w:sz="0" w:space="0" w:color="auto"/>
        <w:right w:val="none" w:sz="0" w:space="0" w:color="auto"/>
      </w:divBdr>
    </w:div>
    <w:div w:id="1584559641">
      <w:bodyDiv w:val="1"/>
      <w:marLeft w:val="0"/>
      <w:marRight w:val="0"/>
      <w:marTop w:val="0"/>
      <w:marBottom w:val="0"/>
      <w:divBdr>
        <w:top w:val="none" w:sz="0" w:space="0" w:color="auto"/>
        <w:left w:val="none" w:sz="0" w:space="0" w:color="auto"/>
        <w:bottom w:val="none" w:sz="0" w:space="0" w:color="auto"/>
        <w:right w:val="none" w:sz="0" w:space="0" w:color="auto"/>
      </w:divBdr>
    </w:div>
    <w:div w:id="1585066299">
      <w:bodyDiv w:val="1"/>
      <w:marLeft w:val="0"/>
      <w:marRight w:val="0"/>
      <w:marTop w:val="0"/>
      <w:marBottom w:val="0"/>
      <w:divBdr>
        <w:top w:val="none" w:sz="0" w:space="0" w:color="auto"/>
        <w:left w:val="none" w:sz="0" w:space="0" w:color="auto"/>
        <w:bottom w:val="none" w:sz="0" w:space="0" w:color="auto"/>
        <w:right w:val="none" w:sz="0" w:space="0" w:color="auto"/>
      </w:divBdr>
    </w:div>
    <w:div w:id="1585455417">
      <w:bodyDiv w:val="1"/>
      <w:marLeft w:val="0"/>
      <w:marRight w:val="0"/>
      <w:marTop w:val="0"/>
      <w:marBottom w:val="0"/>
      <w:divBdr>
        <w:top w:val="none" w:sz="0" w:space="0" w:color="auto"/>
        <w:left w:val="none" w:sz="0" w:space="0" w:color="auto"/>
        <w:bottom w:val="none" w:sz="0" w:space="0" w:color="auto"/>
        <w:right w:val="none" w:sz="0" w:space="0" w:color="auto"/>
      </w:divBdr>
    </w:div>
    <w:div w:id="1585720408">
      <w:bodyDiv w:val="1"/>
      <w:marLeft w:val="0"/>
      <w:marRight w:val="0"/>
      <w:marTop w:val="0"/>
      <w:marBottom w:val="0"/>
      <w:divBdr>
        <w:top w:val="none" w:sz="0" w:space="0" w:color="auto"/>
        <w:left w:val="none" w:sz="0" w:space="0" w:color="auto"/>
        <w:bottom w:val="none" w:sz="0" w:space="0" w:color="auto"/>
        <w:right w:val="none" w:sz="0" w:space="0" w:color="auto"/>
      </w:divBdr>
    </w:div>
    <w:div w:id="1585798691">
      <w:bodyDiv w:val="1"/>
      <w:marLeft w:val="0"/>
      <w:marRight w:val="0"/>
      <w:marTop w:val="0"/>
      <w:marBottom w:val="0"/>
      <w:divBdr>
        <w:top w:val="none" w:sz="0" w:space="0" w:color="auto"/>
        <w:left w:val="none" w:sz="0" w:space="0" w:color="auto"/>
        <w:bottom w:val="none" w:sz="0" w:space="0" w:color="auto"/>
        <w:right w:val="none" w:sz="0" w:space="0" w:color="auto"/>
      </w:divBdr>
    </w:div>
    <w:div w:id="1586650612">
      <w:bodyDiv w:val="1"/>
      <w:marLeft w:val="0"/>
      <w:marRight w:val="0"/>
      <w:marTop w:val="0"/>
      <w:marBottom w:val="0"/>
      <w:divBdr>
        <w:top w:val="none" w:sz="0" w:space="0" w:color="auto"/>
        <w:left w:val="none" w:sz="0" w:space="0" w:color="auto"/>
        <w:bottom w:val="none" w:sz="0" w:space="0" w:color="auto"/>
        <w:right w:val="none" w:sz="0" w:space="0" w:color="auto"/>
      </w:divBdr>
    </w:div>
    <w:div w:id="1586844492">
      <w:bodyDiv w:val="1"/>
      <w:marLeft w:val="0"/>
      <w:marRight w:val="0"/>
      <w:marTop w:val="0"/>
      <w:marBottom w:val="0"/>
      <w:divBdr>
        <w:top w:val="none" w:sz="0" w:space="0" w:color="auto"/>
        <w:left w:val="none" w:sz="0" w:space="0" w:color="auto"/>
        <w:bottom w:val="none" w:sz="0" w:space="0" w:color="auto"/>
        <w:right w:val="none" w:sz="0" w:space="0" w:color="auto"/>
      </w:divBdr>
    </w:div>
    <w:div w:id="1586918130">
      <w:bodyDiv w:val="1"/>
      <w:marLeft w:val="0"/>
      <w:marRight w:val="0"/>
      <w:marTop w:val="0"/>
      <w:marBottom w:val="0"/>
      <w:divBdr>
        <w:top w:val="none" w:sz="0" w:space="0" w:color="auto"/>
        <w:left w:val="none" w:sz="0" w:space="0" w:color="auto"/>
        <w:bottom w:val="none" w:sz="0" w:space="0" w:color="auto"/>
        <w:right w:val="none" w:sz="0" w:space="0" w:color="auto"/>
      </w:divBdr>
    </w:div>
    <w:div w:id="1586958348">
      <w:bodyDiv w:val="1"/>
      <w:marLeft w:val="0"/>
      <w:marRight w:val="0"/>
      <w:marTop w:val="0"/>
      <w:marBottom w:val="0"/>
      <w:divBdr>
        <w:top w:val="none" w:sz="0" w:space="0" w:color="auto"/>
        <w:left w:val="none" w:sz="0" w:space="0" w:color="auto"/>
        <w:bottom w:val="none" w:sz="0" w:space="0" w:color="auto"/>
        <w:right w:val="none" w:sz="0" w:space="0" w:color="auto"/>
      </w:divBdr>
    </w:div>
    <w:div w:id="1587105254">
      <w:bodyDiv w:val="1"/>
      <w:marLeft w:val="0"/>
      <w:marRight w:val="0"/>
      <w:marTop w:val="0"/>
      <w:marBottom w:val="0"/>
      <w:divBdr>
        <w:top w:val="none" w:sz="0" w:space="0" w:color="auto"/>
        <w:left w:val="none" w:sz="0" w:space="0" w:color="auto"/>
        <w:bottom w:val="none" w:sz="0" w:space="0" w:color="auto"/>
        <w:right w:val="none" w:sz="0" w:space="0" w:color="auto"/>
      </w:divBdr>
    </w:div>
    <w:div w:id="1588005344">
      <w:bodyDiv w:val="1"/>
      <w:marLeft w:val="0"/>
      <w:marRight w:val="0"/>
      <w:marTop w:val="0"/>
      <w:marBottom w:val="0"/>
      <w:divBdr>
        <w:top w:val="none" w:sz="0" w:space="0" w:color="auto"/>
        <w:left w:val="none" w:sz="0" w:space="0" w:color="auto"/>
        <w:bottom w:val="none" w:sz="0" w:space="0" w:color="auto"/>
        <w:right w:val="none" w:sz="0" w:space="0" w:color="auto"/>
      </w:divBdr>
    </w:div>
    <w:div w:id="1588689218">
      <w:bodyDiv w:val="1"/>
      <w:marLeft w:val="0"/>
      <w:marRight w:val="0"/>
      <w:marTop w:val="0"/>
      <w:marBottom w:val="0"/>
      <w:divBdr>
        <w:top w:val="none" w:sz="0" w:space="0" w:color="auto"/>
        <w:left w:val="none" w:sz="0" w:space="0" w:color="auto"/>
        <w:bottom w:val="none" w:sz="0" w:space="0" w:color="auto"/>
        <w:right w:val="none" w:sz="0" w:space="0" w:color="auto"/>
      </w:divBdr>
    </w:div>
    <w:div w:id="1588811013">
      <w:bodyDiv w:val="1"/>
      <w:marLeft w:val="0"/>
      <w:marRight w:val="0"/>
      <w:marTop w:val="0"/>
      <w:marBottom w:val="0"/>
      <w:divBdr>
        <w:top w:val="none" w:sz="0" w:space="0" w:color="auto"/>
        <w:left w:val="none" w:sz="0" w:space="0" w:color="auto"/>
        <w:bottom w:val="none" w:sz="0" w:space="0" w:color="auto"/>
        <w:right w:val="none" w:sz="0" w:space="0" w:color="auto"/>
      </w:divBdr>
    </w:div>
    <w:div w:id="1589075550">
      <w:bodyDiv w:val="1"/>
      <w:marLeft w:val="0"/>
      <w:marRight w:val="0"/>
      <w:marTop w:val="0"/>
      <w:marBottom w:val="0"/>
      <w:divBdr>
        <w:top w:val="none" w:sz="0" w:space="0" w:color="auto"/>
        <w:left w:val="none" w:sz="0" w:space="0" w:color="auto"/>
        <w:bottom w:val="none" w:sz="0" w:space="0" w:color="auto"/>
        <w:right w:val="none" w:sz="0" w:space="0" w:color="auto"/>
      </w:divBdr>
    </w:div>
    <w:div w:id="1589535732">
      <w:bodyDiv w:val="1"/>
      <w:marLeft w:val="0"/>
      <w:marRight w:val="0"/>
      <w:marTop w:val="0"/>
      <w:marBottom w:val="0"/>
      <w:divBdr>
        <w:top w:val="none" w:sz="0" w:space="0" w:color="auto"/>
        <w:left w:val="none" w:sz="0" w:space="0" w:color="auto"/>
        <w:bottom w:val="none" w:sz="0" w:space="0" w:color="auto"/>
        <w:right w:val="none" w:sz="0" w:space="0" w:color="auto"/>
      </w:divBdr>
    </w:div>
    <w:div w:id="1589849853">
      <w:bodyDiv w:val="1"/>
      <w:marLeft w:val="0"/>
      <w:marRight w:val="0"/>
      <w:marTop w:val="0"/>
      <w:marBottom w:val="0"/>
      <w:divBdr>
        <w:top w:val="none" w:sz="0" w:space="0" w:color="auto"/>
        <w:left w:val="none" w:sz="0" w:space="0" w:color="auto"/>
        <w:bottom w:val="none" w:sz="0" w:space="0" w:color="auto"/>
        <w:right w:val="none" w:sz="0" w:space="0" w:color="auto"/>
      </w:divBdr>
    </w:div>
    <w:div w:id="1590696637">
      <w:bodyDiv w:val="1"/>
      <w:marLeft w:val="0"/>
      <w:marRight w:val="0"/>
      <w:marTop w:val="0"/>
      <w:marBottom w:val="0"/>
      <w:divBdr>
        <w:top w:val="none" w:sz="0" w:space="0" w:color="auto"/>
        <w:left w:val="none" w:sz="0" w:space="0" w:color="auto"/>
        <w:bottom w:val="none" w:sz="0" w:space="0" w:color="auto"/>
        <w:right w:val="none" w:sz="0" w:space="0" w:color="auto"/>
      </w:divBdr>
    </w:div>
    <w:div w:id="1590701670">
      <w:bodyDiv w:val="1"/>
      <w:marLeft w:val="0"/>
      <w:marRight w:val="0"/>
      <w:marTop w:val="0"/>
      <w:marBottom w:val="0"/>
      <w:divBdr>
        <w:top w:val="none" w:sz="0" w:space="0" w:color="auto"/>
        <w:left w:val="none" w:sz="0" w:space="0" w:color="auto"/>
        <w:bottom w:val="none" w:sz="0" w:space="0" w:color="auto"/>
        <w:right w:val="none" w:sz="0" w:space="0" w:color="auto"/>
      </w:divBdr>
    </w:div>
    <w:div w:id="1591305527">
      <w:bodyDiv w:val="1"/>
      <w:marLeft w:val="0"/>
      <w:marRight w:val="0"/>
      <w:marTop w:val="0"/>
      <w:marBottom w:val="0"/>
      <w:divBdr>
        <w:top w:val="none" w:sz="0" w:space="0" w:color="auto"/>
        <w:left w:val="none" w:sz="0" w:space="0" w:color="auto"/>
        <w:bottom w:val="none" w:sz="0" w:space="0" w:color="auto"/>
        <w:right w:val="none" w:sz="0" w:space="0" w:color="auto"/>
      </w:divBdr>
    </w:div>
    <w:div w:id="1591885841">
      <w:bodyDiv w:val="1"/>
      <w:marLeft w:val="0"/>
      <w:marRight w:val="0"/>
      <w:marTop w:val="0"/>
      <w:marBottom w:val="0"/>
      <w:divBdr>
        <w:top w:val="none" w:sz="0" w:space="0" w:color="auto"/>
        <w:left w:val="none" w:sz="0" w:space="0" w:color="auto"/>
        <w:bottom w:val="none" w:sz="0" w:space="0" w:color="auto"/>
        <w:right w:val="none" w:sz="0" w:space="0" w:color="auto"/>
      </w:divBdr>
    </w:div>
    <w:div w:id="1591887877">
      <w:bodyDiv w:val="1"/>
      <w:marLeft w:val="0"/>
      <w:marRight w:val="0"/>
      <w:marTop w:val="0"/>
      <w:marBottom w:val="0"/>
      <w:divBdr>
        <w:top w:val="none" w:sz="0" w:space="0" w:color="auto"/>
        <w:left w:val="none" w:sz="0" w:space="0" w:color="auto"/>
        <w:bottom w:val="none" w:sz="0" w:space="0" w:color="auto"/>
        <w:right w:val="none" w:sz="0" w:space="0" w:color="auto"/>
      </w:divBdr>
    </w:div>
    <w:div w:id="1592004341">
      <w:bodyDiv w:val="1"/>
      <w:marLeft w:val="0"/>
      <w:marRight w:val="0"/>
      <w:marTop w:val="0"/>
      <w:marBottom w:val="0"/>
      <w:divBdr>
        <w:top w:val="none" w:sz="0" w:space="0" w:color="auto"/>
        <w:left w:val="none" w:sz="0" w:space="0" w:color="auto"/>
        <w:bottom w:val="none" w:sz="0" w:space="0" w:color="auto"/>
        <w:right w:val="none" w:sz="0" w:space="0" w:color="auto"/>
      </w:divBdr>
    </w:div>
    <w:div w:id="1592547827">
      <w:bodyDiv w:val="1"/>
      <w:marLeft w:val="0"/>
      <w:marRight w:val="0"/>
      <w:marTop w:val="0"/>
      <w:marBottom w:val="0"/>
      <w:divBdr>
        <w:top w:val="none" w:sz="0" w:space="0" w:color="auto"/>
        <w:left w:val="none" w:sz="0" w:space="0" w:color="auto"/>
        <w:bottom w:val="none" w:sz="0" w:space="0" w:color="auto"/>
        <w:right w:val="none" w:sz="0" w:space="0" w:color="auto"/>
      </w:divBdr>
    </w:div>
    <w:div w:id="1592936120">
      <w:bodyDiv w:val="1"/>
      <w:marLeft w:val="0"/>
      <w:marRight w:val="0"/>
      <w:marTop w:val="0"/>
      <w:marBottom w:val="0"/>
      <w:divBdr>
        <w:top w:val="none" w:sz="0" w:space="0" w:color="auto"/>
        <w:left w:val="none" w:sz="0" w:space="0" w:color="auto"/>
        <w:bottom w:val="none" w:sz="0" w:space="0" w:color="auto"/>
        <w:right w:val="none" w:sz="0" w:space="0" w:color="auto"/>
      </w:divBdr>
    </w:div>
    <w:div w:id="1593589508">
      <w:bodyDiv w:val="1"/>
      <w:marLeft w:val="0"/>
      <w:marRight w:val="0"/>
      <w:marTop w:val="0"/>
      <w:marBottom w:val="0"/>
      <w:divBdr>
        <w:top w:val="none" w:sz="0" w:space="0" w:color="auto"/>
        <w:left w:val="none" w:sz="0" w:space="0" w:color="auto"/>
        <w:bottom w:val="none" w:sz="0" w:space="0" w:color="auto"/>
        <w:right w:val="none" w:sz="0" w:space="0" w:color="auto"/>
      </w:divBdr>
    </w:div>
    <w:div w:id="1593782991">
      <w:bodyDiv w:val="1"/>
      <w:marLeft w:val="0"/>
      <w:marRight w:val="0"/>
      <w:marTop w:val="0"/>
      <w:marBottom w:val="0"/>
      <w:divBdr>
        <w:top w:val="none" w:sz="0" w:space="0" w:color="auto"/>
        <w:left w:val="none" w:sz="0" w:space="0" w:color="auto"/>
        <w:bottom w:val="none" w:sz="0" w:space="0" w:color="auto"/>
        <w:right w:val="none" w:sz="0" w:space="0" w:color="auto"/>
      </w:divBdr>
    </w:div>
    <w:div w:id="1594314088">
      <w:bodyDiv w:val="1"/>
      <w:marLeft w:val="0"/>
      <w:marRight w:val="0"/>
      <w:marTop w:val="0"/>
      <w:marBottom w:val="0"/>
      <w:divBdr>
        <w:top w:val="none" w:sz="0" w:space="0" w:color="auto"/>
        <w:left w:val="none" w:sz="0" w:space="0" w:color="auto"/>
        <w:bottom w:val="none" w:sz="0" w:space="0" w:color="auto"/>
        <w:right w:val="none" w:sz="0" w:space="0" w:color="auto"/>
      </w:divBdr>
    </w:div>
    <w:div w:id="1594390599">
      <w:bodyDiv w:val="1"/>
      <w:marLeft w:val="0"/>
      <w:marRight w:val="0"/>
      <w:marTop w:val="0"/>
      <w:marBottom w:val="0"/>
      <w:divBdr>
        <w:top w:val="none" w:sz="0" w:space="0" w:color="auto"/>
        <w:left w:val="none" w:sz="0" w:space="0" w:color="auto"/>
        <w:bottom w:val="none" w:sz="0" w:space="0" w:color="auto"/>
        <w:right w:val="none" w:sz="0" w:space="0" w:color="auto"/>
      </w:divBdr>
    </w:div>
    <w:div w:id="1594392023">
      <w:bodyDiv w:val="1"/>
      <w:marLeft w:val="0"/>
      <w:marRight w:val="0"/>
      <w:marTop w:val="0"/>
      <w:marBottom w:val="0"/>
      <w:divBdr>
        <w:top w:val="none" w:sz="0" w:space="0" w:color="auto"/>
        <w:left w:val="none" w:sz="0" w:space="0" w:color="auto"/>
        <w:bottom w:val="none" w:sz="0" w:space="0" w:color="auto"/>
        <w:right w:val="none" w:sz="0" w:space="0" w:color="auto"/>
      </w:divBdr>
    </w:div>
    <w:div w:id="1594631694">
      <w:bodyDiv w:val="1"/>
      <w:marLeft w:val="0"/>
      <w:marRight w:val="0"/>
      <w:marTop w:val="0"/>
      <w:marBottom w:val="0"/>
      <w:divBdr>
        <w:top w:val="none" w:sz="0" w:space="0" w:color="auto"/>
        <w:left w:val="none" w:sz="0" w:space="0" w:color="auto"/>
        <w:bottom w:val="none" w:sz="0" w:space="0" w:color="auto"/>
        <w:right w:val="none" w:sz="0" w:space="0" w:color="auto"/>
      </w:divBdr>
    </w:div>
    <w:div w:id="1594898387">
      <w:bodyDiv w:val="1"/>
      <w:marLeft w:val="0"/>
      <w:marRight w:val="0"/>
      <w:marTop w:val="0"/>
      <w:marBottom w:val="0"/>
      <w:divBdr>
        <w:top w:val="none" w:sz="0" w:space="0" w:color="auto"/>
        <w:left w:val="none" w:sz="0" w:space="0" w:color="auto"/>
        <w:bottom w:val="none" w:sz="0" w:space="0" w:color="auto"/>
        <w:right w:val="none" w:sz="0" w:space="0" w:color="auto"/>
      </w:divBdr>
    </w:div>
    <w:div w:id="1595043392">
      <w:bodyDiv w:val="1"/>
      <w:marLeft w:val="0"/>
      <w:marRight w:val="0"/>
      <w:marTop w:val="0"/>
      <w:marBottom w:val="0"/>
      <w:divBdr>
        <w:top w:val="none" w:sz="0" w:space="0" w:color="auto"/>
        <w:left w:val="none" w:sz="0" w:space="0" w:color="auto"/>
        <w:bottom w:val="none" w:sz="0" w:space="0" w:color="auto"/>
        <w:right w:val="none" w:sz="0" w:space="0" w:color="auto"/>
      </w:divBdr>
    </w:div>
    <w:div w:id="1595435524">
      <w:bodyDiv w:val="1"/>
      <w:marLeft w:val="0"/>
      <w:marRight w:val="0"/>
      <w:marTop w:val="0"/>
      <w:marBottom w:val="0"/>
      <w:divBdr>
        <w:top w:val="none" w:sz="0" w:space="0" w:color="auto"/>
        <w:left w:val="none" w:sz="0" w:space="0" w:color="auto"/>
        <w:bottom w:val="none" w:sz="0" w:space="0" w:color="auto"/>
        <w:right w:val="none" w:sz="0" w:space="0" w:color="auto"/>
      </w:divBdr>
    </w:div>
    <w:div w:id="1596208317">
      <w:bodyDiv w:val="1"/>
      <w:marLeft w:val="0"/>
      <w:marRight w:val="0"/>
      <w:marTop w:val="0"/>
      <w:marBottom w:val="0"/>
      <w:divBdr>
        <w:top w:val="none" w:sz="0" w:space="0" w:color="auto"/>
        <w:left w:val="none" w:sz="0" w:space="0" w:color="auto"/>
        <w:bottom w:val="none" w:sz="0" w:space="0" w:color="auto"/>
        <w:right w:val="none" w:sz="0" w:space="0" w:color="auto"/>
      </w:divBdr>
    </w:div>
    <w:div w:id="1596792082">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325551">
      <w:bodyDiv w:val="1"/>
      <w:marLeft w:val="0"/>
      <w:marRight w:val="0"/>
      <w:marTop w:val="0"/>
      <w:marBottom w:val="0"/>
      <w:divBdr>
        <w:top w:val="none" w:sz="0" w:space="0" w:color="auto"/>
        <w:left w:val="none" w:sz="0" w:space="0" w:color="auto"/>
        <w:bottom w:val="none" w:sz="0" w:space="0" w:color="auto"/>
        <w:right w:val="none" w:sz="0" w:space="0" w:color="auto"/>
      </w:divBdr>
    </w:div>
    <w:div w:id="1597400741">
      <w:bodyDiv w:val="1"/>
      <w:marLeft w:val="0"/>
      <w:marRight w:val="0"/>
      <w:marTop w:val="0"/>
      <w:marBottom w:val="0"/>
      <w:divBdr>
        <w:top w:val="none" w:sz="0" w:space="0" w:color="auto"/>
        <w:left w:val="none" w:sz="0" w:space="0" w:color="auto"/>
        <w:bottom w:val="none" w:sz="0" w:space="0" w:color="auto"/>
        <w:right w:val="none" w:sz="0" w:space="0" w:color="auto"/>
      </w:divBdr>
    </w:div>
    <w:div w:id="1597593471">
      <w:bodyDiv w:val="1"/>
      <w:marLeft w:val="0"/>
      <w:marRight w:val="0"/>
      <w:marTop w:val="0"/>
      <w:marBottom w:val="0"/>
      <w:divBdr>
        <w:top w:val="none" w:sz="0" w:space="0" w:color="auto"/>
        <w:left w:val="none" w:sz="0" w:space="0" w:color="auto"/>
        <w:bottom w:val="none" w:sz="0" w:space="0" w:color="auto"/>
        <w:right w:val="none" w:sz="0" w:space="0" w:color="auto"/>
      </w:divBdr>
    </w:div>
    <w:div w:id="1597667142">
      <w:bodyDiv w:val="1"/>
      <w:marLeft w:val="0"/>
      <w:marRight w:val="0"/>
      <w:marTop w:val="0"/>
      <w:marBottom w:val="0"/>
      <w:divBdr>
        <w:top w:val="none" w:sz="0" w:space="0" w:color="auto"/>
        <w:left w:val="none" w:sz="0" w:space="0" w:color="auto"/>
        <w:bottom w:val="none" w:sz="0" w:space="0" w:color="auto"/>
        <w:right w:val="none" w:sz="0" w:space="0" w:color="auto"/>
      </w:divBdr>
    </w:div>
    <w:div w:id="1598052519">
      <w:bodyDiv w:val="1"/>
      <w:marLeft w:val="0"/>
      <w:marRight w:val="0"/>
      <w:marTop w:val="0"/>
      <w:marBottom w:val="0"/>
      <w:divBdr>
        <w:top w:val="none" w:sz="0" w:space="0" w:color="auto"/>
        <w:left w:val="none" w:sz="0" w:space="0" w:color="auto"/>
        <w:bottom w:val="none" w:sz="0" w:space="0" w:color="auto"/>
        <w:right w:val="none" w:sz="0" w:space="0" w:color="auto"/>
      </w:divBdr>
    </w:div>
    <w:div w:id="1598296104">
      <w:bodyDiv w:val="1"/>
      <w:marLeft w:val="0"/>
      <w:marRight w:val="0"/>
      <w:marTop w:val="0"/>
      <w:marBottom w:val="0"/>
      <w:divBdr>
        <w:top w:val="none" w:sz="0" w:space="0" w:color="auto"/>
        <w:left w:val="none" w:sz="0" w:space="0" w:color="auto"/>
        <w:bottom w:val="none" w:sz="0" w:space="0" w:color="auto"/>
        <w:right w:val="none" w:sz="0" w:space="0" w:color="auto"/>
      </w:divBdr>
    </w:div>
    <w:div w:id="1599219455">
      <w:bodyDiv w:val="1"/>
      <w:marLeft w:val="0"/>
      <w:marRight w:val="0"/>
      <w:marTop w:val="0"/>
      <w:marBottom w:val="0"/>
      <w:divBdr>
        <w:top w:val="none" w:sz="0" w:space="0" w:color="auto"/>
        <w:left w:val="none" w:sz="0" w:space="0" w:color="auto"/>
        <w:bottom w:val="none" w:sz="0" w:space="0" w:color="auto"/>
        <w:right w:val="none" w:sz="0" w:space="0" w:color="auto"/>
      </w:divBdr>
    </w:div>
    <w:div w:id="1599219629">
      <w:bodyDiv w:val="1"/>
      <w:marLeft w:val="0"/>
      <w:marRight w:val="0"/>
      <w:marTop w:val="0"/>
      <w:marBottom w:val="0"/>
      <w:divBdr>
        <w:top w:val="none" w:sz="0" w:space="0" w:color="auto"/>
        <w:left w:val="none" w:sz="0" w:space="0" w:color="auto"/>
        <w:bottom w:val="none" w:sz="0" w:space="0" w:color="auto"/>
        <w:right w:val="none" w:sz="0" w:space="0" w:color="auto"/>
      </w:divBdr>
    </w:div>
    <w:div w:id="1599751090">
      <w:bodyDiv w:val="1"/>
      <w:marLeft w:val="0"/>
      <w:marRight w:val="0"/>
      <w:marTop w:val="0"/>
      <w:marBottom w:val="0"/>
      <w:divBdr>
        <w:top w:val="none" w:sz="0" w:space="0" w:color="auto"/>
        <w:left w:val="none" w:sz="0" w:space="0" w:color="auto"/>
        <w:bottom w:val="none" w:sz="0" w:space="0" w:color="auto"/>
        <w:right w:val="none" w:sz="0" w:space="0" w:color="auto"/>
      </w:divBdr>
    </w:div>
    <w:div w:id="1599868765">
      <w:bodyDiv w:val="1"/>
      <w:marLeft w:val="0"/>
      <w:marRight w:val="0"/>
      <w:marTop w:val="0"/>
      <w:marBottom w:val="0"/>
      <w:divBdr>
        <w:top w:val="none" w:sz="0" w:space="0" w:color="auto"/>
        <w:left w:val="none" w:sz="0" w:space="0" w:color="auto"/>
        <w:bottom w:val="none" w:sz="0" w:space="0" w:color="auto"/>
        <w:right w:val="none" w:sz="0" w:space="0" w:color="auto"/>
      </w:divBdr>
    </w:div>
    <w:div w:id="1600790445">
      <w:bodyDiv w:val="1"/>
      <w:marLeft w:val="0"/>
      <w:marRight w:val="0"/>
      <w:marTop w:val="0"/>
      <w:marBottom w:val="0"/>
      <w:divBdr>
        <w:top w:val="none" w:sz="0" w:space="0" w:color="auto"/>
        <w:left w:val="none" w:sz="0" w:space="0" w:color="auto"/>
        <w:bottom w:val="none" w:sz="0" w:space="0" w:color="auto"/>
        <w:right w:val="none" w:sz="0" w:space="0" w:color="auto"/>
      </w:divBdr>
    </w:div>
    <w:div w:id="1601646745">
      <w:bodyDiv w:val="1"/>
      <w:marLeft w:val="0"/>
      <w:marRight w:val="0"/>
      <w:marTop w:val="0"/>
      <w:marBottom w:val="0"/>
      <w:divBdr>
        <w:top w:val="none" w:sz="0" w:space="0" w:color="auto"/>
        <w:left w:val="none" w:sz="0" w:space="0" w:color="auto"/>
        <w:bottom w:val="none" w:sz="0" w:space="0" w:color="auto"/>
        <w:right w:val="none" w:sz="0" w:space="0" w:color="auto"/>
      </w:divBdr>
    </w:div>
    <w:div w:id="1601718700">
      <w:bodyDiv w:val="1"/>
      <w:marLeft w:val="0"/>
      <w:marRight w:val="0"/>
      <w:marTop w:val="0"/>
      <w:marBottom w:val="0"/>
      <w:divBdr>
        <w:top w:val="none" w:sz="0" w:space="0" w:color="auto"/>
        <w:left w:val="none" w:sz="0" w:space="0" w:color="auto"/>
        <w:bottom w:val="none" w:sz="0" w:space="0" w:color="auto"/>
        <w:right w:val="none" w:sz="0" w:space="0" w:color="auto"/>
      </w:divBdr>
    </w:div>
    <w:div w:id="1601911159">
      <w:bodyDiv w:val="1"/>
      <w:marLeft w:val="0"/>
      <w:marRight w:val="0"/>
      <w:marTop w:val="0"/>
      <w:marBottom w:val="0"/>
      <w:divBdr>
        <w:top w:val="none" w:sz="0" w:space="0" w:color="auto"/>
        <w:left w:val="none" w:sz="0" w:space="0" w:color="auto"/>
        <w:bottom w:val="none" w:sz="0" w:space="0" w:color="auto"/>
        <w:right w:val="none" w:sz="0" w:space="0" w:color="auto"/>
      </w:divBdr>
    </w:div>
    <w:div w:id="1602252857">
      <w:bodyDiv w:val="1"/>
      <w:marLeft w:val="0"/>
      <w:marRight w:val="0"/>
      <w:marTop w:val="0"/>
      <w:marBottom w:val="0"/>
      <w:divBdr>
        <w:top w:val="none" w:sz="0" w:space="0" w:color="auto"/>
        <w:left w:val="none" w:sz="0" w:space="0" w:color="auto"/>
        <w:bottom w:val="none" w:sz="0" w:space="0" w:color="auto"/>
        <w:right w:val="none" w:sz="0" w:space="0" w:color="auto"/>
      </w:divBdr>
    </w:div>
    <w:div w:id="1602373062">
      <w:bodyDiv w:val="1"/>
      <w:marLeft w:val="0"/>
      <w:marRight w:val="0"/>
      <w:marTop w:val="0"/>
      <w:marBottom w:val="0"/>
      <w:divBdr>
        <w:top w:val="none" w:sz="0" w:space="0" w:color="auto"/>
        <w:left w:val="none" w:sz="0" w:space="0" w:color="auto"/>
        <w:bottom w:val="none" w:sz="0" w:space="0" w:color="auto"/>
        <w:right w:val="none" w:sz="0" w:space="0" w:color="auto"/>
      </w:divBdr>
    </w:div>
    <w:div w:id="1602487643">
      <w:bodyDiv w:val="1"/>
      <w:marLeft w:val="0"/>
      <w:marRight w:val="0"/>
      <w:marTop w:val="0"/>
      <w:marBottom w:val="0"/>
      <w:divBdr>
        <w:top w:val="none" w:sz="0" w:space="0" w:color="auto"/>
        <w:left w:val="none" w:sz="0" w:space="0" w:color="auto"/>
        <w:bottom w:val="none" w:sz="0" w:space="0" w:color="auto"/>
        <w:right w:val="none" w:sz="0" w:space="0" w:color="auto"/>
      </w:divBdr>
    </w:div>
    <w:div w:id="1602492316">
      <w:bodyDiv w:val="1"/>
      <w:marLeft w:val="0"/>
      <w:marRight w:val="0"/>
      <w:marTop w:val="0"/>
      <w:marBottom w:val="0"/>
      <w:divBdr>
        <w:top w:val="none" w:sz="0" w:space="0" w:color="auto"/>
        <w:left w:val="none" w:sz="0" w:space="0" w:color="auto"/>
        <w:bottom w:val="none" w:sz="0" w:space="0" w:color="auto"/>
        <w:right w:val="none" w:sz="0" w:space="0" w:color="auto"/>
      </w:divBdr>
    </w:div>
    <w:div w:id="1603877241">
      <w:bodyDiv w:val="1"/>
      <w:marLeft w:val="0"/>
      <w:marRight w:val="0"/>
      <w:marTop w:val="0"/>
      <w:marBottom w:val="0"/>
      <w:divBdr>
        <w:top w:val="none" w:sz="0" w:space="0" w:color="auto"/>
        <w:left w:val="none" w:sz="0" w:space="0" w:color="auto"/>
        <w:bottom w:val="none" w:sz="0" w:space="0" w:color="auto"/>
        <w:right w:val="none" w:sz="0" w:space="0" w:color="auto"/>
      </w:divBdr>
    </w:div>
    <w:div w:id="1604023904">
      <w:bodyDiv w:val="1"/>
      <w:marLeft w:val="0"/>
      <w:marRight w:val="0"/>
      <w:marTop w:val="0"/>
      <w:marBottom w:val="0"/>
      <w:divBdr>
        <w:top w:val="none" w:sz="0" w:space="0" w:color="auto"/>
        <w:left w:val="none" w:sz="0" w:space="0" w:color="auto"/>
        <w:bottom w:val="none" w:sz="0" w:space="0" w:color="auto"/>
        <w:right w:val="none" w:sz="0" w:space="0" w:color="auto"/>
      </w:divBdr>
    </w:div>
    <w:div w:id="1604457027">
      <w:bodyDiv w:val="1"/>
      <w:marLeft w:val="0"/>
      <w:marRight w:val="0"/>
      <w:marTop w:val="0"/>
      <w:marBottom w:val="0"/>
      <w:divBdr>
        <w:top w:val="none" w:sz="0" w:space="0" w:color="auto"/>
        <w:left w:val="none" w:sz="0" w:space="0" w:color="auto"/>
        <w:bottom w:val="none" w:sz="0" w:space="0" w:color="auto"/>
        <w:right w:val="none" w:sz="0" w:space="0" w:color="auto"/>
      </w:divBdr>
    </w:div>
    <w:div w:id="1605262447">
      <w:bodyDiv w:val="1"/>
      <w:marLeft w:val="0"/>
      <w:marRight w:val="0"/>
      <w:marTop w:val="0"/>
      <w:marBottom w:val="0"/>
      <w:divBdr>
        <w:top w:val="none" w:sz="0" w:space="0" w:color="auto"/>
        <w:left w:val="none" w:sz="0" w:space="0" w:color="auto"/>
        <w:bottom w:val="none" w:sz="0" w:space="0" w:color="auto"/>
        <w:right w:val="none" w:sz="0" w:space="0" w:color="auto"/>
      </w:divBdr>
    </w:div>
    <w:div w:id="1606309870">
      <w:bodyDiv w:val="1"/>
      <w:marLeft w:val="0"/>
      <w:marRight w:val="0"/>
      <w:marTop w:val="0"/>
      <w:marBottom w:val="0"/>
      <w:divBdr>
        <w:top w:val="none" w:sz="0" w:space="0" w:color="auto"/>
        <w:left w:val="none" w:sz="0" w:space="0" w:color="auto"/>
        <w:bottom w:val="none" w:sz="0" w:space="0" w:color="auto"/>
        <w:right w:val="none" w:sz="0" w:space="0" w:color="auto"/>
      </w:divBdr>
    </w:div>
    <w:div w:id="1606423254">
      <w:bodyDiv w:val="1"/>
      <w:marLeft w:val="0"/>
      <w:marRight w:val="0"/>
      <w:marTop w:val="0"/>
      <w:marBottom w:val="0"/>
      <w:divBdr>
        <w:top w:val="none" w:sz="0" w:space="0" w:color="auto"/>
        <w:left w:val="none" w:sz="0" w:space="0" w:color="auto"/>
        <w:bottom w:val="none" w:sz="0" w:space="0" w:color="auto"/>
        <w:right w:val="none" w:sz="0" w:space="0" w:color="auto"/>
      </w:divBdr>
    </w:div>
    <w:div w:id="1606619857">
      <w:bodyDiv w:val="1"/>
      <w:marLeft w:val="0"/>
      <w:marRight w:val="0"/>
      <w:marTop w:val="0"/>
      <w:marBottom w:val="0"/>
      <w:divBdr>
        <w:top w:val="none" w:sz="0" w:space="0" w:color="auto"/>
        <w:left w:val="none" w:sz="0" w:space="0" w:color="auto"/>
        <w:bottom w:val="none" w:sz="0" w:space="0" w:color="auto"/>
        <w:right w:val="none" w:sz="0" w:space="0" w:color="auto"/>
      </w:divBdr>
    </w:div>
    <w:div w:id="1607880541">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468094">
      <w:bodyDiv w:val="1"/>
      <w:marLeft w:val="0"/>
      <w:marRight w:val="0"/>
      <w:marTop w:val="0"/>
      <w:marBottom w:val="0"/>
      <w:divBdr>
        <w:top w:val="none" w:sz="0" w:space="0" w:color="auto"/>
        <w:left w:val="none" w:sz="0" w:space="0" w:color="auto"/>
        <w:bottom w:val="none" w:sz="0" w:space="0" w:color="auto"/>
        <w:right w:val="none" w:sz="0" w:space="0" w:color="auto"/>
      </w:divBdr>
    </w:div>
    <w:div w:id="1608586109">
      <w:bodyDiv w:val="1"/>
      <w:marLeft w:val="0"/>
      <w:marRight w:val="0"/>
      <w:marTop w:val="0"/>
      <w:marBottom w:val="0"/>
      <w:divBdr>
        <w:top w:val="none" w:sz="0" w:space="0" w:color="auto"/>
        <w:left w:val="none" w:sz="0" w:space="0" w:color="auto"/>
        <w:bottom w:val="none" w:sz="0" w:space="0" w:color="auto"/>
        <w:right w:val="none" w:sz="0" w:space="0" w:color="auto"/>
      </w:divBdr>
    </w:div>
    <w:div w:id="1608658409">
      <w:bodyDiv w:val="1"/>
      <w:marLeft w:val="0"/>
      <w:marRight w:val="0"/>
      <w:marTop w:val="0"/>
      <w:marBottom w:val="0"/>
      <w:divBdr>
        <w:top w:val="none" w:sz="0" w:space="0" w:color="auto"/>
        <w:left w:val="none" w:sz="0" w:space="0" w:color="auto"/>
        <w:bottom w:val="none" w:sz="0" w:space="0" w:color="auto"/>
        <w:right w:val="none" w:sz="0" w:space="0" w:color="auto"/>
      </w:divBdr>
    </w:div>
    <w:div w:id="1608848835">
      <w:bodyDiv w:val="1"/>
      <w:marLeft w:val="0"/>
      <w:marRight w:val="0"/>
      <w:marTop w:val="0"/>
      <w:marBottom w:val="0"/>
      <w:divBdr>
        <w:top w:val="none" w:sz="0" w:space="0" w:color="auto"/>
        <w:left w:val="none" w:sz="0" w:space="0" w:color="auto"/>
        <w:bottom w:val="none" w:sz="0" w:space="0" w:color="auto"/>
        <w:right w:val="none" w:sz="0" w:space="0" w:color="auto"/>
      </w:divBdr>
    </w:div>
    <w:div w:id="1609124417">
      <w:bodyDiv w:val="1"/>
      <w:marLeft w:val="0"/>
      <w:marRight w:val="0"/>
      <w:marTop w:val="0"/>
      <w:marBottom w:val="0"/>
      <w:divBdr>
        <w:top w:val="none" w:sz="0" w:space="0" w:color="auto"/>
        <w:left w:val="none" w:sz="0" w:space="0" w:color="auto"/>
        <w:bottom w:val="none" w:sz="0" w:space="0" w:color="auto"/>
        <w:right w:val="none" w:sz="0" w:space="0" w:color="auto"/>
      </w:divBdr>
    </w:div>
    <w:div w:id="1609465608">
      <w:bodyDiv w:val="1"/>
      <w:marLeft w:val="0"/>
      <w:marRight w:val="0"/>
      <w:marTop w:val="0"/>
      <w:marBottom w:val="0"/>
      <w:divBdr>
        <w:top w:val="none" w:sz="0" w:space="0" w:color="auto"/>
        <w:left w:val="none" w:sz="0" w:space="0" w:color="auto"/>
        <w:bottom w:val="none" w:sz="0" w:space="0" w:color="auto"/>
        <w:right w:val="none" w:sz="0" w:space="0" w:color="auto"/>
      </w:divBdr>
    </w:div>
    <w:div w:id="1609582997">
      <w:bodyDiv w:val="1"/>
      <w:marLeft w:val="0"/>
      <w:marRight w:val="0"/>
      <w:marTop w:val="0"/>
      <w:marBottom w:val="0"/>
      <w:divBdr>
        <w:top w:val="none" w:sz="0" w:space="0" w:color="auto"/>
        <w:left w:val="none" w:sz="0" w:space="0" w:color="auto"/>
        <w:bottom w:val="none" w:sz="0" w:space="0" w:color="auto"/>
        <w:right w:val="none" w:sz="0" w:space="0" w:color="auto"/>
      </w:divBdr>
    </w:div>
    <w:div w:id="1609583944">
      <w:bodyDiv w:val="1"/>
      <w:marLeft w:val="0"/>
      <w:marRight w:val="0"/>
      <w:marTop w:val="0"/>
      <w:marBottom w:val="0"/>
      <w:divBdr>
        <w:top w:val="none" w:sz="0" w:space="0" w:color="auto"/>
        <w:left w:val="none" w:sz="0" w:space="0" w:color="auto"/>
        <w:bottom w:val="none" w:sz="0" w:space="0" w:color="auto"/>
        <w:right w:val="none" w:sz="0" w:space="0" w:color="auto"/>
      </w:divBdr>
    </w:div>
    <w:div w:id="1609704397">
      <w:bodyDiv w:val="1"/>
      <w:marLeft w:val="0"/>
      <w:marRight w:val="0"/>
      <w:marTop w:val="0"/>
      <w:marBottom w:val="0"/>
      <w:divBdr>
        <w:top w:val="none" w:sz="0" w:space="0" w:color="auto"/>
        <w:left w:val="none" w:sz="0" w:space="0" w:color="auto"/>
        <w:bottom w:val="none" w:sz="0" w:space="0" w:color="auto"/>
        <w:right w:val="none" w:sz="0" w:space="0" w:color="auto"/>
      </w:divBdr>
    </w:div>
    <w:div w:id="1609779351">
      <w:bodyDiv w:val="1"/>
      <w:marLeft w:val="0"/>
      <w:marRight w:val="0"/>
      <w:marTop w:val="0"/>
      <w:marBottom w:val="0"/>
      <w:divBdr>
        <w:top w:val="none" w:sz="0" w:space="0" w:color="auto"/>
        <w:left w:val="none" w:sz="0" w:space="0" w:color="auto"/>
        <w:bottom w:val="none" w:sz="0" w:space="0" w:color="auto"/>
        <w:right w:val="none" w:sz="0" w:space="0" w:color="auto"/>
      </w:divBdr>
    </w:div>
    <w:div w:id="1609849111">
      <w:bodyDiv w:val="1"/>
      <w:marLeft w:val="0"/>
      <w:marRight w:val="0"/>
      <w:marTop w:val="0"/>
      <w:marBottom w:val="0"/>
      <w:divBdr>
        <w:top w:val="none" w:sz="0" w:space="0" w:color="auto"/>
        <w:left w:val="none" w:sz="0" w:space="0" w:color="auto"/>
        <w:bottom w:val="none" w:sz="0" w:space="0" w:color="auto"/>
        <w:right w:val="none" w:sz="0" w:space="0" w:color="auto"/>
      </w:divBdr>
    </w:div>
    <w:div w:id="1610045205">
      <w:bodyDiv w:val="1"/>
      <w:marLeft w:val="0"/>
      <w:marRight w:val="0"/>
      <w:marTop w:val="0"/>
      <w:marBottom w:val="0"/>
      <w:divBdr>
        <w:top w:val="none" w:sz="0" w:space="0" w:color="auto"/>
        <w:left w:val="none" w:sz="0" w:space="0" w:color="auto"/>
        <w:bottom w:val="none" w:sz="0" w:space="0" w:color="auto"/>
        <w:right w:val="none" w:sz="0" w:space="0" w:color="auto"/>
      </w:divBdr>
    </w:div>
    <w:div w:id="1610694193">
      <w:bodyDiv w:val="1"/>
      <w:marLeft w:val="0"/>
      <w:marRight w:val="0"/>
      <w:marTop w:val="0"/>
      <w:marBottom w:val="0"/>
      <w:divBdr>
        <w:top w:val="none" w:sz="0" w:space="0" w:color="auto"/>
        <w:left w:val="none" w:sz="0" w:space="0" w:color="auto"/>
        <w:bottom w:val="none" w:sz="0" w:space="0" w:color="auto"/>
        <w:right w:val="none" w:sz="0" w:space="0" w:color="auto"/>
      </w:divBdr>
    </w:div>
    <w:div w:id="1610813819">
      <w:bodyDiv w:val="1"/>
      <w:marLeft w:val="0"/>
      <w:marRight w:val="0"/>
      <w:marTop w:val="0"/>
      <w:marBottom w:val="0"/>
      <w:divBdr>
        <w:top w:val="none" w:sz="0" w:space="0" w:color="auto"/>
        <w:left w:val="none" w:sz="0" w:space="0" w:color="auto"/>
        <w:bottom w:val="none" w:sz="0" w:space="0" w:color="auto"/>
        <w:right w:val="none" w:sz="0" w:space="0" w:color="auto"/>
      </w:divBdr>
    </w:div>
    <w:div w:id="1611399983">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1551954">
      <w:bodyDiv w:val="1"/>
      <w:marLeft w:val="0"/>
      <w:marRight w:val="0"/>
      <w:marTop w:val="0"/>
      <w:marBottom w:val="0"/>
      <w:divBdr>
        <w:top w:val="none" w:sz="0" w:space="0" w:color="auto"/>
        <w:left w:val="none" w:sz="0" w:space="0" w:color="auto"/>
        <w:bottom w:val="none" w:sz="0" w:space="0" w:color="auto"/>
        <w:right w:val="none" w:sz="0" w:space="0" w:color="auto"/>
      </w:divBdr>
    </w:div>
    <w:div w:id="1611737663">
      <w:bodyDiv w:val="1"/>
      <w:marLeft w:val="0"/>
      <w:marRight w:val="0"/>
      <w:marTop w:val="0"/>
      <w:marBottom w:val="0"/>
      <w:divBdr>
        <w:top w:val="none" w:sz="0" w:space="0" w:color="auto"/>
        <w:left w:val="none" w:sz="0" w:space="0" w:color="auto"/>
        <w:bottom w:val="none" w:sz="0" w:space="0" w:color="auto"/>
        <w:right w:val="none" w:sz="0" w:space="0" w:color="auto"/>
      </w:divBdr>
    </w:div>
    <w:div w:id="1612013993">
      <w:bodyDiv w:val="1"/>
      <w:marLeft w:val="0"/>
      <w:marRight w:val="0"/>
      <w:marTop w:val="0"/>
      <w:marBottom w:val="0"/>
      <w:divBdr>
        <w:top w:val="none" w:sz="0" w:space="0" w:color="auto"/>
        <w:left w:val="none" w:sz="0" w:space="0" w:color="auto"/>
        <w:bottom w:val="none" w:sz="0" w:space="0" w:color="auto"/>
        <w:right w:val="none" w:sz="0" w:space="0" w:color="auto"/>
      </w:divBdr>
    </w:div>
    <w:div w:id="1612972318">
      <w:bodyDiv w:val="1"/>
      <w:marLeft w:val="0"/>
      <w:marRight w:val="0"/>
      <w:marTop w:val="0"/>
      <w:marBottom w:val="0"/>
      <w:divBdr>
        <w:top w:val="none" w:sz="0" w:space="0" w:color="auto"/>
        <w:left w:val="none" w:sz="0" w:space="0" w:color="auto"/>
        <w:bottom w:val="none" w:sz="0" w:space="0" w:color="auto"/>
        <w:right w:val="none" w:sz="0" w:space="0" w:color="auto"/>
      </w:divBdr>
    </w:div>
    <w:div w:id="1613052997">
      <w:bodyDiv w:val="1"/>
      <w:marLeft w:val="0"/>
      <w:marRight w:val="0"/>
      <w:marTop w:val="0"/>
      <w:marBottom w:val="0"/>
      <w:divBdr>
        <w:top w:val="none" w:sz="0" w:space="0" w:color="auto"/>
        <w:left w:val="none" w:sz="0" w:space="0" w:color="auto"/>
        <w:bottom w:val="none" w:sz="0" w:space="0" w:color="auto"/>
        <w:right w:val="none" w:sz="0" w:space="0" w:color="auto"/>
      </w:divBdr>
    </w:div>
    <w:div w:id="1613173120">
      <w:bodyDiv w:val="1"/>
      <w:marLeft w:val="0"/>
      <w:marRight w:val="0"/>
      <w:marTop w:val="0"/>
      <w:marBottom w:val="0"/>
      <w:divBdr>
        <w:top w:val="none" w:sz="0" w:space="0" w:color="auto"/>
        <w:left w:val="none" w:sz="0" w:space="0" w:color="auto"/>
        <w:bottom w:val="none" w:sz="0" w:space="0" w:color="auto"/>
        <w:right w:val="none" w:sz="0" w:space="0" w:color="auto"/>
      </w:divBdr>
    </w:div>
    <w:div w:id="1613247294">
      <w:bodyDiv w:val="1"/>
      <w:marLeft w:val="0"/>
      <w:marRight w:val="0"/>
      <w:marTop w:val="0"/>
      <w:marBottom w:val="0"/>
      <w:divBdr>
        <w:top w:val="none" w:sz="0" w:space="0" w:color="auto"/>
        <w:left w:val="none" w:sz="0" w:space="0" w:color="auto"/>
        <w:bottom w:val="none" w:sz="0" w:space="0" w:color="auto"/>
        <w:right w:val="none" w:sz="0" w:space="0" w:color="auto"/>
      </w:divBdr>
    </w:div>
    <w:div w:id="1614288032">
      <w:bodyDiv w:val="1"/>
      <w:marLeft w:val="0"/>
      <w:marRight w:val="0"/>
      <w:marTop w:val="0"/>
      <w:marBottom w:val="0"/>
      <w:divBdr>
        <w:top w:val="none" w:sz="0" w:space="0" w:color="auto"/>
        <w:left w:val="none" w:sz="0" w:space="0" w:color="auto"/>
        <w:bottom w:val="none" w:sz="0" w:space="0" w:color="auto"/>
        <w:right w:val="none" w:sz="0" w:space="0" w:color="auto"/>
      </w:divBdr>
    </w:div>
    <w:div w:id="1614484650">
      <w:bodyDiv w:val="1"/>
      <w:marLeft w:val="0"/>
      <w:marRight w:val="0"/>
      <w:marTop w:val="0"/>
      <w:marBottom w:val="0"/>
      <w:divBdr>
        <w:top w:val="none" w:sz="0" w:space="0" w:color="auto"/>
        <w:left w:val="none" w:sz="0" w:space="0" w:color="auto"/>
        <w:bottom w:val="none" w:sz="0" w:space="0" w:color="auto"/>
        <w:right w:val="none" w:sz="0" w:space="0" w:color="auto"/>
      </w:divBdr>
    </w:div>
    <w:div w:id="1614946243">
      <w:bodyDiv w:val="1"/>
      <w:marLeft w:val="0"/>
      <w:marRight w:val="0"/>
      <w:marTop w:val="0"/>
      <w:marBottom w:val="0"/>
      <w:divBdr>
        <w:top w:val="none" w:sz="0" w:space="0" w:color="auto"/>
        <w:left w:val="none" w:sz="0" w:space="0" w:color="auto"/>
        <w:bottom w:val="none" w:sz="0" w:space="0" w:color="auto"/>
        <w:right w:val="none" w:sz="0" w:space="0" w:color="auto"/>
      </w:divBdr>
    </w:div>
    <w:div w:id="1615014790">
      <w:bodyDiv w:val="1"/>
      <w:marLeft w:val="0"/>
      <w:marRight w:val="0"/>
      <w:marTop w:val="0"/>
      <w:marBottom w:val="0"/>
      <w:divBdr>
        <w:top w:val="none" w:sz="0" w:space="0" w:color="auto"/>
        <w:left w:val="none" w:sz="0" w:space="0" w:color="auto"/>
        <w:bottom w:val="none" w:sz="0" w:space="0" w:color="auto"/>
        <w:right w:val="none" w:sz="0" w:space="0" w:color="auto"/>
      </w:divBdr>
    </w:div>
    <w:div w:id="1615015664">
      <w:bodyDiv w:val="1"/>
      <w:marLeft w:val="0"/>
      <w:marRight w:val="0"/>
      <w:marTop w:val="0"/>
      <w:marBottom w:val="0"/>
      <w:divBdr>
        <w:top w:val="none" w:sz="0" w:space="0" w:color="auto"/>
        <w:left w:val="none" w:sz="0" w:space="0" w:color="auto"/>
        <w:bottom w:val="none" w:sz="0" w:space="0" w:color="auto"/>
        <w:right w:val="none" w:sz="0" w:space="0" w:color="auto"/>
      </w:divBdr>
    </w:div>
    <w:div w:id="1615093676">
      <w:bodyDiv w:val="1"/>
      <w:marLeft w:val="0"/>
      <w:marRight w:val="0"/>
      <w:marTop w:val="0"/>
      <w:marBottom w:val="0"/>
      <w:divBdr>
        <w:top w:val="none" w:sz="0" w:space="0" w:color="auto"/>
        <w:left w:val="none" w:sz="0" w:space="0" w:color="auto"/>
        <w:bottom w:val="none" w:sz="0" w:space="0" w:color="auto"/>
        <w:right w:val="none" w:sz="0" w:space="0" w:color="auto"/>
      </w:divBdr>
    </w:div>
    <w:div w:id="1615283284">
      <w:bodyDiv w:val="1"/>
      <w:marLeft w:val="0"/>
      <w:marRight w:val="0"/>
      <w:marTop w:val="0"/>
      <w:marBottom w:val="0"/>
      <w:divBdr>
        <w:top w:val="none" w:sz="0" w:space="0" w:color="auto"/>
        <w:left w:val="none" w:sz="0" w:space="0" w:color="auto"/>
        <w:bottom w:val="none" w:sz="0" w:space="0" w:color="auto"/>
        <w:right w:val="none" w:sz="0" w:space="0" w:color="auto"/>
      </w:divBdr>
    </w:div>
    <w:div w:id="1615361924">
      <w:bodyDiv w:val="1"/>
      <w:marLeft w:val="0"/>
      <w:marRight w:val="0"/>
      <w:marTop w:val="0"/>
      <w:marBottom w:val="0"/>
      <w:divBdr>
        <w:top w:val="none" w:sz="0" w:space="0" w:color="auto"/>
        <w:left w:val="none" w:sz="0" w:space="0" w:color="auto"/>
        <w:bottom w:val="none" w:sz="0" w:space="0" w:color="auto"/>
        <w:right w:val="none" w:sz="0" w:space="0" w:color="auto"/>
      </w:divBdr>
    </w:div>
    <w:div w:id="1615555051">
      <w:bodyDiv w:val="1"/>
      <w:marLeft w:val="0"/>
      <w:marRight w:val="0"/>
      <w:marTop w:val="0"/>
      <w:marBottom w:val="0"/>
      <w:divBdr>
        <w:top w:val="none" w:sz="0" w:space="0" w:color="auto"/>
        <w:left w:val="none" w:sz="0" w:space="0" w:color="auto"/>
        <w:bottom w:val="none" w:sz="0" w:space="0" w:color="auto"/>
        <w:right w:val="none" w:sz="0" w:space="0" w:color="auto"/>
      </w:divBdr>
    </w:div>
    <w:div w:id="1615749252">
      <w:bodyDiv w:val="1"/>
      <w:marLeft w:val="0"/>
      <w:marRight w:val="0"/>
      <w:marTop w:val="0"/>
      <w:marBottom w:val="0"/>
      <w:divBdr>
        <w:top w:val="none" w:sz="0" w:space="0" w:color="auto"/>
        <w:left w:val="none" w:sz="0" w:space="0" w:color="auto"/>
        <w:bottom w:val="none" w:sz="0" w:space="0" w:color="auto"/>
        <w:right w:val="none" w:sz="0" w:space="0" w:color="auto"/>
      </w:divBdr>
    </w:div>
    <w:div w:id="1616131816">
      <w:bodyDiv w:val="1"/>
      <w:marLeft w:val="0"/>
      <w:marRight w:val="0"/>
      <w:marTop w:val="0"/>
      <w:marBottom w:val="0"/>
      <w:divBdr>
        <w:top w:val="none" w:sz="0" w:space="0" w:color="auto"/>
        <w:left w:val="none" w:sz="0" w:space="0" w:color="auto"/>
        <w:bottom w:val="none" w:sz="0" w:space="0" w:color="auto"/>
        <w:right w:val="none" w:sz="0" w:space="0" w:color="auto"/>
      </w:divBdr>
    </w:div>
    <w:div w:id="1616251628">
      <w:bodyDiv w:val="1"/>
      <w:marLeft w:val="0"/>
      <w:marRight w:val="0"/>
      <w:marTop w:val="0"/>
      <w:marBottom w:val="0"/>
      <w:divBdr>
        <w:top w:val="none" w:sz="0" w:space="0" w:color="auto"/>
        <w:left w:val="none" w:sz="0" w:space="0" w:color="auto"/>
        <w:bottom w:val="none" w:sz="0" w:space="0" w:color="auto"/>
        <w:right w:val="none" w:sz="0" w:space="0" w:color="auto"/>
      </w:divBdr>
    </w:div>
    <w:div w:id="1616523889">
      <w:bodyDiv w:val="1"/>
      <w:marLeft w:val="0"/>
      <w:marRight w:val="0"/>
      <w:marTop w:val="0"/>
      <w:marBottom w:val="0"/>
      <w:divBdr>
        <w:top w:val="none" w:sz="0" w:space="0" w:color="auto"/>
        <w:left w:val="none" w:sz="0" w:space="0" w:color="auto"/>
        <w:bottom w:val="none" w:sz="0" w:space="0" w:color="auto"/>
        <w:right w:val="none" w:sz="0" w:space="0" w:color="auto"/>
      </w:divBdr>
    </w:div>
    <w:div w:id="1616861157">
      <w:bodyDiv w:val="1"/>
      <w:marLeft w:val="0"/>
      <w:marRight w:val="0"/>
      <w:marTop w:val="0"/>
      <w:marBottom w:val="0"/>
      <w:divBdr>
        <w:top w:val="none" w:sz="0" w:space="0" w:color="auto"/>
        <w:left w:val="none" w:sz="0" w:space="0" w:color="auto"/>
        <w:bottom w:val="none" w:sz="0" w:space="0" w:color="auto"/>
        <w:right w:val="none" w:sz="0" w:space="0" w:color="auto"/>
      </w:divBdr>
    </w:div>
    <w:div w:id="1617058090">
      <w:bodyDiv w:val="1"/>
      <w:marLeft w:val="0"/>
      <w:marRight w:val="0"/>
      <w:marTop w:val="0"/>
      <w:marBottom w:val="0"/>
      <w:divBdr>
        <w:top w:val="none" w:sz="0" w:space="0" w:color="auto"/>
        <w:left w:val="none" w:sz="0" w:space="0" w:color="auto"/>
        <w:bottom w:val="none" w:sz="0" w:space="0" w:color="auto"/>
        <w:right w:val="none" w:sz="0" w:space="0" w:color="auto"/>
      </w:divBdr>
    </w:div>
    <w:div w:id="1617370474">
      <w:bodyDiv w:val="1"/>
      <w:marLeft w:val="0"/>
      <w:marRight w:val="0"/>
      <w:marTop w:val="0"/>
      <w:marBottom w:val="0"/>
      <w:divBdr>
        <w:top w:val="none" w:sz="0" w:space="0" w:color="auto"/>
        <w:left w:val="none" w:sz="0" w:space="0" w:color="auto"/>
        <w:bottom w:val="none" w:sz="0" w:space="0" w:color="auto"/>
        <w:right w:val="none" w:sz="0" w:space="0" w:color="auto"/>
      </w:divBdr>
    </w:div>
    <w:div w:id="1617902798">
      <w:bodyDiv w:val="1"/>
      <w:marLeft w:val="0"/>
      <w:marRight w:val="0"/>
      <w:marTop w:val="0"/>
      <w:marBottom w:val="0"/>
      <w:divBdr>
        <w:top w:val="none" w:sz="0" w:space="0" w:color="auto"/>
        <w:left w:val="none" w:sz="0" w:space="0" w:color="auto"/>
        <w:bottom w:val="none" w:sz="0" w:space="0" w:color="auto"/>
        <w:right w:val="none" w:sz="0" w:space="0" w:color="auto"/>
      </w:divBdr>
    </w:div>
    <w:div w:id="1617905626">
      <w:bodyDiv w:val="1"/>
      <w:marLeft w:val="0"/>
      <w:marRight w:val="0"/>
      <w:marTop w:val="0"/>
      <w:marBottom w:val="0"/>
      <w:divBdr>
        <w:top w:val="none" w:sz="0" w:space="0" w:color="auto"/>
        <w:left w:val="none" w:sz="0" w:space="0" w:color="auto"/>
        <w:bottom w:val="none" w:sz="0" w:space="0" w:color="auto"/>
        <w:right w:val="none" w:sz="0" w:space="0" w:color="auto"/>
      </w:divBdr>
    </w:div>
    <w:div w:id="1617910049">
      <w:bodyDiv w:val="1"/>
      <w:marLeft w:val="0"/>
      <w:marRight w:val="0"/>
      <w:marTop w:val="0"/>
      <w:marBottom w:val="0"/>
      <w:divBdr>
        <w:top w:val="none" w:sz="0" w:space="0" w:color="auto"/>
        <w:left w:val="none" w:sz="0" w:space="0" w:color="auto"/>
        <w:bottom w:val="none" w:sz="0" w:space="0" w:color="auto"/>
        <w:right w:val="none" w:sz="0" w:space="0" w:color="auto"/>
      </w:divBdr>
    </w:div>
    <w:div w:id="1618177435">
      <w:bodyDiv w:val="1"/>
      <w:marLeft w:val="0"/>
      <w:marRight w:val="0"/>
      <w:marTop w:val="0"/>
      <w:marBottom w:val="0"/>
      <w:divBdr>
        <w:top w:val="none" w:sz="0" w:space="0" w:color="auto"/>
        <w:left w:val="none" w:sz="0" w:space="0" w:color="auto"/>
        <w:bottom w:val="none" w:sz="0" w:space="0" w:color="auto"/>
        <w:right w:val="none" w:sz="0" w:space="0" w:color="auto"/>
      </w:divBdr>
    </w:div>
    <w:div w:id="1619068853">
      <w:bodyDiv w:val="1"/>
      <w:marLeft w:val="0"/>
      <w:marRight w:val="0"/>
      <w:marTop w:val="0"/>
      <w:marBottom w:val="0"/>
      <w:divBdr>
        <w:top w:val="none" w:sz="0" w:space="0" w:color="auto"/>
        <w:left w:val="none" w:sz="0" w:space="0" w:color="auto"/>
        <w:bottom w:val="none" w:sz="0" w:space="0" w:color="auto"/>
        <w:right w:val="none" w:sz="0" w:space="0" w:color="auto"/>
      </w:divBdr>
    </w:div>
    <w:div w:id="1619095869">
      <w:bodyDiv w:val="1"/>
      <w:marLeft w:val="0"/>
      <w:marRight w:val="0"/>
      <w:marTop w:val="0"/>
      <w:marBottom w:val="0"/>
      <w:divBdr>
        <w:top w:val="none" w:sz="0" w:space="0" w:color="auto"/>
        <w:left w:val="none" w:sz="0" w:space="0" w:color="auto"/>
        <w:bottom w:val="none" w:sz="0" w:space="0" w:color="auto"/>
        <w:right w:val="none" w:sz="0" w:space="0" w:color="auto"/>
      </w:divBdr>
    </w:div>
    <w:div w:id="1619797499">
      <w:bodyDiv w:val="1"/>
      <w:marLeft w:val="0"/>
      <w:marRight w:val="0"/>
      <w:marTop w:val="0"/>
      <w:marBottom w:val="0"/>
      <w:divBdr>
        <w:top w:val="none" w:sz="0" w:space="0" w:color="auto"/>
        <w:left w:val="none" w:sz="0" w:space="0" w:color="auto"/>
        <w:bottom w:val="none" w:sz="0" w:space="0" w:color="auto"/>
        <w:right w:val="none" w:sz="0" w:space="0" w:color="auto"/>
      </w:divBdr>
    </w:div>
    <w:div w:id="1619994718">
      <w:bodyDiv w:val="1"/>
      <w:marLeft w:val="0"/>
      <w:marRight w:val="0"/>
      <w:marTop w:val="0"/>
      <w:marBottom w:val="0"/>
      <w:divBdr>
        <w:top w:val="none" w:sz="0" w:space="0" w:color="auto"/>
        <w:left w:val="none" w:sz="0" w:space="0" w:color="auto"/>
        <w:bottom w:val="none" w:sz="0" w:space="0" w:color="auto"/>
        <w:right w:val="none" w:sz="0" w:space="0" w:color="auto"/>
      </w:divBdr>
    </w:div>
    <w:div w:id="1620796893">
      <w:bodyDiv w:val="1"/>
      <w:marLeft w:val="0"/>
      <w:marRight w:val="0"/>
      <w:marTop w:val="0"/>
      <w:marBottom w:val="0"/>
      <w:divBdr>
        <w:top w:val="none" w:sz="0" w:space="0" w:color="auto"/>
        <w:left w:val="none" w:sz="0" w:space="0" w:color="auto"/>
        <w:bottom w:val="none" w:sz="0" w:space="0" w:color="auto"/>
        <w:right w:val="none" w:sz="0" w:space="0" w:color="auto"/>
      </w:divBdr>
    </w:div>
    <w:div w:id="1621188051">
      <w:bodyDiv w:val="1"/>
      <w:marLeft w:val="0"/>
      <w:marRight w:val="0"/>
      <w:marTop w:val="0"/>
      <w:marBottom w:val="0"/>
      <w:divBdr>
        <w:top w:val="none" w:sz="0" w:space="0" w:color="auto"/>
        <w:left w:val="none" w:sz="0" w:space="0" w:color="auto"/>
        <w:bottom w:val="none" w:sz="0" w:space="0" w:color="auto"/>
        <w:right w:val="none" w:sz="0" w:space="0" w:color="auto"/>
      </w:divBdr>
    </w:div>
    <w:div w:id="1621380705">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1764607">
      <w:bodyDiv w:val="1"/>
      <w:marLeft w:val="0"/>
      <w:marRight w:val="0"/>
      <w:marTop w:val="0"/>
      <w:marBottom w:val="0"/>
      <w:divBdr>
        <w:top w:val="none" w:sz="0" w:space="0" w:color="auto"/>
        <w:left w:val="none" w:sz="0" w:space="0" w:color="auto"/>
        <w:bottom w:val="none" w:sz="0" w:space="0" w:color="auto"/>
        <w:right w:val="none" w:sz="0" w:space="0" w:color="auto"/>
      </w:divBdr>
    </w:div>
    <w:div w:id="1623536754">
      <w:bodyDiv w:val="1"/>
      <w:marLeft w:val="0"/>
      <w:marRight w:val="0"/>
      <w:marTop w:val="0"/>
      <w:marBottom w:val="0"/>
      <w:divBdr>
        <w:top w:val="none" w:sz="0" w:space="0" w:color="auto"/>
        <w:left w:val="none" w:sz="0" w:space="0" w:color="auto"/>
        <w:bottom w:val="none" w:sz="0" w:space="0" w:color="auto"/>
        <w:right w:val="none" w:sz="0" w:space="0" w:color="auto"/>
      </w:divBdr>
    </w:div>
    <w:div w:id="1624339135">
      <w:bodyDiv w:val="1"/>
      <w:marLeft w:val="0"/>
      <w:marRight w:val="0"/>
      <w:marTop w:val="0"/>
      <w:marBottom w:val="0"/>
      <w:divBdr>
        <w:top w:val="none" w:sz="0" w:space="0" w:color="auto"/>
        <w:left w:val="none" w:sz="0" w:space="0" w:color="auto"/>
        <w:bottom w:val="none" w:sz="0" w:space="0" w:color="auto"/>
        <w:right w:val="none" w:sz="0" w:space="0" w:color="auto"/>
      </w:divBdr>
    </w:div>
    <w:div w:id="1624843412">
      <w:bodyDiv w:val="1"/>
      <w:marLeft w:val="0"/>
      <w:marRight w:val="0"/>
      <w:marTop w:val="0"/>
      <w:marBottom w:val="0"/>
      <w:divBdr>
        <w:top w:val="none" w:sz="0" w:space="0" w:color="auto"/>
        <w:left w:val="none" w:sz="0" w:space="0" w:color="auto"/>
        <w:bottom w:val="none" w:sz="0" w:space="0" w:color="auto"/>
        <w:right w:val="none" w:sz="0" w:space="0" w:color="auto"/>
      </w:divBdr>
    </w:div>
    <w:div w:id="1624921266">
      <w:bodyDiv w:val="1"/>
      <w:marLeft w:val="0"/>
      <w:marRight w:val="0"/>
      <w:marTop w:val="0"/>
      <w:marBottom w:val="0"/>
      <w:divBdr>
        <w:top w:val="none" w:sz="0" w:space="0" w:color="auto"/>
        <w:left w:val="none" w:sz="0" w:space="0" w:color="auto"/>
        <w:bottom w:val="none" w:sz="0" w:space="0" w:color="auto"/>
        <w:right w:val="none" w:sz="0" w:space="0" w:color="auto"/>
      </w:divBdr>
    </w:div>
    <w:div w:id="1625193345">
      <w:bodyDiv w:val="1"/>
      <w:marLeft w:val="0"/>
      <w:marRight w:val="0"/>
      <w:marTop w:val="0"/>
      <w:marBottom w:val="0"/>
      <w:divBdr>
        <w:top w:val="none" w:sz="0" w:space="0" w:color="auto"/>
        <w:left w:val="none" w:sz="0" w:space="0" w:color="auto"/>
        <w:bottom w:val="none" w:sz="0" w:space="0" w:color="auto"/>
        <w:right w:val="none" w:sz="0" w:space="0" w:color="auto"/>
      </w:divBdr>
    </w:div>
    <w:div w:id="1625382403">
      <w:bodyDiv w:val="1"/>
      <w:marLeft w:val="0"/>
      <w:marRight w:val="0"/>
      <w:marTop w:val="0"/>
      <w:marBottom w:val="0"/>
      <w:divBdr>
        <w:top w:val="none" w:sz="0" w:space="0" w:color="auto"/>
        <w:left w:val="none" w:sz="0" w:space="0" w:color="auto"/>
        <w:bottom w:val="none" w:sz="0" w:space="0" w:color="auto"/>
        <w:right w:val="none" w:sz="0" w:space="0" w:color="auto"/>
      </w:divBdr>
    </w:div>
    <w:div w:id="1625887727">
      <w:bodyDiv w:val="1"/>
      <w:marLeft w:val="0"/>
      <w:marRight w:val="0"/>
      <w:marTop w:val="0"/>
      <w:marBottom w:val="0"/>
      <w:divBdr>
        <w:top w:val="none" w:sz="0" w:space="0" w:color="auto"/>
        <w:left w:val="none" w:sz="0" w:space="0" w:color="auto"/>
        <w:bottom w:val="none" w:sz="0" w:space="0" w:color="auto"/>
        <w:right w:val="none" w:sz="0" w:space="0" w:color="auto"/>
      </w:divBdr>
    </w:div>
    <w:div w:id="1626306286">
      <w:bodyDiv w:val="1"/>
      <w:marLeft w:val="0"/>
      <w:marRight w:val="0"/>
      <w:marTop w:val="0"/>
      <w:marBottom w:val="0"/>
      <w:divBdr>
        <w:top w:val="none" w:sz="0" w:space="0" w:color="auto"/>
        <w:left w:val="none" w:sz="0" w:space="0" w:color="auto"/>
        <w:bottom w:val="none" w:sz="0" w:space="0" w:color="auto"/>
        <w:right w:val="none" w:sz="0" w:space="0" w:color="auto"/>
      </w:divBdr>
    </w:div>
    <w:div w:id="1626811259">
      <w:bodyDiv w:val="1"/>
      <w:marLeft w:val="0"/>
      <w:marRight w:val="0"/>
      <w:marTop w:val="0"/>
      <w:marBottom w:val="0"/>
      <w:divBdr>
        <w:top w:val="none" w:sz="0" w:space="0" w:color="auto"/>
        <w:left w:val="none" w:sz="0" w:space="0" w:color="auto"/>
        <w:bottom w:val="none" w:sz="0" w:space="0" w:color="auto"/>
        <w:right w:val="none" w:sz="0" w:space="0" w:color="auto"/>
      </w:divBdr>
    </w:div>
    <w:div w:id="1626889939">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540532">
      <w:bodyDiv w:val="1"/>
      <w:marLeft w:val="0"/>
      <w:marRight w:val="0"/>
      <w:marTop w:val="0"/>
      <w:marBottom w:val="0"/>
      <w:divBdr>
        <w:top w:val="none" w:sz="0" w:space="0" w:color="auto"/>
        <w:left w:val="none" w:sz="0" w:space="0" w:color="auto"/>
        <w:bottom w:val="none" w:sz="0" w:space="0" w:color="auto"/>
        <w:right w:val="none" w:sz="0" w:space="0" w:color="auto"/>
      </w:divBdr>
    </w:div>
    <w:div w:id="162765679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050933">
      <w:bodyDiv w:val="1"/>
      <w:marLeft w:val="0"/>
      <w:marRight w:val="0"/>
      <w:marTop w:val="0"/>
      <w:marBottom w:val="0"/>
      <w:divBdr>
        <w:top w:val="none" w:sz="0" w:space="0" w:color="auto"/>
        <w:left w:val="none" w:sz="0" w:space="0" w:color="auto"/>
        <w:bottom w:val="none" w:sz="0" w:space="0" w:color="auto"/>
        <w:right w:val="none" w:sz="0" w:space="0" w:color="auto"/>
      </w:divBdr>
    </w:div>
    <w:div w:id="1628123385">
      <w:bodyDiv w:val="1"/>
      <w:marLeft w:val="0"/>
      <w:marRight w:val="0"/>
      <w:marTop w:val="0"/>
      <w:marBottom w:val="0"/>
      <w:divBdr>
        <w:top w:val="none" w:sz="0" w:space="0" w:color="auto"/>
        <w:left w:val="none" w:sz="0" w:space="0" w:color="auto"/>
        <w:bottom w:val="none" w:sz="0" w:space="0" w:color="auto"/>
        <w:right w:val="none" w:sz="0" w:space="0" w:color="auto"/>
      </w:divBdr>
    </w:div>
    <w:div w:id="1628513794">
      <w:bodyDiv w:val="1"/>
      <w:marLeft w:val="0"/>
      <w:marRight w:val="0"/>
      <w:marTop w:val="0"/>
      <w:marBottom w:val="0"/>
      <w:divBdr>
        <w:top w:val="none" w:sz="0" w:space="0" w:color="auto"/>
        <w:left w:val="none" w:sz="0" w:space="0" w:color="auto"/>
        <w:bottom w:val="none" w:sz="0" w:space="0" w:color="auto"/>
        <w:right w:val="none" w:sz="0" w:space="0" w:color="auto"/>
      </w:divBdr>
    </w:div>
    <w:div w:id="1628774124">
      <w:bodyDiv w:val="1"/>
      <w:marLeft w:val="0"/>
      <w:marRight w:val="0"/>
      <w:marTop w:val="0"/>
      <w:marBottom w:val="0"/>
      <w:divBdr>
        <w:top w:val="none" w:sz="0" w:space="0" w:color="auto"/>
        <w:left w:val="none" w:sz="0" w:space="0" w:color="auto"/>
        <w:bottom w:val="none" w:sz="0" w:space="0" w:color="auto"/>
        <w:right w:val="none" w:sz="0" w:space="0" w:color="auto"/>
      </w:divBdr>
    </w:div>
    <w:div w:id="1628968941">
      <w:bodyDiv w:val="1"/>
      <w:marLeft w:val="0"/>
      <w:marRight w:val="0"/>
      <w:marTop w:val="0"/>
      <w:marBottom w:val="0"/>
      <w:divBdr>
        <w:top w:val="none" w:sz="0" w:space="0" w:color="auto"/>
        <w:left w:val="none" w:sz="0" w:space="0" w:color="auto"/>
        <w:bottom w:val="none" w:sz="0" w:space="0" w:color="auto"/>
        <w:right w:val="none" w:sz="0" w:space="0" w:color="auto"/>
      </w:divBdr>
    </w:div>
    <w:div w:id="1629241071">
      <w:bodyDiv w:val="1"/>
      <w:marLeft w:val="0"/>
      <w:marRight w:val="0"/>
      <w:marTop w:val="0"/>
      <w:marBottom w:val="0"/>
      <w:divBdr>
        <w:top w:val="none" w:sz="0" w:space="0" w:color="auto"/>
        <w:left w:val="none" w:sz="0" w:space="0" w:color="auto"/>
        <w:bottom w:val="none" w:sz="0" w:space="0" w:color="auto"/>
        <w:right w:val="none" w:sz="0" w:space="0" w:color="auto"/>
      </w:divBdr>
    </w:div>
    <w:div w:id="1629428596">
      <w:bodyDiv w:val="1"/>
      <w:marLeft w:val="0"/>
      <w:marRight w:val="0"/>
      <w:marTop w:val="0"/>
      <w:marBottom w:val="0"/>
      <w:divBdr>
        <w:top w:val="none" w:sz="0" w:space="0" w:color="auto"/>
        <w:left w:val="none" w:sz="0" w:space="0" w:color="auto"/>
        <w:bottom w:val="none" w:sz="0" w:space="0" w:color="auto"/>
        <w:right w:val="none" w:sz="0" w:space="0" w:color="auto"/>
      </w:divBdr>
    </w:div>
    <w:div w:id="1629437678">
      <w:bodyDiv w:val="1"/>
      <w:marLeft w:val="0"/>
      <w:marRight w:val="0"/>
      <w:marTop w:val="0"/>
      <w:marBottom w:val="0"/>
      <w:divBdr>
        <w:top w:val="none" w:sz="0" w:space="0" w:color="auto"/>
        <w:left w:val="none" w:sz="0" w:space="0" w:color="auto"/>
        <w:bottom w:val="none" w:sz="0" w:space="0" w:color="auto"/>
        <w:right w:val="none" w:sz="0" w:space="0" w:color="auto"/>
      </w:divBdr>
    </w:div>
    <w:div w:id="1629508068">
      <w:bodyDiv w:val="1"/>
      <w:marLeft w:val="0"/>
      <w:marRight w:val="0"/>
      <w:marTop w:val="0"/>
      <w:marBottom w:val="0"/>
      <w:divBdr>
        <w:top w:val="none" w:sz="0" w:space="0" w:color="auto"/>
        <w:left w:val="none" w:sz="0" w:space="0" w:color="auto"/>
        <w:bottom w:val="none" w:sz="0" w:space="0" w:color="auto"/>
        <w:right w:val="none" w:sz="0" w:space="0" w:color="auto"/>
      </w:divBdr>
    </w:div>
    <w:div w:id="1629697753">
      <w:bodyDiv w:val="1"/>
      <w:marLeft w:val="0"/>
      <w:marRight w:val="0"/>
      <w:marTop w:val="0"/>
      <w:marBottom w:val="0"/>
      <w:divBdr>
        <w:top w:val="none" w:sz="0" w:space="0" w:color="auto"/>
        <w:left w:val="none" w:sz="0" w:space="0" w:color="auto"/>
        <w:bottom w:val="none" w:sz="0" w:space="0" w:color="auto"/>
        <w:right w:val="none" w:sz="0" w:space="0" w:color="auto"/>
      </w:divBdr>
    </w:div>
    <w:div w:id="1629817171">
      <w:bodyDiv w:val="1"/>
      <w:marLeft w:val="0"/>
      <w:marRight w:val="0"/>
      <w:marTop w:val="0"/>
      <w:marBottom w:val="0"/>
      <w:divBdr>
        <w:top w:val="none" w:sz="0" w:space="0" w:color="auto"/>
        <w:left w:val="none" w:sz="0" w:space="0" w:color="auto"/>
        <w:bottom w:val="none" w:sz="0" w:space="0" w:color="auto"/>
        <w:right w:val="none" w:sz="0" w:space="0" w:color="auto"/>
      </w:divBdr>
    </w:div>
    <w:div w:id="1629971268">
      <w:bodyDiv w:val="1"/>
      <w:marLeft w:val="0"/>
      <w:marRight w:val="0"/>
      <w:marTop w:val="0"/>
      <w:marBottom w:val="0"/>
      <w:divBdr>
        <w:top w:val="none" w:sz="0" w:space="0" w:color="auto"/>
        <w:left w:val="none" w:sz="0" w:space="0" w:color="auto"/>
        <w:bottom w:val="none" w:sz="0" w:space="0" w:color="auto"/>
        <w:right w:val="none" w:sz="0" w:space="0" w:color="auto"/>
      </w:divBdr>
    </w:div>
    <w:div w:id="1630210398">
      <w:bodyDiv w:val="1"/>
      <w:marLeft w:val="0"/>
      <w:marRight w:val="0"/>
      <w:marTop w:val="0"/>
      <w:marBottom w:val="0"/>
      <w:divBdr>
        <w:top w:val="none" w:sz="0" w:space="0" w:color="auto"/>
        <w:left w:val="none" w:sz="0" w:space="0" w:color="auto"/>
        <w:bottom w:val="none" w:sz="0" w:space="0" w:color="auto"/>
        <w:right w:val="none" w:sz="0" w:space="0" w:color="auto"/>
      </w:divBdr>
    </w:div>
    <w:div w:id="1630210563">
      <w:bodyDiv w:val="1"/>
      <w:marLeft w:val="0"/>
      <w:marRight w:val="0"/>
      <w:marTop w:val="0"/>
      <w:marBottom w:val="0"/>
      <w:divBdr>
        <w:top w:val="none" w:sz="0" w:space="0" w:color="auto"/>
        <w:left w:val="none" w:sz="0" w:space="0" w:color="auto"/>
        <w:bottom w:val="none" w:sz="0" w:space="0" w:color="auto"/>
        <w:right w:val="none" w:sz="0" w:space="0" w:color="auto"/>
      </w:divBdr>
    </w:div>
    <w:div w:id="1631132870">
      <w:bodyDiv w:val="1"/>
      <w:marLeft w:val="0"/>
      <w:marRight w:val="0"/>
      <w:marTop w:val="0"/>
      <w:marBottom w:val="0"/>
      <w:divBdr>
        <w:top w:val="none" w:sz="0" w:space="0" w:color="auto"/>
        <w:left w:val="none" w:sz="0" w:space="0" w:color="auto"/>
        <w:bottom w:val="none" w:sz="0" w:space="0" w:color="auto"/>
        <w:right w:val="none" w:sz="0" w:space="0" w:color="auto"/>
      </w:divBdr>
    </w:div>
    <w:div w:id="1631589753">
      <w:bodyDiv w:val="1"/>
      <w:marLeft w:val="0"/>
      <w:marRight w:val="0"/>
      <w:marTop w:val="0"/>
      <w:marBottom w:val="0"/>
      <w:divBdr>
        <w:top w:val="none" w:sz="0" w:space="0" w:color="auto"/>
        <w:left w:val="none" w:sz="0" w:space="0" w:color="auto"/>
        <w:bottom w:val="none" w:sz="0" w:space="0" w:color="auto"/>
        <w:right w:val="none" w:sz="0" w:space="0" w:color="auto"/>
      </w:divBdr>
    </w:div>
    <w:div w:id="1631983649">
      <w:bodyDiv w:val="1"/>
      <w:marLeft w:val="0"/>
      <w:marRight w:val="0"/>
      <w:marTop w:val="0"/>
      <w:marBottom w:val="0"/>
      <w:divBdr>
        <w:top w:val="none" w:sz="0" w:space="0" w:color="auto"/>
        <w:left w:val="none" w:sz="0" w:space="0" w:color="auto"/>
        <w:bottom w:val="none" w:sz="0" w:space="0" w:color="auto"/>
        <w:right w:val="none" w:sz="0" w:space="0" w:color="auto"/>
      </w:divBdr>
    </w:div>
    <w:div w:id="1632401469">
      <w:bodyDiv w:val="1"/>
      <w:marLeft w:val="0"/>
      <w:marRight w:val="0"/>
      <w:marTop w:val="0"/>
      <w:marBottom w:val="0"/>
      <w:divBdr>
        <w:top w:val="none" w:sz="0" w:space="0" w:color="auto"/>
        <w:left w:val="none" w:sz="0" w:space="0" w:color="auto"/>
        <w:bottom w:val="none" w:sz="0" w:space="0" w:color="auto"/>
        <w:right w:val="none" w:sz="0" w:space="0" w:color="auto"/>
      </w:divBdr>
    </w:div>
    <w:div w:id="1632704948">
      <w:bodyDiv w:val="1"/>
      <w:marLeft w:val="0"/>
      <w:marRight w:val="0"/>
      <w:marTop w:val="0"/>
      <w:marBottom w:val="0"/>
      <w:divBdr>
        <w:top w:val="none" w:sz="0" w:space="0" w:color="auto"/>
        <w:left w:val="none" w:sz="0" w:space="0" w:color="auto"/>
        <w:bottom w:val="none" w:sz="0" w:space="0" w:color="auto"/>
        <w:right w:val="none" w:sz="0" w:space="0" w:color="auto"/>
      </w:divBdr>
    </w:div>
    <w:div w:id="1633172316">
      <w:bodyDiv w:val="1"/>
      <w:marLeft w:val="0"/>
      <w:marRight w:val="0"/>
      <w:marTop w:val="0"/>
      <w:marBottom w:val="0"/>
      <w:divBdr>
        <w:top w:val="none" w:sz="0" w:space="0" w:color="auto"/>
        <w:left w:val="none" w:sz="0" w:space="0" w:color="auto"/>
        <w:bottom w:val="none" w:sz="0" w:space="0" w:color="auto"/>
        <w:right w:val="none" w:sz="0" w:space="0" w:color="auto"/>
      </w:divBdr>
    </w:div>
    <w:div w:id="1633557650">
      <w:bodyDiv w:val="1"/>
      <w:marLeft w:val="0"/>
      <w:marRight w:val="0"/>
      <w:marTop w:val="0"/>
      <w:marBottom w:val="0"/>
      <w:divBdr>
        <w:top w:val="none" w:sz="0" w:space="0" w:color="auto"/>
        <w:left w:val="none" w:sz="0" w:space="0" w:color="auto"/>
        <w:bottom w:val="none" w:sz="0" w:space="0" w:color="auto"/>
        <w:right w:val="none" w:sz="0" w:space="0" w:color="auto"/>
      </w:divBdr>
    </w:div>
    <w:div w:id="1633829735">
      <w:bodyDiv w:val="1"/>
      <w:marLeft w:val="0"/>
      <w:marRight w:val="0"/>
      <w:marTop w:val="0"/>
      <w:marBottom w:val="0"/>
      <w:divBdr>
        <w:top w:val="none" w:sz="0" w:space="0" w:color="auto"/>
        <w:left w:val="none" w:sz="0" w:space="0" w:color="auto"/>
        <w:bottom w:val="none" w:sz="0" w:space="0" w:color="auto"/>
        <w:right w:val="none" w:sz="0" w:space="0" w:color="auto"/>
      </w:divBdr>
    </w:div>
    <w:div w:id="1634559990">
      <w:bodyDiv w:val="1"/>
      <w:marLeft w:val="0"/>
      <w:marRight w:val="0"/>
      <w:marTop w:val="0"/>
      <w:marBottom w:val="0"/>
      <w:divBdr>
        <w:top w:val="none" w:sz="0" w:space="0" w:color="auto"/>
        <w:left w:val="none" w:sz="0" w:space="0" w:color="auto"/>
        <w:bottom w:val="none" w:sz="0" w:space="0" w:color="auto"/>
        <w:right w:val="none" w:sz="0" w:space="0" w:color="auto"/>
      </w:divBdr>
    </w:div>
    <w:div w:id="1634752886">
      <w:bodyDiv w:val="1"/>
      <w:marLeft w:val="0"/>
      <w:marRight w:val="0"/>
      <w:marTop w:val="0"/>
      <w:marBottom w:val="0"/>
      <w:divBdr>
        <w:top w:val="none" w:sz="0" w:space="0" w:color="auto"/>
        <w:left w:val="none" w:sz="0" w:space="0" w:color="auto"/>
        <w:bottom w:val="none" w:sz="0" w:space="0" w:color="auto"/>
        <w:right w:val="none" w:sz="0" w:space="0" w:color="auto"/>
      </w:divBdr>
    </w:div>
    <w:div w:id="1634866013">
      <w:bodyDiv w:val="1"/>
      <w:marLeft w:val="0"/>
      <w:marRight w:val="0"/>
      <w:marTop w:val="0"/>
      <w:marBottom w:val="0"/>
      <w:divBdr>
        <w:top w:val="none" w:sz="0" w:space="0" w:color="auto"/>
        <w:left w:val="none" w:sz="0" w:space="0" w:color="auto"/>
        <w:bottom w:val="none" w:sz="0" w:space="0" w:color="auto"/>
        <w:right w:val="none" w:sz="0" w:space="0" w:color="auto"/>
      </w:divBdr>
    </w:div>
    <w:div w:id="1635016314">
      <w:bodyDiv w:val="1"/>
      <w:marLeft w:val="0"/>
      <w:marRight w:val="0"/>
      <w:marTop w:val="0"/>
      <w:marBottom w:val="0"/>
      <w:divBdr>
        <w:top w:val="none" w:sz="0" w:space="0" w:color="auto"/>
        <w:left w:val="none" w:sz="0" w:space="0" w:color="auto"/>
        <w:bottom w:val="none" w:sz="0" w:space="0" w:color="auto"/>
        <w:right w:val="none" w:sz="0" w:space="0" w:color="auto"/>
      </w:divBdr>
    </w:div>
    <w:div w:id="1636056857">
      <w:bodyDiv w:val="1"/>
      <w:marLeft w:val="0"/>
      <w:marRight w:val="0"/>
      <w:marTop w:val="0"/>
      <w:marBottom w:val="0"/>
      <w:divBdr>
        <w:top w:val="none" w:sz="0" w:space="0" w:color="auto"/>
        <w:left w:val="none" w:sz="0" w:space="0" w:color="auto"/>
        <w:bottom w:val="none" w:sz="0" w:space="0" w:color="auto"/>
        <w:right w:val="none" w:sz="0" w:space="0" w:color="auto"/>
      </w:divBdr>
    </w:div>
    <w:div w:id="1636331553">
      <w:bodyDiv w:val="1"/>
      <w:marLeft w:val="0"/>
      <w:marRight w:val="0"/>
      <w:marTop w:val="0"/>
      <w:marBottom w:val="0"/>
      <w:divBdr>
        <w:top w:val="none" w:sz="0" w:space="0" w:color="auto"/>
        <w:left w:val="none" w:sz="0" w:space="0" w:color="auto"/>
        <w:bottom w:val="none" w:sz="0" w:space="0" w:color="auto"/>
        <w:right w:val="none" w:sz="0" w:space="0" w:color="auto"/>
      </w:divBdr>
    </w:div>
    <w:div w:id="1636369663">
      <w:bodyDiv w:val="1"/>
      <w:marLeft w:val="0"/>
      <w:marRight w:val="0"/>
      <w:marTop w:val="0"/>
      <w:marBottom w:val="0"/>
      <w:divBdr>
        <w:top w:val="none" w:sz="0" w:space="0" w:color="auto"/>
        <w:left w:val="none" w:sz="0" w:space="0" w:color="auto"/>
        <w:bottom w:val="none" w:sz="0" w:space="0" w:color="auto"/>
        <w:right w:val="none" w:sz="0" w:space="0" w:color="auto"/>
      </w:divBdr>
    </w:div>
    <w:div w:id="1636836471">
      <w:bodyDiv w:val="1"/>
      <w:marLeft w:val="0"/>
      <w:marRight w:val="0"/>
      <w:marTop w:val="0"/>
      <w:marBottom w:val="0"/>
      <w:divBdr>
        <w:top w:val="none" w:sz="0" w:space="0" w:color="auto"/>
        <w:left w:val="none" w:sz="0" w:space="0" w:color="auto"/>
        <w:bottom w:val="none" w:sz="0" w:space="0" w:color="auto"/>
        <w:right w:val="none" w:sz="0" w:space="0" w:color="auto"/>
      </w:divBdr>
    </w:div>
    <w:div w:id="1637222246">
      <w:bodyDiv w:val="1"/>
      <w:marLeft w:val="0"/>
      <w:marRight w:val="0"/>
      <w:marTop w:val="0"/>
      <w:marBottom w:val="0"/>
      <w:divBdr>
        <w:top w:val="none" w:sz="0" w:space="0" w:color="auto"/>
        <w:left w:val="none" w:sz="0" w:space="0" w:color="auto"/>
        <w:bottom w:val="none" w:sz="0" w:space="0" w:color="auto"/>
        <w:right w:val="none" w:sz="0" w:space="0" w:color="auto"/>
      </w:divBdr>
    </w:div>
    <w:div w:id="1637367185">
      <w:bodyDiv w:val="1"/>
      <w:marLeft w:val="0"/>
      <w:marRight w:val="0"/>
      <w:marTop w:val="0"/>
      <w:marBottom w:val="0"/>
      <w:divBdr>
        <w:top w:val="none" w:sz="0" w:space="0" w:color="auto"/>
        <w:left w:val="none" w:sz="0" w:space="0" w:color="auto"/>
        <w:bottom w:val="none" w:sz="0" w:space="0" w:color="auto"/>
        <w:right w:val="none" w:sz="0" w:space="0" w:color="auto"/>
      </w:divBdr>
    </w:div>
    <w:div w:id="1637376042">
      <w:bodyDiv w:val="1"/>
      <w:marLeft w:val="0"/>
      <w:marRight w:val="0"/>
      <w:marTop w:val="0"/>
      <w:marBottom w:val="0"/>
      <w:divBdr>
        <w:top w:val="none" w:sz="0" w:space="0" w:color="auto"/>
        <w:left w:val="none" w:sz="0" w:space="0" w:color="auto"/>
        <w:bottom w:val="none" w:sz="0" w:space="0" w:color="auto"/>
        <w:right w:val="none" w:sz="0" w:space="0" w:color="auto"/>
      </w:divBdr>
    </w:div>
    <w:div w:id="1637494296">
      <w:bodyDiv w:val="1"/>
      <w:marLeft w:val="0"/>
      <w:marRight w:val="0"/>
      <w:marTop w:val="0"/>
      <w:marBottom w:val="0"/>
      <w:divBdr>
        <w:top w:val="none" w:sz="0" w:space="0" w:color="auto"/>
        <w:left w:val="none" w:sz="0" w:space="0" w:color="auto"/>
        <w:bottom w:val="none" w:sz="0" w:space="0" w:color="auto"/>
        <w:right w:val="none" w:sz="0" w:space="0" w:color="auto"/>
      </w:divBdr>
    </w:div>
    <w:div w:id="1638027678">
      <w:bodyDiv w:val="1"/>
      <w:marLeft w:val="0"/>
      <w:marRight w:val="0"/>
      <w:marTop w:val="0"/>
      <w:marBottom w:val="0"/>
      <w:divBdr>
        <w:top w:val="none" w:sz="0" w:space="0" w:color="auto"/>
        <w:left w:val="none" w:sz="0" w:space="0" w:color="auto"/>
        <w:bottom w:val="none" w:sz="0" w:space="0" w:color="auto"/>
        <w:right w:val="none" w:sz="0" w:space="0" w:color="auto"/>
      </w:divBdr>
    </w:div>
    <w:div w:id="1638337765">
      <w:bodyDiv w:val="1"/>
      <w:marLeft w:val="0"/>
      <w:marRight w:val="0"/>
      <w:marTop w:val="0"/>
      <w:marBottom w:val="0"/>
      <w:divBdr>
        <w:top w:val="none" w:sz="0" w:space="0" w:color="auto"/>
        <w:left w:val="none" w:sz="0" w:space="0" w:color="auto"/>
        <w:bottom w:val="none" w:sz="0" w:space="0" w:color="auto"/>
        <w:right w:val="none" w:sz="0" w:space="0" w:color="auto"/>
      </w:divBdr>
    </w:div>
    <w:div w:id="1638756983">
      <w:bodyDiv w:val="1"/>
      <w:marLeft w:val="0"/>
      <w:marRight w:val="0"/>
      <w:marTop w:val="0"/>
      <w:marBottom w:val="0"/>
      <w:divBdr>
        <w:top w:val="none" w:sz="0" w:space="0" w:color="auto"/>
        <w:left w:val="none" w:sz="0" w:space="0" w:color="auto"/>
        <w:bottom w:val="none" w:sz="0" w:space="0" w:color="auto"/>
        <w:right w:val="none" w:sz="0" w:space="0" w:color="auto"/>
      </w:divBdr>
    </w:div>
    <w:div w:id="1639187065">
      <w:bodyDiv w:val="1"/>
      <w:marLeft w:val="0"/>
      <w:marRight w:val="0"/>
      <w:marTop w:val="0"/>
      <w:marBottom w:val="0"/>
      <w:divBdr>
        <w:top w:val="none" w:sz="0" w:space="0" w:color="auto"/>
        <w:left w:val="none" w:sz="0" w:space="0" w:color="auto"/>
        <w:bottom w:val="none" w:sz="0" w:space="0" w:color="auto"/>
        <w:right w:val="none" w:sz="0" w:space="0" w:color="auto"/>
      </w:divBdr>
    </w:div>
    <w:div w:id="1639412096">
      <w:bodyDiv w:val="1"/>
      <w:marLeft w:val="0"/>
      <w:marRight w:val="0"/>
      <w:marTop w:val="0"/>
      <w:marBottom w:val="0"/>
      <w:divBdr>
        <w:top w:val="none" w:sz="0" w:space="0" w:color="auto"/>
        <w:left w:val="none" w:sz="0" w:space="0" w:color="auto"/>
        <w:bottom w:val="none" w:sz="0" w:space="0" w:color="auto"/>
        <w:right w:val="none" w:sz="0" w:space="0" w:color="auto"/>
      </w:divBdr>
    </w:div>
    <w:div w:id="1639798835">
      <w:bodyDiv w:val="1"/>
      <w:marLeft w:val="0"/>
      <w:marRight w:val="0"/>
      <w:marTop w:val="0"/>
      <w:marBottom w:val="0"/>
      <w:divBdr>
        <w:top w:val="none" w:sz="0" w:space="0" w:color="auto"/>
        <w:left w:val="none" w:sz="0" w:space="0" w:color="auto"/>
        <w:bottom w:val="none" w:sz="0" w:space="0" w:color="auto"/>
        <w:right w:val="none" w:sz="0" w:space="0" w:color="auto"/>
      </w:divBdr>
    </w:div>
    <w:div w:id="1640067037">
      <w:bodyDiv w:val="1"/>
      <w:marLeft w:val="0"/>
      <w:marRight w:val="0"/>
      <w:marTop w:val="0"/>
      <w:marBottom w:val="0"/>
      <w:divBdr>
        <w:top w:val="none" w:sz="0" w:space="0" w:color="auto"/>
        <w:left w:val="none" w:sz="0" w:space="0" w:color="auto"/>
        <w:bottom w:val="none" w:sz="0" w:space="0" w:color="auto"/>
        <w:right w:val="none" w:sz="0" w:space="0" w:color="auto"/>
      </w:divBdr>
    </w:div>
    <w:div w:id="1640115346">
      <w:bodyDiv w:val="1"/>
      <w:marLeft w:val="0"/>
      <w:marRight w:val="0"/>
      <w:marTop w:val="0"/>
      <w:marBottom w:val="0"/>
      <w:divBdr>
        <w:top w:val="none" w:sz="0" w:space="0" w:color="auto"/>
        <w:left w:val="none" w:sz="0" w:space="0" w:color="auto"/>
        <w:bottom w:val="none" w:sz="0" w:space="0" w:color="auto"/>
        <w:right w:val="none" w:sz="0" w:space="0" w:color="auto"/>
      </w:divBdr>
    </w:div>
    <w:div w:id="1640458192">
      <w:bodyDiv w:val="1"/>
      <w:marLeft w:val="0"/>
      <w:marRight w:val="0"/>
      <w:marTop w:val="0"/>
      <w:marBottom w:val="0"/>
      <w:divBdr>
        <w:top w:val="none" w:sz="0" w:space="0" w:color="auto"/>
        <w:left w:val="none" w:sz="0" w:space="0" w:color="auto"/>
        <w:bottom w:val="none" w:sz="0" w:space="0" w:color="auto"/>
        <w:right w:val="none" w:sz="0" w:space="0" w:color="auto"/>
      </w:divBdr>
    </w:div>
    <w:div w:id="1640838729">
      <w:bodyDiv w:val="1"/>
      <w:marLeft w:val="0"/>
      <w:marRight w:val="0"/>
      <w:marTop w:val="0"/>
      <w:marBottom w:val="0"/>
      <w:divBdr>
        <w:top w:val="none" w:sz="0" w:space="0" w:color="auto"/>
        <w:left w:val="none" w:sz="0" w:space="0" w:color="auto"/>
        <w:bottom w:val="none" w:sz="0" w:space="0" w:color="auto"/>
        <w:right w:val="none" w:sz="0" w:space="0" w:color="auto"/>
      </w:divBdr>
    </w:div>
    <w:div w:id="1641301924">
      <w:bodyDiv w:val="1"/>
      <w:marLeft w:val="0"/>
      <w:marRight w:val="0"/>
      <w:marTop w:val="0"/>
      <w:marBottom w:val="0"/>
      <w:divBdr>
        <w:top w:val="none" w:sz="0" w:space="0" w:color="auto"/>
        <w:left w:val="none" w:sz="0" w:space="0" w:color="auto"/>
        <w:bottom w:val="none" w:sz="0" w:space="0" w:color="auto"/>
        <w:right w:val="none" w:sz="0" w:space="0" w:color="auto"/>
      </w:divBdr>
    </w:div>
    <w:div w:id="1641573413">
      <w:bodyDiv w:val="1"/>
      <w:marLeft w:val="0"/>
      <w:marRight w:val="0"/>
      <w:marTop w:val="0"/>
      <w:marBottom w:val="0"/>
      <w:divBdr>
        <w:top w:val="none" w:sz="0" w:space="0" w:color="auto"/>
        <w:left w:val="none" w:sz="0" w:space="0" w:color="auto"/>
        <w:bottom w:val="none" w:sz="0" w:space="0" w:color="auto"/>
        <w:right w:val="none" w:sz="0" w:space="0" w:color="auto"/>
      </w:divBdr>
    </w:div>
    <w:div w:id="1642079272">
      <w:bodyDiv w:val="1"/>
      <w:marLeft w:val="0"/>
      <w:marRight w:val="0"/>
      <w:marTop w:val="0"/>
      <w:marBottom w:val="0"/>
      <w:divBdr>
        <w:top w:val="none" w:sz="0" w:space="0" w:color="auto"/>
        <w:left w:val="none" w:sz="0" w:space="0" w:color="auto"/>
        <w:bottom w:val="none" w:sz="0" w:space="0" w:color="auto"/>
        <w:right w:val="none" w:sz="0" w:space="0" w:color="auto"/>
      </w:divBdr>
    </w:div>
    <w:div w:id="1642536908">
      <w:bodyDiv w:val="1"/>
      <w:marLeft w:val="0"/>
      <w:marRight w:val="0"/>
      <w:marTop w:val="0"/>
      <w:marBottom w:val="0"/>
      <w:divBdr>
        <w:top w:val="none" w:sz="0" w:space="0" w:color="auto"/>
        <w:left w:val="none" w:sz="0" w:space="0" w:color="auto"/>
        <w:bottom w:val="none" w:sz="0" w:space="0" w:color="auto"/>
        <w:right w:val="none" w:sz="0" w:space="0" w:color="auto"/>
      </w:divBdr>
    </w:div>
    <w:div w:id="1642539201">
      <w:bodyDiv w:val="1"/>
      <w:marLeft w:val="0"/>
      <w:marRight w:val="0"/>
      <w:marTop w:val="0"/>
      <w:marBottom w:val="0"/>
      <w:divBdr>
        <w:top w:val="none" w:sz="0" w:space="0" w:color="auto"/>
        <w:left w:val="none" w:sz="0" w:space="0" w:color="auto"/>
        <w:bottom w:val="none" w:sz="0" w:space="0" w:color="auto"/>
        <w:right w:val="none" w:sz="0" w:space="0" w:color="auto"/>
      </w:divBdr>
    </w:div>
    <w:div w:id="1642613083">
      <w:bodyDiv w:val="1"/>
      <w:marLeft w:val="0"/>
      <w:marRight w:val="0"/>
      <w:marTop w:val="0"/>
      <w:marBottom w:val="0"/>
      <w:divBdr>
        <w:top w:val="none" w:sz="0" w:space="0" w:color="auto"/>
        <w:left w:val="none" w:sz="0" w:space="0" w:color="auto"/>
        <w:bottom w:val="none" w:sz="0" w:space="0" w:color="auto"/>
        <w:right w:val="none" w:sz="0" w:space="0" w:color="auto"/>
      </w:divBdr>
    </w:div>
    <w:div w:id="1642804297">
      <w:bodyDiv w:val="1"/>
      <w:marLeft w:val="0"/>
      <w:marRight w:val="0"/>
      <w:marTop w:val="0"/>
      <w:marBottom w:val="0"/>
      <w:divBdr>
        <w:top w:val="none" w:sz="0" w:space="0" w:color="auto"/>
        <w:left w:val="none" w:sz="0" w:space="0" w:color="auto"/>
        <w:bottom w:val="none" w:sz="0" w:space="0" w:color="auto"/>
        <w:right w:val="none" w:sz="0" w:space="0" w:color="auto"/>
      </w:divBdr>
    </w:div>
    <w:div w:id="1642926548">
      <w:bodyDiv w:val="1"/>
      <w:marLeft w:val="0"/>
      <w:marRight w:val="0"/>
      <w:marTop w:val="0"/>
      <w:marBottom w:val="0"/>
      <w:divBdr>
        <w:top w:val="none" w:sz="0" w:space="0" w:color="auto"/>
        <w:left w:val="none" w:sz="0" w:space="0" w:color="auto"/>
        <w:bottom w:val="none" w:sz="0" w:space="0" w:color="auto"/>
        <w:right w:val="none" w:sz="0" w:space="0" w:color="auto"/>
      </w:divBdr>
    </w:div>
    <w:div w:id="1643463420">
      <w:bodyDiv w:val="1"/>
      <w:marLeft w:val="0"/>
      <w:marRight w:val="0"/>
      <w:marTop w:val="0"/>
      <w:marBottom w:val="0"/>
      <w:divBdr>
        <w:top w:val="none" w:sz="0" w:space="0" w:color="auto"/>
        <w:left w:val="none" w:sz="0" w:space="0" w:color="auto"/>
        <w:bottom w:val="none" w:sz="0" w:space="0" w:color="auto"/>
        <w:right w:val="none" w:sz="0" w:space="0" w:color="auto"/>
      </w:divBdr>
    </w:div>
    <w:div w:id="1643660360">
      <w:bodyDiv w:val="1"/>
      <w:marLeft w:val="0"/>
      <w:marRight w:val="0"/>
      <w:marTop w:val="0"/>
      <w:marBottom w:val="0"/>
      <w:divBdr>
        <w:top w:val="none" w:sz="0" w:space="0" w:color="auto"/>
        <w:left w:val="none" w:sz="0" w:space="0" w:color="auto"/>
        <w:bottom w:val="none" w:sz="0" w:space="0" w:color="auto"/>
        <w:right w:val="none" w:sz="0" w:space="0" w:color="auto"/>
      </w:divBdr>
    </w:div>
    <w:div w:id="1643734305">
      <w:bodyDiv w:val="1"/>
      <w:marLeft w:val="0"/>
      <w:marRight w:val="0"/>
      <w:marTop w:val="0"/>
      <w:marBottom w:val="0"/>
      <w:divBdr>
        <w:top w:val="none" w:sz="0" w:space="0" w:color="auto"/>
        <w:left w:val="none" w:sz="0" w:space="0" w:color="auto"/>
        <w:bottom w:val="none" w:sz="0" w:space="0" w:color="auto"/>
        <w:right w:val="none" w:sz="0" w:space="0" w:color="auto"/>
      </w:divBdr>
    </w:div>
    <w:div w:id="1643996841">
      <w:bodyDiv w:val="1"/>
      <w:marLeft w:val="0"/>
      <w:marRight w:val="0"/>
      <w:marTop w:val="0"/>
      <w:marBottom w:val="0"/>
      <w:divBdr>
        <w:top w:val="none" w:sz="0" w:space="0" w:color="auto"/>
        <w:left w:val="none" w:sz="0" w:space="0" w:color="auto"/>
        <w:bottom w:val="none" w:sz="0" w:space="0" w:color="auto"/>
        <w:right w:val="none" w:sz="0" w:space="0" w:color="auto"/>
      </w:divBdr>
    </w:div>
    <w:div w:id="1645085473">
      <w:bodyDiv w:val="1"/>
      <w:marLeft w:val="0"/>
      <w:marRight w:val="0"/>
      <w:marTop w:val="0"/>
      <w:marBottom w:val="0"/>
      <w:divBdr>
        <w:top w:val="none" w:sz="0" w:space="0" w:color="auto"/>
        <w:left w:val="none" w:sz="0" w:space="0" w:color="auto"/>
        <w:bottom w:val="none" w:sz="0" w:space="0" w:color="auto"/>
        <w:right w:val="none" w:sz="0" w:space="0" w:color="auto"/>
      </w:divBdr>
    </w:div>
    <w:div w:id="1645432169">
      <w:bodyDiv w:val="1"/>
      <w:marLeft w:val="0"/>
      <w:marRight w:val="0"/>
      <w:marTop w:val="0"/>
      <w:marBottom w:val="0"/>
      <w:divBdr>
        <w:top w:val="none" w:sz="0" w:space="0" w:color="auto"/>
        <w:left w:val="none" w:sz="0" w:space="0" w:color="auto"/>
        <w:bottom w:val="none" w:sz="0" w:space="0" w:color="auto"/>
        <w:right w:val="none" w:sz="0" w:space="0" w:color="auto"/>
      </w:divBdr>
    </w:div>
    <w:div w:id="1645895002">
      <w:bodyDiv w:val="1"/>
      <w:marLeft w:val="0"/>
      <w:marRight w:val="0"/>
      <w:marTop w:val="0"/>
      <w:marBottom w:val="0"/>
      <w:divBdr>
        <w:top w:val="none" w:sz="0" w:space="0" w:color="auto"/>
        <w:left w:val="none" w:sz="0" w:space="0" w:color="auto"/>
        <w:bottom w:val="none" w:sz="0" w:space="0" w:color="auto"/>
        <w:right w:val="none" w:sz="0" w:space="0" w:color="auto"/>
      </w:divBdr>
    </w:div>
    <w:div w:id="1646280069">
      <w:bodyDiv w:val="1"/>
      <w:marLeft w:val="0"/>
      <w:marRight w:val="0"/>
      <w:marTop w:val="0"/>
      <w:marBottom w:val="0"/>
      <w:divBdr>
        <w:top w:val="none" w:sz="0" w:space="0" w:color="auto"/>
        <w:left w:val="none" w:sz="0" w:space="0" w:color="auto"/>
        <w:bottom w:val="none" w:sz="0" w:space="0" w:color="auto"/>
        <w:right w:val="none" w:sz="0" w:space="0" w:color="auto"/>
      </w:divBdr>
    </w:div>
    <w:div w:id="1646425632">
      <w:bodyDiv w:val="1"/>
      <w:marLeft w:val="0"/>
      <w:marRight w:val="0"/>
      <w:marTop w:val="0"/>
      <w:marBottom w:val="0"/>
      <w:divBdr>
        <w:top w:val="none" w:sz="0" w:space="0" w:color="auto"/>
        <w:left w:val="none" w:sz="0" w:space="0" w:color="auto"/>
        <w:bottom w:val="none" w:sz="0" w:space="0" w:color="auto"/>
        <w:right w:val="none" w:sz="0" w:space="0" w:color="auto"/>
      </w:divBdr>
    </w:div>
    <w:div w:id="1646661250">
      <w:bodyDiv w:val="1"/>
      <w:marLeft w:val="0"/>
      <w:marRight w:val="0"/>
      <w:marTop w:val="0"/>
      <w:marBottom w:val="0"/>
      <w:divBdr>
        <w:top w:val="none" w:sz="0" w:space="0" w:color="auto"/>
        <w:left w:val="none" w:sz="0" w:space="0" w:color="auto"/>
        <w:bottom w:val="none" w:sz="0" w:space="0" w:color="auto"/>
        <w:right w:val="none" w:sz="0" w:space="0" w:color="auto"/>
      </w:divBdr>
    </w:div>
    <w:div w:id="1647198335">
      <w:bodyDiv w:val="1"/>
      <w:marLeft w:val="0"/>
      <w:marRight w:val="0"/>
      <w:marTop w:val="0"/>
      <w:marBottom w:val="0"/>
      <w:divBdr>
        <w:top w:val="none" w:sz="0" w:space="0" w:color="auto"/>
        <w:left w:val="none" w:sz="0" w:space="0" w:color="auto"/>
        <w:bottom w:val="none" w:sz="0" w:space="0" w:color="auto"/>
        <w:right w:val="none" w:sz="0" w:space="0" w:color="auto"/>
      </w:divBdr>
    </w:div>
    <w:div w:id="1647272716">
      <w:bodyDiv w:val="1"/>
      <w:marLeft w:val="0"/>
      <w:marRight w:val="0"/>
      <w:marTop w:val="0"/>
      <w:marBottom w:val="0"/>
      <w:divBdr>
        <w:top w:val="none" w:sz="0" w:space="0" w:color="auto"/>
        <w:left w:val="none" w:sz="0" w:space="0" w:color="auto"/>
        <w:bottom w:val="none" w:sz="0" w:space="0" w:color="auto"/>
        <w:right w:val="none" w:sz="0" w:space="0" w:color="auto"/>
      </w:divBdr>
    </w:div>
    <w:div w:id="1648391437">
      <w:bodyDiv w:val="1"/>
      <w:marLeft w:val="0"/>
      <w:marRight w:val="0"/>
      <w:marTop w:val="0"/>
      <w:marBottom w:val="0"/>
      <w:divBdr>
        <w:top w:val="none" w:sz="0" w:space="0" w:color="auto"/>
        <w:left w:val="none" w:sz="0" w:space="0" w:color="auto"/>
        <w:bottom w:val="none" w:sz="0" w:space="0" w:color="auto"/>
        <w:right w:val="none" w:sz="0" w:space="0" w:color="auto"/>
      </w:divBdr>
    </w:div>
    <w:div w:id="1648588890">
      <w:bodyDiv w:val="1"/>
      <w:marLeft w:val="0"/>
      <w:marRight w:val="0"/>
      <w:marTop w:val="0"/>
      <w:marBottom w:val="0"/>
      <w:divBdr>
        <w:top w:val="none" w:sz="0" w:space="0" w:color="auto"/>
        <w:left w:val="none" w:sz="0" w:space="0" w:color="auto"/>
        <w:bottom w:val="none" w:sz="0" w:space="0" w:color="auto"/>
        <w:right w:val="none" w:sz="0" w:space="0" w:color="auto"/>
      </w:divBdr>
    </w:div>
    <w:div w:id="1648970629">
      <w:bodyDiv w:val="1"/>
      <w:marLeft w:val="0"/>
      <w:marRight w:val="0"/>
      <w:marTop w:val="0"/>
      <w:marBottom w:val="0"/>
      <w:divBdr>
        <w:top w:val="none" w:sz="0" w:space="0" w:color="auto"/>
        <w:left w:val="none" w:sz="0" w:space="0" w:color="auto"/>
        <w:bottom w:val="none" w:sz="0" w:space="0" w:color="auto"/>
        <w:right w:val="none" w:sz="0" w:space="0" w:color="auto"/>
      </w:divBdr>
    </w:div>
    <w:div w:id="1649241767">
      <w:bodyDiv w:val="1"/>
      <w:marLeft w:val="0"/>
      <w:marRight w:val="0"/>
      <w:marTop w:val="0"/>
      <w:marBottom w:val="0"/>
      <w:divBdr>
        <w:top w:val="none" w:sz="0" w:space="0" w:color="auto"/>
        <w:left w:val="none" w:sz="0" w:space="0" w:color="auto"/>
        <w:bottom w:val="none" w:sz="0" w:space="0" w:color="auto"/>
        <w:right w:val="none" w:sz="0" w:space="0" w:color="auto"/>
      </w:divBdr>
    </w:div>
    <w:div w:id="1649280966">
      <w:bodyDiv w:val="1"/>
      <w:marLeft w:val="0"/>
      <w:marRight w:val="0"/>
      <w:marTop w:val="0"/>
      <w:marBottom w:val="0"/>
      <w:divBdr>
        <w:top w:val="none" w:sz="0" w:space="0" w:color="auto"/>
        <w:left w:val="none" w:sz="0" w:space="0" w:color="auto"/>
        <w:bottom w:val="none" w:sz="0" w:space="0" w:color="auto"/>
        <w:right w:val="none" w:sz="0" w:space="0" w:color="auto"/>
      </w:divBdr>
    </w:div>
    <w:div w:id="1650355895">
      <w:bodyDiv w:val="1"/>
      <w:marLeft w:val="0"/>
      <w:marRight w:val="0"/>
      <w:marTop w:val="0"/>
      <w:marBottom w:val="0"/>
      <w:divBdr>
        <w:top w:val="none" w:sz="0" w:space="0" w:color="auto"/>
        <w:left w:val="none" w:sz="0" w:space="0" w:color="auto"/>
        <w:bottom w:val="none" w:sz="0" w:space="0" w:color="auto"/>
        <w:right w:val="none" w:sz="0" w:space="0" w:color="auto"/>
      </w:divBdr>
    </w:div>
    <w:div w:id="1650595799">
      <w:bodyDiv w:val="1"/>
      <w:marLeft w:val="0"/>
      <w:marRight w:val="0"/>
      <w:marTop w:val="0"/>
      <w:marBottom w:val="0"/>
      <w:divBdr>
        <w:top w:val="none" w:sz="0" w:space="0" w:color="auto"/>
        <w:left w:val="none" w:sz="0" w:space="0" w:color="auto"/>
        <w:bottom w:val="none" w:sz="0" w:space="0" w:color="auto"/>
        <w:right w:val="none" w:sz="0" w:space="0" w:color="auto"/>
      </w:divBdr>
    </w:div>
    <w:div w:id="1651516106">
      <w:bodyDiv w:val="1"/>
      <w:marLeft w:val="0"/>
      <w:marRight w:val="0"/>
      <w:marTop w:val="0"/>
      <w:marBottom w:val="0"/>
      <w:divBdr>
        <w:top w:val="none" w:sz="0" w:space="0" w:color="auto"/>
        <w:left w:val="none" w:sz="0" w:space="0" w:color="auto"/>
        <w:bottom w:val="none" w:sz="0" w:space="0" w:color="auto"/>
        <w:right w:val="none" w:sz="0" w:space="0" w:color="auto"/>
      </w:divBdr>
    </w:div>
    <w:div w:id="1652248916">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2637993">
      <w:bodyDiv w:val="1"/>
      <w:marLeft w:val="0"/>
      <w:marRight w:val="0"/>
      <w:marTop w:val="0"/>
      <w:marBottom w:val="0"/>
      <w:divBdr>
        <w:top w:val="none" w:sz="0" w:space="0" w:color="auto"/>
        <w:left w:val="none" w:sz="0" w:space="0" w:color="auto"/>
        <w:bottom w:val="none" w:sz="0" w:space="0" w:color="auto"/>
        <w:right w:val="none" w:sz="0" w:space="0" w:color="auto"/>
      </w:divBdr>
    </w:div>
    <w:div w:id="1652640848">
      <w:bodyDiv w:val="1"/>
      <w:marLeft w:val="0"/>
      <w:marRight w:val="0"/>
      <w:marTop w:val="0"/>
      <w:marBottom w:val="0"/>
      <w:divBdr>
        <w:top w:val="none" w:sz="0" w:space="0" w:color="auto"/>
        <w:left w:val="none" w:sz="0" w:space="0" w:color="auto"/>
        <w:bottom w:val="none" w:sz="0" w:space="0" w:color="auto"/>
        <w:right w:val="none" w:sz="0" w:space="0" w:color="auto"/>
      </w:divBdr>
    </w:div>
    <w:div w:id="1652641200">
      <w:bodyDiv w:val="1"/>
      <w:marLeft w:val="0"/>
      <w:marRight w:val="0"/>
      <w:marTop w:val="0"/>
      <w:marBottom w:val="0"/>
      <w:divBdr>
        <w:top w:val="none" w:sz="0" w:space="0" w:color="auto"/>
        <w:left w:val="none" w:sz="0" w:space="0" w:color="auto"/>
        <w:bottom w:val="none" w:sz="0" w:space="0" w:color="auto"/>
        <w:right w:val="none" w:sz="0" w:space="0" w:color="auto"/>
      </w:divBdr>
    </w:div>
    <w:div w:id="1652832569">
      <w:bodyDiv w:val="1"/>
      <w:marLeft w:val="0"/>
      <w:marRight w:val="0"/>
      <w:marTop w:val="0"/>
      <w:marBottom w:val="0"/>
      <w:divBdr>
        <w:top w:val="none" w:sz="0" w:space="0" w:color="auto"/>
        <w:left w:val="none" w:sz="0" w:space="0" w:color="auto"/>
        <w:bottom w:val="none" w:sz="0" w:space="0" w:color="auto"/>
        <w:right w:val="none" w:sz="0" w:space="0" w:color="auto"/>
      </w:divBdr>
    </w:div>
    <w:div w:id="1653557682">
      <w:bodyDiv w:val="1"/>
      <w:marLeft w:val="0"/>
      <w:marRight w:val="0"/>
      <w:marTop w:val="0"/>
      <w:marBottom w:val="0"/>
      <w:divBdr>
        <w:top w:val="none" w:sz="0" w:space="0" w:color="auto"/>
        <w:left w:val="none" w:sz="0" w:space="0" w:color="auto"/>
        <w:bottom w:val="none" w:sz="0" w:space="0" w:color="auto"/>
        <w:right w:val="none" w:sz="0" w:space="0" w:color="auto"/>
      </w:divBdr>
    </w:div>
    <w:div w:id="1653674069">
      <w:bodyDiv w:val="1"/>
      <w:marLeft w:val="0"/>
      <w:marRight w:val="0"/>
      <w:marTop w:val="0"/>
      <w:marBottom w:val="0"/>
      <w:divBdr>
        <w:top w:val="none" w:sz="0" w:space="0" w:color="auto"/>
        <w:left w:val="none" w:sz="0" w:space="0" w:color="auto"/>
        <w:bottom w:val="none" w:sz="0" w:space="0" w:color="auto"/>
        <w:right w:val="none" w:sz="0" w:space="0" w:color="auto"/>
      </w:divBdr>
    </w:div>
    <w:div w:id="1653679930">
      <w:bodyDiv w:val="1"/>
      <w:marLeft w:val="0"/>
      <w:marRight w:val="0"/>
      <w:marTop w:val="0"/>
      <w:marBottom w:val="0"/>
      <w:divBdr>
        <w:top w:val="none" w:sz="0" w:space="0" w:color="auto"/>
        <w:left w:val="none" w:sz="0" w:space="0" w:color="auto"/>
        <w:bottom w:val="none" w:sz="0" w:space="0" w:color="auto"/>
        <w:right w:val="none" w:sz="0" w:space="0" w:color="auto"/>
      </w:divBdr>
    </w:div>
    <w:div w:id="1653681880">
      <w:bodyDiv w:val="1"/>
      <w:marLeft w:val="0"/>
      <w:marRight w:val="0"/>
      <w:marTop w:val="0"/>
      <w:marBottom w:val="0"/>
      <w:divBdr>
        <w:top w:val="none" w:sz="0" w:space="0" w:color="auto"/>
        <w:left w:val="none" w:sz="0" w:space="0" w:color="auto"/>
        <w:bottom w:val="none" w:sz="0" w:space="0" w:color="auto"/>
        <w:right w:val="none" w:sz="0" w:space="0" w:color="auto"/>
      </w:divBdr>
    </w:div>
    <w:div w:id="1653950620">
      <w:bodyDiv w:val="1"/>
      <w:marLeft w:val="0"/>
      <w:marRight w:val="0"/>
      <w:marTop w:val="0"/>
      <w:marBottom w:val="0"/>
      <w:divBdr>
        <w:top w:val="none" w:sz="0" w:space="0" w:color="auto"/>
        <w:left w:val="none" w:sz="0" w:space="0" w:color="auto"/>
        <w:bottom w:val="none" w:sz="0" w:space="0" w:color="auto"/>
        <w:right w:val="none" w:sz="0" w:space="0" w:color="auto"/>
      </w:divBdr>
    </w:div>
    <w:div w:id="1654410030">
      <w:bodyDiv w:val="1"/>
      <w:marLeft w:val="0"/>
      <w:marRight w:val="0"/>
      <w:marTop w:val="0"/>
      <w:marBottom w:val="0"/>
      <w:divBdr>
        <w:top w:val="none" w:sz="0" w:space="0" w:color="auto"/>
        <w:left w:val="none" w:sz="0" w:space="0" w:color="auto"/>
        <w:bottom w:val="none" w:sz="0" w:space="0" w:color="auto"/>
        <w:right w:val="none" w:sz="0" w:space="0" w:color="auto"/>
      </w:divBdr>
    </w:div>
    <w:div w:id="1654410406">
      <w:bodyDiv w:val="1"/>
      <w:marLeft w:val="0"/>
      <w:marRight w:val="0"/>
      <w:marTop w:val="0"/>
      <w:marBottom w:val="0"/>
      <w:divBdr>
        <w:top w:val="none" w:sz="0" w:space="0" w:color="auto"/>
        <w:left w:val="none" w:sz="0" w:space="0" w:color="auto"/>
        <w:bottom w:val="none" w:sz="0" w:space="0" w:color="auto"/>
        <w:right w:val="none" w:sz="0" w:space="0" w:color="auto"/>
      </w:divBdr>
    </w:div>
    <w:div w:id="1654794387">
      <w:bodyDiv w:val="1"/>
      <w:marLeft w:val="0"/>
      <w:marRight w:val="0"/>
      <w:marTop w:val="0"/>
      <w:marBottom w:val="0"/>
      <w:divBdr>
        <w:top w:val="none" w:sz="0" w:space="0" w:color="auto"/>
        <w:left w:val="none" w:sz="0" w:space="0" w:color="auto"/>
        <w:bottom w:val="none" w:sz="0" w:space="0" w:color="auto"/>
        <w:right w:val="none" w:sz="0" w:space="0" w:color="auto"/>
      </w:divBdr>
    </w:div>
    <w:div w:id="1655833000">
      <w:bodyDiv w:val="1"/>
      <w:marLeft w:val="0"/>
      <w:marRight w:val="0"/>
      <w:marTop w:val="0"/>
      <w:marBottom w:val="0"/>
      <w:divBdr>
        <w:top w:val="none" w:sz="0" w:space="0" w:color="auto"/>
        <w:left w:val="none" w:sz="0" w:space="0" w:color="auto"/>
        <w:bottom w:val="none" w:sz="0" w:space="0" w:color="auto"/>
        <w:right w:val="none" w:sz="0" w:space="0" w:color="auto"/>
      </w:divBdr>
    </w:div>
    <w:div w:id="1655992755">
      <w:bodyDiv w:val="1"/>
      <w:marLeft w:val="0"/>
      <w:marRight w:val="0"/>
      <w:marTop w:val="0"/>
      <w:marBottom w:val="0"/>
      <w:divBdr>
        <w:top w:val="none" w:sz="0" w:space="0" w:color="auto"/>
        <w:left w:val="none" w:sz="0" w:space="0" w:color="auto"/>
        <w:bottom w:val="none" w:sz="0" w:space="0" w:color="auto"/>
        <w:right w:val="none" w:sz="0" w:space="0" w:color="auto"/>
      </w:divBdr>
    </w:div>
    <w:div w:id="1656105550">
      <w:bodyDiv w:val="1"/>
      <w:marLeft w:val="0"/>
      <w:marRight w:val="0"/>
      <w:marTop w:val="0"/>
      <w:marBottom w:val="0"/>
      <w:divBdr>
        <w:top w:val="none" w:sz="0" w:space="0" w:color="auto"/>
        <w:left w:val="none" w:sz="0" w:space="0" w:color="auto"/>
        <w:bottom w:val="none" w:sz="0" w:space="0" w:color="auto"/>
        <w:right w:val="none" w:sz="0" w:space="0" w:color="auto"/>
      </w:divBdr>
    </w:div>
    <w:div w:id="1656375890">
      <w:bodyDiv w:val="1"/>
      <w:marLeft w:val="0"/>
      <w:marRight w:val="0"/>
      <w:marTop w:val="0"/>
      <w:marBottom w:val="0"/>
      <w:divBdr>
        <w:top w:val="none" w:sz="0" w:space="0" w:color="auto"/>
        <w:left w:val="none" w:sz="0" w:space="0" w:color="auto"/>
        <w:bottom w:val="none" w:sz="0" w:space="0" w:color="auto"/>
        <w:right w:val="none" w:sz="0" w:space="0" w:color="auto"/>
      </w:divBdr>
    </w:div>
    <w:div w:id="1656563446">
      <w:bodyDiv w:val="1"/>
      <w:marLeft w:val="0"/>
      <w:marRight w:val="0"/>
      <w:marTop w:val="0"/>
      <w:marBottom w:val="0"/>
      <w:divBdr>
        <w:top w:val="none" w:sz="0" w:space="0" w:color="auto"/>
        <w:left w:val="none" w:sz="0" w:space="0" w:color="auto"/>
        <w:bottom w:val="none" w:sz="0" w:space="0" w:color="auto"/>
        <w:right w:val="none" w:sz="0" w:space="0" w:color="auto"/>
      </w:divBdr>
    </w:div>
    <w:div w:id="1656570491">
      <w:bodyDiv w:val="1"/>
      <w:marLeft w:val="0"/>
      <w:marRight w:val="0"/>
      <w:marTop w:val="0"/>
      <w:marBottom w:val="0"/>
      <w:divBdr>
        <w:top w:val="none" w:sz="0" w:space="0" w:color="auto"/>
        <w:left w:val="none" w:sz="0" w:space="0" w:color="auto"/>
        <w:bottom w:val="none" w:sz="0" w:space="0" w:color="auto"/>
        <w:right w:val="none" w:sz="0" w:space="0" w:color="auto"/>
      </w:divBdr>
    </w:div>
    <w:div w:id="1657031982">
      <w:bodyDiv w:val="1"/>
      <w:marLeft w:val="0"/>
      <w:marRight w:val="0"/>
      <w:marTop w:val="0"/>
      <w:marBottom w:val="0"/>
      <w:divBdr>
        <w:top w:val="none" w:sz="0" w:space="0" w:color="auto"/>
        <w:left w:val="none" w:sz="0" w:space="0" w:color="auto"/>
        <w:bottom w:val="none" w:sz="0" w:space="0" w:color="auto"/>
        <w:right w:val="none" w:sz="0" w:space="0" w:color="auto"/>
      </w:divBdr>
    </w:div>
    <w:div w:id="1658073627">
      <w:bodyDiv w:val="1"/>
      <w:marLeft w:val="0"/>
      <w:marRight w:val="0"/>
      <w:marTop w:val="0"/>
      <w:marBottom w:val="0"/>
      <w:divBdr>
        <w:top w:val="none" w:sz="0" w:space="0" w:color="auto"/>
        <w:left w:val="none" w:sz="0" w:space="0" w:color="auto"/>
        <w:bottom w:val="none" w:sz="0" w:space="0" w:color="auto"/>
        <w:right w:val="none" w:sz="0" w:space="0" w:color="auto"/>
      </w:divBdr>
    </w:div>
    <w:div w:id="1658217795">
      <w:bodyDiv w:val="1"/>
      <w:marLeft w:val="0"/>
      <w:marRight w:val="0"/>
      <w:marTop w:val="0"/>
      <w:marBottom w:val="0"/>
      <w:divBdr>
        <w:top w:val="none" w:sz="0" w:space="0" w:color="auto"/>
        <w:left w:val="none" w:sz="0" w:space="0" w:color="auto"/>
        <w:bottom w:val="none" w:sz="0" w:space="0" w:color="auto"/>
        <w:right w:val="none" w:sz="0" w:space="0" w:color="auto"/>
      </w:divBdr>
    </w:div>
    <w:div w:id="1658260689">
      <w:bodyDiv w:val="1"/>
      <w:marLeft w:val="0"/>
      <w:marRight w:val="0"/>
      <w:marTop w:val="0"/>
      <w:marBottom w:val="0"/>
      <w:divBdr>
        <w:top w:val="none" w:sz="0" w:space="0" w:color="auto"/>
        <w:left w:val="none" w:sz="0" w:space="0" w:color="auto"/>
        <w:bottom w:val="none" w:sz="0" w:space="0" w:color="auto"/>
        <w:right w:val="none" w:sz="0" w:space="0" w:color="auto"/>
      </w:divBdr>
    </w:div>
    <w:div w:id="1659071146">
      <w:bodyDiv w:val="1"/>
      <w:marLeft w:val="0"/>
      <w:marRight w:val="0"/>
      <w:marTop w:val="0"/>
      <w:marBottom w:val="0"/>
      <w:divBdr>
        <w:top w:val="none" w:sz="0" w:space="0" w:color="auto"/>
        <w:left w:val="none" w:sz="0" w:space="0" w:color="auto"/>
        <w:bottom w:val="none" w:sz="0" w:space="0" w:color="auto"/>
        <w:right w:val="none" w:sz="0" w:space="0" w:color="auto"/>
      </w:divBdr>
    </w:div>
    <w:div w:id="1660189593">
      <w:bodyDiv w:val="1"/>
      <w:marLeft w:val="0"/>
      <w:marRight w:val="0"/>
      <w:marTop w:val="0"/>
      <w:marBottom w:val="0"/>
      <w:divBdr>
        <w:top w:val="none" w:sz="0" w:space="0" w:color="auto"/>
        <w:left w:val="none" w:sz="0" w:space="0" w:color="auto"/>
        <w:bottom w:val="none" w:sz="0" w:space="0" w:color="auto"/>
        <w:right w:val="none" w:sz="0" w:space="0" w:color="auto"/>
      </w:divBdr>
    </w:div>
    <w:div w:id="1660420221">
      <w:bodyDiv w:val="1"/>
      <w:marLeft w:val="0"/>
      <w:marRight w:val="0"/>
      <w:marTop w:val="0"/>
      <w:marBottom w:val="0"/>
      <w:divBdr>
        <w:top w:val="none" w:sz="0" w:space="0" w:color="auto"/>
        <w:left w:val="none" w:sz="0" w:space="0" w:color="auto"/>
        <w:bottom w:val="none" w:sz="0" w:space="0" w:color="auto"/>
        <w:right w:val="none" w:sz="0" w:space="0" w:color="auto"/>
      </w:divBdr>
    </w:div>
    <w:div w:id="1660814800">
      <w:bodyDiv w:val="1"/>
      <w:marLeft w:val="0"/>
      <w:marRight w:val="0"/>
      <w:marTop w:val="0"/>
      <w:marBottom w:val="0"/>
      <w:divBdr>
        <w:top w:val="none" w:sz="0" w:space="0" w:color="auto"/>
        <w:left w:val="none" w:sz="0" w:space="0" w:color="auto"/>
        <w:bottom w:val="none" w:sz="0" w:space="0" w:color="auto"/>
        <w:right w:val="none" w:sz="0" w:space="0" w:color="auto"/>
      </w:divBdr>
    </w:div>
    <w:div w:id="1661880953">
      <w:bodyDiv w:val="1"/>
      <w:marLeft w:val="0"/>
      <w:marRight w:val="0"/>
      <w:marTop w:val="0"/>
      <w:marBottom w:val="0"/>
      <w:divBdr>
        <w:top w:val="none" w:sz="0" w:space="0" w:color="auto"/>
        <w:left w:val="none" w:sz="0" w:space="0" w:color="auto"/>
        <w:bottom w:val="none" w:sz="0" w:space="0" w:color="auto"/>
        <w:right w:val="none" w:sz="0" w:space="0" w:color="auto"/>
      </w:divBdr>
    </w:div>
    <w:div w:id="1662004894">
      <w:bodyDiv w:val="1"/>
      <w:marLeft w:val="0"/>
      <w:marRight w:val="0"/>
      <w:marTop w:val="0"/>
      <w:marBottom w:val="0"/>
      <w:divBdr>
        <w:top w:val="none" w:sz="0" w:space="0" w:color="auto"/>
        <w:left w:val="none" w:sz="0" w:space="0" w:color="auto"/>
        <w:bottom w:val="none" w:sz="0" w:space="0" w:color="auto"/>
        <w:right w:val="none" w:sz="0" w:space="0" w:color="auto"/>
      </w:divBdr>
    </w:div>
    <w:div w:id="1662351819">
      <w:bodyDiv w:val="1"/>
      <w:marLeft w:val="0"/>
      <w:marRight w:val="0"/>
      <w:marTop w:val="0"/>
      <w:marBottom w:val="0"/>
      <w:divBdr>
        <w:top w:val="none" w:sz="0" w:space="0" w:color="auto"/>
        <w:left w:val="none" w:sz="0" w:space="0" w:color="auto"/>
        <w:bottom w:val="none" w:sz="0" w:space="0" w:color="auto"/>
        <w:right w:val="none" w:sz="0" w:space="0" w:color="auto"/>
      </w:divBdr>
    </w:div>
    <w:div w:id="1662461138">
      <w:bodyDiv w:val="1"/>
      <w:marLeft w:val="0"/>
      <w:marRight w:val="0"/>
      <w:marTop w:val="0"/>
      <w:marBottom w:val="0"/>
      <w:divBdr>
        <w:top w:val="none" w:sz="0" w:space="0" w:color="auto"/>
        <w:left w:val="none" w:sz="0" w:space="0" w:color="auto"/>
        <w:bottom w:val="none" w:sz="0" w:space="0" w:color="auto"/>
        <w:right w:val="none" w:sz="0" w:space="0" w:color="auto"/>
      </w:divBdr>
    </w:div>
    <w:div w:id="1663660587">
      <w:bodyDiv w:val="1"/>
      <w:marLeft w:val="0"/>
      <w:marRight w:val="0"/>
      <w:marTop w:val="0"/>
      <w:marBottom w:val="0"/>
      <w:divBdr>
        <w:top w:val="none" w:sz="0" w:space="0" w:color="auto"/>
        <w:left w:val="none" w:sz="0" w:space="0" w:color="auto"/>
        <w:bottom w:val="none" w:sz="0" w:space="0" w:color="auto"/>
        <w:right w:val="none" w:sz="0" w:space="0" w:color="auto"/>
      </w:divBdr>
    </w:div>
    <w:div w:id="1663846915">
      <w:bodyDiv w:val="1"/>
      <w:marLeft w:val="0"/>
      <w:marRight w:val="0"/>
      <w:marTop w:val="0"/>
      <w:marBottom w:val="0"/>
      <w:divBdr>
        <w:top w:val="none" w:sz="0" w:space="0" w:color="auto"/>
        <w:left w:val="none" w:sz="0" w:space="0" w:color="auto"/>
        <w:bottom w:val="none" w:sz="0" w:space="0" w:color="auto"/>
        <w:right w:val="none" w:sz="0" w:space="0" w:color="auto"/>
      </w:divBdr>
    </w:div>
    <w:div w:id="1663969521">
      <w:bodyDiv w:val="1"/>
      <w:marLeft w:val="0"/>
      <w:marRight w:val="0"/>
      <w:marTop w:val="0"/>
      <w:marBottom w:val="0"/>
      <w:divBdr>
        <w:top w:val="none" w:sz="0" w:space="0" w:color="auto"/>
        <w:left w:val="none" w:sz="0" w:space="0" w:color="auto"/>
        <w:bottom w:val="none" w:sz="0" w:space="0" w:color="auto"/>
        <w:right w:val="none" w:sz="0" w:space="0" w:color="auto"/>
      </w:divBdr>
    </w:div>
    <w:div w:id="1664039771">
      <w:bodyDiv w:val="1"/>
      <w:marLeft w:val="0"/>
      <w:marRight w:val="0"/>
      <w:marTop w:val="0"/>
      <w:marBottom w:val="0"/>
      <w:divBdr>
        <w:top w:val="none" w:sz="0" w:space="0" w:color="auto"/>
        <w:left w:val="none" w:sz="0" w:space="0" w:color="auto"/>
        <w:bottom w:val="none" w:sz="0" w:space="0" w:color="auto"/>
        <w:right w:val="none" w:sz="0" w:space="0" w:color="auto"/>
      </w:divBdr>
    </w:div>
    <w:div w:id="1664118447">
      <w:bodyDiv w:val="1"/>
      <w:marLeft w:val="0"/>
      <w:marRight w:val="0"/>
      <w:marTop w:val="0"/>
      <w:marBottom w:val="0"/>
      <w:divBdr>
        <w:top w:val="none" w:sz="0" w:space="0" w:color="auto"/>
        <w:left w:val="none" w:sz="0" w:space="0" w:color="auto"/>
        <w:bottom w:val="none" w:sz="0" w:space="0" w:color="auto"/>
        <w:right w:val="none" w:sz="0" w:space="0" w:color="auto"/>
      </w:divBdr>
    </w:div>
    <w:div w:id="1664814665">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206933">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6283530">
      <w:bodyDiv w:val="1"/>
      <w:marLeft w:val="0"/>
      <w:marRight w:val="0"/>
      <w:marTop w:val="0"/>
      <w:marBottom w:val="0"/>
      <w:divBdr>
        <w:top w:val="none" w:sz="0" w:space="0" w:color="auto"/>
        <w:left w:val="none" w:sz="0" w:space="0" w:color="auto"/>
        <w:bottom w:val="none" w:sz="0" w:space="0" w:color="auto"/>
        <w:right w:val="none" w:sz="0" w:space="0" w:color="auto"/>
      </w:divBdr>
    </w:div>
    <w:div w:id="1667703354">
      <w:bodyDiv w:val="1"/>
      <w:marLeft w:val="0"/>
      <w:marRight w:val="0"/>
      <w:marTop w:val="0"/>
      <w:marBottom w:val="0"/>
      <w:divBdr>
        <w:top w:val="none" w:sz="0" w:space="0" w:color="auto"/>
        <w:left w:val="none" w:sz="0" w:space="0" w:color="auto"/>
        <w:bottom w:val="none" w:sz="0" w:space="0" w:color="auto"/>
        <w:right w:val="none" w:sz="0" w:space="0" w:color="auto"/>
      </w:divBdr>
    </w:div>
    <w:div w:id="1667708573">
      <w:bodyDiv w:val="1"/>
      <w:marLeft w:val="0"/>
      <w:marRight w:val="0"/>
      <w:marTop w:val="0"/>
      <w:marBottom w:val="0"/>
      <w:divBdr>
        <w:top w:val="none" w:sz="0" w:space="0" w:color="auto"/>
        <w:left w:val="none" w:sz="0" w:space="0" w:color="auto"/>
        <w:bottom w:val="none" w:sz="0" w:space="0" w:color="auto"/>
        <w:right w:val="none" w:sz="0" w:space="0" w:color="auto"/>
      </w:divBdr>
    </w:div>
    <w:div w:id="1667712287">
      <w:bodyDiv w:val="1"/>
      <w:marLeft w:val="0"/>
      <w:marRight w:val="0"/>
      <w:marTop w:val="0"/>
      <w:marBottom w:val="0"/>
      <w:divBdr>
        <w:top w:val="none" w:sz="0" w:space="0" w:color="auto"/>
        <w:left w:val="none" w:sz="0" w:space="0" w:color="auto"/>
        <w:bottom w:val="none" w:sz="0" w:space="0" w:color="auto"/>
        <w:right w:val="none" w:sz="0" w:space="0" w:color="auto"/>
      </w:divBdr>
    </w:div>
    <w:div w:id="1668166485">
      <w:bodyDiv w:val="1"/>
      <w:marLeft w:val="0"/>
      <w:marRight w:val="0"/>
      <w:marTop w:val="0"/>
      <w:marBottom w:val="0"/>
      <w:divBdr>
        <w:top w:val="none" w:sz="0" w:space="0" w:color="auto"/>
        <w:left w:val="none" w:sz="0" w:space="0" w:color="auto"/>
        <w:bottom w:val="none" w:sz="0" w:space="0" w:color="auto"/>
        <w:right w:val="none" w:sz="0" w:space="0" w:color="auto"/>
      </w:divBdr>
    </w:div>
    <w:div w:id="1668284821">
      <w:bodyDiv w:val="1"/>
      <w:marLeft w:val="0"/>
      <w:marRight w:val="0"/>
      <w:marTop w:val="0"/>
      <w:marBottom w:val="0"/>
      <w:divBdr>
        <w:top w:val="none" w:sz="0" w:space="0" w:color="auto"/>
        <w:left w:val="none" w:sz="0" w:space="0" w:color="auto"/>
        <w:bottom w:val="none" w:sz="0" w:space="0" w:color="auto"/>
        <w:right w:val="none" w:sz="0" w:space="0" w:color="auto"/>
      </w:divBdr>
    </w:div>
    <w:div w:id="1669627442">
      <w:bodyDiv w:val="1"/>
      <w:marLeft w:val="0"/>
      <w:marRight w:val="0"/>
      <w:marTop w:val="0"/>
      <w:marBottom w:val="0"/>
      <w:divBdr>
        <w:top w:val="none" w:sz="0" w:space="0" w:color="auto"/>
        <w:left w:val="none" w:sz="0" w:space="0" w:color="auto"/>
        <w:bottom w:val="none" w:sz="0" w:space="0" w:color="auto"/>
        <w:right w:val="none" w:sz="0" w:space="0" w:color="auto"/>
      </w:divBdr>
    </w:div>
    <w:div w:id="1670211868">
      <w:bodyDiv w:val="1"/>
      <w:marLeft w:val="0"/>
      <w:marRight w:val="0"/>
      <w:marTop w:val="0"/>
      <w:marBottom w:val="0"/>
      <w:divBdr>
        <w:top w:val="none" w:sz="0" w:space="0" w:color="auto"/>
        <w:left w:val="none" w:sz="0" w:space="0" w:color="auto"/>
        <w:bottom w:val="none" w:sz="0" w:space="0" w:color="auto"/>
        <w:right w:val="none" w:sz="0" w:space="0" w:color="auto"/>
      </w:divBdr>
    </w:div>
    <w:div w:id="1670790610">
      <w:bodyDiv w:val="1"/>
      <w:marLeft w:val="0"/>
      <w:marRight w:val="0"/>
      <w:marTop w:val="0"/>
      <w:marBottom w:val="0"/>
      <w:divBdr>
        <w:top w:val="none" w:sz="0" w:space="0" w:color="auto"/>
        <w:left w:val="none" w:sz="0" w:space="0" w:color="auto"/>
        <w:bottom w:val="none" w:sz="0" w:space="0" w:color="auto"/>
        <w:right w:val="none" w:sz="0" w:space="0" w:color="auto"/>
      </w:divBdr>
    </w:div>
    <w:div w:id="1670908821">
      <w:bodyDiv w:val="1"/>
      <w:marLeft w:val="0"/>
      <w:marRight w:val="0"/>
      <w:marTop w:val="0"/>
      <w:marBottom w:val="0"/>
      <w:divBdr>
        <w:top w:val="none" w:sz="0" w:space="0" w:color="auto"/>
        <w:left w:val="none" w:sz="0" w:space="0" w:color="auto"/>
        <w:bottom w:val="none" w:sz="0" w:space="0" w:color="auto"/>
        <w:right w:val="none" w:sz="0" w:space="0" w:color="auto"/>
      </w:divBdr>
    </w:div>
    <w:div w:id="1670938430">
      <w:bodyDiv w:val="1"/>
      <w:marLeft w:val="0"/>
      <w:marRight w:val="0"/>
      <w:marTop w:val="0"/>
      <w:marBottom w:val="0"/>
      <w:divBdr>
        <w:top w:val="none" w:sz="0" w:space="0" w:color="auto"/>
        <w:left w:val="none" w:sz="0" w:space="0" w:color="auto"/>
        <w:bottom w:val="none" w:sz="0" w:space="0" w:color="auto"/>
        <w:right w:val="none" w:sz="0" w:space="0" w:color="auto"/>
      </w:divBdr>
    </w:div>
    <w:div w:id="1670938613">
      <w:bodyDiv w:val="1"/>
      <w:marLeft w:val="0"/>
      <w:marRight w:val="0"/>
      <w:marTop w:val="0"/>
      <w:marBottom w:val="0"/>
      <w:divBdr>
        <w:top w:val="none" w:sz="0" w:space="0" w:color="auto"/>
        <w:left w:val="none" w:sz="0" w:space="0" w:color="auto"/>
        <w:bottom w:val="none" w:sz="0" w:space="0" w:color="auto"/>
        <w:right w:val="none" w:sz="0" w:space="0" w:color="auto"/>
      </w:divBdr>
    </w:div>
    <w:div w:id="1670986072">
      <w:bodyDiv w:val="1"/>
      <w:marLeft w:val="0"/>
      <w:marRight w:val="0"/>
      <w:marTop w:val="0"/>
      <w:marBottom w:val="0"/>
      <w:divBdr>
        <w:top w:val="none" w:sz="0" w:space="0" w:color="auto"/>
        <w:left w:val="none" w:sz="0" w:space="0" w:color="auto"/>
        <w:bottom w:val="none" w:sz="0" w:space="0" w:color="auto"/>
        <w:right w:val="none" w:sz="0" w:space="0" w:color="auto"/>
      </w:divBdr>
    </w:div>
    <w:div w:id="1671253174">
      <w:bodyDiv w:val="1"/>
      <w:marLeft w:val="0"/>
      <w:marRight w:val="0"/>
      <w:marTop w:val="0"/>
      <w:marBottom w:val="0"/>
      <w:divBdr>
        <w:top w:val="none" w:sz="0" w:space="0" w:color="auto"/>
        <w:left w:val="none" w:sz="0" w:space="0" w:color="auto"/>
        <w:bottom w:val="none" w:sz="0" w:space="0" w:color="auto"/>
        <w:right w:val="none" w:sz="0" w:space="0" w:color="auto"/>
      </w:divBdr>
    </w:div>
    <w:div w:id="1671562661">
      <w:bodyDiv w:val="1"/>
      <w:marLeft w:val="0"/>
      <w:marRight w:val="0"/>
      <w:marTop w:val="0"/>
      <w:marBottom w:val="0"/>
      <w:divBdr>
        <w:top w:val="none" w:sz="0" w:space="0" w:color="auto"/>
        <w:left w:val="none" w:sz="0" w:space="0" w:color="auto"/>
        <w:bottom w:val="none" w:sz="0" w:space="0" w:color="auto"/>
        <w:right w:val="none" w:sz="0" w:space="0" w:color="auto"/>
      </w:divBdr>
    </w:div>
    <w:div w:id="1672951524">
      <w:bodyDiv w:val="1"/>
      <w:marLeft w:val="0"/>
      <w:marRight w:val="0"/>
      <w:marTop w:val="0"/>
      <w:marBottom w:val="0"/>
      <w:divBdr>
        <w:top w:val="none" w:sz="0" w:space="0" w:color="auto"/>
        <w:left w:val="none" w:sz="0" w:space="0" w:color="auto"/>
        <w:bottom w:val="none" w:sz="0" w:space="0" w:color="auto"/>
        <w:right w:val="none" w:sz="0" w:space="0" w:color="auto"/>
      </w:divBdr>
    </w:div>
    <w:div w:id="1673138912">
      <w:bodyDiv w:val="1"/>
      <w:marLeft w:val="0"/>
      <w:marRight w:val="0"/>
      <w:marTop w:val="0"/>
      <w:marBottom w:val="0"/>
      <w:divBdr>
        <w:top w:val="none" w:sz="0" w:space="0" w:color="auto"/>
        <w:left w:val="none" w:sz="0" w:space="0" w:color="auto"/>
        <w:bottom w:val="none" w:sz="0" w:space="0" w:color="auto"/>
        <w:right w:val="none" w:sz="0" w:space="0" w:color="auto"/>
      </w:divBdr>
    </w:div>
    <w:div w:id="1673140071">
      <w:bodyDiv w:val="1"/>
      <w:marLeft w:val="0"/>
      <w:marRight w:val="0"/>
      <w:marTop w:val="0"/>
      <w:marBottom w:val="0"/>
      <w:divBdr>
        <w:top w:val="none" w:sz="0" w:space="0" w:color="auto"/>
        <w:left w:val="none" w:sz="0" w:space="0" w:color="auto"/>
        <w:bottom w:val="none" w:sz="0" w:space="0" w:color="auto"/>
        <w:right w:val="none" w:sz="0" w:space="0" w:color="auto"/>
      </w:divBdr>
    </w:div>
    <w:div w:id="1673214954">
      <w:bodyDiv w:val="1"/>
      <w:marLeft w:val="0"/>
      <w:marRight w:val="0"/>
      <w:marTop w:val="0"/>
      <w:marBottom w:val="0"/>
      <w:divBdr>
        <w:top w:val="none" w:sz="0" w:space="0" w:color="auto"/>
        <w:left w:val="none" w:sz="0" w:space="0" w:color="auto"/>
        <w:bottom w:val="none" w:sz="0" w:space="0" w:color="auto"/>
        <w:right w:val="none" w:sz="0" w:space="0" w:color="auto"/>
      </w:divBdr>
    </w:div>
    <w:div w:id="1673335614">
      <w:bodyDiv w:val="1"/>
      <w:marLeft w:val="0"/>
      <w:marRight w:val="0"/>
      <w:marTop w:val="0"/>
      <w:marBottom w:val="0"/>
      <w:divBdr>
        <w:top w:val="none" w:sz="0" w:space="0" w:color="auto"/>
        <w:left w:val="none" w:sz="0" w:space="0" w:color="auto"/>
        <w:bottom w:val="none" w:sz="0" w:space="0" w:color="auto"/>
        <w:right w:val="none" w:sz="0" w:space="0" w:color="auto"/>
      </w:divBdr>
    </w:div>
    <w:div w:id="1673725796">
      <w:bodyDiv w:val="1"/>
      <w:marLeft w:val="0"/>
      <w:marRight w:val="0"/>
      <w:marTop w:val="0"/>
      <w:marBottom w:val="0"/>
      <w:divBdr>
        <w:top w:val="none" w:sz="0" w:space="0" w:color="auto"/>
        <w:left w:val="none" w:sz="0" w:space="0" w:color="auto"/>
        <w:bottom w:val="none" w:sz="0" w:space="0" w:color="auto"/>
        <w:right w:val="none" w:sz="0" w:space="0" w:color="auto"/>
      </w:divBdr>
    </w:div>
    <w:div w:id="1673873242">
      <w:bodyDiv w:val="1"/>
      <w:marLeft w:val="0"/>
      <w:marRight w:val="0"/>
      <w:marTop w:val="0"/>
      <w:marBottom w:val="0"/>
      <w:divBdr>
        <w:top w:val="none" w:sz="0" w:space="0" w:color="auto"/>
        <w:left w:val="none" w:sz="0" w:space="0" w:color="auto"/>
        <w:bottom w:val="none" w:sz="0" w:space="0" w:color="auto"/>
        <w:right w:val="none" w:sz="0" w:space="0" w:color="auto"/>
      </w:divBdr>
    </w:div>
    <w:div w:id="1674070250">
      <w:bodyDiv w:val="1"/>
      <w:marLeft w:val="0"/>
      <w:marRight w:val="0"/>
      <w:marTop w:val="0"/>
      <w:marBottom w:val="0"/>
      <w:divBdr>
        <w:top w:val="none" w:sz="0" w:space="0" w:color="auto"/>
        <w:left w:val="none" w:sz="0" w:space="0" w:color="auto"/>
        <w:bottom w:val="none" w:sz="0" w:space="0" w:color="auto"/>
        <w:right w:val="none" w:sz="0" w:space="0" w:color="auto"/>
      </w:divBdr>
    </w:div>
    <w:div w:id="1674334510">
      <w:bodyDiv w:val="1"/>
      <w:marLeft w:val="0"/>
      <w:marRight w:val="0"/>
      <w:marTop w:val="0"/>
      <w:marBottom w:val="0"/>
      <w:divBdr>
        <w:top w:val="none" w:sz="0" w:space="0" w:color="auto"/>
        <w:left w:val="none" w:sz="0" w:space="0" w:color="auto"/>
        <w:bottom w:val="none" w:sz="0" w:space="0" w:color="auto"/>
        <w:right w:val="none" w:sz="0" w:space="0" w:color="auto"/>
      </w:divBdr>
    </w:div>
    <w:div w:id="1674717417">
      <w:bodyDiv w:val="1"/>
      <w:marLeft w:val="0"/>
      <w:marRight w:val="0"/>
      <w:marTop w:val="0"/>
      <w:marBottom w:val="0"/>
      <w:divBdr>
        <w:top w:val="none" w:sz="0" w:space="0" w:color="auto"/>
        <w:left w:val="none" w:sz="0" w:space="0" w:color="auto"/>
        <w:bottom w:val="none" w:sz="0" w:space="0" w:color="auto"/>
        <w:right w:val="none" w:sz="0" w:space="0" w:color="auto"/>
      </w:divBdr>
    </w:div>
    <w:div w:id="1675566726">
      <w:bodyDiv w:val="1"/>
      <w:marLeft w:val="0"/>
      <w:marRight w:val="0"/>
      <w:marTop w:val="0"/>
      <w:marBottom w:val="0"/>
      <w:divBdr>
        <w:top w:val="none" w:sz="0" w:space="0" w:color="auto"/>
        <w:left w:val="none" w:sz="0" w:space="0" w:color="auto"/>
        <w:bottom w:val="none" w:sz="0" w:space="0" w:color="auto"/>
        <w:right w:val="none" w:sz="0" w:space="0" w:color="auto"/>
      </w:divBdr>
    </w:div>
    <w:div w:id="1675641567">
      <w:bodyDiv w:val="1"/>
      <w:marLeft w:val="0"/>
      <w:marRight w:val="0"/>
      <w:marTop w:val="0"/>
      <w:marBottom w:val="0"/>
      <w:divBdr>
        <w:top w:val="none" w:sz="0" w:space="0" w:color="auto"/>
        <w:left w:val="none" w:sz="0" w:space="0" w:color="auto"/>
        <w:bottom w:val="none" w:sz="0" w:space="0" w:color="auto"/>
        <w:right w:val="none" w:sz="0" w:space="0" w:color="auto"/>
      </w:divBdr>
      <w:divsChild>
        <w:div w:id="1955016730">
          <w:marLeft w:val="0"/>
          <w:marRight w:val="0"/>
          <w:marTop w:val="0"/>
          <w:marBottom w:val="0"/>
          <w:divBdr>
            <w:top w:val="none" w:sz="0" w:space="0" w:color="auto"/>
            <w:left w:val="none" w:sz="0" w:space="0" w:color="auto"/>
            <w:bottom w:val="none" w:sz="0" w:space="0" w:color="auto"/>
            <w:right w:val="none" w:sz="0" w:space="0" w:color="auto"/>
          </w:divBdr>
        </w:div>
      </w:divsChild>
    </w:div>
    <w:div w:id="1675646940">
      <w:bodyDiv w:val="1"/>
      <w:marLeft w:val="0"/>
      <w:marRight w:val="0"/>
      <w:marTop w:val="0"/>
      <w:marBottom w:val="0"/>
      <w:divBdr>
        <w:top w:val="none" w:sz="0" w:space="0" w:color="auto"/>
        <w:left w:val="none" w:sz="0" w:space="0" w:color="auto"/>
        <w:bottom w:val="none" w:sz="0" w:space="0" w:color="auto"/>
        <w:right w:val="none" w:sz="0" w:space="0" w:color="auto"/>
      </w:divBdr>
    </w:div>
    <w:div w:id="1675956839">
      <w:bodyDiv w:val="1"/>
      <w:marLeft w:val="0"/>
      <w:marRight w:val="0"/>
      <w:marTop w:val="0"/>
      <w:marBottom w:val="0"/>
      <w:divBdr>
        <w:top w:val="none" w:sz="0" w:space="0" w:color="auto"/>
        <w:left w:val="none" w:sz="0" w:space="0" w:color="auto"/>
        <w:bottom w:val="none" w:sz="0" w:space="0" w:color="auto"/>
        <w:right w:val="none" w:sz="0" w:space="0" w:color="auto"/>
      </w:divBdr>
    </w:div>
    <w:div w:id="1676375111">
      <w:bodyDiv w:val="1"/>
      <w:marLeft w:val="0"/>
      <w:marRight w:val="0"/>
      <w:marTop w:val="0"/>
      <w:marBottom w:val="0"/>
      <w:divBdr>
        <w:top w:val="none" w:sz="0" w:space="0" w:color="auto"/>
        <w:left w:val="none" w:sz="0" w:space="0" w:color="auto"/>
        <w:bottom w:val="none" w:sz="0" w:space="0" w:color="auto"/>
        <w:right w:val="none" w:sz="0" w:space="0" w:color="auto"/>
      </w:divBdr>
    </w:div>
    <w:div w:id="1676493836">
      <w:bodyDiv w:val="1"/>
      <w:marLeft w:val="0"/>
      <w:marRight w:val="0"/>
      <w:marTop w:val="0"/>
      <w:marBottom w:val="0"/>
      <w:divBdr>
        <w:top w:val="none" w:sz="0" w:space="0" w:color="auto"/>
        <w:left w:val="none" w:sz="0" w:space="0" w:color="auto"/>
        <w:bottom w:val="none" w:sz="0" w:space="0" w:color="auto"/>
        <w:right w:val="none" w:sz="0" w:space="0" w:color="auto"/>
      </w:divBdr>
    </w:div>
    <w:div w:id="1677153080">
      <w:bodyDiv w:val="1"/>
      <w:marLeft w:val="0"/>
      <w:marRight w:val="0"/>
      <w:marTop w:val="0"/>
      <w:marBottom w:val="0"/>
      <w:divBdr>
        <w:top w:val="none" w:sz="0" w:space="0" w:color="auto"/>
        <w:left w:val="none" w:sz="0" w:space="0" w:color="auto"/>
        <w:bottom w:val="none" w:sz="0" w:space="0" w:color="auto"/>
        <w:right w:val="none" w:sz="0" w:space="0" w:color="auto"/>
      </w:divBdr>
    </w:div>
    <w:div w:id="1677228043">
      <w:bodyDiv w:val="1"/>
      <w:marLeft w:val="0"/>
      <w:marRight w:val="0"/>
      <w:marTop w:val="0"/>
      <w:marBottom w:val="0"/>
      <w:divBdr>
        <w:top w:val="none" w:sz="0" w:space="0" w:color="auto"/>
        <w:left w:val="none" w:sz="0" w:space="0" w:color="auto"/>
        <w:bottom w:val="none" w:sz="0" w:space="0" w:color="auto"/>
        <w:right w:val="none" w:sz="0" w:space="0" w:color="auto"/>
      </w:divBdr>
    </w:div>
    <w:div w:id="1678578268">
      <w:bodyDiv w:val="1"/>
      <w:marLeft w:val="0"/>
      <w:marRight w:val="0"/>
      <w:marTop w:val="0"/>
      <w:marBottom w:val="0"/>
      <w:divBdr>
        <w:top w:val="none" w:sz="0" w:space="0" w:color="auto"/>
        <w:left w:val="none" w:sz="0" w:space="0" w:color="auto"/>
        <w:bottom w:val="none" w:sz="0" w:space="0" w:color="auto"/>
        <w:right w:val="none" w:sz="0" w:space="0" w:color="auto"/>
      </w:divBdr>
    </w:div>
    <w:div w:id="1678918529">
      <w:bodyDiv w:val="1"/>
      <w:marLeft w:val="0"/>
      <w:marRight w:val="0"/>
      <w:marTop w:val="0"/>
      <w:marBottom w:val="0"/>
      <w:divBdr>
        <w:top w:val="none" w:sz="0" w:space="0" w:color="auto"/>
        <w:left w:val="none" w:sz="0" w:space="0" w:color="auto"/>
        <w:bottom w:val="none" w:sz="0" w:space="0" w:color="auto"/>
        <w:right w:val="none" w:sz="0" w:space="0" w:color="auto"/>
      </w:divBdr>
    </w:div>
    <w:div w:id="1679848224">
      <w:bodyDiv w:val="1"/>
      <w:marLeft w:val="0"/>
      <w:marRight w:val="0"/>
      <w:marTop w:val="0"/>
      <w:marBottom w:val="0"/>
      <w:divBdr>
        <w:top w:val="none" w:sz="0" w:space="0" w:color="auto"/>
        <w:left w:val="none" w:sz="0" w:space="0" w:color="auto"/>
        <w:bottom w:val="none" w:sz="0" w:space="0" w:color="auto"/>
        <w:right w:val="none" w:sz="0" w:space="0" w:color="auto"/>
      </w:divBdr>
    </w:div>
    <w:div w:id="1680041941">
      <w:bodyDiv w:val="1"/>
      <w:marLeft w:val="0"/>
      <w:marRight w:val="0"/>
      <w:marTop w:val="0"/>
      <w:marBottom w:val="0"/>
      <w:divBdr>
        <w:top w:val="none" w:sz="0" w:space="0" w:color="auto"/>
        <w:left w:val="none" w:sz="0" w:space="0" w:color="auto"/>
        <w:bottom w:val="none" w:sz="0" w:space="0" w:color="auto"/>
        <w:right w:val="none" w:sz="0" w:space="0" w:color="auto"/>
      </w:divBdr>
    </w:div>
    <w:div w:id="1681615242">
      <w:bodyDiv w:val="1"/>
      <w:marLeft w:val="0"/>
      <w:marRight w:val="0"/>
      <w:marTop w:val="0"/>
      <w:marBottom w:val="0"/>
      <w:divBdr>
        <w:top w:val="none" w:sz="0" w:space="0" w:color="auto"/>
        <w:left w:val="none" w:sz="0" w:space="0" w:color="auto"/>
        <w:bottom w:val="none" w:sz="0" w:space="0" w:color="auto"/>
        <w:right w:val="none" w:sz="0" w:space="0" w:color="auto"/>
      </w:divBdr>
    </w:div>
    <w:div w:id="1682005708">
      <w:bodyDiv w:val="1"/>
      <w:marLeft w:val="0"/>
      <w:marRight w:val="0"/>
      <w:marTop w:val="0"/>
      <w:marBottom w:val="0"/>
      <w:divBdr>
        <w:top w:val="none" w:sz="0" w:space="0" w:color="auto"/>
        <w:left w:val="none" w:sz="0" w:space="0" w:color="auto"/>
        <w:bottom w:val="none" w:sz="0" w:space="0" w:color="auto"/>
        <w:right w:val="none" w:sz="0" w:space="0" w:color="auto"/>
      </w:divBdr>
    </w:div>
    <w:div w:id="1682051782">
      <w:bodyDiv w:val="1"/>
      <w:marLeft w:val="0"/>
      <w:marRight w:val="0"/>
      <w:marTop w:val="0"/>
      <w:marBottom w:val="0"/>
      <w:divBdr>
        <w:top w:val="none" w:sz="0" w:space="0" w:color="auto"/>
        <w:left w:val="none" w:sz="0" w:space="0" w:color="auto"/>
        <w:bottom w:val="none" w:sz="0" w:space="0" w:color="auto"/>
        <w:right w:val="none" w:sz="0" w:space="0" w:color="auto"/>
      </w:divBdr>
    </w:div>
    <w:div w:id="1682703166">
      <w:bodyDiv w:val="1"/>
      <w:marLeft w:val="0"/>
      <w:marRight w:val="0"/>
      <w:marTop w:val="0"/>
      <w:marBottom w:val="0"/>
      <w:divBdr>
        <w:top w:val="none" w:sz="0" w:space="0" w:color="auto"/>
        <w:left w:val="none" w:sz="0" w:space="0" w:color="auto"/>
        <w:bottom w:val="none" w:sz="0" w:space="0" w:color="auto"/>
        <w:right w:val="none" w:sz="0" w:space="0" w:color="auto"/>
      </w:divBdr>
    </w:div>
    <w:div w:id="1683193716">
      <w:bodyDiv w:val="1"/>
      <w:marLeft w:val="0"/>
      <w:marRight w:val="0"/>
      <w:marTop w:val="0"/>
      <w:marBottom w:val="0"/>
      <w:divBdr>
        <w:top w:val="none" w:sz="0" w:space="0" w:color="auto"/>
        <w:left w:val="none" w:sz="0" w:space="0" w:color="auto"/>
        <w:bottom w:val="none" w:sz="0" w:space="0" w:color="auto"/>
        <w:right w:val="none" w:sz="0" w:space="0" w:color="auto"/>
      </w:divBdr>
    </w:div>
    <w:div w:id="1683238114">
      <w:bodyDiv w:val="1"/>
      <w:marLeft w:val="0"/>
      <w:marRight w:val="0"/>
      <w:marTop w:val="0"/>
      <w:marBottom w:val="0"/>
      <w:divBdr>
        <w:top w:val="none" w:sz="0" w:space="0" w:color="auto"/>
        <w:left w:val="none" w:sz="0" w:space="0" w:color="auto"/>
        <w:bottom w:val="none" w:sz="0" w:space="0" w:color="auto"/>
        <w:right w:val="none" w:sz="0" w:space="0" w:color="auto"/>
      </w:divBdr>
    </w:div>
    <w:div w:id="1683430774">
      <w:bodyDiv w:val="1"/>
      <w:marLeft w:val="0"/>
      <w:marRight w:val="0"/>
      <w:marTop w:val="0"/>
      <w:marBottom w:val="0"/>
      <w:divBdr>
        <w:top w:val="none" w:sz="0" w:space="0" w:color="auto"/>
        <w:left w:val="none" w:sz="0" w:space="0" w:color="auto"/>
        <w:bottom w:val="none" w:sz="0" w:space="0" w:color="auto"/>
        <w:right w:val="none" w:sz="0" w:space="0" w:color="auto"/>
      </w:divBdr>
    </w:div>
    <w:div w:id="1683624189">
      <w:bodyDiv w:val="1"/>
      <w:marLeft w:val="0"/>
      <w:marRight w:val="0"/>
      <w:marTop w:val="0"/>
      <w:marBottom w:val="0"/>
      <w:divBdr>
        <w:top w:val="none" w:sz="0" w:space="0" w:color="auto"/>
        <w:left w:val="none" w:sz="0" w:space="0" w:color="auto"/>
        <w:bottom w:val="none" w:sz="0" w:space="0" w:color="auto"/>
        <w:right w:val="none" w:sz="0" w:space="0" w:color="auto"/>
      </w:divBdr>
    </w:div>
    <w:div w:id="1684429955">
      <w:bodyDiv w:val="1"/>
      <w:marLeft w:val="0"/>
      <w:marRight w:val="0"/>
      <w:marTop w:val="0"/>
      <w:marBottom w:val="0"/>
      <w:divBdr>
        <w:top w:val="none" w:sz="0" w:space="0" w:color="auto"/>
        <w:left w:val="none" w:sz="0" w:space="0" w:color="auto"/>
        <w:bottom w:val="none" w:sz="0" w:space="0" w:color="auto"/>
        <w:right w:val="none" w:sz="0" w:space="0" w:color="auto"/>
      </w:divBdr>
    </w:div>
    <w:div w:id="1684669924">
      <w:bodyDiv w:val="1"/>
      <w:marLeft w:val="0"/>
      <w:marRight w:val="0"/>
      <w:marTop w:val="0"/>
      <w:marBottom w:val="0"/>
      <w:divBdr>
        <w:top w:val="none" w:sz="0" w:space="0" w:color="auto"/>
        <w:left w:val="none" w:sz="0" w:space="0" w:color="auto"/>
        <w:bottom w:val="none" w:sz="0" w:space="0" w:color="auto"/>
        <w:right w:val="none" w:sz="0" w:space="0" w:color="auto"/>
      </w:divBdr>
    </w:div>
    <w:div w:id="1684935570">
      <w:bodyDiv w:val="1"/>
      <w:marLeft w:val="0"/>
      <w:marRight w:val="0"/>
      <w:marTop w:val="0"/>
      <w:marBottom w:val="0"/>
      <w:divBdr>
        <w:top w:val="none" w:sz="0" w:space="0" w:color="auto"/>
        <w:left w:val="none" w:sz="0" w:space="0" w:color="auto"/>
        <w:bottom w:val="none" w:sz="0" w:space="0" w:color="auto"/>
        <w:right w:val="none" w:sz="0" w:space="0" w:color="auto"/>
      </w:divBdr>
    </w:div>
    <w:div w:id="1685324465">
      <w:bodyDiv w:val="1"/>
      <w:marLeft w:val="0"/>
      <w:marRight w:val="0"/>
      <w:marTop w:val="0"/>
      <w:marBottom w:val="0"/>
      <w:divBdr>
        <w:top w:val="none" w:sz="0" w:space="0" w:color="auto"/>
        <w:left w:val="none" w:sz="0" w:space="0" w:color="auto"/>
        <w:bottom w:val="none" w:sz="0" w:space="0" w:color="auto"/>
        <w:right w:val="none" w:sz="0" w:space="0" w:color="auto"/>
      </w:divBdr>
    </w:div>
    <w:div w:id="1685472076">
      <w:bodyDiv w:val="1"/>
      <w:marLeft w:val="0"/>
      <w:marRight w:val="0"/>
      <w:marTop w:val="0"/>
      <w:marBottom w:val="0"/>
      <w:divBdr>
        <w:top w:val="none" w:sz="0" w:space="0" w:color="auto"/>
        <w:left w:val="none" w:sz="0" w:space="0" w:color="auto"/>
        <w:bottom w:val="none" w:sz="0" w:space="0" w:color="auto"/>
        <w:right w:val="none" w:sz="0" w:space="0" w:color="auto"/>
      </w:divBdr>
    </w:div>
    <w:div w:id="1686010477">
      <w:bodyDiv w:val="1"/>
      <w:marLeft w:val="0"/>
      <w:marRight w:val="0"/>
      <w:marTop w:val="0"/>
      <w:marBottom w:val="0"/>
      <w:divBdr>
        <w:top w:val="none" w:sz="0" w:space="0" w:color="auto"/>
        <w:left w:val="none" w:sz="0" w:space="0" w:color="auto"/>
        <w:bottom w:val="none" w:sz="0" w:space="0" w:color="auto"/>
        <w:right w:val="none" w:sz="0" w:space="0" w:color="auto"/>
      </w:divBdr>
    </w:div>
    <w:div w:id="1686201917">
      <w:bodyDiv w:val="1"/>
      <w:marLeft w:val="0"/>
      <w:marRight w:val="0"/>
      <w:marTop w:val="0"/>
      <w:marBottom w:val="0"/>
      <w:divBdr>
        <w:top w:val="none" w:sz="0" w:space="0" w:color="auto"/>
        <w:left w:val="none" w:sz="0" w:space="0" w:color="auto"/>
        <w:bottom w:val="none" w:sz="0" w:space="0" w:color="auto"/>
        <w:right w:val="none" w:sz="0" w:space="0" w:color="auto"/>
      </w:divBdr>
    </w:div>
    <w:div w:id="1686395847">
      <w:bodyDiv w:val="1"/>
      <w:marLeft w:val="0"/>
      <w:marRight w:val="0"/>
      <w:marTop w:val="0"/>
      <w:marBottom w:val="0"/>
      <w:divBdr>
        <w:top w:val="none" w:sz="0" w:space="0" w:color="auto"/>
        <w:left w:val="none" w:sz="0" w:space="0" w:color="auto"/>
        <w:bottom w:val="none" w:sz="0" w:space="0" w:color="auto"/>
        <w:right w:val="none" w:sz="0" w:space="0" w:color="auto"/>
      </w:divBdr>
    </w:div>
    <w:div w:id="1687363909">
      <w:bodyDiv w:val="1"/>
      <w:marLeft w:val="0"/>
      <w:marRight w:val="0"/>
      <w:marTop w:val="0"/>
      <w:marBottom w:val="0"/>
      <w:divBdr>
        <w:top w:val="none" w:sz="0" w:space="0" w:color="auto"/>
        <w:left w:val="none" w:sz="0" w:space="0" w:color="auto"/>
        <w:bottom w:val="none" w:sz="0" w:space="0" w:color="auto"/>
        <w:right w:val="none" w:sz="0" w:space="0" w:color="auto"/>
      </w:divBdr>
    </w:div>
    <w:div w:id="1687708407">
      <w:bodyDiv w:val="1"/>
      <w:marLeft w:val="0"/>
      <w:marRight w:val="0"/>
      <w:marTop w:val="0"/>
      <w:marBottom w:val="0"/>
      <w:divBdr>
        <w:top w:val="none" w:sz="0" w:space="0" w:color="auto"/>
        <w:left w:val="none" w:sz="0" w:space="0" w:color="auto"/>
        <w:bottom w:val="none" w:sz="0" w:space="0" w:color="auto"/>
        <w:right w:val="none" w:sz="0" w:space="0" w:color="auto"/>
      </w:divBdr>
    </w:div>
    <w:div w:id="1687828735">
      <w:bodyDiv w:val="1"/>
      <w:marLeft w:val="0"/>
      <w:marRight w:val="0"/>
      <w:marTop w:val="0"/>
      <w:marBottom w:val="0"/>
      <w:divBdr>
        <w:top w:val="none" w:sz="0" w:space="0" w:color="auto"/>
        <w:left w:val="none" w:sz="0" w:space="0" w:color="auto"/>
        <w:bottom w:val="none" w:sz="0" w:space="0" w:color="auto"/>
        <w:right w:val="none" w:sz="0" w:space="0" w:color="auto"/>
      </w:divBdr>
    </w:div>
    <w:div w:id="1687829015">
      <w:bodyDiv w:val="1"/>
      <w:marLeft w:val="0"/>
      <w:marRight w:val="0"/>
      <w:marTop w:val="0"/>
      <w:marBottom w:val="0"/>
      <w:divBdr>
        <w:top w:val="none" w:sz="0" w:space="0" w:color="auto"/>
        <w:left w:val="none" w:sz="0" w:space="0" w:color="auto"/>
        <w:bottom w:val="none" w:sz="0" w:space="0" w:color="auto"/>
        <w:right w:val="none" w:sz="0" w:space="0" w:color="auto"/>
      </w:divBdr>
    </w:div>
    <w:div w:id="1687977439">
      <w:bodyDiv w:val="1"/>
      <w:marLeft w:val="0"/>
      <w:marRight w:val="0"/>
      <w:marTop w:val="0"/>
      <w:marBottom w:val="0"/>
      <w:divBdr>
        <w:top w:val="none" w:sz="0" w:space="0" w:color="auto"/>
        <w:left w:val="none" w:sz="0" w:space="0" w:color="auto"/>
        <w:bottom w:val="none" w:sz="0" w:space="0" w:color="auto"/>
        <w:right w:val="none" w:sz="0" w:space="0" w:color="auto"/>
      </w:divBdr>
    </w:div>
    <w:div w:id="1688368346">
      <w:bodyDiv w:val="1"/>
      <w:marLeft w:val="0"/>
      <w:marRight w:val="0"/>
      <w:marTop w:val="0"/>
      <w:marBottom w:val="0"/>
      <w:divBdr>
        <w:top w:val="none" w:sz="0" w:space="0" w:color="auto"/>
        <w:left w:val="none" w:sz="0" w:space="0" w:color="auto"/>
        <w:bottom w:val="none" w:sz="0" w:space="0" w:color="auto"/>
        <w:right w:val="none" w:sz="0" w:space="0" w:color="auto"/>
      </w:divBdr>
    </w:div>
    <w:div w:id="1688553297">
      <w:bodyDiv w:val="1"/>
      <w:marLeft w:val="0"/>
      <w:marRight w:val="0"/>
      <w:marTop w:val="0"/>
      <w:marBottom w:val="0"/>
      <w:divBdr>
        <w:top w:val="none" w:sz="0" w:space="0" w:color="auto"/>
        <w:left w:val="none" w:sz="0" w:space="0" w:color="auto"/>
        <w:bottom w:val="none" w:sz="0" w:space="0" w:color="auto"/>
        <w:right w:val="none" w:sz="0" w:space="0" w:color="auto"/>
      </w:divBdr>
    </w:div>
    <w:div w:id="1688678185">
      <w:bodyDiv w:val="1"/>
      <w:marLeft w:val="0"/>
      <w:marRight w:val="0"/>
      <w:marTop w:val="0"/>
      <w:marBottom w:val="0"/>
      <w:divBdr>
        <w:top w:val="none" w:sz="0" w:space="0" w:color="auto"/>
        <w:left w:val="none" w:sz="0" w:space="0" w:color="auto"/>
        <w:bottom w:val="none" w:sz="0" w:space="0" w:color="auto"/>
        <w:right w:val="none" w:sz="0" w:space="0" w:color="auto"/>
      </w:divBdr>
    </w:div>
    <w:div w:id="1689064908">
      <w:bodyDiv w:val="1"/>
      <w:marLeft w:val="0"/>
      <w:marRight w:val="0"/>
      <w:marTop w:val="0"/>
      <w:marBottom w:val="0"/>
      <w:divBdr>
        <w:top w:val="none" w:sz="0" w:space="0" w:color="auto"/>
        <w:left w:val="none" w:sz="0" w:space="0" w:color="auto"/>
        <w:bottom w:val="none" w:sz="0" w:space="0" w:color="auto"/>
        <w:right w:val="none" w:sz="0" w:space="0" w:color="auto"/>
      </w:divBdr>
    </w:div>
    <w:div w:id="1689601870">
      <w:bodyDiv w:val="1"/>
      <w:marLeft w:val="0"/>
      <w:marRight w:val="0"/>
      <w:marTop w:val="0"/>
      <w:marBottom w:val="0"/>
      <w:divBdr>
        <w:top w:val="none" w:sz="0" w:space="0" w:color="auto"/>
        <w:left w:val="none" w:sz="0" w:space="0" w:color="auto"/>
        <w:bottom w:val="none" w:sz="0" w:space="0" w:color="auto"/>
        <w:right w:val="none" w:sz="0" w:space="0" w:color="auto"/>
      </w:divBdr>
    </w:div>
    <w:div w:id="1689986548">
      <w:bodyDiv w:val="1"/>
      <w:marLeft w:val="0"/>
      <w:marRight w:val="0"/>
      <w:marTop w:val="0"/>
      <w:marBottom w:val="0"/>
      <w:divBdr>
        <w:top w:val="none" w:sz="0" w:space="0" w:color="auto"/>
        <w:left w:val="none" w:sz="0" w:space="0" w:color="auto"/>
        <w:bottom w:val="none" w:sz="0" w:space="0" w:color="auto"/>
        <w:right w:val="none" w:sz="0" w:space="0" w:color="auto"/>
      </w:divBdr>
    </w:div>
    <w:div w:id="1690252112">
      <w:bodyDiv w:val="1"/>
      <w:marLeft w:val="0"/>
      <w:marRight w:val="0"/>
      <w:marTop w:val="0"/>
      <w:marBottom w:val="0"/>
      <w:divBdr>
        <w:top w:val="none" w:sz="0" w:space="0" w:color="auto"/>
        <w:left w:val="none" w:sz="0" w:space="0" w:color="auto"/>
        <w:bottom w:val="none" w:sz="0" w:space="0" w:color="auto"/>
        <w:right w:val="none" w:sz="0" w:space="0" w:color="auto"/>
      </w:divBdr>
    </w:div>
    <w:div w:id="1690257825">
      <w:bodyDiv w:val="1"/>
      <w:marLeft w:val="0"/>
      <w:marRight w:val="0"/>
      <w:marTop w:val="0"/>
      <w:marBottom w:val="0"/>
      <w:divBdr>
        <w:top w:val="none" w:sz="0" w:space="0" w:color="auto"/>
        <w:left w:val="none" w:sz="0" w:space="0" w:color="auto"/>
        <w:bottom w:val="none" w:sz="0" w:space="0" w:color="auto"/>
        <w:right w:val="none" w:sz="0" w:space="0" w:color="auto"/>
      </w:divBdr>
    </w:div>
    <w:div w:id="1690331682">
      <w:bodyDiv w:val="1"/>
      <w:marLeft w:val="0"/>
      <w:marRight w:val="0"/>
      <w:marTop w:val="0"/>
      <w:marBottom w:val="0"/>
      <w:divBdr>
        <w:top w:val="none" w:sz="0" w:space="0" w:color="auto"/>
        <w:left w:val="none" w:sz="0" w:space="0" w:color="auto"/>
        <w:bottom w:val="none" w:sz="0" w:space="0" w:color="auto"/>
        <w:right w:val="none" w:sz="0" w:space="0" w:color="auto"/>
      </w:divBdr>
    </w:div>
    <w:div w:id="1690640936">
      <w:bodyDiv w:val="1"/>
      <w:marLeft w:val="0"/>
      <w:marRight w:val="0"/>
      <w:marTop w:val="0"/>
      <w:marBottom w:val="0"/>
      <w:divBdr>
        <w:top w:val="none" w:sz="0" w:space="0" w:color="auto"/>
        <w:left w:val="none" w:sz="0" w:space="0" w:color="auto"/>
        <w:bottom w:val="none" w:sz="0" w:space="0" w:color="auto"/>
        <w:right w:val="none" w:sz="0" w:space="0" w:color="auto"/>
      </w:divBdr>
    </w:div>
    <w:div w:id="1691033217">
      <w:bodyDiv w:val="1"/>
      <w:marLeft w:val="0"/>
      <w:marRight w:val="0"/>
      <w:marTop w:val="0"/>
      <w:marBottom w:val="0"/>
      <w:divBdr>
        <w:top w:val="none" w:sz="0" w:space="0" w:color="auto"/>
        <w:left w:val="none" w:sz="0" w:space="0" w:color="auto"/>
        <w:bottom w:val="none" w:sz="0" w:space="0" w:color="auto"/>
        <w:right w:val="none" w:sz="0" w:space="0" w:color="auto"/>
      </w:divBdr>
    </w:div>
    <w:div w:id="1692367177">
      <w:bodyDiv w:val="1"/>
      <w:marLeft w:val="0"/>
      <w:marRight w:val="0"/>
      <w:marTop w:val="0"/>
      <w:marBottom w:val="0"/>
      <w:divBdr>
        <w:top w:val="none" w:sz="0" w:space="0" w:color="auto"/>
        <w:left w:val="none" w:sz="0" w:space="0" w:color="auto"/>
        <w:bottom w:val="none" w:sz="0" w:space="0" w:color="auto"/>
        <w:right w:val="none" w:sz="0" w:space="0" w:color="auto"/>
      </w:divBdr>
    </w:div>
    <w:div w:id="1692488408">
      <w:bodyDiv w:val="1"/>
      <w:marLeft w:val="0"/>
      <w:marRight w:val="0"/>
      <w:marTop w:val="0"/>
      <w:marBottom w:val="0"/>
      <w:divBdr>
        <w:top w:val="none" w:sz="0" w:space="0" w:color="auto"/>
        <w:left w:val="none" w:sz="0" w:space="0" w:color="auto"/>
        <w:bottom w:val="none" w:sz="0" w:space="0" w:color="auto"/>
        <w:right w:val="none" w:sz="0" w:space="0" w:color="auto"/>
      </w:divBdr>
    </w:div>
    <w:div w:id="1692608143">
      <w:bodyDiv w:val="1"/>
      <w:marLeft w:val="0"/>
      <w:marRight w:val="0"/>
      <w:marTop w:val="0"/>
      <w:marBottom w:val="0"/>
      <w:divBdr>
        <w:top w:val="none" w:sz="0" w:space="0" w:color="auto"/>
        <w:left w:val="none" w:sz="0" w:space="0" w:color="auto"/>
        <w:bottom w:val="none" w:sz="0" w:space="0" w:color="auto"/>
        <w:right w:val="none" w:sz="0" w:space="0" w:color="auto"/>
      </w:divBdr>
    </w:div>
    <w:div w:id="1693335789">
      <w:bodyDiv w:val="1"/>
      <w:marLeft w:val="0"/>
      <w:marRight w:val="0"/>
      <w:marTop w:val="0"/>
      <w:marBottom w:val="0"/>
      <w:divBdr>
        <w:top w:val="none" w:sz="0" w:space="0" w:color="auto"/>
        <w:left w:val="none" w:sz="0" w:space="0" w:color="auto"/>
        <w:bottom w:val="none" w:sz="0" w:space="0" w:color="auto"/>
        <w:right w:val="none" w:sz="0" w:space="0" w:color="auto"/>
      </w:divBdr>
    </w:div>
    <w:div w:id="1693413974">
      <w:bodyDiv w:val="1"/>
      <w:marLeft w:val="0"/>
      <w:marRight w:val="0"/>
      <w:marTop w:val="0"/>
      <w:marBottom w:val="0"/>
      <w:divBdr>
        <w:top w:val="none" w:sz="0" w:space="0" w:color="auto"/>
        <w:left w:val="none" w:sz="0" w:space="0" w:color="auto"/>
        <w:bottom w:val="none" w:sz="0" w:space="0" w:color="auto"/>
        <w:right w:val="none" w:sz="0" w:space="0" w:color="auto"/>
      </w:divBdr>
    </w:div>
    <w:div w:id="1693526896">
      <w:bodyDiv w:val="1"/>
      <w:marLeft w:val="0"/>
      <w:marRight w:val="0"/>
      <w:marTop w:val="0"/>
      <w:marBottom w:val="0"/>
      <w:divBdr>
        <w:top w:val="none" w:sz="0" w:space="0" w:color="auto"/>
        <w:left w:val="none" w:sz="0" w:space="0" w:color="auto"/>
        <w:bottom w:val="none" w:sz="0" w:space="0" w:color="auto"/>
        <w:right w:val="none" w:sz="0" w:space="0" w:color="auto"/>
      </w:divBdr>
    </w:div>
    <w:div w:id="1694720023">
      <w:bodyDiv w:val="1"/>
      <w:marLeft w:val="0"/>
      <w:marRight w:val="0"/>
      <w:marTop w:val="0"/>
      <w:marBottom w:val="0"/>
      <w:divBdr>
        <w:top w:val="none" w:sz="0" w:space="0" w:color="auto"/>
        <w:left w:val="none" w:sz="0" w:space="0" w:color="auto"/>
        <w:bottom w:val="none" w:sz="0" w:space="0" w:color="auto"/>
        <w:right w:val="none" w:sz="0" w:space="0" w:color="auto"/>
      </w:divBdr>
    </w:div>
    <w:div w:id="1694919022">
      <w:bodyDiv w:val="1"/>
      <w:marLeft w:val="0"/>
      <w:marRight w:val="0"/>
      <w:marTop w:val="0"/>
      <w:marBottom w:val="0"/>
      <w:divBdr>
        <w:top w:val="none" w:sz="0" w:space="0" w:color="auto"/>
        <w:left w:val="none" w:sz="0" w:space="0" w:color="auto"/>
        <w:bottom w:val="none" w:sz="0" w:space="0" w:color="auto"/>
        <w:right w:val="none" w:sz="0" w:space="0" w:color="auto"/>
      </w:divBdr>
    </w:div>
    <w:div w:id="1694958329">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688386">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002051">
      <w:bodyDiv w:val="1"/>
      <w:marLeft w:val="0"/>
      <w:marRight w:val="0"/>
      <w:marTop w:val="0"/>
      <w:marBottom w:val="0"/>
      <w:divBdr>
        <w:top w:val="none" w:sz="0" w:space="0" w:color="auto"/>
        <w:left w:val="none" w:sz="0" w:space="0" w:color="auto"/>
        <w:bottom w:val="none" w:sz="0" w:space="0" w:color="auto"/>
        <w:right w:val="none" w:sz="0" w:space="0" w:color="auto"/>
      </w:divBdr>
    </w:div>
    <w:div w:id="1697076430">
      <w:bodyDiv w:val="1"/>
      <w:marLeft w:val="0"/>
      <w:marRight w:val="0"/>
      <w:marTop w:val="0"/>
      <w:marBottom w:val="0"/>
      <w:divBdr>
        <w:top w:val="none" w:sz="0" w:space="0" w:color="auto"/>
        <w:left w:val="none" w:sz="0" w:space="0" w:color="auto"/>
        <w:bottom w:val="none" w:sz="0" w:space="0" w:color="auto"/>
        <w:right w:val="none" w:sz="0" w:space="0" w:color="auto"/>
      </w:divBdr>
    </w:div>
    <w:div w:id="1697196786">
      <w:bodyDiv w:val="1"/>
      <w:marLeft w:val="0"/>
      <w:marRight w:val="0"/>
      <w:marTop w:val="0"/>
      <w:marBottom w:val="0"/>
      <w:divBdr>
        <w:top w:val="none" w:sz="0" w:space="0" w:color="auto"/>
        <w:left w:val="none" w:sz="0" w:space="0" w:color="auto"/>
        <w:bottom w:val="none" w:sz="0" w:space="0" w:color="auto"/>
        <w:right w:val="none" w:sz="0" w:space="0" w:color="auto"/>
      </w:divBdr>
    </w:div>
    <w:div w:id="1697267703">
      <w:bodyDiv w:val="1"/>
      <w:marLeft w:val="0"/>
      <w:marRight w:val="0"/>
      <w:marTop w:val="0"/>
      <w:marBottom w:val="0"/>
      <w:divBdr>
        <w:top w:val="none" w:sz="0" w:space="0" w:color="auto"/>
        <w:left w:val="none" w:sz="0" w:space="0" w:color="auto"/>
        <w:bottom w:val="none" w:sz="0" w:space="0" w:color="auto"/>
        <w:right w:val="none" w:sz="0" w:space="0" w:color="auto"/>
      </w:divBdr>
    </w:div>
    <w:div w:id="1697344789">
      <w:bodyDiv w:val="1"/>
      <w:marLeft w:val="0"/>
      <w:marRight w:val="0"/>
      <w:marTop w:val="0"/>
      <w:marBottom w:val="0"/>
      <w:divBdr>
        <w:top w:val="none" w:sz="0" w:space="0" w:color="auto"/>
        <w:left w:val="none" w:sz="0" w:space="0" w:color="auto"/>
        <w:bottom w:val="none" w:sz="0" w:space="0" w:color="auto"/>
        <w:right w:val="none" w:sz="0" w:space="0" w:color="auto"/>
      </w:divBdr>
    </w:div>
    <w:div w:id="1697655108">
      <w:bodyDiv w:val="1"/>
      <w:marLeft w:val="0"/>
      <w:marRight w:val="0"/>
      <w:marTop w:val="0"/>
      <w:marBottom w:val="0"/>
      <w:divBdr>
        <w:top w:val="none" w:sz="0" w:space="0" w:color="auto"/>
        <w:left w:val="none" w:sz="0" w:space="0" w:color="auto"/>
        <w:bottom w:val="none" w:sz="0" w:space="0" w:color="auto"/>
        <w:right w:val="none" w:sz="0" w:space="0" w:color="auto"/>
      </w:divBdr>
    </w:div>
    <w:div w:id="1698042819">
      <w:bodyDiv w:val="1"/>
      <w:marLeft w:val="0"/>
      <w:marRight w:val="0"/>
      <w:marTop w:val="0"/>
      <w:marBottom w:val="0"/>
      <w:divBdr>
        <w:top w:val="none" w:sz="0" w:space="0" w:color="auto"/>
        <w:left w:val="none" w:sz="0" w:space="0" w:color="auto"/>
        <w:bottom w:val="none" w:sz="0" w:space="0" w:color="auto"/>
        <w:right w:val="none" w:sz="0" w:space="0" w:color="auto"/>
      </w:divBdr>
    </w:div>
    <w:div w:id="1698307239">
      <w:bodyDiv w:val="1"/>
      <w:marLeft w:val="0"/>
      <w:marRight w:val="0"/>
      <w:marTop w:val="0"/>
      <w:marBottom w:val="0"/>
      <w:divBdr>
        <w:top w:val="none" w:sz="0" w:space="0" w:color="auto"/>
        <w:left w:val="none" w:sz="0" w:space="0" w:color="auto"/>
        <w:bottom w:val="none" w:sz="0" w:space="0" w:color="auto"/>
        <w:right w:val="none" w:sz="0" w:space="0" w:color="auto"/>
      </w:divBdr>
    </w:div>
    <w:div w:id="1698309946">
      <w:bodyDiv w:val="1"/>
      <w:marLeft w:val="0"/>
      <w:marRight w:val="0"/>
      <w:marTop w:val="0"/>
      <w:marBottom w:val="0"/>
      <w:divBdr>
        <w:top w:val="none" w:sz="0" w:space="0" w:color="auto"/>
        <w:left w:val="none" w:sz="0" w:space="0" w:color="auto"/>
        <w:bottom w:val="none" w:sz="0" w:space="0" w:color="auto"/>
        <w:right w:val="none" w:sz="0" w:space="0" w:color="auto"/>
      </w:divBdr>
    </w:div>
    <w:div w:id="1698771068">
      <w:bodyDiv w:val="1"/>
      <w:marLeft w:val="0"/>
      <w:marRight w:val="0"/>
      <w:marTop w:val="0"/>
      <w:marBottom w:val="0"/>
      <w:divBdr>
        <w:top w:val="none" w:sz="0" w:space="0" w:color="auto"/>
        <w:left w:val="none" w:sz="0" w:space="0" w:color="auto"/>
        <w:bottom w:val="none" w:sz="0" w:space="0" w:color="auto"/>
        <w:right w:val="none" w:sz="0" w:space="0" w:color="auto"/>
      </w:divBdr>
    </w:div>
    <w:div w:id="1698920728">
      <w:bodyDiv w:val="1"/>
      <w:marLeft w:val="0"/>
      <w:marRight w:val="0"/>
      <w:marTop w:val="0"/>
      <w:marBottom w:val="0"/>
      <w:divBdr>
        <w:top w:val="none" w:sz="0" w:space="0" w:color="auto"/>
        <w:left w:val="none" w:sz="0" w:space="0" w:color="auto"/>
        <w:bottom w:val="none" w:sz="0" w:space="0" w:color="auto"/>
        <w:right w:val="none" w:sz="0" w:space="0" w:color="auto"/>
      </w:divBdr>
    </w:div>
    <w:div w:id="1702365608">
      <w:bodyDiv w:val="1"/>
      <w:marLeft w:val="0"/>
      <w:marRight w:val="0"/>
      <w:marTop w:val="0"/>
      <w:marBottom w:val="0"/>
      <w:divBdr>
        <w:top w:val="none" w:sz="0" w:space="0" w:color="auto"/>
        <w:left w:val="none" w:sz="0" w:space="0" w:color="auto"/>
        <w:bottom w:val="none" w:sz="0" w:space="0" w:color="auto"/>
        <w:right w:val="none" w:sz="0" w:space="0" w:color="auto"/>
      </w:divBdr>
    </w:div>
    <w:div w:id="1702434089">
      <w:bodyDiv w:val="1"/>
      <w:marLeft w:val="0"/>
      <w:marRight w:val="0"/>
      <w:marTop w:val="0"/>
      <w:marBottom w:val="0"/>
      <w:divBdr>
        <w:top w:val="none" w:sz="0" w:space="0" w:color="auto"/>
        <w:left w:val="none" w:sz="0" w:space="0" w:color="auto"/>
        <w:bottom w:val="none" w:sz="0" w:space="0" w:color="auto"/>
        <w:right w:val="none" w:sz="0" w:space="0" w:color="auto"/>
      </w:divBdr>
    </w:div>
    <w:div w:id="1702583483">
      <w:bodyDiv w:val="1"/>
      <w:marLeft w:val="0"/>
      <w:marRight w:val="0"/>
      <w:marTop w:val="0"/>
      <w:marBottom w:val="0"/>
      <w:divBdr>
        <w:top w:val="none" w:sz="0" w:space="0" w:color="auto"/>
        <w:left w:val="none" w:sz="0" w:space="0" w:color="auto"/>
        <w:bottom w:val="none" w:sz="0" w:space="0" w:color="auto"/>
        <w:right w:val="none" w:sz="0" w:space="0" w:color="auto"/>
      </w:divBdr>
    </w:div>
    <w:div w:id="1702584529">
      <w:bodyDiv w:val="1"/>
      <w:marLeft w:val="0"/>
      <w:marRight w:val="0"/>
      <w:marTop w:val="0"/>
      <w:marBottom w:val="0"/>
      <w:divBdr>
        <w:top w:val="none" w:sz="0" w:space="0" w:color="auto"/>
        <w:left w:val="none" w:sz="0" w:space="0" w:color="auto"/>
        <w:bottom w:val="none" w:sz="0" w:space="0" w:color="auto"/>
        <w:right w:val="none" w:sz="0" w:space="0" w:color="auto"/>
      </w:divBdr>
    </w:div>
    <w:div w:id="1702630850">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3165061">
      <w:bodyDiv w:val="1"/>
      <w:marLeft w:val="0"/>
      <w:marRight w:val="0"/>
      <w:marTop w:val="0"/>
      <w:marBottom w:val="0"/>
      <w:divBdr>
        <w:top w:val="none" w:sz="0" w:space="0" w:color="auto"/>
        <w:left w:val="none" w:sz="0" w:space="0" w:color="auto"/>
        <w:bottom w:val="none" w:sz="0" w:space="0" w:color="auto"/>
        <w:right w:val="none" w:sz="0" w:space="0" w:color="auto"/>
      </w:divBdr>
    </w:div>
    <w:div w:id="1703481745">
      <w:bodyDiv w:val="1"/>
      <w:marLeft w:val="0"/>
      <w:marRight w:val="0"/>
      <w:marTop w:val="0"/>
      <w:marBottom w:val="0"/>
      <w:divBdr>
        <w:top w:val="none" w:sz="0" w:space="0" w:color="auto"/>
        <w:left w:val="none" w:sz="0" w:space="0" w:color="auto"/>
        <w:bottom w:val="none" w:sz="0" w:space="0" w:color="auto"/>
        <w:right w:val="none" w:sz="0" w:space="0" w:color="auto"/>
      </w:divBdr>
    </w:div>
    <w:div w:id="1703743917">
      <w:bodyDiv w:val="1"/>
      <w:marLeft w:val="0"/>
      <w:marRight w:val="0"/>
      <w:marTop w:val="0"/>
      <w:marBottom w:val="0"/>
      <w:divBdr>
        <w:top w:val="none" w:sz="0" w:space="0" w:color="auto"/>
        <w:left w:val="none" w:sz="0" w:space="0" w:color="auto"/>
        <w:bottom w:val="none" w:sz="0" w:space="0" w:color="auto"/>
        <w:right w:val="none" w:sz="0" w:space="0" w:color="auto"/>
      </w:divBdr>
    </w:div>
    <w:div w:id="1704356791">
      <w:bodyDiv w:val="1"/>
      <w:marLeft w:val="0"/>
      <w:marRight w:val="0"/>
      <w:marTop w:val="0"/>
      <w:marBottom w:val="0"/>
      <w:divBdr>
        <w:top w:val="none" w:sz="0" w:space="0" w:color="auto"/>
        <w:left w:val="none" w:sz="0" w:space="0" w:color="auto"/>
        <w:bottom w:val="none" w:sz="0" w:space="0" w:color="auto"/>
        <w:right w:val="none" w:sz="0" w:space="0" w:color="auto"/>
      </w:divBdr>
    </w:div>
    <w:div w:id="1704476885">
      <w:bodyDiv w:val="1"/>
      <w:marLeft w:val="0"/>
      <w:marRight w:val="0"/>
      <w:marTop w:val="0"/>
      <w:marBottom w:val="0"/>
      <w:divBdr>
        <w:top w:val="none" w:sz="0" w:space="0" w:color="auto"/>
        <w:left w:val="none" w:sz="0" w:space="0" w:color="auto"/>
        <w:bottom w:val="none" w:sz="0" w:space="0" w:color="auto"/>
        <w:right w:val="none" w:sz="0" w:space="0" w:color="auto"/>
      </w:divBdr>
    </w:div>
    <w:div w:id="1704549608">
      <w:bodyDiv w:val="1"/>
      <w:marLeft w:val="0"/>
      <w:marRight w:val="0"/>
      <w:marTop w:val="0"/>
      <w:marBottom w:val="0"/>
      <w:divBdr>
        <w:top w:val="none" w:sz="0" w:space="0" w:color="auto"/>
        <w:left w:val="none" w:sz="0" w:space="0" w:color="auto"/>
        <w:bottom w:val="none" w:sz="0" w:space="0" w:color="auto"/>
        <w:right w:val="none" w:sz="0" w:space="0" w:color="auto"/>
      </w:divBdr>
    </w:div>
    <w:div w:id="1704984862">
      <w:bodyDiv w:val="1"/>
      <w:marLeft w:val="0"/>
      <w:marRight w:val="0"/>
      <w:marTop w:val="0"/>
      <w:marBottom w:val="0"/>
      <w:divBdr>
        <w:top w:val="none" w:sz="0" w:space="0" w:color="auto"/>
        <w:left w:val="none" w:sz="0" w:space="0" w:color="auto"/>
        <w:bottom w:val="none" w:sz="0" w:space="0" w:color="auto"/>
        <w:right w:val="none" w:sz="0" w:space="0" w:color="auto"/>
      </w:divBdr>
    </w:div>
    <w:div w:id="1705012870">
      <w:bodyDiv w:val="1"/>
      <w:marLeft w:val="0"/>
      <w:marRight w:val="0"/>
      <w:marTop w:val="0"/>
      <w:marBottom w:val="0"/>
      <w:divBdr>
        <w:top w:val="none" w:sz="0" w:space="0" w:color="auto"/>
        <w:left w:val="none" w:sz="0" w:space="0" w:color="auto"/>
        <w:bottom w:val="none" w:sz="0" w:space="0" w:color="auto"/>
        <w:right w:val="none" w:sz="0" w:space="0" w:color="auto"/>
      </w:divBdr>
    </w:div>
    <w:div w:id="1705712691">
      <w:bodyDiv w:val="1"/>
      <w:marLeft w:val="0"/>
      <w:marRight w:val="0"/>
      <w:marTop w:val="0"/>
      <w:marBottom w:val="0"/>
      <w:divBdr>
        <w:top w:val="none" w:sz="0" w:space="0" w:color="auto"/>
        <w:left w:val="none" w:sz="0" w:space="0" w:color="auto"/>
        <w:bottom w:val="none" w:sz="0" w:space="0" w:color="auto"/>
        <w:right w:val="none" w:sz="0" w:space="0" w:color="auto"/>
      </w:divBdr>
    </w:div>
    <w:div w:id="1705983347">
      <w:bodyDiv w:val="1"/>
      <w:marLeft w:val="0"/>
      <w:marRight w:val="0"/>
      <w:marTop w:val="0"/>
      <w:marBottom w:val="0"/>
      <w:divBdr>
        <w:top w:val="none" w:sz="0" w:space="0" w:color="auto"/>
        <w:left w:val="none" w:sz="0" w:space="0" w:color="auto"/>
        <w:bottom w:val="none" w:sz="0" w:space="0" w:color="auto"/>
        <w:right w:val="none" w:sz="0" w:space="0" w:color="auto"/>
      </w:divBdr>
    </w:div>
    <w:div w:id="1705984156">
      <w:bodyDiv w:val="1"/>
      <w:marLeft w:val="0"/>
      <w:marRight w:val="0"/>
      <w:marTop w:val="0"/>
      <w:marBottom w:val="0"/>
      <w:divBdr>
        <w:top w:val="none" w:sz="0" w:space="0" w:color="auto"/>
        <w:left w:val="none" w:sz="0" w:space="0" w:color="auto"/>
        <w:bottom w:val="none" w:sz="0" w:space="0" w:color="auto"/>
        <w:right w:val="none" w:sz="0" w:space="0" w:color="auto"/>
      </w:divBdr>
    </w:div>
    <w:div w:id="1706323991">
      <w:bodyDiv w:val="1"/>
      <w:marLeft w:val="0"/>
      <w:marRight w:val="0"/>
      <w:marTop w:val="0"/>
      <w:marBottom w:val="0"/>
      <w:divBdr>
        <w:top w:val="none" w:sz="0" w:space="0" w:color="auto"/>
        <w:left w:val="none" w:sz="0" w:space="0" w:color="auto"/>
        <w:bottom w:val="none" w:sz="0" w:space="0" w:color="auto"/>
        <w:right w:val="none" w:sz="0" w:space="0" w:color="auto"/>
      </w:divBdr>
    </w:div>
    <w:div w:id="1707675077">
      <w:bodyDiv w:val="1"/>
      <w:marLeft w:val="0"/>
      <w:marRight w:val="0"/>
      <w:marTop w:val="0"/>
      <w:marBottom w:val="0"/>
      <w:divBdr>
        <w:top w:val="none" w:sz="0" w:space="0" w:color="auto"/>
        <w:left w:val="none" w:sz="0" w:space="0" w:color="auto"/>
        <w:bottom w:val="none" w:sz="0" w:space="0" w:color="auto"/>
        <w:right w:val="none" w:sz="0" w:space="0" w:color="auto"/>
      </w:divBdr>
    </w:div>
    <w:div w:id="1707831806">
      <w:bodyDiv w:val="1"/>
      <w:marLeft w:val="0"/>
      <w:marRight w:val="0"/>
      <w:marTop w:val="0"/>
      <w:marBottom w:val="0"/>
      <w:divBdr>
        <w:top w:val="none" w:sz="0" w:space="0" w:color="auto"/>
        <w:left w:val="none" w:sz="0" w:space="0" w:color="auto"/>
        <w:bottom w:val="none" w:sz="0" w:space="0" w:color="auto"/>
        <w:right w:val="none" w:sz="0" w:space="0" w:color="auto"/>
      </w:divBdr>
    </w:div>
    <w:div w:id="1708292490">
      <w:bodyDiv w:val="1"/>
      <w:marLeft w:val="0"/>
      <w:marRight w:val="0"/>
      <w:marTop w:val="0"/>
      <w:marBottom w:val="0"/>
      <w:divBdr>
        <w:top w:val="none" w:sz="0" w:space="0" w:color="auto"/>
        <w:left w:val="none" w:sz="0" w:space="0" w:color="auto"/>
        <w:bottom w:val="none" w:sz="0" w:space="0" w:color="auto"/>
        <w:right w:val="none" w:sz="0" w:space="0" w:color="auto"/>
      </w:divBdr>
    </w:div>
    <w:div w:id="1708602860">
      <w:bodyDiv w:val="1"/>
      <w:marLeft w:val="0"/>
      <w:marRight w:val="0"/>
      <w:marTop w:val="0"/>
      <w:marBottom w:val="0"/>
      <w:divBdr>
        <w:top w:val="none" w:sz="0" w:space="0" w:color="auto"/>
        <w:left w:val="none" w:sz="0" w:space="0" w:color="auto"/>
        <w:bottom w:val="none" w:sz="0" w:space="0" w:color="auto"/>
        <w:right w:val="none" w:sz="0" w:space="0" w:color="auto"/>
      </w:divBdr>
    </w:div>
    <w:div w:id="1708944716">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10303406">
      <w:bodyDiv w:val="1"/>
      <w:marLeft w:val="0"/>
      <w:marRight w:val="0"/>
      <w:marTop w:val="0"/>
      <w:marBottom w:val="0"/>
      <w:divBdr>
        <w:top w:val="none" w:sz="0" w:space="0" w:color="auto"/>
        <w:left w:val="none" w:sz="0" w:space="0" w:color="auto"/>
        <w:bottom w:val="none" w:sz="0" w:space="0" w:color="auto"/>
        <w:right w:val="none" w:sz="0" w:space="0" w:color="auto"/>
      </w:divBdr>
    </w:div>
    <w:div w:id="1710374466">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570823">
      <w:bodyDiv w:val="1"/>
      <w:marLeft w:val="0"/>
      <w:marRight w:val="0"/>
      <w:marTop w:val="0"/>
      <w:marBottom w:val="0"/>
      <w:divBdr>
        <w:top w:val="none" w:sz="0" w:space="0" w:color="auto"/>
        <w:left w:val="none" w:sz="0" w:space="0" w:color="auto"/>
        <w:bottom w:val="none" w:sz="0" w:space="0" w:color="auto"/>
        <w:right w:val="none" w:sz="0" w:space="0" w:color="auto"/>
      </w:divBdr>
    </w:div>
    <w:div w:id="1710914571">
      <w:bodyDiv w:val="1"/>
      <w:marLeft w:val="0"/>
      <w:marRight w:val="0"/>
      <w:marTop w:val="0"/>
      <w:marBottom w:val="0"/>
      <w:divBdr>
        <w:top w:val="none" w:sz="0" w:space="0" w:color="auto"/>
        <w:left w:val="none" w:sz="0" w:space="0" w:color="auto"/>
        <w:bottom w:val="none" w:sz="0" w:space="0" w:color="auto"/>
        <w:right w:val="none" w:sz="0" w:space="0" w:color="auto"/>
      </w:divBdr>
    </w:div>
    <w:div w:id="1711027725">
      <w:bodyDiv w:val="1"/>
      <w:marLeft w:val="0"/>
      <w:marRight w:val="0"/>
      <w:marTop w:val="0"/>
      <w:marBottom w:val="0"/>
      <w:divBdr>
        <w:top w:val="none" w:sz="0" w:space="0" w:color="auto"/>
        <w:left w:val="none" w:sz="0" w:space="0" w:color="auto"/>
        <w:bottom w:val="none" w:sz="0" w:space="0" w:color="auto"/>
        <w:right w:val="none" w:sz="0" w:space="0" w:color="auto"/>
      </w:divBdr>
    </w:div>
    <w:div w:id="1711414128">
      <w:bodyDiv w:val="1"/>
      <w:marLeft w:val="0"/>
      <w:marRight w:val="0"/>
      <w:marTop w:val="0"/>
      <w:marBottom w:val="0"/>
      <w:divBdr>
        <w:top w:val="none" w:sz="0" w:space="0" w:color="auto"/>
        <w:left w:val="none" w:sz="0" w:space="0" w:color="auto"/>
        <w:bottom w:val="none" w:sz="0" w:space="0" w:color="auto"/>
        <w:right w:val="none" w:sz="0" w:space="0" w:color="auto"/>
      </w:divBdr>
    </w:div>
    <w:div w:id="1711414972">
      <w:bodyDiv w:val="1"/>
      <w:marLeft w:val="0"/>
      <w:marRight w:val="0"/>
      <w:marTop w:val="0"/>
      <w:marBottom w:val="0"/>
      <w:divBdr>
        <w:top w:val="none" w:sz="0" w:space="0" w:color="auto"/>
        <w:left w:val="none" w:sz="0" w:space="0" w:color="auto"/>
        <w:bottom w:val="none" w:sz="0" w:space="0" w:color="auto"/>
        <w:right w:val="none" w:sz="0" w:space="0" w:color="auto"/>
      </w:divBdr>
    </w:div>
    <w:div w:id="1711415007">
      <w:bodyDiv w:val="1"/>
      <w:marLeft w:val="0"/>
      <w:marRight w:val="0"/>
      <w:marTop w:val="0"/>
      <w:marBottom w:val="0"/>
      <w:divBdr>
        <w:top w:val="none" w:sz="0" w:space="0" w:color="auto"/>
        <w:left w:val="none" w:sz="0" w:space="0" w:color="auto"/>
        <w:bottom w:val="none" w:sz="0" w:space="0" w:color="auto"/>
        <w:right w:val="none" w:sz="0" w:space="0" w:color="auto"/>
      </w:divBdr>
    </w:div>
    <w:div w:id="1711418227">
      <w:bodyDiv w:val="1"/>
      <w:marLeft w:val="0"/>
      <w:marRight w:val="0"/>
      <w:marTop w:val="0"/>
      <w:marBottom w:val="0"/>
      <w:divBdr>
        <w:top w:val="none" w:sz="0" w:space="0" w:color="auto"/>
        <w:left w:val="none" w:sz="0" w:space="0" w:color="auto"/>
        <w:bottom w:val="none" w:sz="0" w:space="0" w:color="auto"/>
        <w:right w:val="none" w:sz="0" w:space="0" w:color="auto"/>
      </w:divBdr>
    </w:div>
    <w:div w:id="1711538967">
      <w:bodyDiv w:val="1"/>
      <w:marLeft w:val="0"/>
      <w:marRight w:val="0"/>
      <w:marTop w:val="0"/>
      <w:marBottom w:val="0"/>
      <w:divBdr>
        <w:top w:val="none" w:sz="0" w:space="0" w:color="auto"/>
        <w:left w:val="none" w:sz="0" w:space="0" w:color="auto"/>
        <w:bottom w:val="none" w:sz="0" w:space="0" w:color="auto"/>
        <w:right w:val="none" w:sz="0" w:space="0" w:color="auto"/>
      </w:divBdr>
    </w:div>
    <w:div w:id="1711570533">
      <w:bodyDiv w:val="1"/>
      <w:marLeft w:val="0"/>
      <w:marRight w:val="0"/>
      <w:marTop w:val="0"/>
      <w:marBottom w:val="0"/>
      <w:divBdr>
        <w:top w:val="none" w:sz="0" w:space="0" w:color="auto"/>
        <w:left w:val="none" w:sz="0" w:space="0" w:color="auto"/>
        <w:bottom w:val="none" w:sz="0" w:space="0" w:color="auto"/>
        <w:right w:val="none" w:sz="0" w:space="0" w:color="auto"/>
      </w:divBdr>
    </w:div>
    <w:div w:id="1712222713">
      <w:bodyDiv w:val="1"/>
      <w:marLeft w:val="0"/>
      <w:marRight w:val="0"/>
      <w:marTop w:val="0"/>
      <w:marBottom w:val="0"/>
      <w:divBdr>
        <w:top w:val="none" w:sz="0" w:space="0" w:color="auto"/>
        <w:left w:val="none" w:sz="0" w:space="0" w:color="auto"/>
        <w:bottom w:val="none" w:sz="0" w:space="0" w:color="auto"/>
        <w:right w:val="none" w:sz="0" w:space="0" w:color="auto"/>
      </w:divBdr>
    </w:div>
    <w:div w:id="1712731507">
      <w:bodyDiv w:val="1"/>
      <w:marLeft w:val="0"/>
      <w:marRight w:val="0"/>
      <w:marTop w:val="0"/>
      <w:marBottom w:val="0"/>
      <w:divBdr>
        <w:top w:val="none" w:sz="0" w:space="0" w:color="auto"/>
        <w:left w:val="none" w:sz="0" w:space="0" w:color="auto"/>
        <w:bottom w:val="none" w:sz="0" w:space="0" w:color="auto"/>
        <w:right w:val="none" w:sz="0" w:space="0" w:color="auto"/>
      </w:divBdr>
    </w:div>
    <w:div w:id="1712920695">
      <w:bodyDiv w:val="1"/>
      <w:marLeft w:val="0"/>
      <w:marRight w:val="0"/>
      <w:marTop w:val="0"/>
      <w:marBottom w:val="0"/>
      <w:divBdr>
        <w:top w:val="none" w:sz="0" w:space="0" w:color="auto"/>
        <w:left w:val="none" w:sz="0" w:space="0" w:color="auto"/>
        <w:bottom w:val="none" w:sz="0" w:space="0" w:color="auto"/>
        <w:right w:val="none" w:sz="0" w:space="0" w:color="auto"/>
      </w:divBdr>
    </w:div>
    <w:div w:id="1714571116">
      <w:bodyDiv w:val="1"/>
      <w:marLeft w:val="0"/>
      <w:marRight w:val="0"/>
      <w:marTop w:val="0"/>
      <w:marBottom w:val="0"/>
      <w:divBdr>
        <w:top w:val="none" w:sz="0" w:space="0" w:color="auto"/>
        <w:left w:val="none" w:sz="0" w:space="0" w:color="auto"/>
        <w:bottom w:val="none" w:sz="0" w:space="0" w:color="auto"/>
        <w:right w:val="none" w:sz="0" w:space="0" w:color="auto"/>
      </w:divBdr>
    </w:div>
    <w:div w:id="1715032940">
      <w:bodyDiv w:val="1"/>
      <w:marLeft w:val="0"/>
      <w:marRight w:val="0"/>
      <w:marTop w:val="0"/>
      <w:marBottom w:val="0"/>
      <w:divBdr>
        <w:top w:val="none" w:sz="0" w:space="0" w:color="auto"/>
        <w:left w:val="none" w:sz="0" w:space="0" w:color="auto"/>
        <w:bottom w:val="none" w:sz="0" w:space="0" w:color="auto"/>
        <w:right w:val="none" w:sz="0" w:space="0" w:color="auto"/>
      </w:divBdr>
    </w:div>
    <w:div w:id="1715540811">
      <w:bodyDiv w:val="1"/>
      <w:marLeft w:val="0"/>
      <w:marRight w:val="0"/>
      <w:marTop w:val="0"/>
      <w:marBottom w:val="0"/>
      <w:divBdr>
        <w:top w:val="none" w:sz="0" w:space="0" w:color="auto"/>
        <w:left w:val="none" w:sz="0" w:space="0" w:color="auto"/>
        <w:bottom w:val="none" w:sz="0" w:space="0" w:color="auto"/>
        <w:right w:val="none" w:sz="0" w:space="0" w:color="auto"/>
      </w:divBdr>
    </w:div>
    <w:div w:id="1715931108">
      <w:bodyDiv w:val="1"/>
      <w:marLeft w:val="0"/>
      <w:marRight w:val="0"/>
      <w:marTop w:val="0"/>
      <w:marBottom w:val="0"/>
      <w:divBdr>
        <w:top w:val="none" w:sz="0" w:space="0" w:color="auto"/>
        <w:left w:val="none" w:sz="0" w:space="0" w:color="auto"/>
        <w:bottom w:val="none" w:sz="0" w:space="0" w:color="auto"/>
        <w:right w:val="none" w:sz="0" w:space="0" w:color="auto"/>
      </w:divBdr>
    </w:div>
    <w:div w:id="1717191918">
      <w:bodyDiv w:val="1"/>
      <w:marLeft w:val="0"/>
      <w:marRight w:val="0"/>
      <w:marTop w:val="0"/>
      <w:marBottom w:val="0"/>
      <w:divBdr>
        <w:top w:val="none" w:sz="0" w:space="0" w:color="auto"/>
        <w:left w:val="none" w:sz="0" w:space="0" w:color="auto"/>
        <w:bottom w:val="none" w:sz="0" w:space="0" w:color="auto"/>
        <w:right w:val="none" w:sz="0" w:space="0" w:color="auto"/>
      </w:divBdr>
    </w:div>
    <w:div w:id="1717923223">
      <w:bodyDiv w:val="1"/>
      <w:marLeft w:val="0"/>
      <w:marRight w:val="0"/>
      <w:marTop w:val="0"/>
      <w:marBottom w:val="0"/>
      <w:divBdr>
        <w:top w:val="none" w:sz="0" w:space="0" w:color="auto"/>
        <w:left w:val="none" w:sz="0" w:space="0" w:color="auto"/>
        <w:bottom w:val="none" w:sz="0" w:space="0" w:color="auto"/>
        <w:right w:val="none" w:sz="0" w:space="0" w:color="auto"/>
      </w:divBdr>
    </w:div>
    <w:div w:id="1718159421">
      <w:bodyDiv w:val="1"/>
      <w:marLeft w:val="0"/>
      <w:marRight w:val="0"/>
      <w:marTop w:val="0"/>
      <w:marBottom w:val="0"/>
      <w:divBdr>
        <w:top w:val="none" w:sz="0" w:space="0" w:color="auto"/>
        <w:left w:val="none" w:sz="0" w:space="0" w:color="auto"/>
        <w:bottom w:val="none" w:sz="0" w:space="0" w:color="auto"/>
        <w:right w:val="none" w:sz="0" w:space="0" w:color="auto"/>
      </w:divBdr>
    </w:div>
    <w:div w:id="1718241499">
      <w:bodyDiv w:val="1"/>
      <w:marLeft w:val="0"/>
      <w:marRight w:val="0"/>
      <w:marTop w:val="0"/>
      <w:marBottom w:val="0"/>
      <w:divBdr>
        <w:top w:val="none" w:sz="0" w:space="0" w:color="auto"/>
        <w:left w:val="none" w:sz="0" w:space="0" w:color="auto"/>
        <w:bottom w:val="none" w:sz="0" w:space="0" w:color="auto"/>
        <w:right w:val="none" w:sz="0" w:space="0" w:color="auto"/>
      </w:divBdr>
    </w:div>
    <w:div w:id="1718434691">
      <w:bodyDiv w:val="1"/>
      <w:marLeft w:val="0"/>
      <w:marRight w:val="0"/>
      <w:marTop w:val="0"/>
      <w:marBottom w:val="0"/>
      <w:divBdr>
        <w:top w:val="none" w:sz="0" w:space="0" w:color="auto"/>
        <w:left w:val="none" w:sz="0" w:space="0" w:color="auto"/>
        <w:bottom w:val="none" w:sz="0" w:space="0" w:color="auto"/>
        <w:right w:val="none" w:sz="0" w:space="0" w:color="auto"/>
      </w:divBdr>
    </w:div>
    <w:div w:id="1718550813">
      <w:bodyDiv w:val="1"/>
      <w:marLeft w:val="0"/>
      <w:marRight w:val="0"/>
      <w:marTop w:val="0"/>
      <w:marBottom w:val="0"/>
      <w:divBdr>
        <w:top w:val="none" w:sz="0" w:space="0" w:color="auto"/>
        <w:left w:val="none" w:sz="0" w:space="0" w:color="auto"/>
        <w:bottom w:val="none" w:sz="0" w:space="0" w:color="auto"/>
        <w:right w:val="none" w:sz="0" w:space="0" w:color="auto"/>
      </w:divBdr>
    </w:div>
    <w:div w:id="1718552986">
      <w:bodyDiv w:val="1"/>
      <w:marLeft w:val="0"/>
      <w:marRight w:val="0"/>
      <w:marTop w:val="0"/>
      <w:marBottom w:val="0"/>
      <w:divBdr>
        <w:top w:val="none" w:sz="0" w:space="0" w:color="auto"/>
        <w:left w:val="none" w:sz="0" w:space="0" w:color="auto"/>
        <w:bottom w:val="none" w:sz="0" w:space="0" w:color="auto"/>
        <w:right w:val="none" w:sz="0" w:space="0" w:color="auto"/>
      </w:divBdr>
    </w:div>
    <w:div w:id="1718771950">
      <w:bodyDiv w:val="1"/>
      <w:marLeft w:val="0"/>
      <w:marRight w:val="0"/>
      <w:marTop w:val="0"/>
      <w:marBottom w:val="0"/>
      <w:divBdr>
        <w:top w:val="none" w:sz="0" w:space="0" w:color="auto"/>
        <w:left w:val="none" w:sz="0" w:space="0" w:color="auto"/>
        <w:bottom w:val="none" w:sz="0" w:space="0" w:color="auto"/>
        <w:right w:val="none" w:sz="0" w:space="0" w:color="auto"/>
      </w:divBdr>
    </w:div>
    <w:div w:id="1719084321">
      <w:bodyDiv w:val="1"/>
      <w:marLeft w:val="0"/>
      <w:marRight w:val="0"/>
      <w:marTop w:val="0"/>
      <w:marBottom w:val="0"/>
      <w:divBdr>
        <w:top w:val="none" w:sz="0" w:space="0" w:color="auto"/>
        <w:left w:val="none" w:sz="0" w:space="0" w:color="auto"/>
        <w:bottom w:val="none" w:sz="0" w:space="0" w:color="auto"/>
        <w:right w:val="none" w:sz="0" w:space="0" w:color="auto"/>
      </w:divBdr>
    </w:div>
    <w:div w:id="1719161436">
      <w:bodyDiv w:val="1"/>
      <w:marLeft w:val="0"/>
      <w:marRight w:val="0"/>
      <w:marTop w:val="0"/>
      <w:marBottom w:val="0"/>
      <w:divBdr>
        <w:top w:val="none" w:sz="0" w:space="0" w:color="auto"/>
        <w:left w:val="none" w:sz="0" w:space="0" w:color="auto"/>
        <w:bottom w:val="none" w:sz="0" w:space="0" w:color="auto"/>
        <w:right w:val="none" w:sz="0" w:space="0" w:color="auto"/>
      </w:divBdr>
    </w:div>
    <w:div w:id="1719428340">
      <w:bodyDiv w:val="1"/>
      <w:marLeft w:val="0"/>
      <w:marRight w:val="0"/>
      <w:marTop w:val="0"/>
      <w:marBottom w:val="0"/>
      <w:divBdr>
        <w:top w:val="none" w:sz="0" w:space="0" w:color="auto"/>
        <w:left w:val="none" w:sz="0" w:space="0" w:color="auto"/>
        <w:bottom w:val="none" w:sz="0" w:space="0" w:color="auto"/>
        <w:right w:val="none" w:sz="0" w:space="0" w:color="auto"/>
      </w:divBdr>
    </w:div>
    <w:div w:id="1719628821">
      <w:bodyDiv w:val="1"/>
      <w:marLeft w:val="0"/>
      <w:marRight w:val="0"/>
      <w:marTop w:val="0"/>
      <w:marBottom w:val="0"/>
      <w:divBdr>
        <w:top w:val="none" w:sz="0" w:space="0" w:color="auto"/>
        <w:left w:val="none" w:sz="0" w:space="0" w:color="auto"/>
        <w:bottom w:val="none" w:sz="0" w:space="0" w:color="auto"/>
        <w:right w:val="none" w:sz="0" w:space="0" w:color="auto"/>
      </w:divBdr>
    </w:div>
    <w:div w:id="1720476348">
      <w:bodyDiv w:val="1"/>
      <w:marLeft w:val="0"/>
      <w:marRight w:val="0"/>
      <w:marTop w:val="0"/>
      <w:marBottom w:val="0"/>
      <w:divBdr>
        <w:top w:val="none" w:sz="0" w:space="0" w:color="auto"/>
        <w:left w:val="none" w:sz="0" w:space="0" w:color="auto"/>
        <w:bottom w:val="none" w:sz="0" w:space="0" w:color="auto"/>
        <w:right w:val="none" w:sz="0" w:space="0" w:color="auto"/>
      </w:divBdr>
    </w:div>
    <w:div w:id="1720782976">
      <w:bodyDiv w:val="1"/>
      <w:marLeft w:val="0"/>
      <w:marRight w:val="0"/>
      <w:marTop w:val="0"/>
      <w:marBottom w:val="0"/>
      <w:divBdr>
        <w:top w:val="none" w:sz="0" w:space="0" w:color="auto"/>
        <w:left w:val="none" w:sz="0" w:space="0" w:color="auto"/>
        <w:bottom w:val="none" w:sz="0" w:space="0" w:color="auto"/>
        <w:right w:val="none" w:sz="0" w:space="0" w:color="auto"/>
      </w:divBdr>
    </w:div>
    <w:div w:id="1721783422">
      <w:bodyDiv w:val="1"/>
      <w:marLeft w:val="0"/>
      <w:marRight w:val="0"/>
      <w:marTop w:val="0"/>
      <w:marBottom w:val="0"/>
      <w:divBdr>
        <w:top w:val="none" w:sz="0" w:space="0" w:color="auto"/>
        <w:left w:val="none" w:sz="0" w:space="0" w:color="auto"/>
        <w:bottom w:val="none" w:sz="0" w:space="0" w:color="auto"/>
        <w:right w:val="none" w:sz="0" w:space="0" w:color="auto"/>
      </w:divBdr>
    </w:div>
    <w:div w:id="1721903784">
      <w:bodyDiv w:val="1"/>
      <w:marLeft w:val="0"/>
      <w:marRight w:val="0"/>
      <w:marTop w:val="0"/>
      <w:marBottom w:val="0"/>
      <w:divBdr>
        <w:top w:val="none" w:sz="0" w:space="0" w:color="auto"/>
        <w:left w:val="none" w:sz="0" w:space="0" w:color="auto"/>
        <w:bottom w:val="none" w:sz="0" w:space="0" w:color="auto"/>
        <w:right w:val="none" w:sz="0" w:space="0" w:color="auto"/>
      </w:divBdr>
    </w:div>
    <w:div w:id="1722485919">
      <w:bodyDiv w:val="1"/>
      <w:marLeft w:val="0"/>
      <w:marRight w:val="0"/>
      <w:marTop w:val="0"/>
      <w:marBottom w:val="0"/>
      <w:divBdr>
        <w:top w:val="none" w:sz="0" w:space="0" w:color="auto"/>
        <w:left w:val="none" w:sz="0" w:space="0" w:color="auto"/>
        <w:bottom w:val="none" w:sz="0" w:space="0" w:color="auto"/>
        <w:right w:val="none" w:sz="0" w:space="0" w:color="auto"/>
      </w:divBdr>
    </w:div>
    <w:div w:id="1722905716">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210318">
      <w:bodyDiv w:val="1"/>
      <w:marLeft w:val="0"/>
      <w:marRight w:val="0"/>
      <w:marTop w:val="0"/>
      <w:marBottom w:val="0"/>
      <w:divBdr>
        <w:top w:val="none" w:sz="0" w:space="0" w:color="auto"/>
        <w:left w:val="none" w:sz="0" w:space="0" w:color="auto"/>
        <w:bottom w:val="none" w:sz="0" w:space="0" w:color="auto"/>
        <w:right w:val="none" w:sz="0" w:space="0" w:color="auto"/>
      </w:divBdr>
    </w:div>
    <w:div w:id="1723669526">
      <w:bodyDiv w:val="1"/>
      <w:marLeft w:val="0"/>
      <w:marRight w:val="0"/>
      <w:marTop w:val="0"/>
      <w:marBottom w:val="0"/>
      <w:divBdr>
        <w:top w:val="none" w:sz="0" w:space="0" w:color="auto"/>
        <w:left w:val="none" w:sz="0" w:space="0" w:color="auto"/>
        <w:bottom w:val="none" w:sz="0" w:space="0" w:color="auto"/>
        <w:right w:val="none" w:sz="0" w:space="0" w:color="auto"/>
      </w:divBdr>
    </w:div>
    <w:div w:id="1724065021">
      <w:bodyDiv w:val="1"/>
      <w:marLeft w:val="0"/>
      <w:marRight w:val="0"/>
      <w:marTop w:val="0"/>
      <w:marBottom w:val="0"/>
      <w:divBdr>
        <w:top w:val="none" w:sz="0" w:space="0" w:color="auto"/>
        <w:left w:val="none" w:sz="0" w:space="0" w:color="auto"/>
        <w:bottom w:val="none" w:sz="0" w:space="0" w:color="auto"/>
        <w:right w:val="none" w:sz="0" w:space="0" w:color="auto"/>
      </w:divBdr>
    </w:div>
    <w:div w:id="1724405989">
      <w:bodyDiv w:val="1"/>
      <w:marLeft w:val="0"/>
      <w:marRight w:val="0"/>
      <w:marTop w:val="0"/>
      <w:marBottom w:val="0"/>
      <w:divBdr>
        <w:top w:val="none" w:sz="0" w:space="0" w:color="auto"/>
        <w:left w:val="none" w:sz="0" w:space="0" w:color="auto"/>
        <w:bottom w:val="none" w:sz="0" w:space="0" w:color="auto"/>
        <w:right w:val="none" w:sz="0" w:space="0" w:color="auto"/>
      </w:divBdr>
    </w:div>
    <w:div w:id="1724602608">
      <w:bodyDiv w:val="1"/>
      <w:marLeft w:val="0"/>
      <w:marRight w:val="0"/>
      <w:marTop w:val="0"/>
      <w:marBottom w:val="0"/>
      <w:divBdr>
        <w:top w:val="none" w:sz="0" w:space="0" w:color="auto"/>
        <w:left w:val="none" w:sz="0" w:space="0" w:color="auto"/>
        <w:bottom w:val="none" w:sz="0" w:space="0" w:color="auto"/>
        <w:right w:val="none" w:sz="0" w:space="0" w:color="auto"/>
      </w:divBdr>
    </w:div>
    <w:div w:id="1724712544">
      <w:bodyDiv w:val="1"/>
      <w:marLeft w:val="0"/>
      <w:marRight w:val="0"/>
      <w:marTop w:val="0"/>
      <w:marBottom w:val="0"/>
      <w:divBdr>
        <w:top w:val="none" w:sz="0" w:space="0" w:color="auto"/>
        <w:left w:val="none" w:sz="0" w:space="0" w:color="auto"/>
        <w:bottom w:val="none" w:sz="0" w:space="0" w:color="auto"/>
        <w:right w:val="none" w:sz="0" w:space="0" w:color="auto"/>
      </w:divBdr>
    </w:div>
    <w:div w:id="1724981501">
      <w:bodyDiv w:val="1"/>
      <w:marLeft w:val="0"/>
      <w:marRight w:val="0"/>
      <w:marTop w:val="0"/>
      <w:marBottom w:val="0"/>
      <w:divBdr>
        <w:top w:val="none" w:sz="0" w:space="0" w:color="auto"/>
        <w:left w:val="none" w:sz="0" w:space="0" w:color="auto"/>
        <w:bottom w:val="none" w:sz="0" w:space="0" w:color="auto"/>
        <w:right w:val="none" w:sz="0" w:space="0" w:color="auto"/>
      </w:divBdr>
    </w:div>
    <w:div w:id="1725522909">
      <w:bodyDiv w:val="1"/>
      <w:marLeft w:val="0"/>
      <w:marRight w:val="0"/>
      <w:marTop w:val="0"/>
      <w:marBottom w:val="0"/>
      <w:divBdr>
        <w:top w:val="none" w:sz="0" w:space="0" w:color="auto"/>
        <w:left w:val="none" w:sz="0" w:space="0" w:color="auto"/>
        <w:bottom w:val="none" w:sz="0" w:space="0" w:color="auto"/>
        <w:right w:val="none" w:sz="0" w:space="0" w:color="auto"/>
      </w:divBdr>
    </w:div>
    <w:div w:id="1725643223">
      <w:bodyDiv w:val="1"/>
      <w:marLeft w:val="0"/>
      <w:marRight w:val="0"/>
      <w:marTop w:val="0"/>
      <w:marBottom w:val="0"/>
      <w:divBdr>
        <w:top w:val="none" w:sz="0" w:space="0" w:color="auto"/>
        <w:left w:val="none" w:sz="0" w:space="0" w:color="auto"/>
        <w:bottom w:val="none" w:sz="0" w:space="0" w:color="auto"/>
        <w:right w:val="none" w:sz="0" w:space="0" w:color="auto"/>
      </w:divBdr>
    </w:div>
    <w:div w:id="1725762444">
      <w:bodyDiv w:val="1"/>
      <w:marLeft w:val="0"/>
      <w:marRight w:val="0"/>
      <w:marTop w:val="0"/>
      <w:marBottom w:val="0"/>
      <w:divBdr>
        <w:top w:val="none" w:sz="0" w:space="0" w:color="auto"/>
        <w:left w:val="none" w:sz="0" w:space="0" w:color="auto"/>
        <w:bottom w:val="none" w:sz="0" w:space="0" w:color="auto"/>
        <w:right w:val="none" w:sz="0" w:space="0" w:color="auto"/>
      </w:divBdr>
    </w:div>
    <w:div w:id="1725913226">
      <w:bodyDiv w:val="1"/>
      <w:marLeft w:val="0"/>
      <w:marRight w:val="0"/>
      <w:marTop w:val="0"/>
      <w:marBottom w:val="0"/>
      <w:divBdr>
        <w:top w:val="none" w:sz="0" w:space="0" w:color="auto"/>
        <w:left w:val="none" w:sz="0" w:space="0" w:color="auto"/>
        <w:bottom w:val="none" w:sz="0" w:space="0" w:color="auto"/>
        <w:right w:val="none" w:sz="0" w:space="0" w:color="auto"/>
      </w:divBdr>
    </w:div>
    <w:div w:id="1726492915">
      <w:bodyDiv w:val="1"/>
      <w:marLeft w:val="0"/>
      <w:marRight w:val="0"/>
      <w:marTop w:val="0"/>
      <w:marBottom w:val="0"/>
      <w:divBdr>
        <w:top w:val="none" w:sz="0" w:space="0" w:color="auto"/>
        <w:left w:val="none" w:sz="0" w:space="0" w:color="auto"/>
        <w:bottom w:val="none" w:sz="0" w:space="0" w:color="auto"/>
        <w:right w:val="none" w:sz="0" w:space="0" w:color="auto"/>
      </w:divBdr>
    </w:div>
    <w:div w:id="1727291620">
      <w:bodyDiv w:val="1"/>
      <w:marLeft w:val="0"/>
      <w:marRight w:val="0"/>
      <w:marTop w:val="0"/>
      <w:marBottom w:val="0"/>
      <w:divBdr>
        <w:top w:val="none" w:sz="0" w:space="0" w:color="auto"/>
        <w:left w:val="none" w:sz="0" w:space="0" w:color="auto"/>
        <w:bottom w:val="none" w:sz="0" w:space="0" w:color="auto"/>
        <w:right w:val="none" w:sz="0" w:space="0" w:color="auto"/>
      </w:divBdr>
    </w:div>
    <w:div w:id="1727332579">
      <w:bodyDiv w:val="1"/>
      <w:marLeft w:val="0"/>
      <w:marRight w:val="0"/>
      <w:marTop w:val="0"/>
      <w:marBottom w:val="0"/>
      <w:divBdr>
        <w:top w:val="none" w:sz="0" w:space="0" w:color="auto"/>
        <w:left w:val="none" w:sz="0" w:space="0" w:color="auto"/>
        <w:bottom w:val="none" w:sz="0" w:space="0" w:color="auto"/>
        <w:right w:val="none" w:sz="0" w:space="0" w:color="auto"/>
      </w:divBdr>
    </w:div>
    <w:div w:id="1727533032">
      <w:bodyDiv w:val="1"/>
      <w:marLeft w:val="0"/>
      <w:marRight w:val="0"/>
      <w:marTop w:val="0"/>
      <w:marBottom w:val="0"/>
      <w:divBdr>
        <w:top w:val="none" w:sz="0" w:space="0" w:color="auto"/>
        <w:left w:val="none" w:sz="0" w:space="0" w:color="auto"/>
        <w:bottom w:val="none" w:sz="0" w:space="0" w:color="auto"/>
        <w:right w:val="none" w:sz="0" w:space="0" w:color="auto"/>
      </w:divBdr>
    </w:div>
    <w:div w:id="1727608420">
      <w:bodyDiv w:val="1"/>
      <w:marLeft w:val="0"/>
      <w:marRight w:val="0"/>
      <w:marTop w:val="0"/>
      <w:marBottom w:val="0"/>
      <w:divBdr>
        <w:top w:val="none" w:sz="0" w:space="0" w:color="auto"/>
        <w:left w:val="none" w:sz="0" w:space="0" w:color="auto"/>
        <w:bottom w:val="none" w:sz="0" w:space="0" w:color="auto"/>
        <w:right w:val="none" w:sz="0" w:space="0" w:color="auto"/>
      </w:divBdr>
    </w:div>
    <w:div w:id="1727681975">
      <w:bodyDiv w:val="1"/>
      <w:marLeft w:val="0"/>
      <w:marRight w:val="0"/>
      <w:marTop w:val="0"/>
      <w:marBottom w:val="0"/>
      <w:divBdr>
        <w:top w:val="none" w:sz="0" w:space="0" w:color="auto"/>
        <w:left w:val="none" w:sz="0" w:space="0" w:color="auto"/>
        <w:bottom w:val="none" w:sz="0" w:space="0" w:color="auto"/>
        <w:right w:val="none" w:sz="0" w:space="0" w:color="auto"/>
      </w:divBdr>
    </w:div>
    <w:div w:id="1727989399">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452962">
      <w:bodyDiv w:val="1"/>
      <w:marLeft w:val="0"/>
      <w:marRight w:val="0"/>
      <w:marTop w:val="0"/>
      <w:marBottom w:val="0"/>
      <w:divBdr>
        <w:top w:val="none" w:sz="0" w:space="0" w:color="auto"/>
        <w:left w:val="none" w:sz="0" w:space="0" w:color="auto"/>
        <w:bottom w:val="none" w:sz="0" w:space="0" w:color="auto"/>
        <w:right w:val="none" w:sz="0" w:space="0" w:color="auto"/>
      </w:divBdr>
    </w:div>
    <w:div w:id="1729379407">
      <w:bodyDiv w:val="1"/>
      <w:marLeft w:val="0"/>
      <w:marRight w:val="0"/>
      <w:marTop w:val="0"/>
      <w:marBottom w:val="0"/>
      <w:divBdr>
        <w:top w:val="none" w:sz="0" w:space="0" w:color="auto"/>
        <w:left w:val="none" w:sz="0" w:space="0" w:color="auto"/>
        <w:bottom w:val="none" w:sz="0" w:space="0" w:color="auto"/>
        <w:right w:val="none" w:sz="0" w:space="0" w:color="auto"/>
      </w:divBdr>
    </w:div>
    <w:div w:id="1729645196">
      <w:bodyDiv w:val="1"/>
      <w:marLeft w:val="0"/>
      <w:marRight w:val="0"/>
      <w:marTop w:val="0"/>
      <w:marBottom w:val="0"/>
      <w:divBdr>
        <w:top w:val="none" w:sz="0" w:space="0" w:color="auto"/>
        <w:left w:val="none" w:sz="0" w:space="0" w:color="auto"/>
        <w:bottom w:val="none" w:sz="0" w:space="0" w:color="auto"/>
        <w:right w:val="none" w:sz="0" w:space="0" w:color="auto"/>
      </w:divBdr>
    </w:div>
    <w:div w:id="1729718488">
      <w:bodyDiv w:val="1"/>
      <w:marLeft w:val="0"/>
      <w:marRight w:val="0"/>
      <w:marTop w:val="0"/>
      <w:marBottom w:val="0"/>
      <w:divBdr>
        <w:top w:val="none" w:sz="0" w:space="0" w:color="auto"/>
        <w:left w:val="none" w:sz="0" w:space="0" w:color="auto"/>
        <w:bottom w:val="none" w:sz="0" w:space="0" w:color="auto"/>
        <w:right w:val="none" w:sz="0" w:space="0" w:color="auto"/>
      </w:divBdr>
    </w:div>
    <w:div w:id="1730029675">
      <w:bodyDiv w:val="1"/>
      <w:marLeft w:val="0"/>
      <w:marRight w:val="0"/>
      <w:marTop w:val="0"/>
      <w:marBottom w:val="0"/>
      <w:divBdr>
        <w:top w:val="none" w:sz="0" w:space="0" w:color="auto"/>
        <w:left w:val="none" w:sz="0" w:space="0" w:color="auto"/>
        <w:bottom w:val="none" w:sz="0" w:space="0" w:color="auto"/>
        <w:right w:val="none" w:sz="0" w:space="0" w:color="auto"/>
      </w:divBdr>
    </w:div>
    <w:div w:id="1730684351">
      <w:bodyDiv w:val="1"/>
      <w:marLeft w:val="0"/>
      <w:marRight w:val="0"/>
      <w:marTop w:val="0"/>
      <w:marBottom w:val="0"/>
      <w:divBdr>
        <w:top w:val="none" w:sz="0" w:space="0" w:color="auto"/>
        <w:left w:val="none" w:sz="0" w:space="0" w:color="auto"/>
        <w:bottom w:val="none" w:sz="0" w:space="0" w:color="auto"/>
        <w:right w:val="none" w:sz="0" w:space="0" w:color="auto"/>
      </w:divBdr>
    </w:div>
    <w:div w:id="1730692354">
      <w:bodyDiv w:val="1"/>
      <w:marLeft w:val="0"/>
      <w:marRight w:val="0"/>
      <w:marTop w:val="0"/>
      <w:marBottom w:val="0"/>
      <w:divBdr>
        <w:top w:val="none" w:sz="0" w:space="0" w:color="auto"/>
        <w:left w:val="none" w:sz="0" w:space="0" w:color="auto"/>
        <w:bottom w:val="none" w:sz="0" w:space="0" w:color="auto"/>
        <w:right w:val="none" w:sz="0" w:space="0" w:color="auto"/>
      </w:divBdr>
    </w:div>
    <w:div w:id="1731030943">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272434">
      <w:bodyDiv w:val="1"/>
      <w:marLeft w:val="0"/>
      <w:marRight w:val="0"/>
      <w:marTop w:val="0"/>
      <w:marBottom w:val="0"/>
      <w:divBdr>
        <w:top w:val="none" w:sz="0" w:space="0" w:color="auto"/>
        <w:left w:val="none" w:sz="0" w:space="0" w:color="auto"/>
        <w:bottom w:val="none" w:sz="0" w:space="0" w:color="auto"/>
        <w:right w:val="none" w:sz="0" w:space="0" w:color="auto"/>
      </w:divBdr>
    </w:div>
    <w:div w:id="1731345260">
      <w:bodyDiv w:val="1"/>
      <w:marLeft w:val="0"/>
      <w:marRight w:val="0"/>
      <w:marTop w:val="0"/>
      <w:marBottom w:val="0"/>
      <w:divBdr>
        <w:top w:val="none" w:sz="0" w:space="0" w:color="auto"/>
        <w:left w:val="none" w:sz="0" w:space="0" w:color="auto"/>
        <w:bottom w:val="none" w:sz="0" w:space="0" w:color="auto"/>
        <w:right w:val="none" w:sz="0" w:space="0" w:color="auto"/>
      </w:divBdr>
    </w:div>
    <w:div w:id="1732194768">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389864">
      <w:bodyDiv w:val="1"/>
      <w:marLeft w:val="0"/>
      <w:marRight w:val="0"/>
      <w:marTop w:val="0"/>
      <w:marBottom w:val="0"/>
      <w:divBdr>
        <w:top w:val="none" w:sz="0" w:space="0" w:color="auto"/>
        <w:left w:val="none" w:sz="0" w:space="0" w:color="auto"/>
        <w:bottom w:val="none" w:sz="0" w:space="0" w:color="auto"/>
        <w:right w:val="none" w:sz="0" w:space="0" w:color="auto"/>
      </w:divBdr>
    </w:div>
    <w:div w:id="1733388238">
      <w:bodyDiv w:val="1"/>
      <w:marLeft w:val="0"/>
      <w:marRight w:val="0"/>
      <w:marTop w:val="0"/>
      <w:marBottom w:val="0"/>
      <w:divBdr>
        <w:top w:val="none" w:sz="0" w:space="0" w:color="auto"/>
        <w:left w:val="none" w:sz="0" w:space="0" w:color="auto"/>
        <w:bottom w:val="none" w:sz="0" w:space="0" w:color="auto"/>
        <w:right w:val="none" w:sz="0" w:space="0" w:color="auto"/>
      </w:divBdr>
    </w:div>
    <w:div w:id="1733624424">
      <w:bodyDiv w:val="1"/>
      <w:marLeft w:val="0"/>
      <w:marRight w:val="0"/>
      <w:marTop w:val="0"/>
      <w:marBottom w:val="0"/>
      <w:divBdr>
        <w:top w:val="none" w:sz="0" w:space="0" w:color="auto"/>
        <w:left w:val="none" w:sz="0" w:space="0" w:color="auto"/>
        <w:bottom w:val="none" w:sz="0" w:space="0" w:color="auto"/>
        <w:right w:val="none" w:sz="0" w:space="0" w:color="auto"/>
      </w:divBdr>
    </w:div>
    <w:div w:id="1734430400">
      <w:bodyDiv w:val="1"/>
      <w:marLeft w:val="0"/>
      <w:marRight w:val="0"/>
      <w:marTop w:val="0"/>
      <w:marBottom w:val="0"/>
      <w:divBdr>
        <w:top w:val="none" w:sz="0" w:space="0" w:color="auto"/>
        <w:left w:val="none" w:sz="0" w:space="0" w:color="auto"/>
        <w:bottom w:val="none" w:sz="0" w:space="0" w:color="auto"/>
        <w:right w:val="none" w:sz="0" w:space="0" w:color="auto"/>
      </w:divBdr>
    </w:div>
    <w:div w:id="1734507103">
      <w:bodyDiv w:val="1"/>
      <w:marLeft w:val="0"/>
      <w:marRight w:val="0"/>
      <w:marTop w:val="0"/>
      <w:marBottom w:val="0"/>
      <w:divBdr>
        <w:top w:val="none" w:sz="0" w:space="0" w:color="auto"/>
        <w:left w:val="none" w:sz="0" w:space="0" w:color="auto"/>
        <w:bottom w:val="none" w:sz="0" w:space="0" w:color="auto"/>
        <w:right w:val="none" w:sz="0" w:space="0" w:color="auto"/>
      </w:divBdr>
    </w:div>
    <w:div w:id="1734964069">
      <w:bodyDiv w:val="1"/>
      <w:marLeft w:val="0"/>
      <w:marRight w:val="0"/>
      <w:marTop w:val="0"/>
      <w:marBottom w:val="0"/>
      <w:divBdr>
        <w:top w:val="none" w:sz="0" w:space="0" w:color="auto"/>
        <w:left w:val="none" w:sz="0" w:space="0" w:color="auto"/>
        <w:bottom w:val="none" w:sz="0" w:space="0" w:color="auto"/>
        <w:right w:val="none" w:sz="0" w:space="0" w:color="auto"/>
      </w:divBdr>
    </w:div>
    <w:div w:id="1735200626">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5468632">
      <w:bodyDiv w:val="1"/>
      <w:marLeft w:val="0"/>
      <w:marRight w:val="0"/>
      <w:marTop w:val="0"/>
      <w:marBottom w:val="0"/>
      <w:divBdr>
        <w:top w:val="none" w:sz="0" w:space="0" w:color="auto"/>
        <w:left w:val="none" w:sz="0" w:space="0" w:color="auto"/>
        <w:bottom w:val="none" w:sz="0" w:space="0" w:color="auto"/>
        <w:right w:val="none" w:sz="0" w:space="0" w:color="auto"/>
      </w:divBdr>
    </w:div>
    <w:div w:id="1735620726">
      <w:bodyDiv w:val="1"/>
      <w:marLeft w:val="0"/>
      <w:marRight w:val="0"/>
      <w:marTop w:val="0"/>
      <w:marBottom w:val="0"/>
      <w:divBdr>
        <w:top w:val="none" w:sz="0" w:space="0" w:color="auto"/>
        <w:left w:val="none" w:sz="0" w:space="0" w:color="auto"/>
        <w:bottom w:val="none" w:sz="0" w:space="0" w:color="auto"/>
        <w:right w:val="none" w:sz="0" w:space="0" w:color="auto"/>
      </w:divBdr>
    </w:div>
    <w:div w:id="1736320676">
      <w:bodyDiv w:val="1"/>
      <w:marLeft w:val="0"/>
      <w:marRight w:val="0"/>
      <w:marTop w:val="0"/>
      <w:marBottom w:val="0"/>
      <w:divBdr>
        <w:top w:val="none" w:sz="0" w:space="0" w:color="auto"/>
        <w:left w:val="none" w:sz="0" w:space="0" w:color="auto"/>
        <w:bottom w:val="none" w:sz="0" w:space="0" w:color="auto"/>
        <w:right w:val="none" w:sz="0" w:space="0" w:color="auto"/>
      </w:divBdr>
    </w:div>
    <w:div w:id="1736511413">
      <w:bodyDiv w:val="1"/>
      <w:marLeft w:val="0"/>
      <w:marRight w:val="0"/>
      <w:marTop w:val="0"/>
      <w:marBottom w:val="0"/>
      <w:divBdr>
        <w:top w:val="none" w:sz="0" w:space="0" w:color="auto"/>
        <w:left w:val="none" w:sz="0" w:space="0" w:color="auto"/>
        <w:bottom w:val="none" w:sz="0" w:space="0" w:color="auto"/>
        <w:right w:val="none" w:sz="0" w:space="0" w:color="auto"/>
      </w:divBdr>
    </w:div>
    <w:div w:id="1736782744">
      <w:bodyDiv w:val="1"/>
      <w:marLeft w:val="0"/>
      <w:marRight w:val="0"/>
      <w:marTop w:val="0"/>
      <w:marBottom w:val="0"/>
      <w:divBdr>
        <w:top w:val="none" w:sz="0" w:space="0" w:color="auto"/>
        <w:left w:val="none" w:sz="0" w:space="0" w:color="auto"/>
        <w:bottom w:val="none" w:sz="0" w:space="0" w:color="auto"/>
        <w:right w:val="none" w:sz="0" w:space="0" w:color="auto"/>
      </w:divBdr>
    </w:div>
    <w:div w:id="1737514366">
      <w:bodyDiv w:val="1"/>
      <w:marLeft w:val="0"/>
      <w:marRight w:val="0"/>
      <w:marTop w:val="0"/>
      <w:marBottom w:val="0"/>
      <w:divBdr>
        <w:top w:val="none" w:sz="0" w:space="0" w:color="auto"/>
        <w:left w:val="none" w:sz="0" w:space="0" w:color="auto"/>
        <w:bottom w:val="none" w:sz="0" w:space="0" w:color="auto"/>
        <w:right w:val="none" w:sz="0" w:space="0" w:color="auto"/>
      </w:divBdr>
    </w:div>
    <w:div w:id="1737819112">
      <w:bodyDiv w:val="1"/>
      <w:marLeft w:val="0"/>
      <w:marRight w:val="0"/>
      <w:marTop w:val="0"/>
      <w:marBottom w:val="0"/>
      <w:divBdr>
        <w:top w:val="none" w:sz="0" w:space="0" w:color="auto"/>
        <w:left w:val="none" w:sz="0" w:space="0" w:color="auto"/>
        <w:bottom w:val="none" w:sz="0" w:space="0" w:color="auto"/>
        <w:right w:val="none" w:sz="0" w:space="0" w:color="auto"/>
      </w:divBdr>
    </w:div>
    <w:div w:id="1738019128">
      <w:bodyDiv w:val="1"/>
      <w:marLeft w:val="0"/>
      <w:marRight w:val="0"/>
      <w:marTop w:val="0"/>
      <w:marBottom w:val="0"/>
      <w:divBdr>
        <w:top w:val="none" w:sz="0" w:space="0" w:color="auto"/>
        <w:left w:val="none" w:sz="0" w:space="0" w:color="auto"/>
        <w:bottom w:val="none" w:sz="0" w:space="0" w:color="auto"/>
        <w:right w:val="none" w:sz="0" w:space="0" w:color="auto"/>
      </w:divBdr>
    </w:div>
    <w:div w:id="1738355746">
      <w:bodyDiv w:val="1"/>
      <w:marLeft w:val="0"/>
      <w:marRight w:val="0"/>
      <w:marTop w:val="0"/>
      <w:marBottom w:val="0"/>
      <w:divBdr>
        <w:top w:val="none" w:sz="0" w:space="0" w:color="auto"/>
        <w:left w:val="none" w:sz="0" w:space="0" w:color="auto"/>
        <w:bottom w:val="none" w:sz="0" w:space="0" w:color="auto"/>
        <w:right w:val="none" w:sz="0" w:space="0" w:color="auto"/>
      </w:divBdr>
    </w:div>
    <w:div w:id="1738553834">
      <w:bodyDiv w:val="1"/>
      <w:marLeft w:val="0"/>
      <w:marRight w:val="0"/>
      <w:marTop w:val="0"/>
      <w:marBottom w:val="0"/>
      <w:divBdr>
        <w:top w:val="none" w:sz="0" w:space="0" w:color="auto"/>
        <w:left w:val="none" w:sz="0" w:space="0" w:color="auto"/>
        <w:bottom w:val="none" w:sz="0" w:space="0" w:color="auto"/>
        <w:right w:val="none" w:sz="0" w:space="0" w:color="auto"/>
      </w:divBdr>
    </w:div>
    <w:div w:id="1738818094">
      <w:bodyDiv w:val="1"/>
      <w:marLeft w:val="0"/>
      <w:marRight w:val="0"/>
      <w:marTop w:val="0"/>
      <w:marBottom w:val="0"/>
      <w:divBdr>
        <w:top w:val="none" w:sz="0" w:space="0" w:color="auto"/>
        <w:left w:val="none" w:sz="0" w:space="0" w:color="auto"/>
        <w:bottom w:val="none" w:sz="0" w:space="0" w:color="auto"/>
        <w:right w:val="none" w:sz="0" w:space="0" w:color="auto"/>
      </w:divBdr>
    </w:div>
    <w:div w:id="1738937676">
      <w:bodyDiv w:val="1"/>
      <w:marLeft w:val="0"/>
      <w:marRight w:val="0"/>
      <w:marTop w:val="0"/>
      <w:marBottom w:val="0"/>
      <w:divBdr>
        <w:top w:val="none" w:sz="0" w:space="0" w:color="auto"/>
        <w:left w:val="none" w:sz="0" w:space="0" w:color="auto"/>
        <w:bottom w:val="none" w:sz="0" w:space="0" w:color="auto"/>
        <w:right w:val="none" w:sz="0" w:space="0" w:color="auto"/>
      </w:divBdr>
    </w:div>
    <w:div w:id="1739357222">
      <w:bodyDiv w:val="1"/>
      <w:marLeft w:val="0"/>
      <w:marRight w:val="0"/>
      <w:marTop w:val="0"/>
      <w:marBottom w:val="0"/>
      <w:divBdr>
        <w:top w:val="none" w:sz="0" w:space="0" w:color="auto"/>
        <w:left w:val="none" w:sz="0" w:space="0" w:color="auto"/>
        <w:bottom w:val="none" w:sz="0" w:space="0" w:color="auto"/>
        <w:right w:val="none" w:sz="0" w:space="0" w:color="auto"/>
      </w:divBdr>
    </w:div>
    <w:div w:id="1739400237">
      <w:bodyDiv w:val="1"/>
      <w:marLeft w:val="0"/>
      <w:marRight w:val="0"/>
      <w:marTop w:val="0"/>
      <w:marBottom w:val="0"/>
      <w:divBdr>
        <w:top w:val="none" w:sz="0" w:space="0" w:color="auto"/>
        <w:left w:val="none" w:sz="0" w:space="0" w:color="auto"/>
        <w:bottom w:val="none" w:sz="0" w:space="0" w:color="auto"/>
        <w:right w:val="none" w:sz="0" w:space="0" w:color="auto"/>
      </w:divBdr>
    </w:div>
    <w:div w:id="1739598252">
      <w:bodyDiv w:val="1"/>
      <w:marLeft w:val="0"/>
      <w:marRight w:val="0"/>
      <w:marTop w:val="0"/>
      <w:marBottom w:val="0"/>
      <w:divBdr>
        <w:top w:val="none" w:sz="0" w:space="0" w:color="auto"/>
        <w:left w:val="none" w:sz="0" w:space="0" w:color="auto"/>
        <w:bottom w:val="none" w:sz="0" w:space="0" w:color="auto"/>
        <w:right w:val="none" w:sz="0" w:space="0" w:color="auto"/>
      </w:divBdr>
    </w:div>
    <w:div w:id="1739748104">
      <w:bodyDiv w:val="1"/>
      <w:marLeft w:val="0"/>
      <w:marRight w:val="0"/>
      <w:marTop w:val="0"/>
      <w:marBottom w:val="0"/>
      <w:divBdr>
        <w:top w:val="none" w:sz="0" w:space="0" w:color="auto"/>
        <w:left w:val="none" w:sz="0" w:space="0" w:color="auto"/>
        <w:bottom w:val="none" w:sz="0" w:space="0" w:color="auto"/>
        <w:right w:val="none" w:sz="0" w:space="0" w:color="auto"/>
      </w:divBdr>
    </w:div>
    <w:div w:id="1739816874">
      <w:bodyDiv w:val="1"/>
      <w:marLeft w:val="0"/>
      <w:marRight w:val="0"/>
      <w:marTop w:val="0"/>
      <w:marBottom w:val="0"/>
      <w:divBdr>
        <w:top w:val="none" w:sz="0" w:space="0" w:color="auto"/>
        <w:left w:val="none" w:sz="0" w:space="0" w:color="auto"/>
        <w:bottom w:val="none" w:sz="0" w:space="0" w:color="auto"/>
        <w:right w:val="none" w:sz="0" w:space="0" w:color="auto"/>
      </w:divBdr>
    </w:div>
    <w:div w:id="1740056932">
      <w:bodyDiv w:val="1"/>
      <w:marLeft w:val="0"/>
      <w:marRight w:val="0"/>
      <w:marTop w:val="0"/>
      <w:marBottom w:val="0"/>
      <w:divBdr>
        <w:top w:val="none" w:sz="0" w:space="0" w:color="auto"/>
        <w:left w:val="none" w:sz="0" w:space="0" w:color="auto"/>
        <w:bottom w:val="none" w:sz="0" w:space="0" w:color="auto"/>
        <w:right w:val="none" w:sz="0" w:space="0" w:color="auto"/>
      </w:divBdr>
    </w:div>
    <w:div w:id="1740247287">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635973">
      <w:bodyDiv w:val="1"/>
      <w:marLeft w:val="0"/>
      <w:marRight w:val="0"/>
      <w:marTop w:val="0"/>
      <w:marBottom w:val="0"/>
      <w:divBdr>
        <w:top w:val="none" w:sz="0" w:space="0" w:color="auto"/>
        <w:left w:val="none" w:sz="0" w:space="0" w:color="auto"/>
        <w:bottom w:val="none" w:sz="0" w:space="0" w:color="auto"/>
        <w:right w:val="none" w:sz="0" w:space="0" w:color="auto"/>
      </w:divBdr>
    </w:div>
    <w:div w:id="1742099409">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673844">
      <w:bodyDiv w:val="1"/>
      <w:marLeft w:val="0"/>
      <w:marRight w:val="0"/>
      <w:marTop w:val="0"/>
      <w:marBottom w:val="0"/>
      <w:divBdr>
        <w:top w:val="none" w:sz="0" w:space="0" w:color="auto"/>
        <w:left w:val="none" w:sz="0" w:space="0" w:color="auto"/>
        <w:bottom w:val="none" w:sz="0" w:space="0" w:color="auto"/>
        <w:right w:val="none" w:sz="0" w:space="0" w:color="auto"/>
      </w:divBdr>
    </w:div>
    <w:div w:id="1743410667">
      <w:bodyDiv w:val="1"/>
      <w:marLeft w:val="0"/>
      <w:marRight w:val="0"/>
      <w:marTop w:val="0"/>
      <w:marBottom w:val="0"/>
      <w:divBdr>
        <w:top w:val="none" w:sz="0" w:space="0" w:color="auto"/>
        <w:left w:val="none" w:sz="0" w:space="0" w:color="auto"/>
        <w:bottom w:val="none" w:sz="0" w:space="0" w:color="auto"/>
        <w:right w:val="none" w:sz="0" w:space="0" w:color="auto"/>
      </w:divBdr>
    </w:div>
    <w:div w:id="1743868436">
      <w:bodyDiv w:val="1"/>
      <w:marLeft w:val="0"/>
      <w:marRight w:val="0"/>
      <w:marTop w:val="0"/>
      <w:marBottom w:val="0"/>
      <w:divBdr>
        <w:top w:val="none" w:sz="0" w:space="0" w:color="auto"/>
        <w:left w:val="none" w:sz="0" w:space="0" w:color="auto"/>
        <w:bottom w:val="none" w:sz="0" w:space="0" w:color="auto"/>
        <w:right w:val="none" w:sz="0" w:space="0" w:color="auto"/>
      </w:divBdr>
    </w:div>
    <w:div w:id="1744176408">
      <w:bodyDiv w:val="1"/>
      <w:marLeft w:val="0"/>
      <w:marRight w:val="0"/>
      <w:marTop w:val="0"/>
      <w:marBottom w:val="0"/>
      <w:divBdr>
        <w:top w:val="none" w:sz="0" w:space="0" w:color="auto"/>
        <w:left w:val="none" w:sz="0" w:space="0" w:color="auto"/>
        <w:bottom w:val="none" w:sz="0" w:space="0" w:color="auto"/>
        <w:right w:val="none" w:sz="0" w:space="0" w:color="auto"/>
      </w:divBdr>
    </w:div>
    <w:div w:id="1744177844">
      <w:bodyDiv w:val="1"/>
      <w:marLeft w:val="0"/>
      <w:marRight w:val="0"/>
      <w:marTop w:val="0"/>
      <w:marBottom w:val="0"/>
      <w:divBdr>
        <w:top w:val="none" w:sz="0" w:space="0" w:color="auto"/>
        <w:left w:val="none" w:sz="0" w:space="0" w:color="auto"/>
        <w:bottom w:val="none" w:sz="0" w:space="0" w:color="auto"/>
        <w:right w:val="none" w:sz="0" w:space="0" w:color="auto"/>
      </w:divBdr>
    </w:div>
    <w:div w:id="1744600560">
      <w:bodyDiv w:val="1"/>
      <w:marLeft w:val="0"/>
      <w:marRight w:val="0"/>
      <w:marTop w:val="0"/>
      <w:marBottom w:val="0"/>
      <w:divBdr>
        <w:top w:val="none" w:sz="0" w:space="0" w:color="auto"/>
        <w:left w:val="none" w:sz="0" w:space="0" w:color="auto"/>
        <w:bottom w:val="none" w:sz="0" w:space="0" w:color="auto"/>
        <w:right w:val="none" w:sz="0" w:space="0" w:color="auto"/>
      </w:divBdr>
    </w:div>
    <w:div w:id="1744916193">
      <w:bodyDiv w:val="1"/>
      <w:marLeft w:val="0"/>
      <w:marRight w:val="0"/>
      <w:marTop w:val="0"/>
      <w:marBottom w:val="0"/>
      <w:divBdr>
        <w:top w:val="none" w:sz="0" w:space="0" w:color="auto"/>
        <w:left w:val="none" w:sz="0" w:space="0" w:color="auto"/>
        <w:bottom w:val="none" w:sz="0" w:space="0" w:color="auto"/>
        <w:right w:val="none" w:sz="0" w:space="0" w:color="auto"/>
      </w:divBdr>
    </w:div>
    <w:div w:id="1745253505">
      <w:bodyDiv w:val="1"/>
      <w:marLeft w:val="0"/>
      <w:marRight w:val="0"/>
      <w:marTop w:val="0"/>
      <w:marBottom w:val="0"/>
      <w:divBdr>
        <w:top w:val="none" w:sz="0" w:space="0" w:color="auto"/>
        <w:left w:val="none" w:sz="0" w:space="0" w:color="auto"/>
        <w:bottom w:val="none" w:sz="0" w:space="0" w:color="auto"/>
        <w:right w:val="none" w:sz="0" w:space="0" w:color="auto"/>
      </w:divBdr>
    </w:div>
    <w:div w:id="1745682798">
      <w:bodyDiv w:val="1"/>
      <w:marLeft w:val="0"/>
      <w:marRight w:val="0"/>
      <w:marTop w:val="0"/>
      <w:marBottom w:val="0"/>
      <w:divBdr>
        <w:top w:val="none" w:sz="0" w:space="0" w:color="auto"/>
        <w:left w:val="none" w:sz="0" w:space="0" w:color="auto"/>
        <w:bottom w:val="none" w:sz="0" w:space="0" w:color="auto"/>
        <w:right w:val="none" w:sz="0" w:space="0" w:color="auto"/>
      </w:divBdr>
    </w:div>
    <w:div w:id="1746610740">
      <w:bodyDiv w:val="1"/>
      <w:marLeft w:val="0"/>
      <w:marRight w:val="0"/>
      <w:marTop w:val="0"/>
      <w:marBottom w:val="0"/>
      <w:divBdr>
        <w:top w:val="none" w:sz="0" w:space="0" w:color="auto"/>
        <w:left w:val="none" w:sz="0" w:space="0" w:color="auto"/>
        <w:bottom w:val="none" w:sz="0" w:space="0" w:color="auto"/>
        <w:right w:val="none" w:sz="0" w:space="0" w:color="auto"/>
      </w:divBdr>
    </w:div>
    <w:div w:id="1746761243">
      <w:bodyDiv w:val="1"/>
      <w:marLeft w:val="0"/>
      <w:marRight w:val="0"/>
      <w:marTop w:val="0"/>
      <w:marBottom w:val="0"/>
      <w:divBdr>
        <w:top w:val="none" w:sz="0" w:space="0" w:color="auto"/>
        <w:left w:val="none" w:sz="0" w:space="0" w:color="auto"/>
        <w:bottom w:val="none" w:sz="0" w:space="0" w:color="auto"/>
        <w:right w:val="none" w:sz="0" w:space="0" w:color="auto"/>
      </w:divBdr>
    </w:div>
    <w:div w:id="1746873481">
      <w:bodyDiv w:val="1"/>
      <w:marLeft w:val="0"/>
      <w:marRight w:val="0"/>
      <w:marTop w:val="0"/>
      <w:marBottom w:val="0"/>
      <w:divBdr>
        <w:top w:val="none" w:sz="0" w:space="0" w:color="auto"/>
        <w:left w:val="none" w:sz="0" w:space="0" w:color="auto"/>
        <w:bottom w:val="none" w:sz="0" w:space="0" w:color="auto"/>
        <w:right w:val="none" w:sz="0" w:space="0" w:color="auto"/>
      </w:divBdr>
    </w:div>
    <w:div w:id="1747023394">
      <w:bodyDiv w:val="1"/>
      <w:marLeft w:val="0"/>
      <w:marRight w:val="0"/>
      <w:marTop w:val="0"/>
      <w:marBottom w:val="0"/>
      <w:divBdr>
        <w:top w:val="none" w:sz="0" w:space="0" w:color="auto"/>
        <w:left w:val="none" w:sz="0" w:space="0" w:color="auto"/>
        <w:bottom w:val="none" w:sz="0" w:space="0" w:color="auto"/>
        <w:right w:val="none" w:sz="0" w:space="0" w:color="auto"/>
      </w:divBdr>
    </w:div>
    <w:div w:id="1747025189">
      <w:bodyDiv w:val="1"/>
      <w:marLeft w:val="0"/>
      <w:marRight w:val="0"/>
      <w:marTop w:val="0"/>
      <w:marBottom w:val="0"/>
      <w:divBdr>
        <w:top w:val="none" w:sz="0" w:space="0" w:color="auto"/>
        <w:left w:val="none" w:sz="0" w:space="0" w:color="auto"/>
        <w:bottom w:val="none" w:sz="0" w:space="0" w:color="auto"/>
        <w:right w:val="none" w:sz="0" w:space="0" w:color="auto"/>
      </w:divBdr>
    </w:div>
    <w:div w:id="1747222509">
      <w:bodyDiv w:val="1"/>
      <w:marLeft w:val="0"/>
      <w:marRight w:val="0"/>
      <w:marTop w:val="0"/>
      <w:marBottom w:val="0"/>
      <w:divBdr>
        <w:top w:val="none" w:sz="0" w:space="0" w:color="auto"/>
        <w:left w:val="none" w:sz="0" w:space="0" w:color="auto"/>
        <w:bottom w:val="none" w:sz="0" w:space="0" w:color="auto"/>
        <w:right w:val="none" w:sz="0" w:space="0" w:color="auto"/>
      </w:divBdr>
    </w:div>
    <w:div w:id="1747339326">
      <w:bodyDiv w:val="1"/>
      <w:marLeft w:val="0"/>
      <w:marRight w:val="0"/>
      <w:marTop w:val="0"/>
      <w:marBottom w:val="0"/>
      <w:divBdr>
        <w:top w:val="none" w:sz="0" w:space="0" w:color="auto"/>
        <w:left w:val="none" w:sz="0" w:space="0" w:color="auto"/>
        <w:bottom w:val="none" w:sz="0" w:space="0" w:color="auto"/>
        <w:right w:val="none" w:sz="0" w:space="0" w:color="auto"/>
      </w:divBdr>
    </w:div>
    <w:div w:id="1747797774">
      <w:bodyDiv w:val="1"/>
      <w:marLeft w:val="0"/>
      <w:marRight w:val="0"/>
      <w:marTop w:val="0"/>
      <w:marBottom w:val="0"/>
      <w:divBdr>
        <w:top w:val="none" w:sz="0" w:space="0" w:color="auto"/>
        <w:left w:val="none" w:sz="0" w:space="0" w:color="auto"/>
        <w:bottom w:val="none" w:sz="0" w:space="0" w:color="auto"/>
        <w:right w:val="none" w:sz="0" w:space="0" w:color="auto"/>
      </w:divBdr>
    </w:div>
    <w:div w:id="1747922256">
      <w:bodyDiv w:val="1"/>
      <w:marLeft w:val="0"/>
      <w:marRight w:val="0"/>
      <w:marTop w:val="0"/>
      <w:marBottom w:val="0"/>
      <w:divBdr>
        <w:top w:val="none" w:sz="0" w:space="0" w:color="auto"/>
        <w:left w:val="none" w:sz="0" w:space="0" w:color="auto"/>
        <w:bottom w:val="none" w:sz="0" w:space="0" w:color="auto"/>
        <w:right w:val="none" w:sz="0" w:space="0" w:color="auto"/>
      </w:divBdr>
    </w:div>
    <w:div w:id="1748764558">
      <w:bodyDiv w:val="1"/>
      <w:marLeft w:val="0"/>
      <w:marRight w:val="0"/>
      <w:marTop w:val="0"/>
      <w:marBottom w:val="0"/>
      <w:divBdr>
        <w:top w:val="none" w:sz="0" w:space="0" w:color="auto"/>
        <w:left w:val="none" w:sz="0" w:space="0" w:color="auto"/>
        <w:bottom w:val="none" w:sz="0" w:space="0" w:color="auto"/>
        <w:right w:val="none" w:sz="0" w:space="0" w:color="auto"/>
      </w:divBdr>
    </w:div>
    <w:div w:id="1748991785">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618266">
      <w:bodyDiv w:val="1"/>
      <w:marLeft w:val="0"/>
      <w:marRight w:val="0"/>
      <w:marTop w:val="0"/>
      <w:marBottom w:val="0"/>
      <w:divBdr>
        <w:top w:val="none" w:sz="0" w:space="0" w:color="auto"/>
        <w:left w:val="none" w:sz="0" w:space="0" w:color="auto"/>
        <w:bottom w:val="none" w:sz="0" w:space="0" w:color="auto"/>
        <w:right w:val="none" w:sz="0" w:space="0" w:color="auto"/>
      </w:divBdr>
    </w:div>
    <w:div w:id="1749769119">
      <w:bodyDiv w:val="1"/>
      <w:marLeft w:val="0"/>
      <w:marRight w:val="0"/>
      <w:marTop w:val="0"/>
      <w:marBottom w:val="0"/>
      <w:divBdr>
        <w:top w:val="none" w:sz="0" w:space="0" w:color="auto"/>
        <w:left w:val="none" w:sz="0" w:space="0" w:color="auto"/>
        <w:bottom w:val="none" w:sz="0" w:space="0" w:color="auto"/>
        <w:right w:val="none" w:sz="0" w:space="0" w:color="auto"/>
      </w:divBdr>
    </w:div>
    <w:div w:id="1749957309">
      <w:bodyDiv w:val="1"/>
      <w:marLeft w:val="0"/>
      <w:marRight w:val="0"/>
      <w:marTop w:val="0"/>
      <w:marBottom w:val="0"/>
      <w:divBdr>
        <w:top w:val="none" w:sz="0" w:space="0" w:color="auto"/>
        <w:left w:val="none" w:sz="0" w:space="0" w:color="auto"/>
        <w:bottom w:val="none" w:sz="0" w:space="0" w:color="auto"/>
        <w:right w:val="none" w:sz="0" w:space="0" w:color="auto"/>
      </w:divBdr>
    </w:div>
    <w:div w:id="1749960804">
      <w:bodyDiv w:val="1"/>
      <w:marLeft w:val="0"/>
      <w:marRight w:val="0"/>
      <w:marTop w:val="0"/>
      <w:marBottom w:val="0"/>
      <w:divBdr>
        <w:top w:val="none" w:sz="0" w:space="0" w:color="auto"/>
        <w:left w:val="none" w:sz="0" w:space="0" w:color="auto"/>
        <w:bottom w:val="none" w:sz="0" w:space="0" w:color="auto"/>
        <w:right w:val="none" w:sz="0" w:space="0" w:color="auto"/>
      </w:divBdr>
    </w:div>
    <w:div w:id="1751077909">
      <w:bodyDiv w:val="1"/>
      <w:marLeft w:val="0"/>
      <w:marRight w:val="0"/>
      <w:marTop w:val="0"/>
      <w:marBottom w:val="0"/>
      <w:divBdr>
        <w:top w:val="none" w:sz="0" w:space="0" w:color="auto"/>
        <w:left w:val="none" w:sz="0" w:space="0" w:color="auto"/>
        <w:bottom w:val="none" w:sz="0" w:space="0" w:color="auto"/>
        <w:right w:val="none" w:sz="0" w:space="0" w:color="auto"/>
      </w:divBdr>
    </w:div>
    <w:div w:id="1751199842">
      <w:bodyDiv w:val="1"/>
      <w:marLeft w:val="0"/>
      <w:marRight w:val="0"/>
      <w:marTop w:val="0"/>
      <w:marBottom w:val="0"/>
      <w:divBdr>
        <w:top w:val="none" w:sz="0" w:space="0" w:color="auto"/>
        <w:left w:val="none" w:sz="0" w:space="0" w:color="auto"/>
        <w:bottom w:val="none" w:sz="0" w:space="0" w:color="auto"/>
        <w:right w:val="none" w:sz="0" w:space="0" w:color="auto"/>
      </w:divBdr>
    </w:div>
    <w:div w:id="1751924861">
      <w:bodyDiv w:val="1"/>
      <w:marLeft w:val="0"/>
      <w:marRight w:val="0"/>
      <w:marTop w:val="0"/>
      <w:marBottom w:val="0"/>
      <w:divBdr>
        <w:top w:val="none" w:sz="0" w:space="0" w:color="auto"/>
        <w:left w:val="none" w:sz="0" w:space="0" w:color="auto"/>
        <w:bottom w:val="none" w:sz="0" w:space="0" w:color="auto"/>
        <w:right w:val="none" w:sz="0" w:space="0" w:color="auto"/>
      </w:divBdr>
    </w:div>
    <w:div w:id="1752580511">
      <w:bodyDiv w:val="1"/>
      <w:marLeft w:val="0"/>
      <w:marRight w:val="0"/>
      <w:marTop w:val="0"/>
      <w:marBottom w:val="0"/>
      <w:divBdr>
        <w:top w:val="none" w:sz="0" w:space="0" w:color="auto"/>
        <w:left w:val="none" w:sz="0" w:space="0" w:color="auto"/>
        <w:bottom w:val="none" w:sz="0" w:space="0" w:color="auto"/>
        <w:right w:val="none" w:sz="0" w:space="0" w:color="auto"/>
      </w:divBdr>
    </w:div>
    <w:div w:id="1752702515">
      <w:bodyDiv w:val="1"/>
      <w:marLeft w:val="0"/>
      <w:marRight w:val="0"/>
      <w:marTop w:val="0"/>
      <w:marBottom w:val="0"/>
      <w:divBdr>
        <w:top w:val="none" w:sz="0" w:space="0" w:color="auto"/>
        <w:left w:val="none" w:sz="0" w:space="0" w:color="auto"/>
        <w:bottom w:val="none" w:sz="0" w:space="0" w:color="auto"/>
        <w:right w:val="none" w:sz="0" w:space="0" w:color="auto"/>
      </w:divBdr>
    </w:div>
    <w:div w:id="1752891480">
      <w:bodyDiv w:val="1"/>
      <w:marLeft w:val="0"/>
      <w:marRight w:val="0"/>
      <w:marTop w:val="0"/>
      <w:marBottom w:val="0"/>
      <w:divBdr>
        <w:top w:val="none" w:sz="0" w:space="0" w:color="auto"/>
        <w:left w:val="none" w:sz="0" w:space="0" w:color="auto"/>
        <w:bottom w:val="none" w:sz="0" w:space="0" w:color="auto"/>
        <w:right w:val="none" w:sz="0" w:space="0" w:color="auto"/>
      </w:divBdr>
    </w:div>
    <w:div w:id="1752968337">
      <w:bodyDiv w:val="1"/>
      <w:marLeft w:val="0"/>
      <w:marRight w:val="0"/>
      <w:marTop w:val="0"/>
      <w:marBottom w:val="0"/>
      <w:divBdr>
        <w:top w:val="none" w:sz="0" w:space="0" w:color="auto"/>
        <w:left w:val="none" w:sz="0" w:space="0" w:color="auto"/>
        <w:bottom w:val="none" w:sz="0" w:space="0" w:color="auto"/>
        <w:right w:val="none" w:sz="0" w:space="0" w:color="auto"/>
      </w:divBdr>
    </w:div>
    <w:div w:id="1753509982">
      <w:bodyDiv w:val="1"/>
      <w:marLeft w:val="0"/>
      <w:marRight w:val="0"/>
      <w:marTop w:val="0"/>
      <w:marBottom w:val="0"/>
      <w:divBdr>
        <w:top w:val="none" w:sz="0" w:space="0" w:color="auto"/>
        <w:left w:val="none" w:sz="0" w:space="0" w:color="auto"/>
        <w:bottom w:val="none" w:sz="0" w:space="0" w:color="auto"/>
        <w:right w:val="none" w:sz="0" w:space="0" w:color="auto"/>
      </w:divBdr>
    </w:div>
    <w:div w:id="1753550224">
      <w:bodyDiv w:val="1"/>
      <w:marLeft w:val="0"/>
      <w:marRight w:val="0"/>
      <w:marTop w:val="0"/>
      <w:marBottom w:val="0"/>
      <w:divBdr>
        <w:top w:val="none" w:sz="0" w:space="0" w:color="auto"/>
        <w:left w:val="none" w:sz="0" w:space="0" w:color="auto"/>
        <w:bottom w:val="none" w:sz="0" w:space="0" w:color="auto"/>
        <w:right w:val="none" w:sz="0" w:space="0" w:color="auto"/>
      </w:divBdr>
    </w:div>
    <w:div w:id="1753815501">
      <w:bodyDiv w:val="1"/>
      <w:marLeft w:val="0"/>
      <w:marRight w:val="0"/>
      <w:marTop w:val="0"/>
      <w:marBottom w:val="0"/>
      <w:divBdr>
        <w:top w:val="none" w:sz="0" w:space="0" w:color="auto"/>
        <w:left w:val="none" w:sz="0" w:space="0" w:color="auto"/>
        <w:bottom w:val="none" w:sz="0" w:space="0" w:color="auto"/>
        <w:right w:val="none" w:sz="0" w:space="0" w:color="auto"/>
      </w:divBdr>
    </w:div>
    <w:div w:id="1753968422">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005520">
      <w:bodyDiv w:val="1"/>
      <w:marLeft w:val="0"/>
      <w:marRight w:val="0"/>
      <w:marTop w:val="0"/>
      <w:marBottom w:val="0"/>
      <w:divBdr>
        <w:top w:val="none" w:sz="0" w:space="0" w:color="auto"/>
        <w:left w:val="none" w:sz="0" w:space="0" w:color="auto"/>
        <w:bottom w:val="none" w:sz="0" w:space="0" w:color="auto"/>
        <w:right w:val="none" w:sz="0" w:space="0" w:color="auto"/>
      </w:divBdr>
    </w:div>
    <w:div w:id="1754161594">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740715">
      <w:bodyDiv w:val="1"/>
      <w:marLeft w:val="0"/>
      <w:marRight w:val="0"/>
      <w:marTop w:val="0"/>
      <w:marBottom w:val="0"/>
      <w:divBdr>
        <w:top w:val="none" w:sz="0" w:space="0" w:color="auto"/>
        <w:left w:val="none" w:sz="0" w:space="0" w:color="auto"/>
        <w:bottom w:val="none" w:sz="0" w:space="0" w:color="auto"/>
        <w:right w:val="none" w:sz="0" w:space="0" w:color="auto"/>
      </w:divBdr>
    </w:div>
    <w:div w:id="1756128632">
      <w:bodyDiv w:val="1"/>
      <w:marLeft w:val="0"/>
      <w:marRight w:val="0"/>
      <w:marTop w:val="0"/>
      <w:marBottom w:val="0"/>
      <w:divBdr>
        <w:top w:val="none" w:sz="0" w:space="0" w:color="auto"/>
        <w:left w:val="none" w:sz="0" w:space="0" w:color="auto"/>
        <w:bottom w:val="none" w:sz="0" w:space="0" w:color="auto"/>
        <w:right w:val="none" w:sz="0" w:space="0" w:color="auto"/>
      </w:divBdr>
    </w:div>
    <w:div w:id="1756590670">
      <w:bodyDiv w:val="1"/>
      <w:marLeft w:val="0"/>
      <w:marRight w:val="0"/>
      <w:marTop w:val="0"/>
      <w:marBottom w:val="0"/>
      <w:divBdr>
        <w:top w:val="none" w:sz="0" w:space="0" w:color="auto"/>
        <w:left w:val="none" w:sz="0" w:space="0" w:color="auto"/>
        <w:bottom w:val="none" w:sz="0" w:space="0" w:color="auto"/>
        <w:right w:val="none" w:sz="0" w:space="0" w:color="auto"/>
      </w:divBdr>
    </w:div>
    <w:div w:id="1756974707">
      <w:bodyDiv w:val="1"/>
      <w:marLeft w:val="0"/>
      <w:marRight w:val="0"/>
      <w:marTop w:val="0"/>
      <w:marBottom w:val="0"/>
      <w:divBdr>
        <w:top w:val="none" w:sz="0" w:space="0" w:color="auto"/>
        <w:left w:val="none" w:sz="0" w:space="0" w:color="auto"/>
        <w:bottom w:val="none" w:sz="0" w:space="0" w:color="auto"/>
        <w:right w:val="none" w:sz="0" w:space="0" w:color="auto"/>
      </w:divBdr>
    </w:div>
    <w:div w:id="1756977801">
      <w:bodyDiv w:val="1"/>
      <w:marLeft w:val="0"/>
      <w:marRight w:val="0"/>
      <w:marTop w:val="0"/>
      <w:marBottom w:val="0"/>
      <w:divBdr>
        <w:top w:val="none" w:sz="0" w:space="0" w:color="auto"/>
        <w:left w:val="none" w:sz="0" w:space="0" w:color="auto"/>
        <w:bottom w:val="none" w:sz="0" w:space="0" w:color="auto"/>
        <w:right w:val="none" w:sz="0" w:space="0" w:color="auto"/>
      </w:divBdr>
    </w:div>
    <w:div w:id="1757089959">
      <w:bodyDiv w:val="1"/>
      <w:marLeft w:val="0"/>
      <w:marRight w:val="0"/>
      <w:marTop w:val="0"/>
      <w:marBottom w:val="0"/>
      <w:divBdr>
        <w:top w:val="none" w:sz="0" w:space="0" w:color="auto"/>
        <w:left w:val="none" w:sz="0" w:space="0" w:color="auto"/>
        <w:bottom w:val="none" w:sz="0" w:space="0" w:color="auto"/>
        <w:right w:val="none" w:sz="0" w:space="0" w:color="auto"/>
      </w:divBdr>
    </w:div>
    <w:div w:id="1757551456">
      <w:bodyDiv w:val="1"/>
      <w:marLeft w:val="0"/>
      <w:marRight w:val="0"/>
      <w:marTop w:val="0"/>
      <w:marBottom w:val="0"/>
      <w:divBdr>
        <w:top w:val="none" w:sz="0" w:space="0" w:color="auto"/>
        <w:left w:val="none" w:sz="0" w:space="0" w:color="auto"/>
        <w:bottom w:val="none" w:sz="0" w:space="0" w:color="auto"/>
        <w:right w:val="none" w:sz="0" w:space="0" w:color="auto"/>
      </w:divBdr>
    </w:div>
    <w:div w:id="1757748198">
      <w:bodyDiv w:val="1"/>
      <w:marLeft w:val="0"/>
      <w:marRight w:val="0"/>
      <w:marTop w:val="0"/>
      <w:marBottom w:val="0"/>
      <w:divBdr>
        <w:top w:val="none" w:sz="0" w:space="0" w:color="auto"/>
        <w:left w:val="none" w:sz="0" w:space="0" w:color="auto"/>
        <w:bottom w:val="none" w:sz="0" w:space="0" w:color="auto"/>
        <w:right w:val="none" w:sz="0" w:space="0" w:color="auto"/>
      </w:divBdr>
    </w:div>
    <w:div w:id="1758013013">
      <w:bodyDiv w:val="1"/>
      <w:marLeft w:val="0"/>
      <w:marRight w:val="0"/>
      <w:marTop w:val="0"/>
      <w:marBottom w:val="0"/>
      <w:divBdr>
        <w:top w:val="none" w:sz="0" w:space="0" w:color="auto"/>
        <w:left w:val="none" w:sz="0" w:space="0" w:color="auto"/>
        <w:bottom w:val="none" w:sz="0" w:space="0" w:color="auto"/>
        <w:right w:val="none" w:sz="0" w:space="0" w:color="auto"/>
      </w:divBdr>
    </w:div>
    <w:div w:id="1759129597">
      <w:bodyDiv w:val="1"/>
      <w:marLeft w:val="0"/>
      <w:marRight w:val="0"/>
      <w:marTop w:val="0"/>
      <w:marBottom w:val="0"/>
      <w:divBdr>
        <w:top w:val="none" w:sz="0" w:space="0" w:color="auto"/>
        <w:left w:val="none" w:sz="0" w:space="0" w:color="auto"/>
        <w:bottom w:val="none" w:sz="0" w:space="0" w:color="auto"/>
        <w:right w:val="none" w:sz="0" w:space="0" w:color="auto"/>
      </w:divBdr>
    </w:div>
    <w:div w:id="1759209898">
      <w:bodyDiv w:val="1"/>
      <w:marLeft w:val="0"/>
      <w:marRight w:val="0"/>
      <w:marTop w:val="0"/>
      <w:marBottom w:val="0"/>
      <w:divBdr>
        <w:top w:val="none" w:sz="0" w:space="0" w:color="auto"/>
        <w:left w:val="none" w:sz="0" w:space="0" w:color="auto"/>
        <w:bottom w:val="none" w:sz="0" w:space="0" w:color="auto"/>
        <w:right w:val="none" w:sz="0" w:space="0" w:color="auto"/>
      </w:divBdr>
    </w:div>
    <w:div w:id="1759324315">
      <w:bodyDiv w:val="1"/>
      <w:marLeft w:val="0"/>
      <w:marRight w:val="0"/>
      <w:marTop w:val="0"/>
      <w:marBottom w:val="0"/>
      <w:divBdr>
        <w:top w:val="none" w:sz="0" w:space="0" w:color="auto"/>
        <w:left w:val="none" w:sz="0" w:space="0" w:color="auto"/>
        <w:bottom w:val="none" w:sz="0" w:space="0" w:color="auto"/>
        <w:right w:val="none" w:sz="0" w:space="0" w:color="auto"/>
      </w:divBdr>
    </w:div>
    <w:div w:id="1759403662">
      <w:bodyDiv w:val="1"/>
      <w:marLeft w:val="0"/>
      <w:marRight w:val="0"/>
      <w:marTop w:val="0"/>
      <w:marBottom w:val="0"/>
      <w:divBdr>
        <w:top w:val="none" w:sz="0" w:space="0" w:color="auto"/>
        <w:left w:val="none" w:sz="0" w:space="0" w:color="auto"/>
        <w:bottom w:val="none" w:sz="0" w:space="0" w:color="auto"/>
        <w:right w:val="none" w:sz="0" w:space="0" w:color="auto"/>
      </w:divBdr>
    </w:div>
    <w:div w:id="1759473880">
      <w:bodyDiv w:val="1"/>
      <w:marLeft w:val="0"/>
      <w:marRight w:val="0"/>
      <w:marTop w:val="0"/>
      <w:marBottom w:val="0"/>
      <w:divBdr>
        <w:top w:val="none" w:sz="0" w:space="0" w:color="auto"/>
        <w:left w:val="none" w:sz="0" w:space="0" w:color="auto"/>
        <w:bottom w:val="none" w:sz="0" w:space="0" w:color="auto"/>
        <w:right w:val="none" w:sz="0" w:space="0" w:color="auto"/>
      </w:divBdr>
    </w:div>
    <w:div w:id="1759713103">
      <w:bodyDiv w:val="1"/>
      <w:marLeft w:val="0"/>
      <w:marRight w:val="0"/>
      <w:marTop w:val="0"/>
      <w:marBottom w:val="0"/>
      <w:divBdr>
        <w:top w:val="none" w:sz="0" w:space="0" w:color="auto"/>
        <w:left w:val="none" w:sz="0" w:space="0" w:color="auto"/>
        <w:bottom w:val="none" w:sz="0" w:space="0" w:color="auto"/>
        <w:right w:val="none" w:sz="0" w:space="0" w:color="auto"/>
      </w:divBdr>
    </w:div>
    <w:div w:id="1760446439">
      <w:bodyDiv w:val="1"/>
      <w:marLeft w:val="0"/>
      <w:marRight w:val="0"/>
      <w:marTop w:val="0"/>
      <w:marBottom w:val="0"/>
      <w:divBdr>
        <w:top w:val="none" w:sz="0" w:space="0" w:color="auto"/>
        <w:left w:val="none" w:sz="0" w:space="0" w:color="auto"/>
        <w:bottom w:val="none" w:sz="0" w:space="0" w:color="auto"/>
        <w:right w:val="none" w:sz="0" w:space="0" w:color="auto"/>
      </w:divBdr>
    </w:div>
    <w:div w:id="1760521264">
      <w:bodyDiv w:val="1"/>
      <w:marLeft w:val="0"/>
      <w:marRight w:val="0"/>
      <w:marTop w:val="0"/>
      <w:marBottom w:val="0"/>
      <w:divBdr>
        <w:top w:val="none" w:sz="0" w:space="0" w:color="auto"/>
        <w:left w:val="none" w:sz="0" w:space="0" w:color="auto"/>
        <w:bottom w:val="none" w:sz="0" w:space="0" w:color="auto"/>
        <w:right w:val="none" w:sz="0" w:space="0" w:color="auto"/>
      </w:divBdr>
    </w:div>
    <w:div w:id="1760523240">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827661">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3333125">
      <w:bodyDiv w:val="1"/>
      <w:marLeft w:val="0"/>
      <w:marRight w:val="0"/>
      <w:marTop w:val="0"/>
      <w:marBottom w:val="0"/>
      <w:divBdr>
        <w:top w:val="none" w:sz="0" w:space="0" w:color="auto"/>
        <w:left w:val="none" w:sz="0" w:space="0" w:color="auto"/>
        <w:bottom w:val="none" w:sz="0" w:space="0" w:color="auto"/>
        <w:right w:val="none" w:sz="0" w:space="0" w:color="auto"/>
      </w:divBdr>
    </w:div>
    <w:div w:id="1763338476">
      <w:bodyDiv w:val="1"/>
      <w:marLeft w:val="0"/>
      <w:marRight w:val="0"/>
      <w:marTop w:val="0"/>
      <w:marBottom w:val="0"/>
      <w:divBdr>
        <w:top w:val="none" w:sz="0" w:space="0" w:color="auto"/>
        <w:left w:val="none" w:sz="0" w:space="0" w:color="auto"/>
        <w:bottom w:val="none" w:sz="0" w:space="0" w:color="auto"/>
        <w:right w:val="none" w:sz="0" w:space="0" w:color="auto"/>
      </w:divBdr>
    </w:div>
    <w:div w:id="1763456073">
      <w:bodyDiv w:val="1"/>
      <w:marLeft w:val="0"/>
      <w:marRight w:val="0"/>
      <w:marTop w:val="0"/>
      <w:marBottom w:val="0"/>
      <w:divBdr>
        <w:top w:val="none" w:sz="0" w:space="0" w:color="auto"/>
        <w:left w:val="none" w:sz="0" w:space="0" w:color="auto"/>
        <w:bottom w:val="none" w:sz="0" w:space="0" w:color="auto"/>
        <w:right w:val="none" w:sz="0" w:space="0" w:color="auto"/>
      </w:divBdr>
    </w:div>
    <w:div w:id="1763724748">
      <w:bodyDiv w:val="1"/>
      <w:marLeft w:val="0"/>
      <w:marRight w:val="0"/>
      <w:marTop w:val="0"/>
      <w:marBottom w:val="0"/>
      <w:divBdr>
        <w:top w:val="none" w:sz="0" w:space="0" w:color="auto"/>
        <w:left w:val="none" w:sz="0" w:space="0" w:color="auto"/>
        <w:bottom w:val="none" w:sz="0" w:space="0" w:color="auto"/>
        <w:right w:val="none" w:sz="0" w:space="0" w:color="auto"/>
      </w:divBdr>
    </w:div>
    <w:div w:id="1764254833">
      <w:bodyDiv w:val="1"/>
      <w:marLeft w:val="0"/>
      <w:marRight w:val="0"/>
      <w:marTop w:val="0"/>
      <w:marBottom w:val="0"/>
      <w:divBdr>
        <w:top w:val="none" w:sz="0" w:space="0" w:color="auto"/>
        <w:left w:val="none" w:sz="0" w:space="0" w:color="auto"/>
        <w:bottom w:val="none" w:sz="0" w:space="0" w:color="auto"/>
        <w:right w:val="none" w:sz="0" w:space="0" w:color="auto"/>
      </w:divBdr>
    </w:div>
    <w:div w:id="1765607670">
      <w:bodyDiv w:val="1"/>
      <w:marLeft w:val="0"/>
      <w:marRight w:val="0"/>
      <w:marTop w:val="0"/>
      <w:marBottom w:val="0"/>
      <w:divBdr>
        <w:top w:val="none" w:sz="0" w:space="0" w:color="auto"/>
        <w:left w:val="none" w:sz="0" w:space="0" w:color="auto"/>
        <w:bottom w:val="none" w:sz="0" w:space="0" w:color="auto"/>
        <w:right w:val="none" w:sz="0" w:space="0" w:color="auto"/>
      </w:divBdr>
    </w:div>
    <w:div w:id="1766262622">
      <w:bodyDiv w:val="1"/>
      <w:marLeft w:val="0"/>
      <w:marRight w:val="0"/>
      <w:marTop w:val="0"/>
      <w:marBottom w:val="0"/>
      <w:divBdr>
        <w:top w:val="none" w:sz="0" w:space="0" w:color="auto"/>
        <w:left w:val="none" w:sz="0" w:space="0" w:color="auto"/>
        <w:bottom w:val="none" w:sz="0" w:space="0" w:color="auto"/>
        <w:right w:val="none" w:sz="0" w:space="0" w:color="auto"/>
      </w:divBdr>
    </w:div>
    <w:div w:id="1766461798">
      <w:bodyDiv w:val="1"/>
      <w:marLeft w:val="0"/>
      <w:marRight w:val="0"/>
      <w:marTop w:val="0"/>
      <w:marBottom w:val="0"/>
      <w:divBdr>
        <w:top w:val="none" w:sz="0" w:space="0" w:color="auto"/>
        <w:left w:val="none" w:sz="0" w:space="0" w:color="auto"/>
        <w:bottom w:val="none" w:sz="0" w:space="0" w:color="auto"/>
        <w:right w:val="none" w:sz="0" w:space="0" w:color="auto"/>
      </w:divBdr>
    </w:div>
    <w:div w:id="1766656938">
      <w:bodyDiv w:val="1"/>
      <w:marLeft w:val="0"/>
      <w:marRight w:val="0"/>
      <w:marTop w:val="0"/>
      <w:marBottom w:val="0"/>
      <w:divBdr>
        <w:top w:val="none" w:sz="0" w:space="0" w:color="auto"/>
        <w:left w:val="none" w:sz="0" w:space="0" w:color="auto"/>
        <w:bottom w:val="none" w:sz="0" w:space="0" w:color="auto"/>
        <w:right w:val="none" w:sz="0" w:space="0" w:color="auto"/>
      </w:divBdr>
    </w:div>
    <w:div w:id="1766725354">
      <w:bodyDiv w:val="1"/>
      <w:marLeft w:val="0"/>
      <w:marRight w:val="0"/>
      <w:marTop w:val="0"/>
      <w:marBottom w:val="0"/>
      <w:divBdr>
        <w:top w:val="none" w:sz="0" w:space="0" w:color="auto"/>
        <w:left w:val="none" w:sz="0" w:space="0" w:color="auto"/>
        <w:bottom w:val="none" w:sz="0" w:space="0" w:color="auto"/>
        <w:right w:val="none" w:sz="0" w:space="0" w:color="auto"/>
      </w:divBdr>
    </w:div>
    <w:div w:id="1766807884">
      <w:bodyDiv w:val="1"/>
      <w:marLeft w:val="0"/>
      <w:marRight w:val="0"/>
      <w:marTop w:val="0"/>
      <w:marBottom w:val="0"/>
      <w:divBdr>
        <w:top w:val="none" w:sz="0" w:space="0" w:color="auto"/>
        <w:left w:val="none" w:sz="0" w:space="0" w:color="auto"/>
        <w:bottom w:val="none" w:sz="0" w:space="0" w:color="auto"/>
        <w:right w:val="none" w:sz="0" w:space="0" w:color="auto"/>
      </w:divBdr>
    </w:div>
    <w:div w:id="1766879442">
      <w:bodyDiv w:val="1"/>
      <w:marLeft w:val="0"/>
      <w:marRight w:val="0"/>
      <w:marTop w:val="0"/>
      <w:marBottom w:val="0"/>
      <w:divBdr>
        <w:top w:val="none" w:sz="0" w:space="0" w:color="auto"/>
        <w:left w:val="none" w:sz="0" w:space="0" w:color="auto"/>
        <w:bottom w:val="none" w:sz="0" w:space="0" w:color="auto"/>
        <w:right w:val="none" w:sz="0" w:space="0" w:color="auto"/>
      </w:divBdr>
    </w:div>
    <w:div w:id="1766922122">
      <w:bodyDiv w:val="1"/>
      <w:marLeft w:val="0"/>
      <w:marRight w:val="0"/>
      <w:marTop w:val="0"/>
      <w:marBottom w:val="0"/>
      <w:divBdr>
        <w:top w:val="none" w:sz="0" w:space="0" w:color="auto"/>
        <w:left w:val="none" w:sz="0" w:space="0" w:color="auto"/>
        <w:bottom w:val="none" w:sz="0" w:space="0" w:color="auto"/>
        <w:right w:val="none" w:sz="0" w:space="0" w:color="auto"/>
      </w:divBdr>
    </w:div>
    <w:div w:id="1767193759">
      <w:bodyDiv w:val="1"/>
      <w:marLeft w:val="0"/>
      <w:marRight w:val="0"/>
      <w:marTop w:val="0"/>
      <w:marBottom w:val="0"/>
      <w:divBdr>
        <w:top w:val="none" w:sz="0" w:space="0" w:color="auto"/>
        <w:left w:val="none" w:sz="0" w:space="0" w:color="auto"/>
        <w:bottom w:val="none" w:sz="0" w:space="0" w:color="auto"/>
        <w:right w:val="none" w:sz="0" w:space="0" w:color="auto"/>
      </w:divBdr>
    </w:div>
    <w:div w:id="1767654609">
      <w:bodyDiv w:val="1"/>
      <w:marLeft w:val="0"/>
      <w:marRight w:val="0"/>
      <w:marTop w:val="0"/>
      <w:marBottom w:val="0"/>
      <w:divBdr>
        <w:top w:val="none" w:sz="0" w:space="0" w:color="auto"/>
        <w:left w:val="none" w:sz="0" w:space="0" w:color="auto"/>
        <w:bottom w:val="none" w:sz="0" w:space="0" w:color="auto"/>
        <w:right w:val="none" w:sz="0" w:space="0" w:color="auto"/>
      </w:divBdr>
    </w:div>
    <w:div w:id="1767925285">
      <w:bodyDiv w:val="1"/>
      <w:marLeft w:val="0"/>
      <w:marRight w:val="0"/>
      <w:marTop w:val="0"/>
      <w:marBottom w:val="0"/>
      <w:divBdr>
        <w:top w:val="none" w:sz="0" w:space="0" w:color="auto"/>
        <w:left w:val="none" w:sz="0" w:space="0" w:color="auto"/>
        <w:bottom w:val="none" w:sz="0" w:space="0" w:color="auto"/>
        <w:right w:val="none" w:sz="0" w:space="0" w:color="auto"/>
      </w:divBdr>
    </w:div>
    <w:div w:id="1768765113">
      <w:bodyDiv w:val="1"/>
      <w:marLeft w:val="0"/>
      <w:marRight w:val="0"/>
      <w:marTop w:val="0"/>
      <w:marBottom w:val="0"/>
      <w:divBdr>
        <w:top w:val="none" w:sz="0" w:space="0" w:color="auto"/>
        <w:left w:val="none" w:sz="0" w:space="0" w:color="auto"/>
        <w:bottom w:val="none" w:sz="0" w:space="0" w:color="auto"/>
        <w:right w:val="none" w:sz="0" w:space="0" w:color="auto"/>
      </w:divBdr>
    </w:div>
    <w:div w:id="1769035141">
      <w:bodyDiv w:val="1"/>
      <w:marLeft w:val="0"/>
      <w:marRight w:val="0"/>
      <w:marTop w:val="0"/>
      <w:marBottom w:val="0"/>
      <w:divBdr>
        <w:top w:val="none" w:sz="0" w:space="0" w:color="auto"/>
        <w:left w:val="none" w:sz="0" w:space="0" w:color="auto"/>
        <w:bottom w:val="none" w:sz="0" w:space="0" w:color="auto"/>
        <w:right w:val="none" w:sz="0" w:space="0" w:color="auto"/>
      </w:divBdr>
    </w:div>
    <w:div w:id="1769157586">
      <w:bodyDiv w:val="1"/>
      <w:marLeft w:val="0"/>
      <w:marRight w:val="0"/>
      <w:marTop w:val="0"/>
      <w:marBottom w:val="0"/>
      <w:divBdr>
        <w:top w:val="none" w:sz="0" w:space="0" w:color="auto"/>
        <w:left w:val="none" w:sz="0" w:space="0" w:color="auto"/>
        <w:bottom w:val="none" w:sz="0" w:space="0" w:color="auto"/>
        <w:right w:val="none" w:sz="0" w:space="0" w:color="auto"/>
      </w:divBdr>
    </w:div>
    <w:div w:id="1769495474">
      <w:bodyDiv w:val="1"/>
      <w:marLeft w:val="0"/>
      <w:marRight w:val="0"/>
      <w:marTop w:val="0"/>
      <w:marBottom w:val="0"/>
      <w:divBdr>
        <w:top w:val="none" w:sz="0" w:space="0" w:color="auto"/>
        <w:left w:val="none" w:sz="0" w:space="0" w:color="auto"/>
        <w:bottom w:val="none" w:sz="0" w:space="0" w:color="auto"/>
        <w:right w:val="none" w:sz="0" w:space="0" w:color="auto"/>
      </w:divBdr>
    </w:div>
    <w:div w:id="1769615996">
      <w:bodyDiv w:val="1"/>
      <w:marLeft w:val="0"/>
      <w:marRight w:val="0"/>
      <w:marTop w:val="0"/>
      <w:marBottom w:val="0"/>
      <w:divBdr>
        <w:top w:val="none" w:sz="0" w:space="0" w:color="auto"/>
        <w:left w:val="none" w:sz="0" w:space="0" w:color="auto"/>
        <w:bottom w:val="none" w:sz="0" w:space="0" w:color="auto"/>
        <w:right w:val="none" w:sz="0" w:space="0" w:color="auto"/>
      </w:divBdr>
    </w:div>
    <w:div w:id="1769933317">
      <w:bodyDiv w:val="1"/>
      <w:marLeft w:val="0"/>
      <w:marRight w:val="0"/>
      <w:marTop w:val="0"/>
      <w:marBottom w:val="0"/>
      <w:divBdr>
        <w:top w:val="none" w:sz="0" w:space="0" w:color="auto"/>
        <w:left w:val="none" w:sz="0" w:space="0" w:color="auto"/>
        <w:bottom w:val="none" w:sz="0" w:space="0" w:color="auto"/>
        <w:right w:val="none" w:sz="0" w:space="0" w:color="auto"/>
      </w:divBdr>
    </w:div>
    <w:div w:id="1770855303">
      <w:bodyDiv w:val="1"/>
      <w:marLeft w:val="0"/>
      <w:marRight w:val="0"/>
      <w:marTop w:val="0"/>
      <w:marBottom w:val="0"/>
      <w:divBdr>
        <w:top w:val="none" w:sz="0" w:space="0" w:color="auto"/>
        <w:left w:val="none" w:sz="0" w:space="0" w:color="auto"/>
        <w:bottom w:val="none" w:sz="0" w:space="0" w:color="auto"/>
        <w:right w:val="none" w:sz="0" w:space="0" w:color="auto"/>
      </w:divBdr>
    </w:div>
    <w:div w:id="1771123802">
      <w:bodyDiv w:val="1"/>
      <w:marLeft w:val="0"/>
      <w:marRight w:val="0"/>
      <w:marTop w:val="0"/>
      <w:marBottom w:val="0"/>
      <w:divBdr>
        <w:top w:val="none" w:sz="0" w:space="0" w:color="auto"/>
        <w:left w:val="none" w:sz="0" w:space="0" w:color="auto"/>
        <w:bottom w:val="none" w:sz="0" w:space="0" w:color="auto"/>
        <w:right w:val="none" w:sz="0" w:space="0" w:color="auto"/>
      </w:divBdr>
    </w:div>
    <w:div w:id="1771776994">
      <w:bodyDiv w:val="1"/>
      <w:marLeft w:val="0"/>
      <w:marRight w:val="0"/>
      <w:marTop w:val="0"/>
      <w:marBottom w:val="0"/>
      <w:divBdr>
        <w:top w:val="none" w:sz="0" w:space="0" w:color="auto"/>
        <w:left w:val="none" w:sz="0" w:space="0" w:color="auto"/>
        <w:bottom w:val="none" w:sz="0" w:space="0" w:color="auto"/>
        <w:right w:val="none" w:sz="0" w:space="0" w:color="auto"/>
      </w:divBdr>
    </w:div>
    <w:div w:id="1771854648">
      <w:bodyDiv w:val="1"/>
      <w:marLeft w:val="0"/>
      <w:marRight w:val="0"/>
      <w:marTop w:val="0"/>
      <w:marBottom w:val="0"/>
      <w:divBdr>
        <w:top w:val="none" w:sz="0" w:space="0" w:color="auto"/>
        <w:left w:val="none" w:sz="0" w:space="0" w:color="auto"/>
        <w:bottom w:val="none" w:sz="0" w:space="0" w:color="auto"/>
        <w:right w:val="none" w:sz="0" w:space="0" w:color="auto"/>
      </w:divBdr>
    </w:div>
    <w:div w:id="1771924407">
      <w:bodyDiv w:val="1"/>
      <w:marLeft w:val="0"/>
      <w:marRight w:val="0"/>
      <w:marTop w:val="0"/>
      <w:marBottom w:val="0"/>
      <w:divBdr>
        <w:top w:val="none" w:sz="0" w:space="0" w:color="auto"/>
        <w:left w:val="none" w:sz="0" w:space="0" w:color="auto"/>
        <w:bottom w:val="none" w:sz="0" w:space="0" w:color="auto"/>
        <w:right w:val="none" w:sz="0" w:space="0" w:color="auto"/>
      </w:divBdr>
    </w:div>
    <w:div w:id="1771926594">
      <w:bodyDiv w:val="1"/>
      <w:marLeft w:val="0"/>
      <w:marRight w:val="0"/>
      <w:marTop w:val="0"/>
      <w:marBottom w:val="0"/>
      <w:divBdr>
        <w:top w:val="none" w:sz="0" w:space="0" w:color="auto"/>
        <w:left w:val="none" w:sz="0" w:space="0" w:color="auto"/>
        <w:bottom w:val="none" w:sz="0" w:space="0" w:color="auto"/>
        <w:right w:val="none" w:sz="0" w:space="0" w:color="auto"/>
      </w:divBdr>
    </w:div>
    <w:div w:id="1772817428">
      <w:bodyDiv w:val="1"/>
      <w:marLeft w:val="0"/>
      <w:marRight w:val="0"/>
      <w:marTop w:val="0"/>
      <w:marBottom w:val="0"/>
      <w:divBdr>
        <w:top w:val="none" w:sz="0" w:space="0" w:color="auto"/>
        <w:left w:val="none" w:sz="0" w:space="0" w:color="auto"/>
        <w:bottom w:val="none" w:sz="0" w:space="0" w:color="auto"/>
        <w:right w:val="none" w:sz="0" w:space="0" w:color="auto"/>
      </w:divBdr>
    </w:div>
    <w:div w:id="1773166082">
      <w:bodyDiv w:val="1"/>
      <w:marLeft w:val="0"/>
      <w:marRight w:val="0"/>
      <w:marTop w:val="0"/>
      <w:marBottom w:val="0"/>
      <w:divBdr>
        <w:top w:val="none" w:sz="0" w:space="0" w:color="auto"/>
        <w:left w:val="none" w:sz="0" w:space="0" w:color="auto"/>
        <w:bottom w:val="none" w:sz="0" w:space="0" w:color="auto"/>
        <w:right w:val="none" w:sz="0" w:space="0" w:color="auto"/>
      </w:divBdr>
    </w:div>
    <w:div w:id="1773428030">
      <w:bodyDiv w:val="1"/>
      <w:marLeft w:val="0"/>
      <w:marRight w:val="0"/>
      <w:marTop w:val="0"/>
      <w:marBottom w:val="0"/>
      <w:divBdr>
        <w:top w:val="none" w:sz="0" w:space="0" w:color="auto"/>
        <w:left w:val="none" w:sz="0" w:space="0" w:color="auto"/>
        <w:bottom w:val="none" w:sz="0" w:space="0" w:color="auto"/>
        <w:right w:val="none" w:sz="0" w:space="0" w:color="auto"/>
      </w:divBdr>
    </w:div>
    <w:div w:id="1773471314">
      <w:bodyDiv w:val="1"/>
      <w:marLeft w:val="0"/>
      <w:marRight w:val="0"/>
      <w:marTop w:val="0"/>
      <w:marBottom w:val="0"/>
      <w:divBdr>
        <w:top w:val="none" w:sz="0" w:space="0" w:color="auto"/>
        <w:left w:val="none" w:sz="0" w:space="0" w:color="auto"/>
        <w:bottom w:val="none" w:sz="0" w:space="0" w:color="auto"/>
        <w:right w:val="none" w:sz="0" w:space="0" w:color="auto"/>
      </w:divBdr>
    </w:div>
    <w:div w:id="1773622882">
      <w:bodyDiv w:val="1"/>
      <w:marLeft w:val="0"/>
      <w:marRight w:val="0"/>
      <w:marTop w:val="0"/>
      <w:marBottom w:val="0"/>
      <w:divBdr>
        <w:top w:val="none" w:sz="0" w:space="0" w:color="auto"/>
        <w:left w:val="none" w:sz="0" w:space="0" w:color="auto"/>
        <w:bottom w:val="none" w:sz="0" w:space="0" w:color="auto"/>
        <w:right w:val="none" w:sz="0" w:space="0" w:color="auto"/>
      </w:divBdr>
    </w:div>
    <w:div w:id="1773669883">
      <w:bodyDiv w:val="1"/>
      <w:marLeft w:val="0"/>
      <w:marRight w:val="0"/>
      <w:marTop w:val="0"/>
      <w:marBottom w:val="0"/>
      <w:divBdr>
        <w:top w:val="none" w:sz="0" w:space="0" w:color="auto"/>
        <w:left w:val="none" w:sz="0" w:space="0" w:color="auto"/>
        <w:bottom w:val="none" w:sz="0" w:space="0" w:color="auto"/>
        <w:right w:val="none" w:sz="0" w:space="0" w:color="auto"/>
      </w:divBdr>
    </w:div>
    <w:div w:id="1773864204">
      <w:bodyDiv w:val="1"/>
      <w:marLeft w:val="0"/>
      <w:marRight w:val="0"/>
      <w:marTop w:val="0"/>
      <w:marBottom w:val="0"/>
      <w:divBdr>
        <w:top w:val="none" w:sz="0" w:space="0" w:color="auto"/>
        <w:left w:val="none" w:sz="0" w:space="0" w:color="auto"/>
        <w:bottom w:val="none" w:sz="0" w:space="0" w:color="auto"/>
        <w:right w:val="none" w:sz="0" w:space="0" w:color="auto"/>
      </w:divBdr>
    </w:div>
    <w:div w:id="1774664173">
      <w:bodyDiv w:val="1"/>
      <w:marLeft w:val="0"/>
      <w:marRight w:val="0"/>
      <w:marTop w:val="0"/>
      <w:marBottom w:val="0"/>
      <w:divBdr>
        <w:top w:val="none" w:sz="0" w:space="0" w:color="auto"/>
        <w:left w:val="none" w:sz="0" w:space="0" w:color="auto"/>
        <w:bottom w:val="none" w:sz="0" w:space="0" w:color="auto"/>
        <w:right w:val="none" w:sz="0" w:space="0" w:color="auto"/>
      </w:divBdr>
    </w:div>
    <w:div w:id="1774669073">
      <w:bodyDiv w:val="1"/>
      <w:marLeft w:val="0"/>
      <w:marRight w:val="0"/>
      <w:marTop w:val="0"/>
      <w:marBottom w:val="0"/>
      <w:divBdr>
        <w:top w:val="none" w:sz="0" w:space="0" w:color="auto"/>
        <w:left w:val="none" w:sz="0" w:space="0" w:color="auto"/>
        <w:bottom w:val="none" w:sz="0" w:space="0" w:color="auto"/>
        <w:right w:val="none" w:sz="0" w:space="0" w:color="auto"/>
      </w:divBdr>
    </w:div>
    <w:div w:id="1775709360">
      <w:bodyDiv w:val="1"/>
      <w:marLeft w:val="0"/>
      <w:marRight w:val="0"/>
      <w:marTop w:val="0"/>
      <w:marBottom w:val="0"/>
      <w:divBdr>
        <w:top w:val="none" w:sz="0" w:space="0" w:color="auto"/>
        <w:left w:val="none" w:sz="0" w:space="0" w:color="auto"/>
        <w:bottom w:val="none" w:sz="0" w:space="0" w:color="auto"/>
        <w:right w:val="none" w:sz="0" w:space="0" w:color="auto"/>
      </w:divBdr>
    </w:div>
    <w:div w:id="1775829445">
      <w:bodyDiv w:val="1"/>
      <w:marLeft w:val="0"/>
      <w:marRight w:val="0"/>
      <w:marTop w:val="0"/>
      <w:marBottom w:val="0"/>
      <w:divBdr>
        <w:top w:val="none" w:sz="0" w:space="0" w:color="auto"/>
        <w:left w:val="none" w:sz="0" w:space="0" w:color="auto"/>
        <w:bottom w:val="none" w:sz="0" w:space="0" w:color="auto"/>
        <w:right w:val="none" w:sz="0" w:space="0" w:color="auto"/>
      </w:divBdr>
    </w:div>
    <w:div w:id="1776554110">
      <w:bodyDiv w:val="1"/>
      <w:marLeft w:val="0"/>
      <w:marRight w:val="0"/>
      <w:marTop w:val="0"/>
      <w:marBottom w:val="0"/>
      <w:divBdr>
        <w:top w:val="none" w:sz="0" w:space="0" w:color="auto"/>
        <w:left w:val="none" w:sz="0" w:space="0" w:color="auto"/>
        <w:bottom w:val="none" w:sz="0" w:space="0" w:color="auto"/>
        <w:right w:val="none" w:sz="0" w:space="0" w:color="auto"/>
      </w:divBdr>
    </w:div>
    <w:div w:id="1776903281">
      <w:bodyDiv w:val="1"/>
      <w:marLeft w:val="0"/>
      <w:marRight w:val="0"/>
      <w:marTop w:val="0"/>
      <w:marBottom w:val="0"/>
      <w:divBdr>
        <w:top w:val="none" w:sz="0" w:space="0" w:color="auto"/>
        <w:left w:val="none" w:sz="0" w:space="0" w:color="auto"/>
        <w:bottom w:val="none" w:sz="0" w:space="0" w:color="auto"/>
        <w:right w:val="none" w:sz="0" w:space="0" w:color="auto"/>
      </w:divBdr>
    </w:div>
    <w:div w:id="1777599542">
      <w:bodyDiv w:val="1"/>
      <w:marLeft w:val="0"/>
      <w:marRight w:val="0"/>
      <w:marTop w:val="0"/>
      <w:marBottom w:val="0"/>
      <w:divBdr>
        <w:top w:val="none" w:sz="0" w:space="0" w:color="auto"/>
        <w:left w:val="none" w:sz="0" w:space="0" w:color="auto"/>
        <w:bottom w:val="none" w:sz="0" w:space="0" w:color="auto"/>
        <w:right w:val="none" w:sz="0" w:space="0" w:color="auto"/>
      </w:divBdr>
    </w:div>
    <w:div w:id="1777865302">
      <w:bodyDiv w:val="1"/>
      <w:marLeft w:val="0"/>
      <w:marRight w:val="0"/>
      <w:marTop w:val="0"/>
      <w:marBottom w:val="0"/>
      <w:divBdr>
        <w:top w:val="none" w:sz="0" w:space="0" w:color="auto"/>
        <w:left w:val="none" w:sz="0" w:space="0" w:color="auto"/>
        <w:bottom w:val="none" w:sz="0" w:space="0" w:color="auto"/>
        <w:right w:val="none" w:sz="0" w:space="0" w:color="auto"/>
      </w:divBdr>
    </w:div>
    <w:div w:id="1777945591">
      <w:bodyDiv w:val="1"/>
      <w:marLeft w:val="0"/>
      <w:marRight w:val="0"/>
      <w:marTop w:val="0"/>
      <w:marBottom w:val="0"/>
      <w:divBdr>
        <w:top w:val="none" w:sz="0" w:space="0" w:color="auto"/>
        <w:left w:val="none" w:sz="0" w:space="0" w:color="auto"/>
        <w:bottom w:val="none" w:sz="0" w:space="0" w:color="auto"/>
        <w:right w:val="none" w:sz="0" w:space="0" w:color="auto"/>
      </w:divBdr>
    </w:div>
    <w:div w:id="1778064288">
      <w:bodyDiv w:val="1"/>
      <w:marLeft w:val="0"/>
      <w:marRight w:val="0"/>
      <w:marTop w:val="0"/>
      <w:marBottom w:val="0"/>
      <w:divBdr>
        <w:top w:val="none" w:sz="0" w:space="0" w:color="auto"/>
        <w:left w:val="none" w:sz="0" w:space="0" w:color="auto"/>
        <w:bottom w:val="none" w:sz="0" w:space="0" w:color="auto"/>
        <w:right w:val="none" w:sz="0" w:space="0" w:color="auto"/>
      </w:divBdr>
    </w:div>
    <w:div w:id="1778981074">
      <w:bodyDiv w:val="1"/>
      <w:marLeft w:val="0"/>
      <w:marRight w:val="0"/>
      <w:marTop w:val="0"/>
      <w:marBottom w:val="0"/>
      <w:divBdr>
        <w:top w:val="none" w:sz="0" w:space="0" w:color="auto"/>
        <w:left w:val="none" w:sz="0" w:space="0" w:color="auto"/>
        <w:bottom w:val="none" w:sz="0" w:space="0" w:color="auto"/>
        <w:right w:val="none" w:sz="0" w:space="0" w:color="auto"/>
      </w:divBdr>
    </w:div>
    <w:div w:id="1779059109">
      <w:bodyDiv w:val="1"/>
      <w:marLeft w:val="0"/>
      <w:marRight w:val="0"/>
      <w:marTop w:val="0"/>
      <w:marBottom w:val="0"/>
      <w:divBdr>
        <w:top w:val="none" w:sz="0" w:space="0" w:color="auto"/>
        <w:left w:val="none" w:sz="0" w:space="0" w:color="auto"/>
        <w:bottom w:val="none" w:sz="0" w:space="0" w:color="auto"/>
        <w:right w:val="none" w:sz="0" w:space="0" w:color="auto"/>
      </w:divBdr>
    </w:div>
    <w:div w:id="1779568808">
      <w:bodyDiv w:val="1"/>
      <w:marLeft w:val="0"/>
      <w:marRight w:val="0"/>
      <w:marTop w:val="0"/>
      <w:marBottom w:val="0"/>
      <w:divBdr>
        <w:top w:val="none" w:sz="0" w:space="0" w:color="auto"/>
        <w:left w:val="none" w:sz="0" w:space="0" w:color="auto"/>
        <w:bottom w:val="none" w:sz="0" w:space="0" w:color="auto"/>
        <w:right w:val="none" w:sz="0" w:space="0" w:color="auto"/>
      </w:divBdr>
    </w:div>
    <w:div w:id="1780375515">
      <w:bodyDiv w:val="1"/>
      <w:marLeft w:val="0"/>
      <w:marRight w:val="0"/>
      <w:marTop w:val="0"/>
      <w:marBottom w:val="0"/>
      <w:divBdr>
        <w:top w:val="none" w:sz="0" w:space="0" w:color="auto"/>
        <w:left w:val="none" w:sz="0" w:space="0" w:color="auto"/>
        <w:bottom w:val="none" w:sz="0" w:space="0" w:color="auto"/>
        <w:right w:val="none" w:sz="0" w:space="0" w:color="auto"/>
      </w:divBdr>
    </w:div>
    <w:div w:id="1780445487">
      <w:bodyDiv w:val="1"/>
      <w:marLeft w:val="0"/>
      <w:marRight w:val="0"/>
      <w:marTop w:val="0"/>
      <w:marBottom w:val="0"/>
      <w:divBdr>
        <w:top w:val="none" w:sz="0" w:space="0" w:color="auto"/>
        <w:left w:val="none" w:sz="0" w:space="0" w:color="auto"/>
        <w:bottom w:val="none" w:sz="0" w:space="0" w:color="auto"/>
        <w:right w:val="none" w:sz="0" w:space="0" w:color="auto"/>
      </w:divBdr>
    </w:div>
    <w:div w:id="1780905184">
      <w:bodyDiv w:val="1"/>
      <w:marLeft w:val="0"/>
      <w:marRight w:val="0"/>
      <w:marTop w:val="0"/>
      <w:marBottom w:val="0"/>
      <w:divBdr>
        <w:top w:val="none" w:sz="0" w:space="0" w:color="auto"/>
        <w:left w:val="none" w:sz="0" w:space="0" w:color="auto"/>
        <w:bottom w:val="none" w:sz="0" w:space="0" w:color="auto"/>
        <w:right w:val="none" w:sz="0" w:space="0" w:color="auto"/>
      </w:divBdr>
    </w:div>
    <w:div w:id="1780947242">
      <w:bodyDiv w:val="1"/>
      <w:marLeft w:val="0"/>
      <w:marRight w:val="0"/>
      <w:marTop w:val="0"/>
      <w:marBottom w:val="0"/>
      <w:divBdr>
        <w:top w:val="none" w:sz="0" w:space="0" w:color="auto"/>
        <w:left w:val="none" w:sz="0" w:space="0" w:color="auto"/>
        <w:bottom w:val="none" w:sz="0" w:space="0" w:color="auto"/>
        <w:right w:val="none" w:sz="0" w:space="0" w:color="auto"/>
      </w:divBdr>
    </w:div>
    <w:div w:id="1780954371">
      <w:bodyDiv w:val="1"/>
      <w:marLeft w:val="0"/>
      <w:marRight w:val="0"/>
      <w:marTop w:val="0"/>
      <w:marBottom w:val="0"/>
      <w:divBdr>
        <w:top w:val="none" w:sz="0" w:space="0" w:color="auto"/>
        <w:left w:val="none" w:sz="0" w:space="0" w:color="auto"/>
        <w:bottom w:val="none" w:sz="0" w:space="0" w:color="auto"/>
        <w:right w:val="none" w:sz="0" w:space="0" w:color="auto"/>
      </w:divBdr>
    </w:div>
    <w:div w:id="1781489375">
      <w:bodyDiv w:val="1"/>
      <w:marLeft w:val="0"/>
      <w:marRight w:val="0"/>
      <w:marTop w:val="0"/>
      <w:marBottom w:val="0"/>
      <w:divBdr>
        <w:top w:val="none" w:sz="0" w:space="0" w:color="auto"/>
        <w:left w:val="none" w:sz="0" w:space="0" w:color="auto"/>
        <w:bottom w:val="none" w:sz="0" w:space="0" w:color="auto"/>
        <w:right w:val="none" w:sz="0" w:space="0" w:color="auto"/>
      </w:divBdr>
    </w:div>
    <w:div w:id="1781802303">
      <w:bodyDiv w:val="1"/>
      <w:marLeft w:val="0"/>
      <w:marRight w:val="0"/>
      <w:marTop w:val="0"/>
      <w:marBottom w:val="0"/>
      <w:divBdr>
        <w:top w:val="none" w:sz="0" w:space="0" w:color="auto"/>
        <w:left w:val="none" w:sz="0" w:space="0" w:color="auto"/>
        <w:bottom w:val="none" w:sz="0" w:space="0" w:color="auto"/>
        <w:right w:val="none" w:sz="0" w:space="0" w:color="auto"/>
      </w:divBdr>
    </w:div>
    <w:div w:id="1782146144">
      <w:bodyDiv w:val="1"/>
      <w:marLeft w:val="0"/>
      <w:marRight w:val="0"/>
      <w:marTop w:val="0"/>
      <w:marBottom w:val="0"/>
      <w:divBdr>
        <w:top w:val="none" w:sz="0" w:space="0" w:color="auto"/>
        <w:left w:val="none" w:sz="0" w:space="0" w:color="auto"/>
        <w:bottom w:val="none" w:sz="0" w:space="0" w:color="auto"/>
        <w:right w:val="none" w:sz="0" w:space="0" w:color="auto"/>
      </w:divBdr>
    </w:div>
    <w:div w:id="1782459214">
      <w:bodyDiv w:val="1"/>
      <w:marLeft w:val="0"/>
      <w:marRight w:val="0"/>
      <w:marTop w:val="0"/>
      <w:marBottom w:val="0"/>
      <w:divBdr>
        <w:top w:val="none" w:sz="0" w:space="0" w:color="auto"/>
        <w:left w:val="none" w:sz="0" w:space="0" w:color="auto"/>
        <w:bottom w:val="none" w:sz="0" w:space="0" w:color="auto"/>
        <w:right w:val="none" w:sz="0" w:space="0" w:color="auto"/>
      </w:divBdr>
    </w:div>
    <w:div w:id="1782918385">
      <w:bodyDiv w:val="1"/>
      <w:marLeft w:val="0"/>
      <w:marRight w:val="0"/>
      <w:marTop w:val="0"/>
      <w:marBottom w:val="0"/>
      <w:divBdr>
        <w:top w:val="none" w:sz="0" w:space="0" w:color="auto"/>
        <w:left w:val="none" w:sz="0" w:space="0" w:color="auto"/>
        <w:bottom w:val="none" w:sz="0" w:space="0" w:color="auto"/>
        <w:right w:val="none" w:sz="0" w:space="0" w:color="auto"/>
      </w:divBdr>
    </w:div>
    <w:div w:id="1783068325">
      <w:bodyDiv w:val="1"/>
      <w:marLeft w:val="0"/>
      <w:marRight w:val="0"/>
      <w:marTop w:val="0"/>
      <w:marBottom w:val="0"/>
      <w:divBdr>
        <w:top w:val="none" w:sz="0" w:space="0" w:color="auto"/>
        <w:left w:val="none" w:sz="0" w:space="0" w:color="auto"/>
        <w:bottom w:val="none" w:sz="0" w:space="0" w:color="auto"/>
        <w:right w:val="none" w:sz="0" w:space="0" w:color="auto"/>
      </w:divBdr>
    </w:div>
    <w:div w:id="1783570726">
      <w:bodyDiv w:val="1"/>
      <w:marLeft w:val="0"/>
      <w:marRight w:val="0"/>
      <w:marTop w:val="0"/>
      <w:marBottom w:val="0"/>
      <w:divBdr>
        <w:top w:val="none" w:sz="0" w:space="0" w:color="auto"/>
        <w:left w:val="none" w:sz="0" w:space="0" w:color="auto"/>
        <w:bottom w:val="none" w:sz="0" w:space="0" w:color="auto"/>
        <w:right w:val="none" w:sz="0" w:space="0" w:color="auto"/>
      </w:divBdr>
    </w:div>
    <w:div w:id="1783987763">
      <w:bodyDiv w:val="1"/>
      <w:marLeft w:val="0"/>
      <w:marRight w:val="0"/>
      <w:marTop w:val="0"/>
      <w:marBottom w:val="0"/>
      <w:divBdr>
        <w:top w:val="none" w:sz="0" w:space="0" w:color="auto"/>
        <w:left w:val="none" w:sz="0" w:space="0" w:color="auto"/>
        <w:bottom w:val="none" w:sz="0" w:space="0" w:color="auto"/>
        <w:right w:val="none" w:sz="0" w:space="0" w:color="auto"/>
      </w:divBdr>
    </w:div>
    <w:div w:id="1784153407">
      <w:bodyDiv w:val="1"/>
      <w:marLeft w:val="0"/>
      <w:marRight w:val="0"/>
      <w:marTop w:val="0"/>
      <w:marBottom w:val="0"/>
      <w:divBdr>
        <w:top w:val="none" w:sz="0" w:space="0" w:color="auto"/>
        <w:left w:val="none" w:sz="0" w:space="0" w:color="auto"/>
        <w:bottom w:val="none" w:sz="0" w:space="0" w:color="auto"/>
        <w:right w:val="none" w:sz="0" w:space="0" w:color="auto"/>
      </w:divBdr>
    </w:div>
    <w:div w:id="1784154061">
      <w:bodyDiv w:val="1"/>
      <w:marLeft w:val="0"/>
      <w:marRight w:val="0"/>
      <w:marTop w:val="0"/>
      <w:marBottom w:val="0"/>
      <w:divBdr>
        <w:top w:val="none" w:sz="0" w:space="0" w:color="auto"/>
        <w:left w:val="none" w:sz="0" w:space="0" w:color="auto"/>
        <w:bottom w:val="none" w:sz="0" w:space="0" w:color="auto"/>
        <w:right w:val="none" w:sz="0" w:space="0" w:color="auto"/>
      </w:divBdr>
    </w:div>
    <w:div w:id="1784184648">
      <w:bodyDiv w:val="1"/>
      <w:marLeft w:val="0"/>
      <w:marRight w:val="0"/>
      <w:marTop w:val="0"/>
      <w:marBottom w:val="0"/>
      <w:divBdr>
        <w:top w:val="none" w:sz="0" w:space="0" w:color="auto"/>
        <w:left w:val="none" w:sz="0" w:space="0" w:color="auto"/>
        <w:bottom w:val="none" w:sz="0" w:space="0" w:color="auto"/>
        <w:right w:val="none" w:sz="0" w:space="0" w:color="auto"/>
      </w:divBdr>
    </w:div>
    <w:div w:id="1784421851">
      <w:bodyDiv w:val="1"/>
      <w:marLeft w:val="0"/>
      <w:marRight w:val="0"/>
      <w:marTop w:val="0"/>
      <w:marBottom w:val="0"/>
      <w:divBdr>
        <w:top w:val="none" w:sz="0" w:space="0" w:color="auto"/>
        <w:left w:val="none" w:sz="0" w:space="0" w:color="auto"/>
        <w:bottom w:val="none" w:sz="0" w:space="0" w:color="auto"/>
        <w:right w:val="none" w:sz="0" w:space="0" w:color="auto"/>
      </w:divBdr>
    </w:div>
    <w:div w:id="1785034858">
      <w:bodyDiv w:val="1"/>
      <w:marLeft w:val="0"/>
      <w:marRight w:val="0"/>
      <w:marTop w:val="0"/>
      <w:marBottom w:val="0"/>
      <w:divBdr>
        <w:top w:val="none" w:sz="0" w:space="0" w:color="auto"/>
        <w:left w:val="none" w:sz="0" w:space="0" w:color="auto"/>
        <w:bottom w:val="none" w:sz="0" w:space="0" w:color="auto"/>
        <w:right w:val="none" w:sz="0" w:space="0" w:color="auto"/>
      </w:divBdr>
    </w:div>
    <w:div w:id="1785075318">
      <w:bodyDiv w:val="1"/>
      <w:marLeft w:val="0"/>
      <w:marRight w:val="0"/>
      <w:marTop w:val="0"/>
      <w:marBottom w:val="0"/>
      <w:divBdr>
        <w:top w:val="none" w:sz="0" w:space="0" w:color="auto"/>
        <w:left w:val="none" w:sz="0" w:space="0" w:color="auto"/>
        <w:bottom w:val="none" w:sz="0" w:space="0" w:color="auto"/>
        <w:right w:val="none" w:sz="0" w:space="0" w:color="auto"/>
      </w:divBdr>
    </w:div>
    <w:div w:id="1785080192">
      <w:bodyDiv w:val="1"/>
      <w:marLeft w:val="0"/>
      <w:marRight w:val="0"/>
      <w:marTop w:val="0"/>
      <w:marBottom w:val="0"/>
      <w:divBdr>
        <w:top w:val="none" w:sz="0" w:space="0" w:color="auto"/>
        <w:left w:val="none" w:sz="0" w:space="0" w:color="auto"/>
        <w:bottom w:val="none" w:sz="0" w:space="0" w:color="auto"/>
        <w:right w:val="none" w:sz="0" w:space="0" w:color="auto"/>
      </w:divBdr>
    </w:div>
    <w:div w:id="1785151990">
      <w:bodyDiv w:val="1"/>
      <w:marLeft w:val="0"/>
      <w:marRight w:val="0"/>
      <w:marTop w:val="0"/>
      <w:marBottom w:val="0"/>
      <w:divBdr>
        <w:top w:val="none" w:sz="0" w:space="0" w:color="auto"/>
        <w:left w:val="none" w:sz="0" w:space="0" w:color="auto"/>
        <w:bottom w:val="none" w:sz="0" w:space="0" w:color="auto"/>
        <w:right w:val="none" w:sz="0" w:space="0" w:color="auto"/>
      </w:divBdr>
    </w:div>
    <w:div w:id="1787194566">
      <w:bodyDiv w:val="1"/>
      <w:marLeft w:val="0"/>
      <w:marRight w:val="0"/>
      <w:marTop w:val="0"/>
      <w:marBottom w:val="0"/>
      <w:divBdr>
        <w:top w:val="none" w:sz="0" w:space="0" w:color="auto"/>
        <w:left w:val="none" w:sz="0" w:space="0" w:color="auto"/>
        <w:bottom w:val="none" w:sz="0" w:space="0" w:color="auto"/>
        <w:right w:val="none" w:sz="0" w:space="0" w:color="auto"/>
      </w:divBdr>
    </w:div>
    <w:div w:id="1787626474">
      <w:bodyDiv w:val="1"/>
      <w:marLeft w:val="0"/>
      <w:marRight w:val="0"/>
      <w:marTop w:val="0"/>
      <w:marBottom w:val="0"/>
      <w:divBdr>
        <w:top w:val="none" w:sz="0" w:space="0" w:color="auto"/>
        <w:left w:val="none" w:sz="0" w:space="0" w:color="auto"/>
        <w:bottom w:val="none" w:sz="0" w:space="0" w:color="auto"/>
        <w:right w:val="none" w:sz="0" w:space="0" w:color="auto"/>
      </w:divBdr>
    </w:div>
    <w:div w:id="1787651230">
      <w:bodyDiv w:val="1"/>
      <w:marLeft w:val="0"/>
      <w:marRight w:val="0"/>
      <w:marTop w:val="0"/>
      <w:marBottom w:val="0"/>
      <w:divBdr>
        <w:top w:val="none" w:sz="0" w:space="0" w:color="auto"/>
        <w:left w:val="none" w:sz="0" w:space="0" w:color="auto"/>
        <w:bottom w:val="none" w:sz="0" w:space="0" w:color="auto"/>
        <w:right w:val="none" w:sz="0" w:space="0" w:color="auto"/>
      </w:divBdr>
    </w:div>
    <w:div w:id="1788154169">
      <w:bodyDiv w:val="1"/>
      <w:marLeft w:val="0"/>
      <w:marRight w:val="0"/>
      <w:marTop w:val="0"/>
      <w:marBottom w:val="0"/>
      <w:divBdr>
        <w:top w:val="none" w:sz="0" w:space="0" w:color="auto"/>
        <w:left w:val="none" w:sz="0" w:space="0" w:color="auto"/>
        <w:bottom w:val="none" w:sz="0" w:space="0" w:color="auto"/>
        <w:right w:val="none" w:sz="0" w:space="0" w:color="auto"/>
      </w:divBdr>
    </w:div>
    <w:div w:id="1788305196">
      <w:bodyDiv w:val="1"/>
      <w:marLeft w:val="0"/>
      <w:marRight w:val="0"/>
      <w:marTop w:val="0"/>
      <w:marBottom w:val="0"/>
      <w:divBdr>
        <w:top w:val="none" w:sz="0" w:space="0" w:color="auto"/>
        <w:left w:val="none" w:sz="0" w:space="0" w:color="auto"/>
        <w:bottom w:val="none" w:sz="0" w:space="0" w:color="auto"/>
        <w:right w:val="none" w:sz="0" w:space="0" w:color="auto"/>
      </w:divBdr>
    </w:div>
    <w:div w:id="1789202551">
      <w:bodyDiv w:val="1"/>
      <w:marLeft w:val="0"/>
      <w:marRight w:val="0"/>
      <w:marTop w:val="0"/>
      <w:marBottom w:val="0"/>
      <w:divBdr>
        <w:top w:val="none" w:sz="0" w:space="0" w:color="auto"/>
        <w:left w:val="none" w:sz="0" w:space="0" w:color="auto"/>
        <w:bottom w:val="none" w:sz="0" w:space="0" w:color="auto"/>
        <w:right w:val="none" w:sz="0" w:space="0" w:color="auto"/>
      </w:divBdr>
    </w:div>
    <w:div w:id="1789273497">
      <w:bodyDiv w:val="1"/>
      <w:marLeft w:val="0"/>
      <w:marRight w:val="0"/>
      <w:marTop w:val="0"/>
      <w:marBottom w:val="0"/>
      <w:divBdr>
        <w:top w:val="none" w:sz="0" w:space="0" w:color="auto"/>
        <w:left w:val="none" w:sz="0" w:space="0" w:color="auto"/>
        <w:bottom w:val="none" w:sz="0" w:space="0" w:color="auto"/>
        <w:right w:val="none" w:sz="0" w:space="0" w:color="auto"/>
      </w:divBdr>
    </w:div>
    <w:div w:id="1789349928">
      <w:bodyDiv w:val="1"/>
      <w:marLeft w:val="0"/>
      <w:marRight w:val="0"/>
      <w:marTop w:val="0"/>
      <w:marBottom w:val="0"/>
      <w:divBdr>
        <w:top w:val="none" w:sz="0" w:space="0" w:color="auto"/>
        <w:left w:val="none" w:sz="0" w:space="0" w:color="auto"/>
        <w:bottom w:val="none" w:sz="0" w:space="0" w:color="auto"/>
        <w:right w:val="none" w:sz="0" w:space="0" w:color="auto"/>
      </w:divBdr>
    </w:div>
    <w:div w:id="1789543957">
      <w:bodyDiv w:val="1"/>
      <w:marLeft w:val="0"/>
      <w:marRight w:val="0"/>
      <w:marTop w:val="0"/>
      <w:marBottom w:val="0"/>
      <w:divBdr>
        <w:top w:val="none" w:sz="0" w:space="0" w:color="auto"/>
        <w:left w:val="none" w:sz="0" w:space="0" w:color="auto"/>
        <w:bottom w:val="none" w:sz="0" w:space="0" w:color="auto"/>
        <w:right w:val="none" w:sz="0" w:space="0" w:color="auto"/>
      </w:divBdr>
    </w:div>
    <w:div w:id="1789733423">
      <w:bodyDiv w:val="1"/>
      <w:marLeft w:val="0"/>
      <w:marRight w:val="0"/>
      <w:marTop w:val="0"/>
      <w:marBottom w:val="0"/>
      <w:divBdr>
        <w:top w:val="none" w:sz="0" w:space="0" w:color="auto"/>
        <w:left w:val="none" w:sz="0" w:space="0" w:color="auto"/>
        <w:bottom w:val="none" w:sz="0" w:space="0" w:color="auto"/>
        <w:right w:val="none" w:sz="0" w:space="0" w:color="auto"/>
      </w:divBdr>
    </w:div>
    <w:div w:id="1791052314">
      <w:bodyDiv w:val="1"/>
      <w:marLeft w:val="0"/>
      <w:marRight w:val="0"/>
      <w:marTop w:val="0"/>
      <w:marBottom w:val="0"/>
      <w:divBdr>
        <w:top w:val="none" w:sz="0" w:space="0" w:color="auto"/>
        <w:left w:val="none" w:sz="0" w:space="0" w:color="auto"/>
        <w:bottom w:val="none" w:sz="0" w:space="0" w:color="auto"/>
        <w:right w:val="none" w:sz="0" w:space="0" w:color="auto"/>
      </w:divBdr>
    </w:div>
    <w:div w:id="1791434273">
      <w:bodyDiv w:val="1"/>
      <w:marLeft w:val="0"/>
      <w:marRight w:val="0"/>
      <w:marTop w:val="0"/>
      <w:marBottom w:val="0"/>
      <w:divBdr>
        <w:top w:val="none" w:sz="0" w:space="0" w:color="auto"/>
        <w:left w:val="none" w:sz="0" w:space="0" w:color="auto"/>
        <w:bottom w:val="none" w:sz="0" w:space="0" w:color="auto"/>
        <w:right w:val="none" w:sz="0" w:space="0" w:color="auto"/>
      </w:divBdr>
    </w:div>
    <w:div w:id="1791587178">
      <w:bodyDiv w:val="1"/>
      <w:marLeft w:val="0"/>
      <w:marRight w:val="0"/>
      <w:marTop w:val="0"/>
      <w:marBottom w:val="0"/>
      <w:divBdr>
        <w:top w:val="none" w:sz="0" w:space="0" w:color="auto"/>
        <w:left w:val="none" w:sz="0" w:space="0" w:color="auto"/>
        <w:bottom w:val="none" w:sz="0" w:space="0" w:color="auto"/>
        <w:right w:val="none" w:sz="0" w:space="0" w:color="auto"/>
      </w:divBdr>
    </w:div>
    <w:div w:id="1792702159">
      <w:bodyDiv w:val="1"/>
      <w:marLeft w:val="0"/>
      <w:marRight w:val="0"/>
      <w:marTop w:val="0"/>
      <w:marBottom w:val="0"/>
      <w:divBdr>
        <w:top w:val="none" w:sz="0" w:space="0" w:color="auto"/>
        <w:left w:val="none" w:sz="0" w:space="0" w:color="auto"/>
        <w:bottom w:val="none" w:sz="0" w:space="0" w:color="auto"/>
        <w:right w:val="none" w:sz="0" w:space="0" w:color="auto"/>
      </w:divBdr>
    </w:div>
    <w:div w:id="1793593104">
      <w:bodyDiv w:val="1"/>
      <w:marLeft w:val="0"/>
      <w:marRight w:val="0"/>
      <w:marTop w:val="0"/>
      <w:marBottom w:val="0"/>
      <w:divBdr>
        <w:top w:val="none" w:sz="0" w:space="0" w:color="auto"/>
        <w:left w:val="none" w:sz="0" w:space="0" w:color="auto"/>
        <w:bottom w:val="none" w:sz="0" w:space="0" w:color="auto"/>
        <w:right w:val="none" w:sz="0" w:space="0" w:color="auto"/>
      </w:divBdr>
    </w:div>
    <w:div w:id="1793666681">
      <w:bodyDiv w:val="1"/>
      <w:marLeft w:val="0"/>
      <w:marRight w:val="0"/>
      <w:marTop w:val="0"/>
      <w:marBottom w:val="0"/>
      <w:divBdr>
        <w:top w:val="none" w:sz="0" w:space="0" w:color="auto"/>
        <w:left w:val="none" w:sz="0" w:space="0" w:color="auto"/>
        <w:bottom w:val="none" w:sz="0" w:space="0" w:color="auto"/>
        <w:right w:val="none" w:sz="0" w:space="0" w:color="auto"/>
      </w:divBdr>
    </w:div>
    <w:div w:id="1794011153">
      <w:bodyDiv w:val="1"/>
      <w:marLeft w:val="0"/>
      <w:marRight w:val="0"/>
      <w:marTop w:val="0"/>
      <w:marBottom w:val="0"/>
      <w:divBdr>
        <w:top w:val="none" w:sz="0" w:space="0" w:color="auto"/>
        <w:left w:val="none" w:sz="0" w:space="0" w:color="auto"/>
        <w:bottom w:val="none" w:sz="0" w:space="0" w:color="auto"/>
        <w:right w:val="none" w:sz="0" w:space="0" w:color="auto"/>
      </w:divBdr>
    </w:div>
    <w:div w:id="1794589888">
      <w:bodyDiv w:val="1"/>
      <w:marLeft w:val="0"/>
      <w:marRight w:val="0"/>
      <w:marTop w:val="0"/>
      <w:marBottom w:val="0"/>
      <w:divBdr>
        <w:top w:val="none" w:sz="0" w:space="0" w:color="auto"/>
        <w:left w:val="none" w:sz="0" w:space="0" w:color="auto"/>
        <w:bottom w:val="none" w:sz="0" w:space="0" w:color="auto"/>
        <w:right w:val="none" w:sz="0" w:space="0" w:color="auto"/>
      </w:divBdr>
    </w:div>
    <w:div w:id="1794711049">
      <w:bodyDiv w:val="1"/>
      <w:marLeft w:val="0"/>
      <w:marRight w:val="0"/>
      <w:marTop w:val="0"/>
      <w:marBottom w:val="0"/>
      <w:divBdr>
        <w:top w:val="none" w:sz="0" w:space="0" w:color="auto"/>
        <w:left w:val="none" w:sz="0" w:space="0" w:color="auto"/>
        <w:bottom w:val="none" w:sz="0" w:space="0" w:color="auto"/>
        <w:right w:val="none" w:sz="0" w:space="0" w:color="auto"/>
      </w:divBdr>
    </w:div>
    <w:div w:id="1795054845">
      <w:bodyDiv w:val="1"/>
      <w:marLeft w:val="0"/>
      <w:marRight w:val="0"/>
      <w:marTop w:val="0"/>
      <w:marBottom w:val="0"/>
      <w:divBdr>
        <w:top w:val="none" w:sz="0" w:space="0" w:color="auto"/>
        <w:left w:val="none" w:sz="0" w:space="0" w:color="auto"/>
        <w:bottom w:val="none" w:sz="0" w:space="0" w:color="auto"/>
        <w:right w:val="none" w:sz="0" w:space="0" w:color="auto"/>
      </w:divBdr>
    </w:div>
    <w:div w:id="1795324628">
      <w:bodyDiv w:val="1"/>
      <w:marLeft w:val="0"/>
      <w:marRight w:val="0"/>
      <w:marTop w:val="0"/>
      <w:marBottom w:val="0"/>
      <w:divBdr>
        <w:top w:val="none" w:sz="0" w:space="0" w:color="auto"/>
        <w:left w:val="none" w:sz="0" w:space="0" w:color="auto"/>
        <w:bottom w:val="none" w:sz="0" w:space="0" w:color="auto"/>
        <w:right w:val="none" w:sz="0" w:space="0" w:color="auto"/>
      </w:divBdr>
    </w:div>
    <w:div w:id="1795521063">
      <w:bodyDiv w:val="1"/>
      <w:marLeft w:val="0"/>
      <w:marRight w:val="0"/>
      <w:marTop w:val="0"/>
      <w:marBottom w:val="0"/>
      <w:divBdr>
        <w:top w:val="none" w:sz="0" w:space="0" w:color="auto"/>
        <w:left w:val="none" w:sz="0" w:space="0" w:color="auto"/>
        <w:bottom w:val="none" w:sz="0" w:space="0" w:color="auto"/>
        <w:right w:val="none" w:sz="0" w:space="0" w:color="auto"/>
      </w:divBdr>
    </w:div>
    <w:div w:id="1795630773">
      <w:bodyDiv w:val="1"/>
      <w:marLeft w:val="0"/>
      <w:marRight w:val="0"/>
      <w:marTop w:val="0"/>
      <w:marBottom w:val="0"/>
      <w:divBdr>
        <w:top w:val="none" w:sz="0" w:space="0" w:color="auto"/>
        <w:left w:val="none" w:sz="0" w:space="0" w:color="auto"/>
        <w:bottom w:val="none" w:sz="0" w:space="0" w:color="auto"/>
        <w:right w:val="none" w:sz="0" w:space="0" w:color="auto"/>
      </w:divBdr>
    </w:div>
    <w:div w:id="1796098274">
      <w:bodyDiv w:val="1"/>
      <w:marLeft w:val="0"/>
      <w:marRight w:val="0"/>
      <w:marTop w:val="0"/>
      <w:marBottom w:val="0"/>
      <w:divBdr>
        <w:top w:val="none" w:sz="0" w:space="0" w:color="auto"/>
        <w:left w:val="none" w:sz="0" w:space="0" w:color="auto"/>
        <w:bottom w:val="none" w:sz="0" w:space="0" w:color="auto"/>
        <w:right w:val="none" w:sz="0" w:space="0" w:color="auto"/>
      </w:divBdr>
    </w:div>
    <w:div w:id="1796292270">
      <w:bodyDiv w:val="1"/>
      <w:marLeft w:val="0"/>
      <w:marRight w:val="0"/>
      <w:marTop w:val="0"/>
      <w:marBottom w:val="0"/>
      <w:divBdr>
        <w:top w:val="none" w:sz="0" w:space="0" w:color="auto"/>
        <w:left w:val="none" w:sz="0" w:space="0" w:color="auto"/>
        <w:bottom w:val="none" w:sz="0" w:space="0" w:color="auto"/>
        <w:right w:val="none" w:sz="0" w:space="0" w:color="auto"/>
      </w:divBdr>
    </w:div>
    <w:div w:id="1796674679">
      <w:bodyDiv w:val="1"/>
      <w:marLeft w:val="0"/>
      <w:marRight w:val="0"/>
      <w:marTop w:val="0"/>
      <w:marBottom w:val="0"/>
      <w:divBdr>
        <w:top w:val="none" w:sz="0" w:space="0" w:color="auto"/>
        <w:left w:val="none" w:sz="0" w:space="0" w:color="auto"/>
        <w:bottom w:val="none" w:sz="0" w:space="0" w:color="auto"/>
        <w:right w:val="none" w:sz="0" w:space="0" w:color="auto"/>
      </w:divBdr>
    </w:div>
    <w:div w:id="1797676594">
      <w:bodyDiv w:val="1"/>
      <w:marLeft w:val="0"/>
      <w:marRight w:val="0"/>
      <w:marTop w:val="0"/>
      <w:marBottom w:val="0"/>
      <w:divBdr>
        <w:top w:val="none" w:sz="0" w:space="0" w:color="auto"/>
        <w:left w:val="none" w:sz="0" w:space="0" w:color="auto"/>
        <w:bottom w:val="none" w:sz="0" w:space="0" w:color="auto"/>
        <w:right w:val="none" w:sz="0" w:space="0" w:color="auto"/>
      </w:divBdr>
    </w:div>
    <w:div w:id="1798067728">
      <w:bodyDiv w:val="1"/>
      <w:marLeft w:val="0"/>
      <w:marRight w:val="0"/>
      <w:marTop w:val="0"/>
      <w:marBottom w:val="0"/>
      <w:divBdr>
        <w:top w:val="none" w:sz="0" w:space="0" w:color="auto"/>
        <w:left w:val="none" w:sz="0" w:space="0" w:color="auto"/>
        <w:bottom w:val="none" w:sz="0" w:space="0" w:color="auto"/>
        <w:right w:val="none" w:sz="0" w:space="0" w:color="auto"/>
      </w:divBdr>
    </w:div>
    <w:div w:id="1798645339">
      <w:bodyDiv w:val="1"/>
      <w:marLeft w:val="0"/>
      <w:marRight w:val="0"/>
      <w:marTop w:val="0"/>
      <w:marBottom w:val="0"/>
      <w:divBdr>
        <w:top w:val="none" w:sz="0" w:space="0" w:color="auto"/>
        <w:left w:val="none" w:sz="0" w:space="0" w:color="auto"/>
        <w:bottom w:val="none" w:sz="0" w:space="0" w:color="auto"/>
        <w:right w:val="none" w:sz="0" w:space="0" w:color="auto"/>
      </w:divBdr>
    </w:div>
    <w:div w:id="1798789208">
      <w:bodyDiv w:val="1"/>
      <w:marLeft w:val="0"/>
      <w:marRight w:val="0"/>
      <w:marTop w:val="0"/>
      <w:marBottom w:val="0"/>
      <w:divBdr>
        <w:top w:val="none" w:sz="0" w:space="0" w:color="auto"/>
        <w:left w:val="none" w:sz="0" w:space="0" w:color="auto"/>
        <w:bottom w:val="none" w:sz="0" w:space="0" w:color="auto"/>
        <w:right w:val="none" w:sz="0" w:space="0" w:color="auto"/>
      </w:divBdr>
    </w:div>
    <w:div w:id="1799907246">
      <w:bodyDiv w:val="1"/>
      <w:marLeft w:val="0"/>
      <w:marRight w:val="0"/>
      <w:marTop w:val="0"/>
      <w:marBottom w:val="0"/>
      <w:divBdr>
        <w:top w:val="none" w:sz="0" w:space="0" w:color="auto"/>
        <w:left w:val="none" w:sz="0" w:space="0" w:color="auto"/>
        <w:bottom w:val="none" w:sz="0" w:space="0" w:color="auto"/>
        <w:right w:val="none" w:sz="0" w:space="0" w:color="auto"/>
      </w:divBdr>
    </w:div>
    <w:div w:id="1800031683">
      <w:bodyDiv w:val="1"/>
      <w:marLeft w:val="0"/>
      <w:marRight w:val="0"/>
      <w:marTop w:val="0"/>
      <w:marBottom w:val="0"/>
      <w:divBdr>
        <w:top w:val="none" w:sz="0" w:space="0" w:color="auto"/>
        <w:left w:val="none" w:sz="0" w:space="0" w:color="auto"/>
        <w:bottom w:val="none" w:sz="0" w:space="0" w:color="auto"/>
        <w:right w:val="none" w:sz="0" w:space="0" w:color="auto"/>
      </w:divBdr>
    </w:div>
    <w:div w:id="1800225195">
      <w:bodyDiv w:val="1"/>
      <w:marLeft w:val="0"/>
      <w:marRight w:val="0"/>
      <w:marTop w:val="0"/>
      <w:marBottom w:val="0"/>
      <w:divBdr>
        <w:top w:val="none" w:sz="0" w:space="0" w:color="auto"/>
        <w:left w:val="none" w:sz="0" w:space="0" w:color="auto"/>
        <w:bottom w:val="none" w:sz="0" w:space="0" w:color="auto"/>
        <w:right w:val="none" w:sz="0" w:space="0" w:color="auto"/>
      </w:divBdr>
    </w:div>
    <w:div w:id="1800802406">
      <w:bodyDiv w:val="1"/>
      <w:marLeft w:val="0"/>
      <w:marRight w:val="0"/>
      <w:marTop w:val="0"/>
      <w:marBottom w:val="0"/>
      <w:divBdr>
        <w:top w:val="none" w:sz="0" w:space="0" w:color="auto"/>
        <w:left w:val="none" w:sz="0" w:space="0" w:color="auto"/>
        <w:bottom w:val="none" w:sz="0" w:space="0" w:color="auto"/>
        <w:right w:val="none" w:sz="0" w:space="0" w:color="auto"/>
      </w:divBdr>
    </w:div>
    <w:div w:id="1800956105">
      <w:bodyDiv w:val="1"/>
      <w:marLeft w:val="0"/>
      <w:marRight w:val="0"/>
      <w:marTop w:val="0"/>
      <w:marBottom w:val="0"/>
      <w:divBdr>
        <w:top w:val="none" w:sz="0" w:space="0" w:color="auto"/>
        <w:left w:val="none" w:sz="0" w:space="0" w:color="auto"/>
        <w:bottom w:val="none" w:sz="0" w:space="0" w:color="auto"/>
        <w:right w:val="none" w:sz="0" w:space="0" w:color="auto"/>
      </w:divBdr>
    </w:div>
    <w:div w:id="1800995491">
      <w:bodyDiv w:val="1"/>
      <w:marLeft w:val="0"/>
      <w:marRight w:val="0"/>
      <w:marTop w:val="0"/>
      <w:marBottom w:val="0"/>
      <w:divBdr>
        <w:top w:val="none" w:sz="0" w:space="0" w:color="auto"/>
        <w:left w:val="none" w:sz="0" w:space="0" w:color="auto"/>
        <w:bottom w:val="none" w:sz="0" w:space="0" w:color="auto"/>
        <w:right w:val="none" w:sz="0" w:space="0" w:color="auto"/>
      </w:divBdr>
    </w:div>
    <w:div w:id="1801026394">
      <w:bodyDiv w:val="1"/>
      <w:marLeft w:val="0"/>
      <w:marRight w:val="0"/>
      <w:marTop w:val="0"/>
      <w:marBottom w:val="0"/>
      <w:divBdr>
        <w:top w:val="none" w:sz="0" w:space="0" w:color="auto"/>
        <w:left w:val="none" w:sz="0" w:space="0" w:color="auto"/>
        <w:bottom w:val="none" w:sz="0" w:space="0" w:color="auto"/>
        <w:right w:val="none" w:sz="0" w:space="0" w:color="auto"/>
      </w:divBdr>
    </w:div>
    <w:div w:id="1801723803">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1993472">
      <w:bodyDiv w:val="1"/>
      <w:marLeft w:val="0"/>
      <w:marRight w:val="0"/>
      <w:marTop w:val="0"/>
      <w:marBottom w:val="0"/>
      <w:divBdr>
        <w:top w:val="none" w:sz="0" w:space="0" w:color="auto"/>
        <w:left w:val="none" w:sz="0" w:space="0" w:color="auto"/>
        <w:bottom w:val="none" w:sz="0" w:space="0" w:color="auto"/>
        <w:right w:val="none" w:sz="0" w:space="0" w:color="auto"/>
      </w:divBdr>
    </w:div>
    <w:div w:id="180257868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381997">
      <w:bodyDiv w:val="1"/>
      <w:marLeft w:val="0"/>
      <w:marRight w:val="0"/>
      <w:marTop w:val="0"/>
      <w:marBottom w:val="0"/>
      <w:divBdr>
        <w:top w:val="none" w:sz="0" w:space="0" w:color="auto"/>
        <w:left w:val="none" w:sz="0" w:space="0" w:color="auto"/>
        <w:bottom w:val="none" w:sz="0" w:space="0" w:color="auto"/>
        <w:right w:val="none" w:sz="0" w:space="0" w:color="auto"/>
      </w:divBdr>
    </w:div>
    <w:div w:id="1803842821">
      <w:bodyDiv w:val="1"/>
      <w:marLeft w:val="0"/>
      <w:marRight w:val="0"/>
      <w:marTop w:val="0"/>
      <w:marBottom w:val="0"/>
      <w:divBdr>
        <w:top w:val="none" w:sz="0" w:space="0" w:color="auto"/>
        <w:left w:val="none" w:sz="0" w:space="0" w:color="auto"/>
        <w:bottom w:val="none" w:sz="0" w:space="0" w:color="auto"/>
        <w:right w:val="none" w:sz="0" w:space="0" w:color="auto"/>
      </w:divBdr>
    </w:div>
    <w:div w:id="1803845021">
      <w:bodyDiv w:val="1"/>
      <w:marLeft w:val="0"/>
      <w:marRight w:val="0"/>
      <w:marTop w:val="0"/>
      <w:marBottom w:val="0"/>
      <w:divBdr>
        <w:top w:val="none" w:sz="0" w:space="0" w:color="auto"/>
        <w:left w:val="none" w:sz="0" w:space="0" w:color="auto"/>
        <w:bottom w:val="none" w:sz="0" w:space="0" w:color="auto"/>
        <w:right w:val="none" w:sz="0" w:space="0" w:color="auto"/>
      </w:divBdr>
    </w:div>
    <w:div w:id="1804539756">
      <w:bodyDiv w:val="1"/>
      <w:marLeft w:val="0"/>
      <w:marRight w:val="0"/>
      <w:marTop w:val="0"/>
      <w:marBottom w:val="0"/>
      <w:divBdr>
        <w:top w:val="none" w:sz="0" w:space="0" w:color="auto"/>
        <w:left w:val="none" w:sz="0" w:space="0" w:color="auto"/>
        <w:bottom w:val="none" w:sz="0" w:space="0" w:color="auto"/>
        <w:right w:val="none" w:sz="0" w:space="0" w:color="auto"/>
      </w:divBdr>
    </w:div>
    <w:div w:id="1804686646">
      <w:bodyDiv w:val="1"/>
      <w:marLeft w:val="0"/>
      <w:marRight w:val="0"/>
      <w:marTop w:val="0"/>
      <w:marBottom w:val="0"/>
      <w:divBdr>
        <w:top w:val="none" w:sz="0" w:space="0" w:color="auto"/>
        <w:left w:val="none" w:sz="0" w:space="0" w:color="auto"/>
        <w:bottom w:val="none" w:sz="0" w:space="0" w:color="auto"/>
        <w:right w:val="none" w:sz="0" w:space="0" w:color="auto"/>
      </w:divBdr>
    </w:div>
    <w:div w:id="1805149134">
      <w:bodyDiv w:val="1"/>
      <w:marLeft w:val="0"/>
      <w:marRight w:val="0"/>
      <w:marTop w:val="0"/>
      <w:marBottom w:val="0"/>
      <w:divBdr>
        <w:top w:val="none" w:sz="0" w:space="0" w:color="auto"/>
        <w:left w:val="none" w:sz="0" w:space="0" w:color="auto"/>
        <w:bottom w:val="none" w:sz="0" w:space="0" w:color="auto"/>
        <w:right w:val="none" w:sz="0" w:space="0" w:color="auto"/>
      </w:divBdr>
    </w:div>
    <w:div w:id="1805391101">
      <w:bodyDiv w:val="1"/>
      <w:marLeft w:val="0"/>
      <w:marRight w:val="0"/>
      <w:marTop w:val="0"/>
      <w:marBottom w:val="0"/>
      <w:divBdr>
        <w:top w:val="none" w:sz="0" w:space="0" w:color="auto"/>
        <w:left w:val="none" w:sz="0" w:space="0" w:color="auto"/>
        <w:bottom w:val="none" w:sz="0" w:space="0" w:color="auto"/>
        <w:right w:val="none" w:sz="0" w:space="0" w:color="auto"/>
      </w:divBdr>
    </w:div>
    <w:div w:id="1805612187">
      <w:bodyDiv w:val="1"/>
      <w:marLeft w:val="0"/>
      <w:marRight w:val="0"/>
      <w:marTop w:val="0"/>
      <w:marBottom w:val="0"/>
      <w:divBdr>
        <w:top w:val="none" w:sz="0" w:space="0" w:color="auto"/>
        <w:left w:val="none" w:sz="0" w:space="0" w:color="auto"/>
        <w:bottom w:val="none" w:sz="0" w:space="0" w:color="auto"/>
        <w:right w:val="none" w:sz="0" w:space="0" w:color="auto"/>
      </w:divBdr>
    </w:div>
    <w:div w:id="1805732736">
      <w:bodyDiv w:val="1"/>
      <w:marLeft w:val="0"/>
      <w:marRight w:val="0"/>
      <w:marTop w:val="0"/>
      <w:marBottom w:val="0"/>
      <w:divBdr>
        <w:top w:val="none" w:sz="0" w:space="0" w:color="auto"/>
        <w:left w:val="none" w:sz="0" w:space="0" w:color="auto"/>
        <w:bottom w:val="none" w:sz="0" w:space="0" w:color="auto"/>
        <w:right w:val="none" w:sz="0" w:space="0" w:color="auto"/>
      </w:divBdr>
    </w:div>
    <w:div w:id="1806004400">
      <w:bodyDiv w:val="1"/>
      <w:marLeft w:val="0"/>
      <w:marRight w:val="0"/>
      <w:marTop w:val="0"/>
      <w:marBottom w:val="0"/>
      <w:divBdr>
        <w:top w:val="none" w:sz="0" w:space="0" w:color="auto"/>
        <w:left w:val="none" w:sz="0" w:space="0" w:color="auto"/>
        <w:bottom w:val="none" w:sz="0" w:space="0" w:color="auto"/>
        <w:right w:val="none" w:sz="0" w:space="0" w:color="auto"/>
      </w:divBdr>
    </w:div>
    <w:div w:id="1806312000">
      <w:bodyDiv w:val="1"/>
      <w:marLeft w:val="0"/>
      <w:marRight w:val="0"/>
      <w:marTop w:val="0"/>
      <w:marBottom w:val="0"/>
      <w:divBdr>
        <w:top w:val="none" w:sz="0" w:space="0" w:color="auto"/>
        <w:left w:val="none" w:sz="0" w:space="0" w:color="auto"/>
        <w:bottom w:val="none" w:sz="0" w:space="0" w:color="auto"/>
        <w:right w:val="none" w:sz="0" w:space="0" w:color="auto"/>
      </w:divBdr>
    </w:div>
    <w:div w:id="1806579434">
      <w:bodyDiv w:val="1"/>
      <w:marLeft w:val="0"/>
      <w:marRight w:val="0"/>
      <w:marTop w:val="0"/>
      <w:marBottom w:val="0"/>
      <w:divBdr>
        <w:top w:val="none" w:sz="0" w:space="0" w:color="auto"/>
        <w:left w:val="none" w:sz="0" w:space="0" w:color="auto"/>
        <w:bottom w:val="none" w:sz="0" w:space="0" w:color="auto"/>
        <w:right w:val="none" w:sz="0" w:space="0" w:color="auto"/>
      </w:divBdr>
    </w:div>
    <w:div w:id="1806655278">
      <w:bodyDiv w:val="1"/>
      <w:marLeft w:val="0"/>
      <w:marRight w:val="0"/>
      <w:marTop w:val="0"/>
      <w:marBottom w:val="0"/>
      <w:divBdr>
        <w:top w:val="none" w:sz="0" w:space="0" w:color="auto"/>
        <w:left w:val="none" w:sz="0" w:space="0" w:color="auto"/>
        <w:bottom w:val="none" w:sz="0" w:space="0" w:color="auto"/>
        <w:right w:val="none" w:sz="0" w:space="0" w:color="auto"/>
      </w:divBdr>
    </w:div>
    <w:div w:id="1806701848">
      <w:bodyDiv w:val="1"/>
      <w:marLeft w:val="0"/>
      <w:marRight w:val="0"/>
      <w:marTop w:val="0"/>
      <w:marBottom w:val="0"/>
      <w:divBdr>
        <w:top w:val="none" w:sz="0" w:space="0" w:color="auto"/>
        <w:left w:val="none" w:sz="0" w:space="0" w:color="auto"/>
        <w:bottom w:val="none" w:sz="0" w:space="0" w:color="auto"/>
        <w:right w:val="none" w:sz="0" w:space="0" w:color="auto"/>
      </w:divBdr>
    </w:div>
    <w:div w:id="1807435422">
      <w:bodyDiv w:val="1"/>
      <w:marLeft w:val="0"/>
      <w:marRight w:val="0"/>
      <w:marTop w:val="0"/>
      <w:marBottom w:val="0"/>
      <w:divBdr>
        <w:top w:val="none" w:sz="0" w:space="0" w:color="auto"/>
        <w:left w:val="none" w:sz="0" w:space="0" w:color="auto"/>
        <w:bottom w:val="none" w:sz="0" w:space="0" w:color="auto"/>
        <w:right w:val="none" w:sz="0" w:space="0" w:color="auto"/>
      </w:divBdr>
    </w:div>
    <w:div w:id="1807968448">
      <w:bodyDiv w:val="1"/>
      <w:marLeft w:val="0"/>
      <w:marRight w:val="0"/>
      <w:marTop w:val="0"/>
      <w:marBottom w:val="0"/>
      <w:divBdr>
        <w:top w:val="none" w:sz="0" w:space="0" w:color="auto"/>
        <w:left w:val="none" w:sz="0" w:space="0" w:color="auto"/>
        <w:bottom w:val="none" w:sz="0" w:space="0" w:color="auto"/>
        <w:right w:val="none" w:sz="0" w:space="0" w:color="auto"/>
      </w:divBdr>
    </w:div>
    <w:div w:id="1808280486">
      <w:bodyDiv w:val="1"/>
      <w:marLeft w:val="0"/>
      <w:marRight w:val="0"/>
      <w:marTop w:val="0"/>
      <w:marBottom w:val="0"/>
      <w:divBdr>
        <w:top w:val="none" w:sz="0" w:space="0" w:color="auto"/>
        <w:left w:val="none" w:sz="0" w:space="0" w:color="auto"/>
        <w:bottom w:val="none" w:sz="0" w:space="0" w:color="auto"/>
        <w:right w:val="none" w:sz="0" w:space="0" w:color="auto"/>
      </w:divBdr>
    </w:div>
    <w:div w:id="1808930663">
      <w:bodyDiv w:val="1"/>
      <w:marLeft w:val="0"/>
      <w:marRight w:val="0"/>
      <w:marTop w:val="0"/>
      <w:marBottom w:val="0"/>
      <w:divBdr>
        <w:top w:val="none" w:sz="0" w:space="0" w:color="auto"/>
        <w:left w:val="none" w:sz="0" w:space="0" w:color="auto"/>
        <w:bottom w:val="none" w:sz="0" w:space="0" w:color="auto"/>
        <w:right w:val="none" w:sz="0" w:space="0" w:color="auto"/>
      </w:divBdr>
    </w:div>
    <w:div w:id="1809737211">
      <w:bodyDiv w:val="1"/>
      <w:marLeft w:val="0"/>
      <w:marRight w:val="0"/>
      <w:marTop w:val="0"/>
      <w:marBottom w:val="0"/>
      <w:divBdr>
        <w:top w:val="none" w:sz="0" w:space="0" w:color="auto"/>
        <w:left w:val="none" w:sz="0" w:space="0" w:color="auto"/>
        <w:bottom w:val="none" w:sz="0" w:space="0" w:color="auto"/>
        <w:right w:val="none" w:sz="0" w:space="0" w:color="auto"/>
      </w:divBdr>
    </w:div>
    <w:div w:id="1810322635">
      <w:bodyDiv w:val="1"/>
      <w:marLeft w:val="0"/>
      <w:marRight w:val="0"/>
      <w:marTop w:val="0"/>
      <w:marBottom w:val="0"/>
      <w:divBdr>
        <w:top w:val="none" w:sz="0" w:space="0" w:color="auto"/>
        <w:left w:val="none" w:sz="0" w:space="0" w:color="auto"/>
        <w:bottom w:val="none" w:sz="0" w:space="0" w:color="auto"/>
        <w:right w:val="none" w:sz="0" w:space="0" w:color="auto"/>
      </w:divBdr>
    </w:div>
    <w:div w:id="1811554883">
      <w:bodyDiv w:val="1"/>
      <w:marLeft w:val="0"/>
      <w:marRight w:val="0"/>
      <w:marTop w:val="0"/>
      <w:marBottom w:val="0"/>
      <w:divBdr>
        <w:top w:val="none" w:sz="0" w:space="0" w:color="auto"/>
        <w:left w:val="none" w:sz="0" w:space="0" w:color="auto"/>
        <w:bottom w:val="none" w:sz="0" w:space="0" w:color="auto"/>
        <w:right w:val="none" w:sz="0" w:space="0" w:color="auto"/>
      </w:divBdr>
    </w:div>
    <w:div w:id="1811558646">
      <w:bodyDiv w:val="1"/>
      <w:marLeft w:val="0"/>
      <w:marRight w:val="0"/>
      <w:marTop w:val="0"/>
      <w:marBottom w:val="0"/>
      <w:divBdr>
        <w:top w:val="none" w:sz="0" w:space="0" w:color="auto"/>
        <w:left w:val="none" w:sz="0" w:space="0" w:color="auto"/>
        <w:bottom w:val="none" w:sz="0" w:space="0" w:color="auto"/>
        <w:right w:val="none" w:sz="0" w:space="0" w:color="auto"/>
      </w:divBdr>
    </w:div>
    <w:div w:id="1811939329">
      <w:bodyDiv w:val="1"/>
      <w:marLeft w:val="0"/>
      <w:marRight w:val="0"/>
      <w:marTop w:val="0"/>
      <w:marBottom w:val="0"/>
      <w:divBdr>
        <w:top w:val="none" w:sz="0" w:space="0" w:color="auto"/>
        <w:left w:val="none" w:sz="0" w:space="0" w:color="auto"/>
        <w:bottom w:val="none" w:sz="0" w:space="0" w:color="auto"/>
        <w:right w:val="none" w:sz="0" w:space="0" w:color="auto"/>
      </w:divBdr>
    </w:div>
    <w:div w:id="1812214503">
      <w:bodyDiv w:val="1"/>
      <w:marLeft w:val="0"/>
      <w:marRight w:val="0"/>
      <w:marTop w:val="0"/>
      <w:marBottom w:val="0"/>
      <w:divBdr>
        <w:top w:val="none" w:sz="0" w:space="0" w:color="auto"/>
        <w:left w:val="none" w:sz="0" w:space="0" w:color="auto"/>
        <w:bottom w:val="none" w:sz="0" w:space="0" w:color="auto"/>
        <w:right w:val="none" w:sz="0" w:space="0" w:color="auto"/>
      </w:divBdr>
    </w:div>
    <w:div w:id="1812399639">
      <w:bodyDiv w:val="1"/>
      <w:marLeft w:val="0"/>
      <w:marRight w:val="0"/>
      <w:marTop w:val="0"/>
      <w:marBottom w:val="0"/>
      <w:divBdr>
        <w:top w:val="none" w:sz="0" w:space="0" w:color="auto"/>
        <w:left w:val="none" w:sz="0" w:space="0" w:color="auto"/>
        <w:bottom w:val="none" w:sz="0" w:space="0" w:color="auto"/>
        <w:right w:val="none" w:sz="0" w:space="0" w:color="auto"/>
      </w:divBdr>
    </w:div>
    <w:div w:id="1812474733">
      <w:bodyDiv w:val="1"/>
      <w:marLeft w:val="0"/>
      <w:marRight w:val="0"/>
      <w:marTop w:val="0"/>
      <w:marBottom w:val="0"/>
      <w:divBdr>
        <w:top w:val="none" w:sz="0" w:space="0" w:color="auto"/>
        <w:left w:val="none" w:sz="0" w:space="0" w:color="auto"/>
        <w:bottom w:val="none" w:sz="0" w:space="0" w:color="auto"/>
        <w:right w:val="none" w:sz="0" w:space="0" w:color="auto"/>
      </w:divBdr>
    </w:div>
    <w:div w:id="1812821411">
      <w:bodyDiv w:val="1"/>
      <w:marLeft w:val="0"/>
      <w:marRight w:val="0"/>
      <w:marTop w:val="0"/>
      <w:marBottom w:val="0"/>
      <w:divBdr>
        <w:top w:val="none" w:sz="0" w:space="0" w:color="auto"/>
        <w:left w:val="none" w:sz="0" w:space="0" w:color="auto"/>
        <w:bottom w:val="none" w:sz="0" w:space="0" w:color="auto"/>
        <w:right w:val="none" w:sz="0" w:space="0" w:color="auto"/>
      </w:divBdr>
    </w:div>
    <w:div w:id="1813016011">
      <w:bodyDiv w:val="1"/>
      <w:marLeft w:val="0"/>
      <w:marRight w:val="0"/>
      <w:marTop w:val="0"/>
      <w:marBottom w:val="0"/>
      <w:divBdr>
        <w:top w:val="none" w:sz="0" w:space="0" w:color="auto"/>
        <w:left w:val="none" w:sz="0" w:space="0" w:color="auto"/>
        <w:bottom w:val="none" w:sz="0" w:space="0" w:color="auto"/>
        <w:right w:val="none" w:sz="0" w:space="0" w:color="auto"/>
      </w:divBdr>
    </w:div>
    <w:div w:id="1813328422">
      <w:bodyDiv w:val="1"/>
      <w:marLeft w:val="0"/>
      <w:marRight w:val="0"/>
      <w:marTop w:val="0"/>
      <w:marBottom w:val="0"/>
      <w:divBdr>
        <w:top w:val="none" w:sz="0" w:space="0" w:color="auto"/>
        <w:left w:val="none" w:sz="0" w:space="0" w:color="auto"/>
        <w:bottom w:val="none" w:sz="0" w:space="0" w:color="auto"/>
        <w:right w:val="none" w:sz="0" w:space="0" w:color="auto"/>
      </w:divBdr>
    </w:div>
    <w:div w:id="1813403869">
      <w:bodyDiv w:val="1"/>
      <w:marLeft w:val="0"/>
      <w:marRight w:val="0"/>
      <w:marTop w:val="0"/>
      <w:marBottom w:val="0"/>
      <w:divBdr>
        <w:top w:val="none" w:sz="0" w:space="0" w:color="auto"/>
        <w:left w:val="none" w:sz="0" w:space="0" w:color="auto"/>
        <w:bottom w:val="none" w:sz="0" w:space="0" w:color="auto"/>
        <w:right w:val="none" w:sz="0" w:space="0" w:color="auto"/>
      </w:divBdr>
    </w:div>
    <w:div w:id="1813711163">
      <w:bodyDiv w:val="1"/>
      <w:marLeft w:val="0"/>
      <w:marRight w:val="0"/>
      <w:marTop w:val="0"/>
      <w:marBottom w:val="0"/>
      <w:divBdr>
        <w:top w:val="none" w:sz="0" w:space="0" w:color="auto"/>
        <w:left w:val="none" w:sz="0" w:space="0" w:color="auto"/>
        <w:bottom w:val="none" w:sz="0" w:space="0" w:color="auto"/>
        <w:right w:val="none" w:sz="0" w:space="0" w:color="auto"/>
      </w:divBdr>
    </w:div>
    <w:div w:id="1814057732">
      <w:bodyDiv w:val="1"/>
      <w:marLeft w:val="0"/>
      <w:marRight w:val="0"/>
      <w:marTop w:val="0"/>
      <w:marBottom w:val="0"/>
      <w:divBdr>
        <w:top w:val="none" w:sz="0" w:space="0" w:color="auto"/>
        <w:left w:val="none" w:sz="0" w:space="0" w:color="auto"/>
        <w:bottom w:val="none" w:sz="0" w:space="0" w:color="auto"/>
        <w:right w:val="none" w:sz="0" w:space="0" w:color="auto"/>
      </w:divBdr>
    </w:div>
    <w:div w:id="1814448850">
      <w:bodyDiv w:val="1"/>
      <w:marLeft w:val="0"/>
      <w:marRight w:val="0"/>
      <w:marTop w:val="0"/>
      <w:marBottom w:val="0"/>
      <w:divBdr>
        <w:top w:val="none" w:sz="0" w:space="0" w:color="auto"/>
        <w:left w:val="none" w:sz="0" w:space="0" w:color="auto"/>
        <w:bottom w:val="none" w:sz="0" w:space="0" w:color="auto"/>
        <w:right w:val="none" w:sz="0" w:space="0" w:color="auto"/>
      </w:divBdr>
    </w:div>
    <w:div w:id="1814449806">
      <w:bodyDiv w:val="1"/>
      <w:marLeft w:val="0"/>
      <w:marRight w:val="0"/>
      <w:marTop w:val="0"/>
      <w:marBottom w:val="0"/>
      <w:divBdr>
        <w:top w:val="none" w:sz="0" w:space="0" w:color="auto"/>
        <w:left w:val="none" w:sz="0" w:space="0" w:color="auto"/>
        <w:bottom w:val="none" w:sz="0" w:space="0" w:color="auto"/>
        <w:right w:val="none" w:sz="0" w:space="0" w:color="auto"/>
      </w:divBdr>
    </w:div>
    <w:div w:id="1815289529">
      <w:bodyDiv w:val="1"/>
      <w:marLeft w:val="0"/>
      <w:marRight w:val="0"/>
      <w:marTop w:val="0"/>
      <w:marBottom w:val="0"/>
      <w:divBdr>
        <w:top w:val="none" w:sz="0" w:space="0" w:color="auto"/>
        <w:left w:val="none" w:sz="0" w:space="0" w:color="auto"/>
        <w:bottom w:val="none" w:sz="0" w:space="0" w:color="auto"/>
        <w:right w:val="none" w:sz="0" w:space="0" w:color="auto"/>
      </w:divBdr>
    </w:div>
    <w:div w:id="1815369205">
      <w:bodyDiv w:val="1"/>
      <w:marLeft w:val="0"/>
      <w:marRight w:val="0"/>
      <w:marTop w:val="0"/>
      <w:marBottom w:val="0"/>
      <w:divBdr>
        <w:top w:val="none" w:sz="0" w:space="0" w:color="auto"/>
        <w:left w:val="none" w:sz="0" w:space="0" w:color="auto"/>
        <w:bottom w:val="none" w:sz="0" w:space="0" w:color="auto"/>
        <w:right w:val="none" w:sz="0" w:space="0" w:color="auto"/>
      </w:divBdr>
    </w:div>
    <w:div w:id="1815639522">
      <w:bodyDiv w:val="1"/>
      <w:marLeft w:val="0"/>
      <w:marRight w:val="0"/>
      <w:marTop w:val="0"/>
      <w:marBottom w:val="0"/>
      <w:divBdr>
        <w:top w:val="none" w:sz="0" w:space="0" w:color="auto"/>
        <w:left w:val="none" w:sz="0" w:space="0" w:color="auto"/>
        <w:bottom w:val="none" w:sz="0" w:space="0" w:color="auto"/>
        <w:right w:val="none" w:sz="0" w:space="0" w:color="auto"/>
      </w:divBdr>
    </w:div>
    <w:div w:id="1816797160">
      <w:bodyDiv w:val="1"/>
      <w:marLeft w:val="0"/>
      <w:marRight w:val="0"/>
      <w:marTop w:val="0"/>
      <w:marBottom w:val="0"/>
      <w:divBdr>
        <w:top w:val="none" w:sz="0" w:space="0" w:color="auto"/>
        <w:left w:val="none" w:sz="0" w:space="0" w:color="auto"/>
        <w:bottom w:val="none" w:sz="0" w:space="0" w:color="auto"/>
        <w:right w:val="none" w:sz="0" w:space="0" w:color="auto"/>
      </w:divBdr>
    </w:div>
    <w:div w:id="1816802276">
      <w:bodyDiv w:val="1"/>
      <w:marLeft w:val="0"/>
      <w:marRight w:val="0"/>
      <w:marTop w:val="0"/>
      <w:marBottom w:val="0"/>
      <w:divBdr>
        <w:top w:val="none" w:sz="0" w:space="0" w:color="auto"/>
        <w:left w:val="none" w:sz="0" w:space="0" w:color="auto"/>
        <w:bottom w:val="none" w:sz="0" w:space="0" w:color="auto"/>
        <w:right w:val="none" w:sz="0" w:space="0" w:color="auto"/>
      </w:divBdr>
    </w:div>
    <w:div w:id="1816947028">
      <w:bodyDiv w:val="1"/>
      <w:marLeft w:val="0"/>
      <w:marRight w:val="0"/>
      <w:marTop w:val="0"/>
      <w:marBottom w:val="0"/>
      <w:divBdr>
        <w:top w:val="none" w:sz="0" w:space="0" w:color="auto"/>
        <w:left w:val="none" w:sz="0" w:space="0" w:color="auto"/>
        <w:bottom w:val="none" w:sz="0" w:space="0" w:color="auto"/>
        <w:right w:val="none" w:sz="0" w:space="0" w:color="auto"/>
      </w:divBdr>
    </w:div>
    <w:div w:id="1817070574">
      <w:bodyDiv w:val="1"/>
      <w:marLeft w:val="0"/>
      <w:marRight w:val="0"/>
      <w:marTop w:val="0"/>
      <w:marBottom w:val="0"/>
      <w:divBdr>
        <w:top w:val="none" w:sz="0" w:space="0" w:color="auto"/>
        <w:left w:val="none" w:sz="0" w:space="0" w:color="auto"/>
        <w:bottom w:val="none" w:sz="0" w:space="0" w:color="auto"/>
        <w:right w:val="none" w:sz="0" w:space="0" w:color="auto"/>
      </w:divBdr>
    </w:div>
    <w:div w:id="1817141179">
      <w:bodyDiv w:val="1"/>
      <w:marLeft w:val="0"/>
      <w:marRight w:val="0"/>
      <w:marTop w:val="0"/>
      <w:marBottom w:val="0"/>
      <w:divBdr>
        <w:top w:val="none" w:sz="0" w:space="0" w:color="auto"/>
        <w:left w:val="none" w:sz="0" w:space="0" w:color="auto"/>
        <w:bottom w:val="none" w:sz="0" w:space="0" w:color="auto"/>
        <w:right w:val="none" w:sz="0" w:space="0" w:color="auto"/>
      </w:divBdr>
    </w:div>
    <w:div w:id="1817339136">
      <w:bodyDiv w:val="1"/>
      <w:marLeft w:val="0"/>
      <w:marRight w:val="0"/>
      <w:marTop w:val="0"/>
      <w:marBottom w:val="0"/>
      <w:divBdr>
        <w:top w:val="none" w:sz="0" w:space="0" w:color="auto"/>
        <w:left w:val="none" w:sz="0" w:space="0" w:color="auto"/>
        <w:bottom w:val="none" w:sz="0" w:space="0" w:color="auto"/>
        <w:right w:val="none" w:sz="0" w:space="0" w:color="auto"/>
      </w:divBdr>
    </w:div>
    <w:div w:id="1817798961">
      <w:bodyDiv w:val="1"/>
      <w:marLeft w:val="0"/>
      <w:marRight w:val="0"/>
      <w:marTop w:val="0"/>
      <w:marBottom w:val="0"/>
      <w:divBdr>
        <w:top w:val="none" w:sz="0" w:space="0" w:color="auto"/>
        <w:left w:val="none" w:sz="0" w:space="0" w:color="auto"/>
        <w:bottom w:val="none" w:sz="0" w:space="0" w:color="auto"/>
        <w:right w:val="none" w:sz="0" w:space="0" w:color="auto"/>
      </w:divBdr>
    </w:div>
    <w:div w:id="1817989934">
      <w:bodyDiv w:val="1"/>
      <w:marLeft w:val="0"/>
      <w:marRight w:val="0"/>
      <w:marTop w:val="0"/>
      <w:marBottom w:val="0"/>
      <w:divBdr>
        <w:top w:val="none" w:sz="0" w:space="0" w:color="auto"/>
        <w:left w:val="none" w:sz="0" w:space="0" w:color="auto"/>
        <w:bottom w:val="none" w:sz="0" w:space="0" w:color="auto"/>
        <w:right w:val="none" w:sz="0" w:space="0" w:color="auto"/>
      </w:divBdr>
    </w:div>
    <w:div w:id="1818377907">
      <w:bodyDiv w:val="1"/>
      <w:marLeft w:val="0"/>
      <w:marRight w:val="0"/>
      <w:marTop w:val="0"/>
      <w:marBottom w:val="0"/>
      <w:divBdr>
        <w:top w:val="none" w:sz="0" w:space="0" w:color="auto"/>
        <w:left w:val="none" w:sz="0" w:space="0" w:color="auto"/>
        <w:bottom w:val="none" w:sz="0" w:space="0" w:color="auto"/>
        <w:right w:val="none" w:sz="0" w:space="0" w:color="auto"/>
      </w:divBdr>
    </w:div>
    <w:div w:id="1818566314">
      <w:bodyDiv w:val="1"/>
      <w:marLeft w:val="0"/>
      <w:marRight w:val="0"/>
      <w:marTop w:val="0"/>
      <w:marBottom w:val="0"/>
      <w:divBdr>
        <w:top w:val="none" w:sz="0" w:space="0" w:color="auto"/>
        <w:left w:val="none" w:sz="0" w:space="0" w:color="auto"/>
        <w:bottom w:val="none" w:sz="0" w:space="0" w:color="auto"/>
        <w:right w:val="none" w:sz="0" w:space="0" w:color="auto"/>
      </w:divBdr>
    </w:div>
    <w:div w:id="1818886146">
      <w:bodyDiv w:val="1"/>
      <w:marLeft w:val="0"/>
      <w:marRight w:val="0"/>
      <w:marTop w:val="0"/>
      <w:marBottom w:val="0"/>
      <w:divBdr>
        <w:top w:val="none" w:sz="0" w:space="0" w:color="auto"/>
        <w:left w:val="none" w:sz="0" w:space="0" w:color="auto"/>
        <w:bottom w:val="none" w:sz="0" w:space="0" w:color="auto"/>
        <w:right w:val="none" w:sz="0" w:space="0" w:color="auto"/>
      </w:divBdr>
    </w:div>
    <w:div w:id="1818954486">
      <w:bodyDiv w:val="1"/>
      <w:marLeft w:val="0"/>
      <w:marRight w:val="0"/>
      <w:marTop w:val="0"/>
      <w:marBottom w:val="0"/>
      <w:divBdr>
        <w:top w:val="none" w:sz="0" w:space="0" w:color="auto"/>
        <w:left w:val="none" w:sz="0" w:space="0" w:color="auto"/>
        <w:bottom w:val="none" w:sz="0" w:space="0" w:color="auto"/>
        <w:right w:val="none" w:sz="0" w:space="0" w:color="auto"/>
      </w:divBdr>
    </w:div>
    <w:div w:id="1819154264">
      <w:bodyDiv w:val="1"/>
      <w:marLeft w:val="0"/>
      <w:marRight w:val="0"/>
      <w:marTop w:val="0"/>
      <w:marBottom w:val="0"/>
      <w:divBdr>
        <w:top w:val="none" w:sz="0" w:space="0" w:color="auto"/>
        <w:left w:val="none" w:sz="0" w:space="0" w:color="auto"/>
        <w:bottom w:val="none" w:sz="0" w:space="0" w:color="auto"/>
        <w:right w:val="none" w:sz="0" w:space="0" w:color="auto"/>
      </w:divBdr>
    </w:div>
    <w:div w:id="1819611741">
      <w:bodyDiv w:val="1"/>
      <w:marLeft w:val="0"/>
      <w:marRight w:val="0"/>
      <w:marTop w:val="0"/>
      <w:marBottom w:val="0"/>
      <w:divBdr>
        <w:top w:val="none" w:sz="0" w:space="0" w:color="auto"/>
        <w:left w:val="none" w:sz="0" w:space="0" w:color="auto"/>
        <w:bottom w:val="none" w:sz="0" w:space="0" w:color="auto"/>
        <w:right w:val="none" w:sz="0" w:space="0" w:color="auto"/>
      </w:divBdr>
    </w:div>
    <w:div w:id="1820072195">
      <w:bodyDiv w:val="1"/>
      <w:marLeft w:val="0"/>
      <w:marRight w:val="0"/>
      <w:marTop w:val="0"/>
      <w:marBottom w:val="0"/>
      <w:divBdr>
        <w:top w:val="none" w:sz="0" w:space="0" w:color="auto"/>
        <w:left w:val="none" w:sz="0" w:space="0" w:color="auto"/>
        <w:bottom w:val="none" w:sz="0" w:space="0" w:color="auto"/>
        <w:right w:val="none" w:sz="0" w:space="0" w:color="auto"/>
      </w:divBdr>
    </w:div>
    <w:div w:id="1820224571">
      <w:bodyDiv w:val="1"/>
      <w:marLeft w:val="0"/>
      <w:marRight w:val="0"/>
      <w:marTop w:val="0"/>
      <w:marBottom w:val="0"/>
      <w:divBdr>
        <w:top w:val="none" w:sz="0" w:space="0" w:color="auto"/>
        <w:left w:val="none" w:sz="0" w:space="0" w:color="auto"/>
        <w:bottom w:val="none" w:sz="0" w:space="0" w:color="auto"/>
        <w:right w:val="none" w:sz="0" w:space="0" w:color="auto"/>
      </w:divBdr>
    </w:div>
    <w:div w:id="1820489778">
      <w:bodyDiv w:val="1"/>
      <w:marLeft w:val="0"/>
      <w:marRight w:val="0"/>
      <w:marTop w:val="0"/>
      <w:marBottom w:val="0"/>
      <w:divBdr>
        <w:top w:val="none" w:sz="0" w:space="0" w:color="auto"/>
        <w:left w:val="none" w:sz="0" w:space="0" w:color="auto"/>
        <w:bottom w:val="none" w:sz="0" w:space="0" w:color="auto"/>
        <w:right w:val="none" w:sz="0" w:space="0" w:color="auto"/>
      </w:divBdr>
    </w:div>
    <w:div w:id="1820805348">
      <w:bodyDiv w:val="1"/>
      <w:marLeft w:val="0"/>
      <w:marRight w:val="0"/>
      <w:marTop w:val="0"/>
      <w:marBottom w:val="0"/>
      <w:divBdr>
        <w:top w:val="none" w:sz="0" w:space="0" w:color="auto"/>
        <w:left w:val="none" w:sz="0" w:space="0" w:color="auto"/>
        <w:bottom w:val="none" w:sz="0" w:space="0" w:color="auto"/>
        <w:right w:val="none" w:sz="0" w:space="0" w:color="auto"/>
      </w:divBdr>
    </w:div>
    <w:div w:id="1821073638">
      <w:bodyDiv w:val="1"/>
      <w:marLeft w:val="0"/>
      <w:marRight w:val="0"/>
      <w:marTop w:val="0"/>
      <w:marBottom w:val="0"/>
      <w:divBdr>
        <w:top w:val="none" w:sz="0" w:space="0" w:color="auto"/>
        <w:left w:val="none" w:sz="0" w:space="0" w:color="auto"/>
        <w:bottom w:val="none" w:sz="0" w:space="0" w:color="auto"/>
        <w:right w:val="none" w:sz="0" w:space="0" w:color="auto"/>
      </w:divBdr>
    </w:div>
    <w:div w:id="1821115635">
      <w:bodyDiv w:val="1"/>
      <w:marLeft w:val="0"/>
      <w:marRight w:val="0"/>
      <w:marTop w:val="0"/>
      <w:marBottom w:val="0"/>
      <w:divBdr>
        <w:top w:val="none" w:sz="0" w:space="0" w:color="auto"/>
        <w:left w:val="none" w:sz="0" w:space="0" w:color="auto"/>
        <w:bottom w:val="none" w:sz="0" w:space="0" w:color="auto"/>
        <w:right w:val="none" w:sz="0" w:space="0" w:color="auto"/>
      </w:divBdr>
    </w:div>
    <w:div w:id="1821313976">
      <w:bodyDiv w:val="1"/>
      <w:marLeft w:val="0"/>
      <w:marRight w:val="0"/>
      <w:marTop w:val="0"/>
      <w:marBottom w:val="0"/>
      <w:divBdr>
        <w:top w:val="none" w:sz="0" w:space="0" w:color="auto"/>
        <w:left w:val="none" w:sz="0" w:space="0" w:color="auto"/>
        <w:bottom w:val="none" w:sz="0" w:space="0" w:color="auto"/>
        <w:right w:val="none" w:sz="0" w:space="0" w:color="auto"/>
      </w:divBdr>
    </w:div>
    <w:div w:id="1821381682">
      <w:bodyDiv w:val="1"/>
      <w:marLeft w:val="0"/>
      <w:marRight w:val="0"/>
      <w:marTop w:val="0"/>
      <w:marBottom w:val="0"/>
      <w:divBdr>
        <w:top w:val="none" w:sz="0" w:space="0" w:color="auto"/>
        <w:left w:val="none" w:sz="0" w:space="0" w:color="auto"/>
        <w:bottom w:val="none" w:sz="0" w:space="0" w:color="auto"/>
        <w:right w:val="none" w:sz="0" w:space="0" w:color="auto"/>
      </w:divBdr>
    </w:div>
    <w:div w:id="1821383150">
      <w:bodyDiv w:val="1"/>
      <w:marLeft w:val="0"/>
      <w:marRight w:val="0"/>
      <w:marTop w:val="0"/>
      <w:marBottom w:val="0"/>
      <w:divBdr>
        <w:top w:val="none" w:sz="0" w:space="0" w:color="auto"/>
        <w:left w:val="none" w:sz="0" w:space="0" w:color="auto"/>
        <w:bottom w:val="none" w:sz="0" w:space="0" w:color="auto"/>
        <w:right w:val="none" w:sz="0" w:space="0" w:color="auto"/>
      </w:divBdr>
    </w:div>
    <w:div w:id="1822036855">
      <w:bodyDiv w:val="1"/>
      <w:marLeft w:val="0"/>
      <w:marRight w:val="0"/>
      <w:marTop w:val="0"/>
      <w:marBottom w:val="0"/>
      <w:divBdr>
        <w:top w:val="none" w:sz="0" w:space="0" w:color="auto"/>
        <w:left w:val="none" w:sz="0" w:space="0" w:color="auto"/>
        <w:bottom w:val="none" w:sz="0" w:space="0" w:color="auto"/>
        <w:right w:val="none" w:sz="0" w:space="0" w:color="auto"/>
      </w:divBdr>
    </w:div>
    <w:div w:id="182211208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91506">
      <w:bodyDiv w:val="1"/>
      <w:marLeft w:val="0"/>
      <w:marRight w:val="0"/>
      <w:marTop w:val="0"/>
      <w:marBottom w:val="0"/>
      <w:divBdr>
        <w:top w:val="none" w:sz="0" w:space="0" w:color="auto"/>
        <w:left w:val="none" w:sz="0" w:space="0" w:color="auto"/>
        <w:bottom w:val="none" w:sz="0" w:space="0" w:color="auto"/>
        <w:right w:val="none" w:sz="0" w:space="0" w:color="auto"/>
      </w:divBdr>
    </w:div>
    <w:div w:id="1822310271">
      <w:bodyDiv w:val="1"/>
      <w:marLeft w:val="0"/>
      <w:marRight w:val="0"/>
      <w:marTop w:val="0"/>
      <w:marBottom w:val="0"/>
      <w:divBdr>
        <w:top w:val="none" w:sz="0" w:space="0" w:color="auto"/>
        <w:left w:val="none" w:sz="0" w:space="0" w:color="auto"/>
        <w:bottom w:val="none" w:sz="0" w:space="0" w:color="auto"/>
        <w:right w:val="none" w:sz="0" w:space="0" w:color="auto"/>
      </w:divBdr>
    </w:div>
    <w:div w:id="1822575910">
      <w:bodyDiv w:val="1"/>
      <w:marLeft w:val="0"/>
      <w:marRight w:val="0"/>
      <w:marTop w:val="0"/>
      <w:marBottom w:val="0"/>
      <w:divBdr>
        <w:top w:val="none" w:sz="0" w:space="0" w:color="auto"/>
        <w:left w:val="none" w:sz="0" w:space="0" w:color="auto"/>
        <w:bottom w:val="none" w:sz="0" w:space="0" w:color="auto"/>
        <w:right w:val="none" w:sz="0" w:space="0" w:color="auto"/>
      </w:divBdr>
    </w:div>
    <w:div w:id="1823040598">
      <w:bodyDiv w:val="1"/>
      <w:marLeft w:val="0"/>
      <w:marRight w:val="0"/>
      <w:marTop w:val="0"/>
      <w:marBottom w:val="0"/>
      <w:divBdr>
        <w:top w:val="none" w:sz="0" w:space="0" w:color="auto"/>
        <w:left w:val="none" w:sz="0" w:space="0" w:color="auto"/>
        <w:bottom w:val="none" w:sz="0" w:space="0" w:color="auto"/>
        <w:right w:val="none" w:sz="0" w:space="0" w:color="auto"/>
      </w:divBdr>
    </w:div>
    <w:div w:id="1823159935">
      <w:bodyDiv w:val="1"/>
      <w:marLeft w:val="0"/>
      <w:marRight w:val="0"/>
      <w:marTop w:val="0"/>
      <w:marBottom w:val="0"/>
      <w:divBdr>
        <w:top w:val="none" w:sz="0" w:space="0" w:color="auto"/>
        <w:left w:val="none" w:sz="0" w:space="0" w:color="auto"/>
        <w:bottom w:val="none" w:sz="0" w:space="0" w:color="auto"/>
        <w:right w:val="none" w:sz="0" w:space="0" w:color="auto"/>
      </w:divBdr>
    </w:div>
    <w:div w:id="1823161336">
      <w:bodyDiv w:val="1"/>
      <w:marLeft w:val="0"/>
      <w:marRight w:val="0"/>
      <w:marTop w:val="0"/>
      <w:marBottom w:val="0"/>
      <w:divBdr>
        <w:top w:val="none" w:sz="0" w:space="0" w:color="auto"/>
        <w:left w:val="none" w:sz="0" w:space="0" w:color="auto"/>
        <w:bottom w:val="none" w:sz="0" w:space="0" w:color="auto"/>
        <w:right w:val="none" w:sz="0" w:space="0" w:color="auto"/>
      </w:divBdr>
    </w:div>
    <w:div w:id="1823355074">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697059">
      <w:bodyDiv w:val="1"/>
      <w:marLeft w:val="0"/>
      <w:marRight w:val="0"/>
      <w:marTop w:val="0"/>
      <w:marBottom w:val="0"/>
      <w:divBdr>
        <w:top w:val="none" w:sz="0" w:space="0" w:color="auto"/>
        <w:left w:val="none" w:sz="0" w:space="0" w:color="auto"/>
        <w:bottom w:val="none" w:sz="0" w:space="0" w:color="auto"/>
        <w:right w:val="none" w:sz="0" w:space="0" w:color="auto"/>
      </w:divBdr>
    </w:div>
    <w:div w:id="1824815272">
      <w:bodyDiv w:val="1"/>
      <w:marLeft w:val="0"/>
      <w:marRight w:val="0"/>
      <w:marTop w:val="0"/>
      <w:marBottom w:val="0"/>
      <w:divBdr>
        <w:top w:val="none" w:sz="0" w:space="0" w:color="auto"/>
        <w:left w:val="none" w:sz="0" w:space="0" w:color="auto"/>
        <w:bottom w:val="none" w:sz="0" w:space="0" w:color="auto"/>
        <w:right w:val="none" w:sz="0" w:space="0" w:color="auto"/>
      </w:divBdr>
    </w:div>
    <w:div w:id="1824930123">
      <w:bodyDiv w:val="1"/>
      <w:marLeft w:val="0"/>
      <w:marRight w:val="0"/>
      <w:marTop w:val="0"/>
      <w:marBottom w:val="0"/>
      <w:divBdr>
        <w:top w:val="none" w:sz="0" w:space="0" w:color="auto"/>
        <w:left w:val="none" w:sz="0" w:space="0" w:color="auto"/>
        <w:bottom w:val="none" w:sz="0" w:space="0" w:color="auto"/>
        <w:right w:val="none" w:sz="0" w:space="0" w:color="auto"/>
      </w:divBdr>
    </w:div>
    <w:div w:id="1825076888">
      <w:bodyDiv w:val="1"/>
      <w:marLeft w:val="0"/>
      <w:marRight w:val="0"/>
      <w:marTop w:val="0"/>
      <w:marBottom w:val="0"/>
      <w:divBdr>
        <w:top w:val="none" w:sz="0" w:space="0" w:color="auto"/>
        <w:left w:val="none" w:sz="0" w:space="0" w:color="auto"/>
        <w:bottom w:val="none" w:sz="0" w:space="0" w:color="auto"/>
        <w:right w:val="none" w:sz="0" w:space="0" w:color="auto"/>
      </w:divBdr>
    </w:div>
    <w:div w:id="1825122344">
      <w:bodyDiv w:val="1"/>
      <w:marLeft w:val="0"/>
      <w:marRight w:val="0"/>
      <w:marTop w:val="0"/>
      <w:marBottom w:val="0"/>
      <w:divBdr>
        <w:top w:val="none" w:sz="0" w:space="0" w:color="auto"/>
        <w:left w:val="none" w:sz="0" w:space="0" w:color="auto"/>
        <w:bottom w:val="none" w:sz="0" w:space="0" w:color="auto"/>
        <w:right w:val="none" w:sz="0" w:space="0" w:color="auto"/>
      </w:divBdr>
    </w:div>
    <w:div w:id="1825272624">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628336">
      <w:bodyDiv w:val="1"/>
      <w:marLeft w:val="0"/>
      <w:marRight w:val="0"/>
      <w:marTop w:val="0"/>
      <w:marBottom w:val="0"/>
      <w:divBdr>
        <w:top w:val="none" w:sz="0" w:space="0" w:color="auto"/>
        <w:left w:val="none" w:sz="0" w:space="0" w:color="auto"/>
        <w:bottom w:val="none" w:sz="0" w:space="0" w:color="auto"/>
        <w:right w:val="none" w:sz="0" w:space="0" w:color="auto"/>
      </w:divBdr>
    </w:div>
    <w:div w:id="1826819243">
      <w:bodyDiv w:val="1"/>
      <w:marLeft w:val="0"/>
      <w:marRight w:val="0"/>
      <w:marTop w:val="0"/>
      <w:marBottom w:val="0"/>
      <w:divBdr>
        <w:top w:val="none" w:sz="0" w:space="0" w:color="auto"/>
        <w:left w:val="none" w:sz="0" w:space="0" w:color="auto"/>
        <w:bottom w:val="none" w:sz="0" w:space="0" w:color="auto"/>
        <w:right w:val="none" w:sz="0" w:space="0" w:color="auto"/>
      </w:divBdr>
    </w:div>
    <w:div w:id="1827092533">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206866">
      <w:bodyDiv w:val="1"/>
      <w:marLeft w:val="0"/>
      <w:marRight w:val="0"/>
      <w:marTop w:val="0"/>
      <w:marBottom w:val="0"/>
      <w:divBdr>
        <w:top w:val="none" w:sz="0" w:space="0" w:color="auto"/>
        <w:left w:val="none" w:sz="0" w:space="0" w:color="auto"/>
        <w:bottom w:val="none" w:sz="0" w:space="0" w:color="auto"/>
        <w:right w:val="none" w:sz="0" w:space="0" w:color="auto"/>
      </w:divBdr>
    </w:div>
    <w:div w:id="1828398583">
      <w:bodyDiv w:val="1"/>
      <w:marLeft w:val="0"/>
      <w:marRight w:val="0"/>
      <w:marTop w:val="0"/>
      <w:marBottom w:val="0"/>
      <w:divBdr>
        <w:top w:val="none" w:sz="0" w:space="0" w:color="auto"/>
        <w:left w:val="none" w:sz="0" w:space="0" w:color="auto"/>
        <w:bottom w:val="none" w:sz="0" w:space="0" w:color="auto"/>
        <w:right w:val="none" w:sz="0" w:space="0" w:color="auto"/>
      </w:divBdr>
    </w:div>
    <w:div w:id="1828478635">
      <w:bodyDiv w:val="1"/>
      <w:marLeft w:val="0"/>
      <w:marRight w:val="0"/>
      <w:marTop w:val="0"/>
      <w:marBottom w:val="0"/>
      <w:divBdr>
        <w:top w:val="none" w:sz="0" w:space="0" w:color="auto"/>
        <w:left w:val="none" w:sz="0" w:space="0" w:color="auto"/>
        <w:bottom w:val="none" w:sz="0" w:space="0" w:color="auto"/>
        <w:right w:val="none" w:sz="0" w:space="0" w:color="auto"/>
      </w:divBdr>
    </w:div>
    <w:div w:id="1828738814">
      <w:bodyDiv w:val="1"/>
      <w:marLeft w:val="0"/>
      <w:marRight w:val="0"/>
      <w:marTop w:val="0"/>
      <w:marBottom w:val="0"/>
      <w:divBdr>
        <w:top w:val="none" w:sz="0" w:space="0" w:color="auto"/>
        <w:left w:val="none" w:sz="0" w:space="0" w:color="auto"/>
        <w:bottom w:val="none" w:sz="0" w:space="0" w:color="auto"/>
        <w:right w:val="none" w:sz="0" w:space="0" w:color="auto"/>
      </w:divBdr>
    </w:div>
    <w:div w:id="1828860474">
      <w:bodyDiv w:val="1"/>
      <w:marLeft w:val="0"/>
      <w:marRight w:val="0"/>
      <w:marTop w:val="0"/>
      <w:marBottom w:val="0"/>
      <w:divBdr>
        <w:top w:val="none" w:sz="0" w:space="0" w:color="auto"/>
        <w:left w:val="none" w:sz="0" w:space="0" w:color="auto"/>
        <w:bottom w:val="none" w:sz="0" w:space="0" w:color="auto"/>
        <w:right w:val="none" w:sz="0" w:space="0" w:color="auto"/>
      </w:divBdr>
    </w:div>
    <w:div w:id="1829052089">
      <w:bodyDiv w:val="1"/>
      <w:marLeft w:val="0"/>
      <w:marRight w:val="0"/>
      <w:marTop w:val="0"/>
      <w:marBottom w:val="0"/>
      <w:divBdr>
        <w:top w:val="none" w:sz="0" w:space="0" w:color="auto"/>
        <w:left w:val="none" w:sz="0" w:space="0" w:color="auto"/>
        <w:bottom w:val="none" w:sz="0" w:space="0" w:color="auto"/>
        <w:right w:val="none" w:sz="0" w:space="0" w:color="auto"/>
      </w:divBdr>
    </w:div>
    <w:div w:id="1830319279">
      <w:bodyDiv w:val="1"/>
      <w:marLeft w:val="0"/>
      <w:marRight w:val="0"/>
      <w:marTop w:val="0"/>
      <w:marBottom w:val="0"/>
      <w:divBdr>
        <w:top w:val="none" w:sz="0" w:space="0" w:color="auto"/>
        <w:left w:val="none" w:sz="0" w:space="0" w:color="auto"/>
        <w:bottom w:val="none" w:sz="0" w:space="0" w:color="auto"/>
        <w:right w:val="none" w:sz="0" w:space="0" w:color="auto"/>
      </w:divBdr>
    </w:div>
    <w:div w:id="1831097979">
      <w:bodyDiv w:val="1"/>
      <w:marLeft w:val="0"/>
      <w:marRight w:val="0"/>
      <w:marTop w:val="0"/>
      <w:marBottom w:val="0"/>
      <w:divBdr>
        <w:top w:val="none" w:sz="0" w:space="0" w:color="auto"/>
        <w:left w:val="none" w:sz="0" w:space="0" w:color="auto"/>
        <w:bottom w:val="none" w:sz="0" w:space="0" w:color="auto"/>
        <w:right w:val="none" w:sz="0" w:space="0" w:color="auto"/>
      </w:divBdr>
    </w:div>
    <w:div w:id="1831555883">
      <w:bodyDiv w:val="1"/>
      <w:marLeft w:val="0"/>
      <w:marRight w:val="0"/>
      <w:marTop w:val="0"/>
      <w:marBottom w:val="0"/>
      <w:divBdr>
        <w:top w:val="none" w:sz="0" w:space="0" w:color="auto"/>
        <w:left w:val="none" w:sz="0" w:space="0" w:color="auto"/>
        <w:bottom w:val="none" w:sz="0" w:space="0" w:color="auto"/>
        <w:right w:val="none" w:sz="0" w:space="0" w:color="auto"/>
      </w:divBdr>
    </w:div>
    <w:div w:id="1831671291">
      <w:bodyDiv w:val="1"/>
      <w:marLeft w:val="0"/>
      <w:marRight w:val="0"/>
      <w:marTop w:val="0"/>
      <w:marBottom w:val="0"/>
      <w:divBdr>
        <w:top w:val="none" w:sz="0" w:space="0" w:color="auto"/>
        <w:left w:val="none" w:sz="0" w:space="0" w:color="auto"/>
        <w:bottom w:val="none" w:sz="0" w:space="0" w:color="auto"/>
        <w:right w:val="none" w:sz="0" w:space="0" w:color="auto"/>
      </w:divBdr>
    </w:div>
    <w:div w:id="1831753249">
      <w:bodyDiv w:val="1"/>
      <w:marLeft w:val="0"/>
      <w:marRight w:val="0"/>
      <w:marTop w:val="0"/>
      <w:marBottom w:val="0"/>
      <w:divBdr>
        <w:top w:val="none" w:sz="0" w:space="0" w:color="auto"/>
        <w:left w:val="none" w:sz="0" w:space="0" w:color="auto"/>
        <w:bottom w:val="none" w:sz="0" w:space="0" w:color="auto"/>
        <w:right w:val="none" w:sz="0" w:space="0" w:color="auto"/>
      </w:divBdr>
    </w:div>
    <w:div w:id="1832023941">
      <w:bodyDiv w:val="1"/>
      <w:marLeft w:val="0"/>
      <w:marRight w:val="0"/>
      <w:marTop w:val="0"/>
      <w:marBottom w:val="0"/>
      <w:divBdr>
        <w:top w:val="none" w:sz="0" w:space="0" w:color="auto"/>
        <w:left w:val="none" w:sz="0" w:space="0" w:color="auto"/>
        <w:bottom w:val="none" w:sz="0" w:space="0" w:color="auto"/>
        <w:right w:val="none" w:sz="0" w:space="0" w:color="auto"/>
      </w:divBdr>
    </w:div>
    <w:div w:id="1832214572">
      <w:bodyDiv w:val="1"/>
      <w:marLeft w:val="0"/>
      <w:marRight w:val="0"/>
      <w:marTop w:val="0"/>
      <w:marBottom w:val="0"/>
      <w:divBdr>
        <w:top w:val="none" w:sz="0" w:space="0" w:color="auto"/>
        <w:left w:val="none" w:sz="0" w:space="0" w:color="auto"/>
        <w:bottom w:val="none" w:sz="0" w:space="0" w:color="auto"/>
        <w:right w:val="none" w:sz="0" w:space="0" w:color="auto"/>
      </w:divBdr>
    </w:div>
    <w:div w:id="1832215737">
      <w:bodyDiv w:val="1"/>
      <w:marLeft w:val="0"/>
      <w:marRight w:val="0"/>
      <w:marTop w:val="0"/>
      <w:marBottom w:val="0"/>
      <w:divBdr>
        <w:top w:val="none" w:sz="0" w:space="0" w:color="auto"/>
        <w:left w:val="none" w:sz="0" w:space="0" w:color="auto"/>
        <w:bottom w:val="none" w:sz="0" w:space="0" w:color="auto"/>
        <w:right w:val="none" w:sz="0" w:space="0" w:color="auto"/>
      </w:divBdr>
    </w:div>
    <w:div w:id="1832602792">
      <w:bodyDiv w:val="1"/>
      <w:marLeft w:val="0"/>
      <w:marRight w:val="0"/>
      <w:marTop w:val="0"/>
      <w:marBottom w:val="0"/>
      <w:divBdr>
        <w:top w:val="none" w:sz="0" w:space="0" w:color="auto"/>
        <w:left w:val="none" w:sz="0" w:space="0" w:color="auto"/>
        <w:bottom w:val="none" w:sz="0" w:space="0" w:color="auto"/>
        <w:right w:val="none" w:sz="0" w:space="0" w:color="auto"/>
      </w:divBdr>
    </w:div>
    <w:div w:id="1833175498">
      <w:bodyDiv w:val="1"/>
      <w:marLeft w:val="0"/>
      <w:marRight w:val="0"/>
      <w:marTop w:val="0"/>
      <w:marBottom w:val="0"/>
      <w:divBdr>
        <w:top w:val="none" w:sz="0" w:space="0" w:color="auto"/>
        <w:left w:val="none" w:sz="0" w:space="0" w:color="auto"/>
        <w:bottom w:val="none" w:sz="0" w:space="0" w:color="auto"/>
        <w:right w:val="none" w:sz="0" w:space="0" w:color="auto"/>
      </w:divBdr>
    </w:div>
    <w:div w:id="1833330802">
      <w:bodyDiv w:val="1"/>
      <w:marLeft w:val="0"/>
      <w:marRight w:val="0"/>
      <w:marTop w:val="0"/>
      <w:marBottom w:val="0"/>
      <w:divBdr>
        <w:top w:val="none" w:sz="0" w:space="0" w:color="auto"/>
        <w:left w:val="none" w:sz="0" w:space="0" w:color="auto"/>
        <w:bottom w:val="none" w:sz="0" w:space="0" w:color="auto"/>
        <w:right w:val="none" w:sz="0" w:space="0" w:color="auto"/>
      </w:divBdr>
    </w:div>
    <w:div w:id="1833521005">
      <w:bodyDiv w:val="1"/>
      <w:marLeft w:val="0"/>
      <w:marRight w:val="0"/>
      <w:marTop w:val="0"/>
      <w:marBottom w:val="0"/>
      <w:divBdr>
        <w:top w:val="none" w:sz="0" w:space="0" w:color="auto"/>
        <w:left w:val="none" w:sz="0" w:space="0" w:color="auto"/>
        <w:bottom w:val="none" w:sz="0" w:space="0" w:color="auto"/>
        <w:right w:val="none" w:sz="0" w:space="0" w:color="auto"/>
      </w:divBdr>
    </w:div>
    <w:div w:id="1833983121">
      <w:bodyDiv w:val="1"/>
      <w:marLeft w:val="0"/>
      <w:marRight w:val="0"/>
      <w:marTop w:val="0"/>
      <w:marBottom w:val="0"/>
      <w:divBdr>
        <w:top w:val="none" w:sz="0" w:space="0" w:color="auto"/>
        <w:left w:val="none" w:sz="0" w:space="0" w:color="auto"/>
        <w:bottom w:val="none" w:sz="0" w:space="0" w:color="auto"/>
        <w:right w:val="none" w:sz="0" w:space="0" w:color="auto"/>
      </w:divBdr>
    </w:div>
    <w:div w:id="1834367587">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909338">
      <w:bodyDiv w:val="1"/>
      <w:marLeft w:val="0"/>
      <w:marRight w:val="0"/>
      <w:marTop w:val="0"/>
      <w:marBottom w:val="0"/>
      <w:divBdr>
        <w:top w:val="none" w:sz="0" w:space="0" w:color="auto"/>
        <w:left w:val="none" w:sz="0" w:space="0" w:color="auto"/>
        <w:bottom w:val="none" w:sz="0" w:space="0" w:color="auto"/>
        <w:right w:val="none" w:sz="0" w:space="0" w:color="auto"/>
      </w:divBdr>
    </w:div>
    <w:div w:id="1835291794">
      <w:bodyDiv w:val="1"/>
      <w:marLeft w:val="0"/>
      <w:marRight w:val="0"/>
      <w:marTop w:val="0"/>
      <w:marBottom w:val="0"/>
      <w:divBdr>
        <w:top w:val="none" w:sz="0" w:space="0" w:color="auto"/>
        <w:left w:val="none" w:sz="0" w:space="0" w:color="auto"/>
        <w:bottom w:val="none" w:sz="0" w:space="0" w:color="auto"/>
        <w:right w:val="none" w:sz="0" w:space="0" w:color="auto"/>
      </w:divBdr>
    </w:div>
    <w:div w:id="1835604999">
      <w:bodyDiv w:val="1"/>
      <w:marLeft w:val="0"/>
      <w:marRight w:val="0"/>
      <w:marTop w:val="0"/>
      <w:marBottom w:val="0"/>
      <w:divBdr>
        <w:top w:val="none" w:sz="0" w:space="0" w:color="auto"/>
        <w:left w:val="none" w:sz="0" w:space="0" w:color="auto"/>
        <w:bottom w:val="none" w:sz="0" w:space="0" w:color="auto"/>
        <w:right w:val="none" w:sz="0" w:space="0" w:color="auto"/>
      </w:divBdr>
    </w:div>
    <w:div w:id="1835953458">
      <w:bodyDiv w:val="1"/>
      <w:marLeft w:val="0"/>
      <w:marRight w:val="0"/>
      <w:marTop w:val="0"/>
      <w:marBottom w:val="0"/>
      <w:divBdr>
        <w:top w:val="none" w:sz="0" w:space="0" w:color="auto"/>
        <w:left w:val="none" w:sz="0" w:space="0" w:color="auto"/>
        <w:bottom w:val="none" w:sz="0" w:space="0" w:color="auto"/>
        <w:right w:val="none" w:sz="0" w:space="0" w:color="auto"/>
      </w:divBdr>
    </w:div>
    <w:div w:id="1836453056">
      <w:bodyDiv w:val="1"/>
      <w:marLeft w:val="0"/>
      <w:marRight w:val="0"/>
      <w:marTop w:val="0"/>
      <w:marBottom w:val="0"/>
      <w:divBdr>
        <w:top w:val="none" w:sz="0" w:space="0" w:color="auto"/>
        <w:left w:val="none" w:sz="0" w:space="0" w:color="auto"/>
        <w:bottom w:val="none" w:sz="0" w:space="0" w:color="auto"/>
        <w:right w:val="none" w:sz="0" w:space="0" w:color="auto"/>
      </w:divBdr>
    </w:div>
    <w:div w:id="1837108906">
      <w:bodyDiv w:val="1"/>
      <w:marLeft w:val="0"/>
      <w:marRight w:val="0"/>
      <w:marTop w:val="0"/>
      <w:marBottom w:val="0"/>
      <w:divBdr>
        <w:top w:val="none" w:sz="0" w:space="0" w:color="auto"/>
        <w:left w:val="none" w:sz="0" w:space="0" w:color="auto"/>
        <w:bottom w:val="none" w:sz="0" w:space="0" w:color="auto"/>
        <w:right w:val="none" w:sz="0" w:space="0" w:color="auto"/>
      </w:divBdr>
    </w:div>
    <w:div w:id="1837262776">
      <w:bodyDiv w:val="1"/>
      <w:marLeft w:val="0"/>
      <w:marRight w:val="0"/>
      <w:marTop w:val="0"/>
      <w:marBottom w:val="0"/>
      <w:divBdr>
        <w:top w:val="none" w:sz="0" w:space="0" w:color="auto"/>
        <w:left w:val="none" w:sz="0" w:space="0" w:color="auto"/>
        <w:bottom w:val="none" w:sz="0" w:space="0" w:color="auto"/>
        <w:right w:val="none" w:sz="0" w:space="0" w:color="auto"/>
      </w:divBdr>
    </w:div>
    <w:div w:id="1837265220">
      <w:bodyDiv w:val="1"/>
      <w:marLeft w:val="0"/>
      <w:marRight w:val="0"/>
      <w:marTop w:val="0"/>
      <w:marBottom w:val="0"/>
      <w:divBdr>
        <w:top w:val="none" w:sz="0" w:space="0" w:color="auto"/>
        <w:left w:val="none" w:sz="0" w:space="0" w:color="auto"/>
        <w:bottom w:val="none" w:sz="0" w:space="0" w:color="auto"/>
        <w:right w:val="none" w:sz="0" w:space="0" w:color="auto"/>
      </w:divBdr>
    </w:div>
    <w:div w:id="1837381870">
      <w:bodyDiv w:val="1"/>
      <w:marLeft w:val="0"/>
      <w:marRight w:val="0"/>
      <w:marTop w:val="0"/>
      <w:marBottom w:val="0"/>
      <w:divBdr>
        <w:top w:val="none" w:sz="0" w:space="0" w:color="auto"/>
        <w:left w:val="none" w:sz="0" w:space="0" w:color="auto"/>
        <w:bottom w:val="none" w:sz="0" w:space="0" w:color="auto"/>
        <w:right w:val="none" w:sz="0" w:space="0" w:color="auto"/>
      </w:divBdr>
    </w:div>
    <w:div w:id="1837725744">
      <w:bodyDiv w:val="1"/>
      <w:marLeft w:val="0"/>
      <w:marRight w:val="0"/>
      <w:marTop w:val="0"/>
      <w:marBottom w:val="0"/>
      <w:divBdr>
        <w:top w:val="none" w:sz="0" w:space="0" w:color="auto"/>
        <w:left w:val="none" w:sz="0" w:space="0" w:color="auto"/>
        <w:bottom w:val="none" w:sz="0" w:space="0" w:color="auto"/>
        <w:right w:val="none" w:sz="0" w:space="0" w:color="auto"/>
      </w:divBdr>
    </w:div>
    <w:div w:id="1837959995">
      <w:bodyDiv w:val="1"/>
      <w:marLeft w:val="0"/>
      <w:marRight w:val="0"/>
      <w:marTop w:val="0"/>
      <w:marBottom w:val="0"/>
      <w:divBdr>
        <w:top w:val="none" w:sz="0" w:space="0" w:color="auto"/>
        <w:left w:val="none" w:sz="0" w:space="0" w:color="auto"/>
        <w:bottom w:val="none" w:sz="0" w:space="0" w:color="auto"/>
        <w:right w:val="none" w:sz="0" w:space="0" w:color="auto"/>
      </w:divBdr>
    </w:div>
    <w:div w:id="1838225796">
      <w:bodyDiv w:val="1"/>
      <w:marLeft w:val="0"/>
      <w:marRight w:val="0"/>
      <w:marTop w:val="0"/>
      <w:marBottom w:val="0"/>
      <w:divBdr>
        <w:top w:val="none" w:sz="0" w:space="0" w:color="auto"/>
        <w:left w:val="none" w:sz="0" w:space="0" w:color="auto"/>
        <w:bottom w:val="none" w:sz="0" w:space="0" w:color="auto"/>
        <w:right w:val="none" w:sz="0" w:space="0" w:color="auto"/>
      </w:divBdr>
    </w:div>
    <w:div w:id="1838230570">
      <w:bodyDiv w:val="1"/>
      <w:marLeft w:val="0"/>
      <w:marRight w:val="0"/>
      <w:marTop w:val="0"/>
      <w:marBottom w:val="0"/>
      <w:divBdr>
        <w:top w:val="none" w:sz="0" w:space="0" w:color="auto"/>
        <w:left w:val="none" w:sz="0" w:space="0" w:color="auto"/>
        <w:bottom w:val="none" w:sz="0" w:space="0" w:color="auto"/>
        <w:right w:val="none" w:sz="0" w:space="0" w:color="auto"/>
      </w:divBdr>
    </w:div>
    <w:div w:id="1839468095">
      <w:bodyDiv w:val="1"/>
      <w:marLeft w:val="0"/>
      <w:marRight w:val="0"/>
      <w:marTop w:val="0"/>
      <w:marBottom w:val="0"/>
      <w:divBdr>
        <w:top w:val="none" w:sz="0" w:space="0" w:color="auto"/>
        <w:left w:val="none" w:sz="0" w:space="0" w:color="auto"/>
        <w:bottom w:val="none" w:sz="0" w:space="0" w:color="auto"/>
        <w:right w:val="none" w:sz="0" w:space="0" w:color="auto"/>
      </w:divBdr>
    </w:div>
    <w:div w:id="1839686830">
      <w:bodyDiv w:val="1"/>
      <w:marLeft w:val="0"/>
      <w:marRight w:val="0"/>
      <w:marTop w:val="0"/>
      <w:marBottom w:val="0"/>
      <w:divBdr>
        <w:top w:val="none" w:sz="0" w:space="0" w:color="auto"/>
        <w:left w:val="none" w:sz="0" w:space="0" w:color="auto"/>
        <w:bottom w:val="none" w:sz="0" w:space="0" w:color="auto"/>
        <w:right w:val="none" w:sz="0" w:space="0" w:color="auto"/>
      </w:divBdr>
    </w:div>
    <w:div w:id="1840147383">
      <w:bodyDiv w:val="1"/>
      <w:marLeft w:val="0"/>
      <w:marRight w:val="0"/>
      <w:marTop w:val="0"/>
      <w:marBottom w:val="0"/>
      <w:divBdr>
        <w:top w:val="none" w:sz="0" w:space="0" w:color="auto"/>
        <w:left w:val="none" w:sz="0" w:space="0" w:color="auto"/>
        <w:bottom w:val="none" w:sz="0" w:space="0" w:color="auto"/>
        <w:right w:val="none" w:sz="0" w:space="0" w:color="auto"/>
      </w:divBdr>
    </w:div>
    <w:div w:id="1840271269">
      <w:bodyDiv w:val="1"/>
      <w:marLeft w:val="0"/>
      <w:marRight w:val="0"/>
      <w:marTop w:val="0"/>
      <w:marBottom w:val="0"/>
      <w:divBdr>
        <w:top w:val="none" w:sz="0" w:space="0" w:color="auto"/>
        <w:left w:val="none" w:sz="0" w:space="0" w:color="auto"/>
        <w:bottom w:val="none" w:sz="0" w:space="0" w:color="auto"/>
        <w:right w:val="none" w:sz="0" w:space="0" w:color="auto"/>
      </w:divBdr>
    </w:div>
    <w:div w:id="1840271444">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1848659">
      <w:bodyDiv w:val="1"/>
      <w:marLeft w:val="0"/>
      <w:marRight w:val="0"/>
      <w:marTop w:val="0"/>
      <w:marBottom w:val="0"/>
      <w:divBdr>
        <w:top w:val="none" w:sz="0" w:space="0" w:color="auto"/>
        <w:left w:val="none" w:sz="0" w:space="0" w:color="auto"/>
        <w:bottom w:val="none" w:sz="0" w:space="0" w:color="auto"/>
        <w:right w:val="none" w:sz="0" w:space="0" w:color="auto"/>
      </w:divBdr>
    </w:div>
    <w:div w:id="1842238304">
      <w:bodyDiv w:val="1"/>
      <w:marLeft w:val="0"/>
      <w:marRight w:val="0"/>
      <w:marTop w:val="0"/>
      <w:marBottom w:val="0"/>
      <w:divBdr>
        <w:top w:val="none" w:sz="0" w:space="0" w:color="auto"/>
        <w:left w:val="none" w:sz="0" w:space="0" w:color="auto"/>
        <w:bottom w:val="none" w:sz="0" w:space="0" w:color="auto"/>
        <w:right w:val="none" w:sz="0" w:space="0" w:color="auto"/>
      </w:divBdr>
    </w:div>
    <w:div w:id="1842305704">
      <w:bodyDiv w:val="1"/>
      <w:marLeft w:val="0"/>
      <w:marRight w:val="0"/>
      <w:marTop w:val="0"/>
      <w:marBottom w:val="0"/>
      <w:divBdr>
        <w:top w:val="none" w:sz="0" w:space="0" w:color="auto"/>
        <w:left w:val="none" w:sz="0" w:space="0" w:color="auto"/>
        <w:bottom w:val="none" w:sz="0" w:space="0" w:color="auto"/>
        <w:right w:val="none" w:sz="0" w:space="0" w:color="auto"/>
      </w:divBdr>
    </w:div>
    <w:div w:id="1842308427">
      <w:bodyDiv w:val="1"/>
      <w:marLeft w:val="0"/>
      <w:marRight w:val="0"/>
      <w:marTop w:val="0"/>
      <w:marBottom w:val="0"/>
      <w:divBdr>
        <w:top w:val="none" w:sz="0" w:space="0" w:color="auto"/>
        <w:left w:val="none" w:sz="0" w:space="0" w:color="auto"/>
        <w:bottom w:val="none" w:sz="0" w:space="0" w:color="auto"/>
        <w:right w:val="none" w:sz="0" w:space="0" w:color="auto"/>
      </w:divBdr>
    </w:div>
    <w:div w:id="1842618201">
      <w:bodyDiv w:val="1"/>
      <w:marLeft w:val="0"/>
      <w:marRight w:val="0"/>
      <w:marTop w:val="0"/>
      <w:marBottom w:val="0"/>
      <w:divBdr>
        <w:top w:val="none" w:sz="0" w:space="0" w:color="auto"/>
        <w:left w:val="none" w:sz="0" w:space="0" w:color="auto"/>
        <w:bottom w:val="none" w:sz="0" w:space="0" w:color="auto"/>
        <w:right w:val="none" w:sz="0" w:space="0" w:color="auto"/>
      </w:divBdr>
    </w:div>
    <w:div w:id="1843088005">
      <w:bodyDiv w:val="1"/>
      <w:marLeft w:val="0"/>
      <w:marRight w:val="0"/>
      <w:marTop w:val="0"/>
      <w:marBottom w:val="0"/>
      <w:divBdr>
        <w:top w:val="none" w:sz="0" w:space="0" w:color="auto"/>
        <w:left w:val="none" w:sz="0" w:space="0" w:color="auto"/>
        <w:bottom w:val="none" w:sz="0" w:space="0" w:color="auto"/>
        <w:right w:val="none" w:sz="0" w:space="0" w:color="auto"/>
      </w:divBdr>
    </w:div>
    <w:div w:id="1843356107">
      <w:bodyDiv w:val="1"/>
      <w:marLeft w:val="0"/>
      <w:marRight w:val="0"/>
      <w:marTop w:val="0"/>
      <w:marBottom w:val="0"/>
      <w:divBdr>
        <w:top w:val="none" w:sz="0" w:space="0" w:color="auto"/>
        <w:left w:val="none" w:sz="0" w:space="0" w:color="auto"/>
        <w:bottom w:val="none" w:sz="0" w:space="0" w:color="auto"/>
        <w:right w:val="none" w:sz="0" w:space="0" w:color="auto"/>
      </w:divBdr>
    </w:div>
    <w:div w:id="1843812337">
      <w:bodyDiv w:val="1"/>
      <w:marLeft w:val="0"/>
      <w:marRight w:val="0"/>
      <w:marTop w:val="0"/>
      <w:marBottom w:val="0"/>
      <w:divBdr>
        <w:top w:val="none" w:sz="0" w:space="0" w:color="auto"/>
        <w:left w:val="none" w:sz="0" w:space="0" w:color="auto"/>
        <w:bottom w:val="none" w:sz="0" w:space="0" w:color="auto"/>
        <w:right w:val="none" w:sz="0" w:space="0" w:color="auto"/>
      </w:divBdr>
    </w:div>
    <w:div w:id="1844128242">
      <w:bodyDiv w:val="1"/>
      <w:marLeft w:val="0"/>
      <w:marRight w:val="0"/>
      <w:marTop w:val="0"/>
      <w:marBottom w:val="0"/>
      <w:divBdr>
        <w:top w:val="none" w:sz="0" w:space="0" w:color="auto"/>
        <w:left w:val="none" w:sz="0" w:space="0" w:color="auto"/>
        <w:bottom w:val="none" w:sz="0" w:space="0" w:color="auto"/>
        <w:right w:val="none" w:sz="0" w:space="0" w:color="auto"/>
      </w:divBdr>
    </w:div>
    <w:div w:id="1844583605">
      <w:bodyDiv w:val="1"/>
      <w:marLeft w:val="0"/>
      <w:marRight w:val="0"/>
      <w:marTop w:val="0"/>
      <w:marBottom w:val="0"/>
      <w:divBdr>
        <w:top w:val="none" w:sz="0" w:space="0" w:color="auto"/>
        <w:left w:val="none" w:sz="0" w:space="0" w:color="auto"/>
        <w:bottom w:val="none" w:sz="0" w:space="0" w:color="auto"/>
        <w:right w:val="none" w:sz="0" w:space="0" w:color="auto"/>
      </w:divBdr>
    </w:div>
    <w:div w:id="1844734752">
      <w:bodyDiv w:val="1"/>
      <w:marLeft w:val="0"/>
      <w:marRight w:val="0"/>
      <w:marTop w:val="0"/>
      <w:marBottom w:val="0"/>
      <w:divBdr>
        <w:top w:val="none" w:sz="0" w:space="0" w:color="auto"/>
        <w:left w:val="none" w:sz="0" w:space="0" w:color="auto"/>
        <w:bottom w:val="none" w:sz="0" w:space="0" w:color="auto"/>
        <w:right w:val="none" w:sz="0" w:space="0" w:color="auto"/>
      </w:divBdr>
    </w:div>
    <w:div w:id="1844931169">
      <w:bodyDiv w:val="1"/>
      <w:marLeft w:val="0"/>
      <w:marRight w:val="0"/>
      <w:marTop w:val="0"/>
      <w:marBottom w:val="0"/>
      <w:divBdr>
        <w:top w:val="none" w:sz="0" w:space="0" w:color="auto"/>
        <w:left w:val="none" w:sz="0" w:space="0" w:color="auto"/>
        <w:bottom w:val="none" w:sz="0" w:space="0" w:color="auto"/>
        <w:right w:val="none" w:sz="0" w:space="0" w:color="auto"/>
      </w:divBdr>
    </w:div>
    <w:div w:id="1845365354">
      <w:bodyDiv w:val="1"/>
      <w:marLeft w:val="0"/>
      <w:marRight w:val="0"/>
      <w:marTop w:val="0"/>
      <w:marBottom w:val="0"/>
      <w:divBdr>
        <w:top w:val="none" w:sz="0" w:space="0" w:color="auto"/>
        <w:left w:val="none" w:sz="0" w:space="0" w:color="auto"/>
        <w:bottom w:val="none" w:sz="0" w:space="0" w:color="auto"/>
        <w:right w:val="none" w:sz="0" w:space="0" w:color="auto"/>
      </w:divBdr>
    </w:div>
    <w:div w:id="1845779522">
      <w:bodyDiv w:val="1"/>
      <w:marLeft w:val="0"/>
      <w:marRight w:val="0"/>
      <w:marTop w:val="0"/>
      <w:marBottom w:val="0"/>
      <w:divBdr>
        <w:top w:val="none" w:sz="0" w:space="0" w:color="auto"/>
        <w:left w:val="none" w:sz="0" w:space="0" w:color="auto"/>
        <w:bottom w:val="none" w:sz="0" w:space="0" w:color="auto"/>
        <w:right w:val="none" w:sz="0" w:space="0" w:color="auto"/>
      </w:divBdr>
    </w:div>
    <w:div w:id="1846626771">
      <w:bodyDiv w:val="1"/>
      <w:marLeft w:val="0"/>
      <w:marRight w:val="0"/>
      <w:marTop w:val="0"/>
      <w:marBottom w:val="0"/>
      <w:divBdr>
        <w:top w:val="none" w:sz="0" w:space="0" w:color="auto"/>
        <w:left w:val="none" w:sz="0" w:space="0" w:color="auto"/>
        <w:bottom w:val="none" w:sz="0" w:space="0" w:color="auto"/>
        <w:right w:val="none" w:sz="0" w:space="0" w:color="auto"/>
      </w:divBdr>
    </w:div>
    <w:div w:id="1846818297">
      <w:bodyDiv w:val="1"/>
      <w:marLeft w:val="0"/>
      <w:marRight w:val="0"/>
      <w:marTop w:val="0"/>
      <w:marBottom w:val="0"/>
      <w:divBdr>
        <w:top w:val="none" w:sz="0" w:space="0" w:color="auto"/>
        <w:left w:val="none" w:sz="0" w:space="0" w:color="auto"/>
        <w:bottom w:val="none" w:sz="0" w:space="0" w:color="auto"/>
        <w:right w:val="none" w:sz="0" w:space="0" w:color="auto"/>
      </w:divBdr>
    </w:div>
    <w:div w:id="1847817393">
      <w:bodyDiv w:val="1"/>
      <w:marLeft w:val="0"/>
      <w:marRight w:val="0"/>
      <w:marTop w:val="0"/>
      <w:marBottom w:val="0"/>
      <w:divBdr>
        <w:top w:val="none" w:sz="0" w:space="0" w:color="auto"/>
        <w:left w:val="none" w:sz="0" w:space="0" w:color="auto"/>
        <w:bottom w:val="none" w:sz="0" w:space="0" w:color="auto"/>
        <w:right w:val="none" w:sz="0" w:space="0" w:color="auto"/>
      </w:divBdr>
    </w:div>
    <w:div w:id="1848327000">
      <w:bodyDiv w:val="1"/>
      <w:marLeft w:val="0"/>
      <w:marRight w:val="0"/>
      <w:marTop w:val="0"/>
      <w:marBottom w:val="0"/>
      <w:divBdr>
        <w:top w:val="none" w:sz="0" w:space="0" w:color="auto"/>
        <w:left w:val="none" w:sz="0" w:space="0" w:color="auto"/>
        <w:bottom w:val="none" w:sz="0" w:space="0" w:color="auto"/>
        <w:right w:val="none" w:sz="0" w:space="0" w:color="auto"/>
      </w:divBdr>
    </w:div>
    <w:div w:id="1848517899">
      <w:bodyDiv w:val="1"/>
      <w:marLeft w:val="0"/>
      <w:marRight w:val="0"/>
      <w:marTop w:val="0"/>
      <w:marBottom w:val="0"/>
      <w:divBdr>
        <w:top w:val="none" w:sz="0" w:space="0" w:color="auto"/>
        <w:left w:val="none" w:sz="0" w:space="0" w:color="auto"/>
        <w:bottom w:val="none" w:sz="0" w:space="0" w:color="auto"/>
        <w:right w:val="none" w:sz="0" w:space="0" w:color="auto"/>
      </w:divBdr>
    </w:div>
    <w:div w:id="1848867431">
      <w:bodyDiv w:val="1"/>
      <w:marLeft w:val="0"/>
      <w:marRight w:val="0"/>
      <w:marTop w:val="0"/>
      <w:marBottom w:val="0"/>
      <w:divBdr>
        <w:top w:val="none" w:sz="0" w:space="0" w:color="auto"/>
        <w:left w:val="none" w:sz="0" w:space="0" w:color="auto"/>
        <w:bottom w:val="none" w:sz="0" w:space="0" w:color="auto"/>
        <w:right w:val="none" w:sz="0" w:space="0" w:color="auto"/>
      </w:divBdr>
    </w:div>
    <w:div w:id="1849056194">
      <w:bodyDiv w:val="1"/>
      <w:marLeft w:val="0"/>
      <w:marRight w:val="0"/>
      <w:marTop w:val="0"/>
      <w:marBottom w:val="0"/>
      <w:divBdr>
        <w:top w:val="none" w:sz="0" w:space="0" w:color="auto"/>
        <w:left w:val="none" w:sz="0" w:space="0" w:color="auto"/>
        <w:bottom w:val="none" w:sz="0" w:space="0" w:color="auto"/>
        <w:right w:val="none" w:sz="0" w:space="0" w:color="auto"/>
      </w:divBdr>
    </w:div>
    <w:div w:id="1849100451">
      <w:bodyDiv w:val="1"/>
      <w:marLeft w:val="0"/>
      <w:marRight w:val="0"/>
      <w:marTop w:val="0"/>
      <w:marBottom w:val="0"/>
      <w:divBdr>
        <w:top w:val="none" w:sz="0" w:space="0" w:color="auto"/>
        <w:left w:val="none" w:sz="0" w:space="0" w:color="auto"/>
        <w:bottom w:val="none" w:sz="0" w:space="0" w:color="auto"/>
        <w:right w:val="none" w:sz="0" w:space="0" w:color="auto"/>
      </w:divBdr>
    </w:div>
    <w:div w:id="1849321938">
      <w:bodyDiv w:val="1"/>
      <w:marLeft w:val="0"/>
      <w:marRight w:val="0"/>
      <w:marTop w:val="0"/>
      <w:marBottom w:val="0"/>
      <w:divBdr>
        <w:top w:val="none" w:sz="0" w:space="0" w:color="auto"/>
        <w:left w:val="none" w:sz="0" w:space="0" w:color="auto"/>
        <w:bottom w:val="none" w:sz="0" w:space="0" w:color="auto"/>
        <w:right w:val="none" w:sz="0" w:space="0" w:color="auto"/>
      </w:divBdr>
    </w:div>
    <w:div w:id="1849522669">
      <w:bodyDiv w:val="1"/>
      <w:marLeft w:val="0"/>
      <w:marRight w:val="0"/>
      <w:marTop w:val="0"/>
      <w:marBottom w:val="0"/>
      <w:divBdr>
        <w:top w:val="none" w:sz="0" w:space="0" w:color="auto"/>
        <w:left w:val="none" w:sz="0" w:space="0" w:color="auto"/>
        <w:bottom w:val="none" w:sz="0" w:space="0" w:color="auto"/>
        <w:right w:val="none" w:sz="0" w:space="0" w:color="auto"/>
      </w:divBdr>
    </w:div>
    <w:div w:id="1849755532">
      <w:bodyDiv w:val="1"/>
      <w:marLeft w:val="0"/>
      <w:marRight w:val="0"/>
      <w:marTop w:val="0"/>
      <w:marBottom w:val="0"/>
      <w:divBdr>
        <w:top w:val="none" w:sz="0" w:space="0" w:color="auto"/>
        <w:left w:val="none" w:sz="0" w:space="0" w:color="auto"/>
        <w:bottom w:val="none" w:sz="0" w:space="0" w:color="auto"/>
        <w:right w:val="none" w:sz="0" w:space="0" w:color="auto"/>
      </w:divBdr>
    </w:div>
    <w:div w:id="1850022299">
      <w:bodyDiv w:val="1"/>
      <w:marLeft w:val="0"/>
      <w:marRight w:val="0"/>
      <w:marTop w:val="0"/>
      <w:marBottom w:val="0"/>
      <w:divBdr>
        <w:top w:val="none" w:sz="0" w:space="0" w:color="auto"/>
        <w:left w:val="none" w:sz="0" w:space="0" w:color="auto"/>
        <w:bottom w:val="none" w:sz="0" w:space="0" w:color="auto"/>
        <w:right w:val="none" w:sz="0" w:space="0" w:color="auto"/>
      </w:divBdr>
    </w:div>
    <w:div w:id="1850169473">
      <w:bodyDiv w:val="1"/>
      <w:marLeft w:val="0"/>
      <w:marRight w:val="0"/>
      <w:marTop w:val="0"/>
      <w:marBottom w:val="0"/>
      <w:divBdr>
        <w:top w:val="none" w:sz="0" w:space="0" w:color="auto"/>
        <w:left w:val="none" w:sz="0" w:space="0" w:color="auto"/>
        <w:bottom w:val="none" w:sz="0" w:space="0" w:color="auto"/>
        <w:right w:val="none" w:sz="0" w:space="0" w:color="auto"/>
      </w:divBdr>
    </w:div>
    <w:div w:id="1850294108">
      <w:bodyDiv w:val="1"/>
      <w:marLeft w:val="0"/>
      <w:marRight w:val="0"/>
      <w:marTop w:val="0"/>
      <w:marBottom w:val="0"/>
      <w:divBdr>
        <w:top w:val="none" w:sz="0" w:space="0" w:color="auto"/>
        <w:left w:val="none" w:sz="0" w:space="0" w:color="auto"/>
        <w:bottom w:val="none" w:sz="0" w:space="0" w:color="auto"/>
        <w:right w:val="none" w:sz="0" w:space="0" w:color="auto"/>
      </w:divBdr>
    </w:div>
    <w:div w:id="1850439751">
      <w:bodyDiv w:val="1"/>
      <w:marLeft w:val="0"/>
      <w:marRight w:val="0"/>
      <w:marTop w:val="0"/>
      <w:marBottom w:val="0"/>
      <w:divBdr>
        <w:top w:val="none" w:sz="0" w:space="0" w:color="auto"/>
        <w:left w:val="none" w:sz="0" w:space="0" w:color="auto"/>
        <w:bottom w:val="none" w:sz="0" w:space="0" w:color="auto"/>
        <w:right w:val="none" w:sz="0" w:space="0" w:color="auto"/>
      </w:divBdr>
    </w:div>
    <w:div w:id="1850557884">
      <w:bodyDiv w:val="1"/>
      <w:marLeft w:val="0"/>
      <w:marRight w:val="0"/>
      <w:marTop w:val="0"/>
      <w:marBottom w:val="0"/>
      <w:divBdr>
        <w:top w:val="none" w:sz="0" w:space="0" w:color="auto"/>
        <w:left w:val="none" w:sz="0" w:space="0" w:color="auto"/>
        <w:bottom w:val="none" w:sz="0" w:space="0" w:color="auto"/>
        <w:right w:val="none" w:sz="0" w:space="0" w:color="auto"/>
      </w:divBdr>
    </w:div>
    <w:div w:id="1850682994">
      <w:bodyDiv w:val="1"/>
      <w:marLeft w:val="0"/>
      <w:marRight w:val="0"/>
      <w:marTop w:val="0"/>
      <w:marBottom w:val="0"/>
      <w:divBdr>
        <w:top w:val="none" w:sz="0" w:space="0" w:color="auto"/>
        <w:left w:val="none" w:sz="0" w:space="0" w:color="auto"/>
        <w:bottom w:val="none" w:sz="0" w:space="0" w:color="auto"/>
        <w:right w:val="none" w:sz="0" w:space="0" w:color="auto"/>
      </w:divBdr>
    </w:div>
    <w:div w:id="1851018808">
      <w:bodyDiv w:val="1"/>
      <w:marLeft w:val="0"/>
      <w:marRight w:val="0"/>
      <w:marTop w:val="0"/>
      <w:marBottom w:val="0"/>
      <w:divBdr>
        <w:top w:val="none" w:sz="0" w:space="0" w:color="auto"/>
        <w:left w:val="none" w:sz="0" w:space="0" w:color="auto"/>
        <w:bottom w:val="none" w:sz="0" w:space="0" w:color="auto"/>
        <w:right w:val="none" w:sz="0" w:space="0" w:color="auto"/>
      </w:divBdr>
    </w:div>
    <w:div w:id="1851139962">
      <w:bodyDiv w:val="1"/>
      <w:marLeft w:val="0"/>
      <w:marRight w:val="0"/>
      <w:marTop w:val="0"/>
      <w:marBottom w:val="0"/>
      <w:divBdr>
        <w:top w:val="none" w:sz="0" w:space="0" w:color="auto"/>
        <w:left w:val="none" w:sz="0" w:space="0" w:color="auto"/>
        <w:bottom w:val="none" w:sz="0" w:space="0" w:color="auto"/>
        <w:right w:val="none" w:sz="0" w:space="0" w:color="auto"/>
      </w:divBdr>
    </w:div>
    <w:div w:id="1851286571">
      <w:bodyDiv w:val="1"/>
      <w:marLeft w:val="0"/>
      <w:marRight w:val="0"/>
      <w:marTop w:val="0"/>
      <w:marBottom w:val="0"/>
      <w:divBdr>
        <w:top w:val="none" w:sz="0" w:space="0" w:color="auto"/>
        <w:left w:val="none" w:sz="0" w:space="0" w:color="auto"/>
        <w:bottom w:val="none" w:sz="0" w:space="0" w:color="auto"/>
        <w:right w:val="none" w:sz="0" w:space="0" w:color="auto"/>
      </w:divBdr>
    </w:div>
    <w:div w:id="1851334221">
      <w:bodyDiv w:val="1"/>
      <w:marLeft w:val="0"/>
      <w:marRight w:val="0"/>
      <w:marTop w:val="0"/>
      <w:marBottom w:val="0"/>
      <w:divBdr>
        <w:top w:val="none" w:sz="0" w:space="0" w:color="auto"/>
        <w:left w:val="none" w:sz="0" w:space="0" w:color="auto"/>
        <w:bottom w:val="none" w:sz="0" w:space="0" w:color="auto"/>
        <w:right w:val="none" w:sz="0" w:space="0" w:color="auto"/>
      </w:divBdr>
    </w:div>
    <w:div w:id="1851528232">
      <w:bodyDiv w:val="1"/>
      <w:marLeft w:val="0"/>
      <w:marRight w:val="0"/>
      <w:marTop w:val="0"/>
      <w:marBottom w:val="0"/>
      <w:divBdr>
        <w:top w:val="none" w:sz="0" w:space="0" w:color="auto"/>
        <w:left w:val="none" w:sz="0" w:space="0" w:color="auto"/>
        <w:bottom w:val="none" w:sz="0" w:space="0" w:color="auto"/>
        <w:right w:val="none" w:sz="0" w:space="0" w:color="auto"/>
      </w:divBdr>
    </w:div>
    <w:div w:id="1851724778">
      <w:bodyDiv w:val="1"/>
      <w:marLeft w:val="0"/>
      <w:marRight w:val="0"/>
      <w:marTop w:val="0"/>
      <w:marBottom w:val="0"/>
      <w:divBdr>
        <w:top w:val="none" w:sz="0" w:space="0" w:color="auto"/>
        <w:left w:val="none" w:sz="0" w:space="0" w:color="auto"/>
        <w:bottom w:val="none" w:sz="0" w:space="0" w:color="auto"/>
        <w:right w:val="none" w:sz="0" w:space="0" w:color="auto"/>
      </w:divBdr>
    </w:div>
    <w:div w:id="1852144171">
      <w:bodyDiv w:val="1"/>
      <w:marLeft w:val="0"/>
      <w:marRight w:val="0"/>
      <w:marTop w:val="0"/>
      <w:marBottom w:val="0"/>
      <w:divBdr>
        <w:top w:val="none" w:sz="0" w:space="0" w:color="auto"/>
        <w:left w:val="none" w:sz="0" w:space="0" w:color="auto"/>
        <w:bottom w:val="none" w:sz="0" w:space="0" w:color="auto"/>
        <w:right w:val="none" w:sz="0" w:space="0" w:color="auto"/>
      </w:divBdr>
    </w:div>
    <w:div w:id="1852179489">
      <w:bodyDiv w:val="1"/>
      <w:marLeft w:val="0"/>
      <w:marRight w:val="0"/>
      <w:marTop w:val="0"/>
      <w:marBottom w:val="0"/>
      <w:divBdr>
        <w:top w:val="none" w:sz="0" w:space="0" w:color="auto"/>
        <w:left w:val="none" w:sz="0" w:space="0" w:color="auto"/>
        <w:bottom w:val="none" w:sz="0" w:space="0" w:color="auto"/>
        <w:right w:val="none" w:sz="0" w:space="0" w:color="auto"/>
      </w:divBdr>
    </w:div>
    <w:div w:id="1852184839">
      <w:bodyDiv w:val="1"/>
      <w:marLeft w:val="0"/>
      <w:marRight w:val="0"/>
      <w:marTop w:val="0"/>
      <w:marBottom w:val="0"/>
      <w:divBdr>
        <w:top w:val="none" w:sz="0" w:space="0" w:color="auto"/>
        <w:left w:val="none" w:sz="0" w:space="0" w:color="auto"/>
        <w:bottom w:val="none" w:sz="0" w:space="0" w:color="auto"/>
        <w:right w:val="none" w:sz="0" w:space="0" w:color="auto"/>
      </w:divBdr>
    </w:div>
    <w:div w:id="1852255074">
      <w:bodyDiv w:val="1"/>
      <w:marLeft w:val="0"/>
      <w:marRight w:val="0"/>
      <w:marTop w:val="0"/>
      <w:marBottom w:val="0"/>
      <w:divBdr>
        <w:top w:val="none" w:sz="0" w:space="0" w:color="auto"/>
        <w:left w:val="none" w:sz="0" w:space="0" w:color="auto"/>
        <w:bottom w:val="none" w:sz="0" w:space="0" w:color="auto"/>
        <w:right w:val="none" w:sz="0" w:space="0" w:color="auto"/>
      </w:divBdr>
    </w:div>
    <w:div w:id="1852330332">
      <w:bodyDiv w:val="1"/>
      <w:marLeft w:val="0"/>
      <w:marRight w:val="0"/>
      <w:marTop w:val="0"/>
      <w:marBottom w:val="0"/>
      <w:divBdr>
        <w:top w:val="none" w:sz="0" w:space="0" w:color="auto"/>
        <w:left w:val="none" w:sz="0" w:space="0" w:color="auto"/>
        <w:bottom w:val="none" w:sz="0" w:space="0" w:color="auto"/>
        <w:right w:val="none" w:sz="0" w:space="0" w:color="auto"/>
      </w:divBdr>
    </w:div>
    <w:div w:id="1852524876">
      <w:bodyDiv w:val="1"/>
      <w:marLeft w:val="0"/>
      <w:marRight w:val="0"/>
      <w:marTop w:val="0"/>
      <w:marBottom w:val="0"/>
      <w:divBdr>
        <w:top w:val="none" w:sz="0" w:space="0" w:color="auto"/>
        <w:left w:val="none" w:sz="0" w:space="0" w:color="auto"/>
        <w:bottom w:val="none" w:sz="0" w:space="0" w:color="auto"/>
        <w:right w:val="none" w:sz="0" w:space="0" w:color="auto"/>
      </w:divBdr>
    </w:div>
    <w:div w:id="1852530582">
      <w:bodyDiv w:val="1"/>
      <w:marLeft w:val="0"/>
      <w:marRight w:val="0"/>
      <w:marTop w:val="0"/>
      <w:marBottom w:val="0"/>
      <w:divBdr>
        <w:top w:val="none" w:sz="0" w:space="0" w:color="auto"/>
        <w:left w:val="none" w:sz="0" w:space="0" w:color="auto"/>
        <w:bottom w:val="none" w:sz="0" w:space="0" w:color="auto"/>
        <w:right w:val="none" w:sz="0" w:space="0" w:color="auto"/>
      </w:divBdr>
    </w:div>
    <w:div w:id="1853106158">
      <w:bodyDiv w:val="1"/>
      <w:marLeft w:val="0"/>
      <w:marRight w:val="0"/>
      <w:marTop w:val="0"/>
      <w:marBottom w:val="0"/>
      <w:divBdr>
        <w:top w:val="none" w:sz="0" w:space="0" w:color="auto"/>
        <w:left w:val="none" w:sz="0" w:space="0" w:color="auto"/>
        <w:bottom w:val="none" w:sz="0" w:space="0" w:color="auto"/>
        <w:right w:val="none" w:sz="0" w:space="0" w:color="auto"/>
      </w:divBdr>
    </w:div>
    <w:div w:id="1853377268">
      <w:bodyDiv w:val="1"/>
      <w:marLeft w:val="0"/>
      <w:marRight w:val="0"/>
      <w:marTop w:val="0"/>
      <w:marBottom w:val="0"/>
      <w:divBdr>
        <w:top w:val="none" w:sz="0" w:space="0" w:color="auto"/>
        <w:left w:val="none" w:sz="0" w:space="0" w:color="auto"/>
        <w:bottom w:val="none" w:sz="0" w:space="0" w:color="auto"/>
        <w:right w:val="none" w:sz="0" w:space="0" w:color="auto"/>
      </w:divBdr>
    </w:div>
    <w:div w:id="1853491050">
      <w:bodyDiv w:val="1"/>
      <w:marLeft w:val="0"/>
      <w:marRight w:val="0"/>
      <w:marTop w:val="0"/>
      <w:marBottom w:val="0"/>
      <w:divBdr>
        <w:top w:val="none" w:sz="0" w:space="0" w:color="auto"/>
        <w:left w:val="none" w:sz="0" w:space="0" w:color="auto"/>
        <w:bottom w:val="none" w:sz="0" w:space="0" w:color="auto"/>
        <w:right w:val="none" w:sz="0" w:space="0" w:color="auto"/>
      </w:divBdr>
    </w:div>
    <w:div w:id="1853565347">
      <w:bodyDiv w:val="1"/>
      <w:marLeft w:val="0"/>
      <w:marRight w:val="0"/>
      <w:marTop w:val="0"/>
      <w:marBottom w:val="0"/>
      <w:divBdr>
        <w:top w:val="none" w:sz="0" w:space="0" w:color="auto"/>
        <w:left w:val="none" w:sz="0" w:space="0" w:color="auto"/>
        <w:bottom w:val="none" w:sz="0" w:space="0" w:color="auto"/>
        <w:right w:val="none" w:sz="0" w:space="0" w:color="auto"/>
      </w:divBdr>
    </w:div>
    <w:div w:id="1853641434">
      <w:bodyDiv w:val="1"/>
      <w:marLeft w:val="0"/>
      <w:marRight w:val="0"/>
      <w:marTop w:val="0"/>
      <w:marBottom w:val="0"/>
      <w:divBdr>
        <w:top w:val="none" w:sz="0" w:space="0" w:color="auto"/>
        <w:left w:val="none" w:sz="0" w:space="0" w:color="auto"/>
        <w:bottom w:val="none" w:sz="0" w:space="0" w:color="auto"/>
        <w:right w:val="none" w:sz="0" w:space="0" w:color="auto"/>
      </w:divBdr>
    </w:div>
    <w:div w:id="1853687675">
      <w:bodyDiv w:val="1"/>
      <w:marLeft w:val="0"/>
      <w:marRight w:val="0"/>
      <w:marTop w:val="0"/>
      <w:marBottom w:val="0"/>
      <w:divBdr>
        <w:top w:val="none" w:sz="0" w:space="0" w:color="auto"/>
        <w:left w:val="none" w:sz="0" w:space="0" w:color="auto"/>
        <w:bottom w:val="none" w:sz="0" w:space="0" w:color="auto"/>
        <w:right w:val="none" w:sz="0" w:space="0" w:color="auto"/>
      </w:divBdr>
    </w:div>
    <w:div w:id="1853760435">
      <w:bodyDiv w:val="1"/>
      <w:marLeft w:val="0"/>
      <w:marRight w:val="0"/>
      <w:marTop w:val="0"/>
      <w:marBottom w:val="0"/>
      <w:divBdr>
        <w:top w:val="none" w:sz="0" w:space="0" w:color="auto"/>
        <w:left w:val="none" w:sz="0" w:space="0" w:color="auto"/>
        <w:bottom w:val="none" w:sz="0" w:space="0" w:color="auto"/>
        <w:right w:val="none" w:sz="0" w:space="0" w:color="auto"/>
      </w:divBdr>
    </w:div>
    <w:div w:id="1854027035">
      <w:bodyDiv w:val="1"/>
      <w:marLeft w:val="0"/>
      <w:marRight w:val="0"/>
      <w:marTop w:val="0"/>
      <w:marBottom w:val="0"/>
      <w:divBdr>
        <w:top w:val="none" w:sz="0" w:space="0" w:color="auto"/>
        <w:left w:val="none" w:sz="0" w:space="0" w:color="auto"/>
        <w:bottom w:val="none" w:sz="0" w:space="0" w:color="auto"/>
        <w:right w:val="none" w:sz="0" w:space="0" w:color="auto"/>
      </w:divBdr>
    </w:div>
    <w:div w:id="1854101840">
      <w:bodyDiv w:val="1"/>
      <w:marLeft w:val="0"/>
      <w:marRight w:val="0"/>
      <w:marTop w:val="0"/>
      <w:marBottom w:val="0"/>
      <w:divBdr>
        <w:top w:val="none" w:sz="0" w:space="0" w:color="auto"/>
        <w:left w:val="none" w:sz="0" w:space="0" w:color="auto"/>
        <w:bottom w:val="none" w:sz="0" w:space="0" w:color="auto"/>
        <w:right w:val="none" w:sz="0" w:space="0" w:color="auto"/>
      </w:divBdr>
    </w:div>
    <w:div w:id="1854149869">
      <w:bodyDiv w:val="1"/>
      <w:marLeft w:val="0"/>
      <w:marRight w:val="0"/>
      <w:marTop w:val="0"/>
      <w:marBottom w:val="0"/>
      <w:divBdr>
        <w:top w:val="none" w:sz="0" w:space="0" w:color="auto"/>
        <w:left w:val="none" w:sz="0" w:space="0" w:color="auto"/>
        <w:bottom w:val="none" w:sz="0" w:space="0" w:color="auto"/>
        <w:right w:val="none" w:sz="0" w:space="0" w:color="auto"/>
      </w:divBdr>
    </w:div>
    <w:div w:id="1854949016">
      <w:bodyDiv w:val="1"/>
      <w:marLeft w:val="0"/>
      <w:marRight w:val="0"/>
      <w:marTop w:val="0"/>
      <w:marBottom w:val="0"/>
      <w:divBdr>
        <w:top w:val="none" w:sz="0" w:space="0" w:color="auto"/>
        <w:left w:val="none" w:sz="0" w:space="0" w:color="auto"/>
        <w:bottom w:val="none" w:sz="0" w:space="0" w:color="auto"/>
        <w:right w:val="none" w:sz="0" w:space="0" w:color="auto"/>
      </w:divBdr>
    </w:div>
    <w:div w:id="1855415582">
      <w:bodyDiv w:val="1"/>
      <w:marLeft w:val="0"/>
      <w:marRight w:val="0"/>
      <w:marTop w:val="0"/>
      <w:marBottom w:val="0"/>
      <w:divBdr>
        <w:top w:val="none" w:sz="0" w:space="0" w:color="auto"/>
        <w:left w:val="none" w:sz="0" w:space="0" w:color="auto"/>
        <w:bottom w:val="none" w:sz="0" w:space="0" w:color="auto"/>
        <w:right w:val="none" w:sz="0" w:space="0" w:color="auto"/>
      </w:divBdr>
    </w:div>
    <w:div w:id="1855608211">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5722252">
      <w:bodyDiv w:val="1"/>
      <w:marLeft w:val="0"/>
      <w:marRight w:val="0"/>
      <w:marTop w:val="0"/>
      <w:marBottom w:val="0"/>
      <w:divBdr>
        <w:top w:val="none" w:sz="0" w:space="0" w:color="auto"/>
        <w:left w:val="none" w:sz="0" w:space="0" w:color="auto"/>
        <w:bottom w:val="none" w:sz="0" w:space="0" w:color="auto"/>
        <w:right w:val="none" w:sz="0" w:space="0" w:color="auto"/>
      </w:divBdr>
    </w:div>
    <w:div w:id="1856265466">
      <w:bodyDiv w:val="1"/>
      <w:marLeft w:val="0"/>
      <w:marRight w:val="0"/>
      <w:marTop w:val="0"/>
      <w:marBottom w:val="0"/>
      <w:divBdr>
        <w:top w:val="none" w:sz="0" w:space="0" w:color="auto"/>
        <w:left w:val="none" w:sz="0" w:space="0" w:color="auto"/>
        <w:bottom w:val="none" w:sz="0" w:space="0" w:color="auto"/>
        <w:right w:val="none" w:sz="0" w:space="0" w:color="auto"/>
      </w:divBdr>
    </w:div>
    <w:div w:id="1856916279">
      <w:bodyDiv w:val="1"/>
      <w:marLeft w:val="0"/>
      <w:marRight w:val="0"/>
      <w:marTop w:val="0"/>
      <w:marBottom w:val="0"/>
      <w:divBdr>
        <w:top w:val="none" w:sz="0" w:space="0" w:color="auto"/>
        <w:left w:val="none" w:sz="0" w:space="0" w:color="auto"/>
        <w:bottom w:val="none" w:sz="0" w:space="0" w:color="auto"/>
        <w:right w:val="none" w:sz="0" w:space="0" w:color="auto"/>
      </w:divBdr>
    </w:div>
    <w:div w:id="1857112504">
      <w:bodyDiv w:val="1"/>
      <w:marLeft w:val="0"/>
      <w:marRight w:val="0"/>
      <w:marTop w:val="0"/>
      <w:marBottom w:val="0"/>
      <w:divBdr>
        <w:top w:val="none" w:sz="0" w:space="0" w:color="auto"/>
        <w:left w:val="none" w:sz="0" w:space="0" w:color="auto"/>
        <w:bottom w:val="none" w:sz="0" w:space="0" w:color="auto"/>
        <w:right w:val="none" w:sz="0" w:space="0" w:color="auto"/>
      </w:divBdr>
    </w:div>
    <w:div w:id="1857114267">
      <w:bodyDiv w:val="1"/>
      <w:marLeft w:val="0"/>
      <w:marRight w:val="0"/>
      <w:marTop w:val="0"/>
      <w:marBottom w:val="0"/>
      <w:divBdr>
        <w:top w:val="none" w:sz="0" w:space="0" w:color="auto"/>
        <w:left w:val="none" w:sz="0" w:space="0" w:color="auto"/>
        <w:bottom w:val="none" w:sz="0" w:space="0" w:color="auto"/>
        <w:right w:val="none" w:sz="0" w:space="0" w:color="auto"/>
      </w:divBdr>
    </w:div>
    <w:div w:id="1857304655">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8040899">
      <w:bodyDiv w:val="1"/>
      <w:marLeft w:val="0"/>
      <w:marRight w:val="0"/>
      <w:marTop w:val="0"/>
      <w:marBottom w:val="0"/>
      <w:divBdr>
        <w:top w:val="none" w:sz="0" w:space="0" w:color="auto"/>
        <w:left w:val="none" w:sz="0" w:space="0" w:color="auto"/>
        <w:bottom w:val="none" w:sz="0" w:space="0" w:color="auto"/>
        <w:right w:val="none" w:sz="0" w:space="0" w:color="auto"/>
      </w:divBdr>
    </w:div>
    <w:div w:id="1858538212">
      <w:bodyDiv w:val="1"/>
      <w:marLeft w:val="0"/>
      <w:marRight w:val="0"/>
      <w:marTop w:val="0"/>
      <w:marBottom w:val="0"/>
      <w:divBdr>
        <w:top w:val="none" w:sz="0" w:space="0" w:color="auto"/>
        <w:left w:val="none" w:sz="0" w:space="0" w:color="auto"/>
        <w:bottom w:val="none" w:sz="0" w:space="0" w:color="auto"/>
        <w:right w:val="none" w:sz="0" w:space="0" w:color="auto"/>
      </w:divBdr>
    </w:div>
    <w:div w:id="1858929925">
      <w:bodyDiv w:val="1"/>
      <w:marLeft w:val="0"/>
      <w:marRight w:val="0"/>
      <w:marTop w:val="0"/>
      <w:marBottom w:val="0"/>
      <w:divBdr>
        <w:top w:val="none" w:sz="0" w:space="0" w:color="auto"/>
        <w:left w:val="none" w:sz="0" w:space="0" w:color="auto"/>
        <w:bottom w:val="none" w:sz="0" w:space="0" w:color="auto"/>
        <w:right w:val="none" w:sz="0" w:space="0" w:color="auto"/>
      </w:divBdr>
    </w:div>
    <w:div w:id="1859007302">
      <w:bodyDiv w:val="1"/>
      <w:marLeft w:val="0"/>
      <w:marRight w:val="0"/>
      <w:marTop w:val="0"/>
      <w:marBottom w:val="0"/>
      <w:divBdr>
        <w:top w:val="none" w:sz="0" w:space="0" w:color="auto"/>
        <w:left w:val="none" w:sz="0" w:space="0" w:color="auto"/>
        <w:bottom w:val="none" w:sz="0" w:space="0" w:color="auto"/>
        <w:right w:val="none" w:sz="0" w:space="0" w:color="auto"/>
      </w:divBdr>
    </w:div>
    <w:div w:id="1859343277">
      <w:bodyDiv w:val="1"/>
      <w:marLeft w:val="0"/>
      <w:marRight w:val="0"/>
      <w:marTop w:val="0"/>
      <w:marBottom w:val="0"/>
      <w:divBdr>
        <w:top w:val="none" w:sz="0" w:space="0" w:color="auto"/>
        <w:left w:val="none" w:sz="0" w:space="0" w:color="auto"/>
        <w:bottom w:val="none" w:sz="0" w:space="0" w:color="auto"/>
        <w:right w:val="none" w:sz="0" w:space="0" w:color="auto"/>
      </w:divBdr>
    </w:div>
    <w:div w:id="1859349974">
      <w:bodyDiv w:val="1"/>
      <w:marLeft w:val="0"/>
      <w:marRight w:val="0"/>
      <w:marTop w:val="0"/>
      <w:marBottom w:val="0"/>
      <w:divBdr>
        <w:top w:val="none" w:sz="0" w:space="0" w:color="auto"/>
        <w:left w:val="none" w:sz="0" w:space="0" w:color="auto"/>
        <w:bottom w:val="none" w:sz="0" w:space="0" w:color="auto"/>
        <w:right w:val="none" w:sz="0" w:space="0" w:color="auto"/>
      </w:divBdr>
    </w:div>
    <w:div w:id="1859851068">
      <w:bodyDiv w:val="1"/>
      <w:marLeft w:val="0"/>
      <w:marRight w:val="0"/>
      <w:marTop w:val="0"/>
      <w:marBottom w:val="0"/>
      <w:divBdr>
        <w:top w:val="none" w:sz="0" w:space="0" w:color="auto"/>
        <w:left w:val="none" w:sz="0" w:space="0" w:color="auto"/>
        <w:bottom w:val="none" w:sz="0" w:space="0" w:color="auto"/>
        <w:right w:val="none" w:sz="0" w:space="0" w:color="auto"/>
      </w:divBdr>
    </w:div>
    <w:div w:id="1860044139">
      <w:bodyDiv w:val="1"/>
      <w:marLeft w:val="0"/>
      <w:marRight w:val="0"/>
      <w:marTop w:val="0"/>
      <w:marBottom w:val="0"/>
      <w:divBdr>
        <w:top w:val="none" w:sz="0" w:space="0" w:color="auto"/>
        <w:left w:val="none" w:sz="0" w:space="0" w:color="auto"/>
        <w:bottom w:val="none" w:sz="0" w:space="0" w:color="auto"/>
        <w:right w:val="none" w:sz="0" w:space="0" w:color="auto"/>
      </w:divBdr>
    </w:div>
    <w:div w:id="1860271273">
      <w:bodyDiv w:val="1"/>
      <w:marLeft w:val="0"/>
      <w:marRight w:val="0"/>
      <w:marTop w:val="0"/>
      <w:marBottom w:val="0"/>
      <w:divBdr>
        <w:top w:val="none" w:sz="0" w:space="0" w:color="auto"/>
        <w:left w:val="none" w:sz="0" w:space="0" w:color="auto"/>
        <w:bottom w:val="none" w:sz="0" w:space="0" w:color="auto"/>
        <w:right w:val="none" w:sz="0" w:space="0" w:color="auto"/>
      </w:divBdr>
    </w:div>
    <w:div w:id="1860461369">
      <w:bodyDiv w:val="1"/>
      <w:marLeft w:val="0"/>
      <w:marRight w:val="0"/>
      <w:marTop w:val="0"/>
      <w:marBottom w:val="0"/>
      <w:divBdr>
        <w:top w:val="none" w:sz="0" w:space="0" w:color="auto"/>
        <w:left w:val="none" w:sz="0" w:space="0" w:color="auto"/>
        <w:bottom w:val="none" w:sz="0" w:space="0" w:color="auto"/>
        <w:right w:val="none" w:sz="0" w:space="0" w:color="auto"/>
      </w:divBdr>
    </w:div>
    <w:div w:id="1860462846">
      <w:bodyDiv w:val="1"/>
      <w:marLeft w:val="0"/>
      <w:marRight w:val="0"/>
      <w:marTop w:val="0"/>
      <w:marBottom w:val="0"/>
      <w:divBdr>
        <w:top w:val="none" w:sz="0" w:space="0" w:color="auto"/>
        <w:left w:val="none" w:sz="0" w:space="0" w:color="auto"/>
        <w:bottom w:val="none" w:sz="0" w:space="0" w:color="auto"/>
        <w:right w:val="none" w:sz="0" w:space="0" w:color="auto"/>
      </w:divBdr>
    </w:div>
    <w:div w:id="1860507444">
      <w:bodyDiv w:val="1"/>
      <w:marLeft w:val="0"/>
      <w:marRight w:val="0"/>
      <w:marTop w:val="0"/>
      <w:marBottom w:val="0"/>
      <w:divBdr>
        <w:top w:val="none" w:sz="0" w:space="0" w:color="auto"/>
        <w:left w:val="none" w:sz="0" w:space="0" w:color="auto"/>
        <w:bottom w:val="none" w:sz="0" w:space="0" w:color="auto"/>
        <w:right w:val="none" w:sz="0" w:space="0" w:color="auto"/>
      </w:divBdr>
    </w:div>
    <w:div w:id="1860585899">
      <w:bodyDiv w:val="1"/>
      <w:marLeft w:val="0"/>
      <w:marRight w:val="0"/>
      <w:marTop w:val="0"/>
      <w:marBottom w:val="0"/>
      <w:divBdr>
        <w:top w:val="none" w:sz="0" w:space="0" w:color="auto"/>
        <w:left w:val="none" w:sz="0" w:space="0" w:color="auto"/>
        <w:bottom w:val="none" w:sz="0" w:space="0" w:color="auto"/>
        <w:right w:val="none" w:sz="0" w:space="0" w:color="auto"/>
      </w:divBdr>
    </w:div>
    <w:div w:id="1861308688">
      <w:bodyDiv w:val="1"/>
      <w:marLeft w:val="0"/>
      <w:marRight w:val="0"/>
      <w:marTop w:val="0"/>
      <w:marBottom w:val="0"/>
      <w:divBdr>
        <w:top w:val="none" w:sz="0" w:space="0" w:color="auto"/>
        <w:left w:val="none" w:sz="0" w:space="0" w:color="auto"/>
        <w:bottom w:val="none" w:sz="0" w:space="0" w:color="auto"/>
        <w:right w:val="none" w:sz="0" w:space="0" w:color="auto"/>
      </w:divBdr>
    </w:div>
    <w:div w:id="1862158653">
      <w:bodyDiv w:val="1"/>
      <w:marLeft w:val="0"/>
      <w:marRight w:val="0"/>
      <w:marTop w:val="0"/>
      <w:marBottom w:val="0"/>
      <w:divBdr>
        <w:top w:val="none" w:sz="0" w:space="0" w:color="auto"/>
        <w:left w:val="none" w:sz="0" w:space="0" w:color="auto"/>
        <w:bottom w:val="none" w:sz="0" w:space="0" w:color="auto"/>
        <w:right w:val="none" w:sz="0" w:space="0" w:color="auto"/>
      </w:divBdr>
    </w:div>
    <w:div w:id="1863015164">
      <w:bodyDiv w:val="1"/>
      <w:marLeft w:val="0"/>
      <w:marRight w:val="0"/>
      <w:marTop w:val="0"/>
      <w:marBottom w:val="0"/>
      <w:divBdr>
        <w:top w:val="none" w:sz="0" w:space="0" w:color="auto"/>
        <w:left w:val="none" w:sz="0" w:space="0" w:color="auto"/>
        <w:bottom w:val="none" w:sz="0" w:space="0" w:color="auto"/>
        <w:right w:val="none" w:sz="0" w:space="0" w:color="auto"/>
      </w:divBdr>
    </w:div>
    <w:div w:id="1863081846">
      <w:bodyDiv w:val="1"/>
      <w:marLeft w:val="0"/>
      <w:marRight w:val="0"/>
      <w:marTop w:val="0"/>
      <w:marBottom w:val="0"/>
      <w:divBdr>
        <w:top w:val="none" w:sz="0" w:space="0" w:color="auto"/>
        <w:left w:val="none" w:sz="0" w:space="0" w:color="auto"/>
        <w:bottom w:val="none" w:sz="0" w:space="0" w:color="auto"/>
        <w:right w:val="none" w:sz="0" w:space="0" w:color="auto"/>
      </w:divBdr>
    </w:div>
    <w:div w:id="1863124496">
      <w:bodyDiv w:val="1"/>
      <w:marLeft w:val="0"/>
      <w:marRight w:val="0"/>
      <w:marTop w:val="0"/>
      <w:marBottom w:val="0"/>
      <w:divBdr>
        <w:top w:val="none" w:sz="0" w:space="0" w:color="auto"/>
        <w:left w:val="none" w:sz="0" w:space="0" w:color="auto"/>
        <w:bottom w:val="none" w:sz="0" w:space="0" w:color="auto"/>
        <w:right w:val="none" w:sz="0" w:space="0" w:color="auto"/>
      </w:divBdr>
    </w:div>
    <w:div w:id="1863469721">
      <w:bodyDiv w:val="1"/>
      <w:marLeft w:val="0"/>
      <w:marRight w:val="0"/>
      <w:marTop w:val="0"/>
      <w:marBottom w:val="0"/>
      <w:divBdr>
        <w:top w:val="none" w:sz="0" w:space="0" w:color="auto"/>
        <w:left w:val="none" w:sz="0" w:space="0" w:color="auto"/>
        <w:bottom w:val="none" w:sz="0" w:space="0" w:color="auto"/>
        <w:right w:val="none" w:sz="0" w:space="0" w:color="auto"/>
      </w:divBdr>
    </w:div>
    <w:div w:id="1863744676">
      <w:bodyDiv w:val="1"/>
      <w:marLeft w:val="0"/>
      <w:marRight w:val="0"/>
      <w:marTop w:val="0"/>
      <w:marBottom w:val="0"/>
      <w:divBdr>
        <w:top w:val="none" w:sz="0" w:space="0" w:color="auto"/>
        <w:left w:val="none" w:sz="0" w:space="0" w:color="auto"/>
        <w:bottom w:val="none" w:sz="0" w:space="0" w:color="auto"/>
        <w:right w:val="none" w:sz="0" w:space="0" w:color="auto"/>
      </w:divBdr>
    </w:div>
    <w:div w:id="1864242097">
      <w:bodyDiv w:val="1"/>
      <w:marLeft w:val="0"/>
      <w:marRight w:val="0"/>
      <w:marTop w:val="0"/>
      <w:marBottom w:val="0"/>
      <w:divBdr>
        <w:top w:val="none" w:sz="0" w:space="0" w:color="auto"/>
        <w:left w:val="none" w:sz="0" w:space="0" w:color="auto"/>
        <w:bottom w:val="none" w:sz="0" w:space="0" w:color="auto"/>
        <w:right w:val="none" w:sz="0" w:space="0" w:color="auto"/>
      </w:divBdr>
    </w:div>
    <w:div w:id="1864514514">
      <w:bodyDiv w:val="1"/>
      <w:marLeft w:val="0"/>
      <w:marRight w:val="0"/>
      <w:marTop w:val="0"/>
      <w:marBottom w:val="0"/>
      <w:divBdr>
        <w:top w:val="none" w:sz="0" w:space="0" w:color="auto"/>
        <w:left w:val="none" w:sz="0" w:space="0" w:color="auto"/>
        <w:bottom w:val="none" w:sz="0" w:space="0" w:color="auto"/>
        <w:right w:val="none" w:sz="0" w:space="0" w:color="auto"/>
      </w:divBdr>
    </w:div>
    <w:div w:id="1864709104">
      <w:bodyDiv w:val="1"/>
      <w:marLeft w:val="0"/>
      <w:marRight w:val="0"/>
      <w:marTop w:val="0"/>
      <w:marBottom w:val="0"/>
      <w:divBdr>
        <w:top w:val="none" w:sz="0" w:space="0" w:color="auto"/>
        <w:left w:val="none" w:sz="0" w:space="0" w:color="auto"/>
        <w:bottom w:val="none" w:sz="0" w:space="0" w:color="auto"/>
        <w:right w:val="none" w:sz="0" w:space="0" w:color="auto"/>
      </w:divBdr>
    </w:div>
    <w:div w:id="1864972916">
      <w:bodyDiv w:val="1"/>
      <w:marLeft w:val="0"/>
      <w:marRight w:val="0"/>
      <w:marTop w:val="0"/>
      <w:marBottom w:val="0"/>
      <w:divBdr>
        <w:top w:val="none" w:sz="0" w:space="0" w:color="auto"/>
        <w:left w:val="none" w:sz="0" w:space="0" w:color="auto"/>
        <w:bottom w:val="none" w:sz="0" w:space="0" w:color="auto"/>
        <w:right w:val="none" w:sz="0" w:space="0" w:color="auto"/>
      </w:divBdr>
    </w:div>
    <w:div w:id="1866210000">
      <w:bodyDiv w:val="1"/>
      <w:marLeft w:val="0"/>
      <w:marRight w:val="0"/>
      <w:marTop w:val="0"/>
      <w:marBottom w:val="0"/>
      <w:divBdr>
        <w:top w:val="none" w:sz="0" w:space="0" w:color="auto"/>
        <w:left w:val="none" w:sz="0" w:space="0" w:color="auto"/>
        <w:bottom w:val="none" w:sz="0" w:space="0" w:color="auto"/>
        <w:right w:val="none" w:sz="0" w:space="0" w:color="auto"/>
      </w:divBdr>
    </w:div>
    <w:div w:id="1866402175">
      <w:bodyDiv w:val="1"/>
      <w:marLeft w:val="0"/>
      <w:marRight w:val="0"/>
      <w:marTop w:val="0"/>
      <w:marBottom w:val="0"/>
      <w:divBdr>
        <w:top w:val="none" w:sz="0" w:space="0" w:color="auto"/>
        <w:left w:val="none" w:sz="0" w:space="0" w:color="auto"/>
        <w:bottom w:val="none" w:sz="0" w:space="0" w:color="auto"/>
        <w:right w:val="none" w:sz="0" w:space="0" w:color="auto"/>
      </w:divBdr>
    </w:div>
    <w:div w:id="1866559635">
      <w:bodyDiv w:val="1"/>
      <w:marLeft w:val="0"/>
      <w:marRight w:val="0"/>
      <w:marTop w:val="0"/>
      <w:marBottom w:val="0"/>
      <w:divBdr>
        <w:top w:val="none" w:sz="0" w:space="0" w:color="auto"/>
        <w:left w:val="none" w:sz="0" w:space="0" w:color="auto"/>
        <w:bottom w:val="none" w:sz="0" w:space="0" w:color="auto"/>
        <w:right w:val="none" w:sz="0" w:space="0" w:color="auto"/>
      </w:divBdr>
    </w:div>
    <w:div w:id="1866864152">
      <w:bodyDiv w:val="1"/>
      <w:marLeft w:val="0"/>
      <w:marRight w:val="0"/>
      <w:marTop w:val="0"/>
      <w:marBottom w:val="0"/>
      <w:divBdr>
        <w:top w:val="none" w:sz="0" w:space="0" w:color="auto"/>
        <w:left w:val="none" w:sz="0" w:space="0" w:color="auto"/>
        <w:bottom w:val="none" w:sz="0" w:space="0" w:color="auto"/>
        <w:right w:val="none" w:sz="0" w:space="0" w:color="auto"/>
      </w:divBdr>
    </w:div>
    <w:div w:id="1866869817">
      <w:bodyDiv w:val="1"/>
      <w:marLeft w:val="0"/>
      <w:marRight w:val="0"/>
      <w:marTop w:val="0"/>
      <w:marBottom w:val="0"/>
      <w:divBdr>
        <w:top w:val="none" w:sz="0" w:space="0" w:color="auto"/>
        <w:left w:val="none" w:sz="0" w:space="0" w:color="auto"/>
        <w:bottom w:val="none" w:sz="0" w:space="0" w:color="auto"/>
        <w:right w:val="none" w:sz="0" w:space="0" w:color="auto"/>
      </w:divBdr>
    </w:div>
    <w:div w:id="1866938837">
      <w:bodyDiv w:val="1"/>
      <w:marLeft w:val="0"/>
      <w:marRight w:val="0"/>
      <w:marTop w:val="0"/>
      <w:marBottom w:val="0"/>
      <w:divBdr>
        <w:top w:val="none" w:sz="0" w:space="0" w:color="auto"/>
        <w:left w:val="none" w:sz="0" w:space="0" w:color="auto"/>
        <w:bottom w:val="none" w:sz="0" w:space="0" w:color="auto"/>
        <w:right w:val="none" w:sz="0" w:space="0" w:color="auto"/>
      </w:divBdr>
    </w:div>
    <w:div w:id="1867060031">
      <w:bodyDiv w:val="1"/>
      <w:marLeft w:val="0"/>
      <w:marRight w:val="0"/>
      <w:marTop w:val="0"/>
      <w:marBottom w:val="0"/>
      <w:divBdr>
        <w:top w:val="none" w:sz="0" w:space="0" w:color="auto"/>
        <w:left w:val="none" w:sz="0" w:space="0" w:color="auto"/>
        <w:bottom w:val="none" w:sz="0" w:space="0" w:color="auto"/>
        <w:right w:val="none" w:sz="0" w:space="0" w:color="auto"/>
      </w:divBdr>
    </w:div>
    <w:div w:id="1868062501">
      <w:bodyDiv w:val="1"/>
      <w:marLeft w:val="0"/>
      <w:marRight w:val="0"/>
      <w:marTop w:val="0"/>
      <w:marBottom w:val="0"/>
      <w:divBdr>
        <w:top w:val="none" w:sz="0" w:space="0" w:color="auto"/>
        <w:left w:val="none" w:sz="0" w:space="0" w:color="auto"/>
        <w:bottom w:val="none" w:sz="0" w:space="0" w:color="auto"/>
        <w:right w:val="none" w:sz="0" w:space="0" w:color="auto"/>
      </w:divBdr>
    </w:div>
    <w:div w:id="1868523260">
      <w:bodyDiv w:val="1"/>
      <w:marLeft w:val="0"/>
      <w:marRight w:val="0"/>
      <w:marTop w:val="0"/>
      <w:marBottom w:val="0"/>
      <w:divBdr>
        <w:top w:val="none" w:sz="0" w:space="0" w:color="auto"/>
        <w:left w:val="none" w:sz="0" w:space="0" w:color="auto"/>
        <w:bottom w:val="none" w:sz="0" w:space="0" w:color="auto"/>
        <w:right w:val="none" w:sz="0" w:space="0" w:color="auto"/>
      </w:divBdr>
    </w:div>
    <w:div w:id="1868789306">
      <w:bodyDiv w:val="1"/>
      <w:marLeft w:val="0"/>
      <w:marRight w:val="0"/>
      <w:marTop w:val="0"/>
      <w:marBottom w:val="0"/>
      <w:divBdr>
        <w:top w:val="none" w:sz="0" w:space="0" w:color="auto"/>
        <w:left w:val="none" w:sz="0" w:space="0" w:color="auto"/>
        <w:bottom w:val="none" w:sz="0" w:space="0" w:color="auto"/>
        <w:right w:val="none" w:sz="0" w:space="0" w:color="auto"/>
      </w:divBdr>
    </w:div>
    <w:div w:id="1868904023">
      <w:bodyDiv w:val="1"/>
      <w:marLeft w:val="0"/>
      <w:marRight w:val="0"/>
      <w:marTop w:val="0"/>
      <w:marBottom w:val="0"/>
      <w:divBdr>
        <w:top w:val="none" w:sz="0" w:space="0" w:color="auto"/>
        <w:left w:val="none" w:sz="0" w:space="0" w:color="auto"/>
        <w:bottom w:val="none" w:sz="0" w:space="0" w:color="auto"/>
        <w:right w:val="none" w:sz="0" w:space="0" w:color="auto"/>
      </w:divBdr>
    </w:div>
    <w:div w:id="1869834683">
      <w:bodyDiv w:val="1"/>
      <w:marLeft w:val="0"/>
      <w:marRight w:val="0"/>
      <w:marTop w:val="0"/>
      <w:marBottom w:val="0"/>
      <w:divBdr>
        <w:top w:val="none" w:sz="0" w:space="0" w:color="auto"/>
        <w:left w:val="none" w:sz="0" w:space="0" w:color="auto"/>
        <w:bottom w:val="none" w:sz="0" w:space="0" w:color="auto"/>
        <w:right w:val="none" w:sz="0" w:space="0" w:color="auto"/>
      </w:divBdr>
    </w:div>
    <w:div w:id="1869904809">
      <w:bodyDiv w:val="1"/>
      <w:marLeft w:val="0"/>
      <w:marRight w:val="0"/>
      <w:marTop w:val="0"/>
      <w:marBottom w:val="0"/>
      <w:divBdr>
        <w:top w:val="none" w:sz="0" w:space="0" w:color="auto"/>
        <w:left w:val="none" w:sz="0" w:space="0" w:color="auto"/>
        <w:bottom w:val="none" w:sz="0" w:space="0" w:color="auto"/>
        <w:right w:val="none" w:sz="0" w:space="0" w:color="auto"/>
      </w:divBdr>
    </w:div>
    <w:div w:id="1870332812">
      <w:bodyDiv w:val="1"/>
      <w:marLeft w:val="0"/>
      <w:marRight w:val="0"/>
      <w:marTop w:val="0"/>
      <w:marBottom w:val="0"/>
      <w:divBdr>
        <w:top w:val="none" w:sz="0" w:space="0" w:color="auto"/>
        <w:left w:val="none" w:sz="0" w:space="0" w:color="auto"/>
        <w:bottom w:val="none" w:sz="0" w:space="0" w:color="auto"/>
        <w:right w:val="none" w:sz="0" w:space="0" w:color="auto"/>
      </w:divBdr>
    </w:div>
    <w:div w:id="1870334126">
      <w:bodyDiv w:val="1"/>
      <w:marLeft w:val="0"/>
      <w:marRight w:val="0"/>
      <w:marTop w:val="0"/>
      <w:marBottom w:val="0"/>
      <w:divBdr>
        <w:top w:val="none" w:sz="0" w:space="0" w:color="auto"/>
        <w:left w:val="none" w:sz="0" w:space="0" w:color="auto"/>
        <w:bottom w:val="none" w:sz="0" w:space="0" w:color="auto"/>
        <w:right w:val="none" w:sz="0" w:space="0" w:color="auto"/>
      </w:divBdr>
    </w:div>
    <w:div w:id="1870605855">
      <w:bodyDiv w:val="1"/>
      <w:marLeft w:val="0"/>
      <w:marRight w:val="0"/>
      <w:marTop w:val="0"/>
      <w:marBottom w:val="0"/>
      <w:divBdr>
        <w:top w:val="none" w:sz="0" w:space="0" w:color="auto"/>
        <w:left w:val="none" w:sz="0" w:space="0" w:color="auto"/>
        <w:bottom w:val="none" w:sz="0" w:space="0" w:color="auto"/>
        <w:right w:val="none" w:sz="0" w:space="0" w:color="auto"/>
      </w:divBdr>
    </w:div>
    <w:div w:id="1870678917">
      <w:bodyDiv w:val="1"/>
      <w:marLeft w:val="0"/>
      <w:marRight w:val="0"/>
      <w:marTop w:val="0"/>
      <w:marBottom w:val="0"/>
      <w:divBdr>
        <w:top w:val="none" w:sz="0" w:space="0" w:color="auto"/>
        <w:left w:val="none" w:sz="0" w:space="0" w:color="auto"/>
        <w:bottom w:val="none" w:sz="0" w:space="0" w:color="auto"/>
        <w:right w:val="none" w:sz="0" w:space="0" w:color="auto"/>
      </w:divBdr>
    </w:div>
    <w:div w:id="1870799319">
      <w:bodyDiv w:val="1"/>
      <w:marLeft w:val="0"/>
      <w:marRight w:val="0"/>
      <w:marTop w:val="0"/>
      <w:marBottom w:val="0"/>
      <w:divBdr>
        <w:top w:val="none" w:sz="0" w:space="0" w:color="auto"/>
        <w:left w:val="none" w:sz="0" w:space="0" w:color="auto"/>
        <w:bottom w:val="none" w:sz="0" w:space="0" w:color="auto"/>
        <w:right w:val="none" w:sz="0" w:space="0" w:color="auto"/>
      </w:divBdr>
    </w:div>
    <w:div w:id="1871186624">
      <w:bodyDiv w:val="1"/>
      <w:marLeft w:val="0"/>
      <w:marRight w:val="0"/>
      <w:marTop w:val="0"/>
      <w:marBottom w:val="0"/>
      <w:divBdr>
        <w:top w:val="none" w:sz="0" w:space="0" w:color="auto"/>
        <w:left w:val="none" w:sz="0" w:space="0" w:color="auto"/>
        <w:bottom w:val="none" w:sz="0" w:space="0" w:color="auto"/>
        <w:right w:val="none" w:sz="0" w:space="0" w:color="auto"/>
      </w:divBdr>
    </w:div>
    <w:div w:id="1871334906">
      <w:bodyDiv w:val="1"/>
      <w:marLeft w:val="0"/>
      <w:marRight w:val="0"/>
      <w:marTop w:val="0"/>
      <w:marBottom w:val="0"/>
      <w:divBdr>
        <w:top w:val="none" w:sz="0" w:space="0" w:color="auto"/>
        <w:left w:val="none" w:sz="0" w:space="0" w:color="auto"/>
        <w:bottom w:val="none" w:sz="0" w:space="0" w:color="auto"/>
        <w:right w:val="none" w:sz="0" w:space="0" w:color="auto"/>
      </w:divBdr>
    </w:div>
    <w:div w:id="1872179343">
      <w:bodyDiv w:val="1"/>
      <w:marLeft w:val="0"/>
      <w:marRight w:val="0"/>
      <w:marTop w:val="0"/>
      <w:marBottom w:val="0"/>
      <w:divBdr>
        <w:top w:val="none" w:sz="0" w:space="0" w:color="auto"/>
        <w:left w:val="none" w:sz="0" w:space="0" w:color="auto"/>
        <w:bottom w:val="none" w:sz="0" w:space="0" w:color="auto"/>
        <w:right w:val="none" w:sz="0" w:space="0" w:color="auto"/>
      </w:divBdr>
    </w:div>
    <w:div w:id="1872912812">
      <w:bodyDiv w:val="1"/>
      <w:marLeft w:val="0"/>
      <w:marRight w:val="0"/>
      <w:marTop w:val="0"/>
      <w:marBottom w:val="0"/>
      <w:divBdr>
        <w:top w:val="none" w:sz="0" w:space="0" w:color="auto"/>
        <w:left w:val="none" w:sz="0" w:space="0" w:color="auto"/>
        <w:bottom w:val="none" w:sz="0" w:space="0" w:color="auto"/>
        <w:right w:val="none" w:sz="0" w:space="0" w:color="auto"/>
      </w:divBdr>
    </w:div>
    <w:div w:id="1872955635">
      <w:bodyDiv w:val="1"/>
      <w:marLeft w:val="0"/>
      <w:marRight w:val="0"/>
      <w:marTop w:val="0"/>
      <w:marBottom w:val="0"/>
      <w:divBdr>
        <w:top w:val="none" w:sz="0" w:space="0" w:color="auto"/>
        <w:left w:val="none" w:sz="0" w:space="0" w:color="auto"/>
        <w:bottom w:val="none" w:sz="0" w:space="0" w:color="auto"/>
        <w:right w:val="none" w:sz="0" w:space="0" w:color="auto"/>
      </w:divBdr>
    </w:div>
    <w:div w:id="1872962190">
      <w:bodyDiv w:val="1"/>
      <w:marLeft w:val="0"/>
      <w:marRight w:val="0"/>
      <w:marTop w:val="0"/>
      <w:marBottom w:val="0"/>
      <w:divBdr>
        <w:top w:val="none" w:sz="0" w:space="0" w:color="auto"/>
        <w:left w:val="none" w:sz="0" w:space="0" w:color="auto"/>
        <w:bottom w:val="none" w:sz="0" w:space="0" w:color="auto"/>
        <w:right w:val="none" w:sz="0" w:space="0" w:color="auto"/>
      </w:divBdr>
    </w:div>
    <w:div w:id="1873640622">
      <w:bodyDiv w:val="1"/>
      <w:marLeft w:val="0"/>
      <w:marRight w:val="0"/>
      <w:marTop w:val="0"/>
      <w:marBottom w:val="0"/>
      <w:divBdr>
        <w:top w:val="none" w:sz="0" w:space="0" w:color="auto"/>
        <w:left w:val="none" w:sz="0" w:space="0" w:color="auto"/>
        <w:bottom w:val="none" w:sz="0" w:space="0" w:color="auto"/>
        <w:right w:val="none" w:sz="0" w:space="0" w:color="auto"/>
      </w:divBdr>
    </w:div>
    <w:div w:id="1873688023">
      <w:bodyDiv w:val="1"/>
      <w:marLeft w:val="0"/>
      <w:marRight w:val="0"/>
      <w:marTop w:val="0"/>
      <w:marBottom w:val="0"/>
      <w:divBdr>
        <w:top w:val="none" w:sz="0" w:space="0" w:color="auto"/>
        <w:left w:val="none" w:sz="0" w:space="0" w:color="auto"/>
        <w:bottom w:val="none" w:sz="0" w:space="0" w:color="auto"/>
        <w:right w:val="none" w:sz="0" w:space="0" w:color="auto"/>
      </w:divBdr>
    </w:div>
    <w:div w:id="1873957041">
      <w:bodyDiv w:val="1"/>
      <w:marLeft w:val="0"/>
      <w:marRight w:val="0"/>
      <w:marTop w:val="0"/>
      <w:marBottom w:val="0"/>
      <w:divBdr>
        <w:top w:val="none" w:sz="0" w:space="0" w:color="auto"/>
        <w:left w:val="none" w:sz="0" w:space="0" w:color="auto"/>
        <w:bottom w:val="none" w:sz="0" w:space="0" w:color="auto"/>
        <w:right w:val="none" w:sz="0" w:space="0" w:color="auto"/>
      </w:divBdr>
    </w:div>
    <w:div w:id="1874616249">
      <w:bodyDiv w:val="1"/>
      <w:marLeft w:val="0"/>
      <w:marRight w:val="0"/>
      <w:marTop w:val="0"/>
      <w:marBottom w:val="0"/>
      <w:divBdr>
        <w:top w:val="none" w:sz="0" w:space="0" w:color="auto"/>
        <w:left w:val="none" w:sz="0" w:space="0" w:color="auto"/>
        <w:bottom w:val="none" w:sz="0" w:space="0" w:color="auto"/>
        <w:right w:val="none" w:sz="0" w:space="0" w:color="auto"/>
      </w:divBdr>
    </w:div>
    <w:div w:id="1874687994">
      <w:bodyDiv w:val="1"/>
      <w:marLeft w:val="0"/>
      <w:marRight w:val="0"/>
      <w:marTop w:val="0"/>
      <w:marBottom w:val="0"/>
      <w:divBdr>
        <w:top w:val="none" w:sz="0" w:space="0" w:color="auto"/>
        <w:left w:val="none" w:sz="0" w:space="0" w:color="auto"/>
        <w:bottom w:val="none" w:sz="0" w:space="0" w:color="auto"/>
        <w:right w:val="none" w:sz="0" w:space="0" w:color="auto"/>
      </w:divBdr>
    </w:div>
    <w:div w:id="1874994357">
      <w:bodyDiv w:val="1"/>
      <w:marLeft w:val="0"/>
      <w:marRight w:val="0"/>
      <w:marTop w:val="0"/>
      <w:marBottom w:val="0"/>
      <w:divBdr>
        <w:top w:val="none" w:sz="0" w:space="0" w:color="auto"/>
        <w:left w:val="none" w:sz="0" w:space="0" w:color="auto"/>
        <w:bottom w:val="none" w:sz="0" w:space="0" w:color="auto"/>
        <w:right w:val="none" w:sz="0" w:space="0" w:color="auto"/>
      </w:divBdr>
    </w:div>
    <w:div w:id="1875072916">
      <w:bodyDiv w:val="1"/>
      <w:marLeft w:val="0"/>
      <w:marRight w:val="0"/>
      <w:marTop w:val="0"/>
      <w:marBottom w:val="0"/>
      <w:divBdr>
        <w:top w:val="none" w:sz="0" w:space="0" w:color="auto"/>
        <w:left w:val="none" w:sz="0" w:space="0" w:color="auto"/>
        <w:bottom w:val="none" w:sz="0" w:space="0" w:color="auto"/>
        <w:right w:val="none" w:sz="0" w:space="0" w:color="auto"/>
      </w:divBdr>
    </w:div>
    <w:div w:id="1875147576">
      <w:bodyDiv w:val="1"/>
      <w:marLeft w:val="0"/>
      <w:marRight w:val="0"/>
      <w:marTop w:val="0"/>
      <w:marBottom w:val="0"/>
      <w:divBdr>
        <w:top w:val="none" w:sz="0" w:space="0" w:color="auto"/>
        <w:left w:val="none" w:sz="0" w:space="0" w:color="auto"/>
        <w:bottom w:val="none" w:sz="0" w:space="0" w:color="auto"/>
        <w:right w:val="none" w:sz="0" w:space="0" w:color="auto"/>
      </w:divBdr>
    </w:div>
    <w:div w:id="1876038604">
      <w:bodyDiv w:val="1"/>
      <w:marLeft w:val="0"/>
      <w:marRight w:val="0"/>
      <w:marTop w:val="0"/>
      <w:marBottom w:val="0"/>
      <w:divBdr>
        <w:top w:val="none" w:sz="0" w:space="0" w:color="auto"/>
        <w:left w:val="none" w:sz="0" w:space="0" w:color="auto"/>
        <w:bottom w:val="none" w:sz="0" w:space="0" w:color="auto"/>
        <w:right w:val="none" w:sz="0" w:space="0" w:color="auto"/>
      </w:divBdr>
    </w:div>
    <w:div w:id="1876384179">
      <w:bodyDiv w:val="1"/>
      <w:marLeft w:val="0"/>
      <w:marRight w:val="0"/>
      <w:marTop w:val="0"/>
      <w:marBottom w:val="0"/>
      <w:divBdr>
        <w:top w:val="none" w:sz="0" w:space="0" w:color="auto"/>
        <w:left w:val="none" w:sz="0" w:space="0" w:color="auto"/>
        <w:bottom w:val="none" w:sz="0" w:space="0" w:color="auto"/>
        <w:right w:val="none" w:sz="0" w:space="0" w:color="auto"/>
      </w:divBdr>
    </w:div>
    <w:div w:id="1877304057">
      <w:bodyDiv w:val="1"/>
      <w:marLeft w:val="0"/>
      <w:marRight w:val="0"/>
      <w:marTop w:val="0"/>
      <w:marBottom w:val="0"/>
      <w:divBdr>
        <w:top w:val="none" w:sz="0" w:space="0" w:color="auto"/>
        <w:left w:val="none" w:sz="0" w:space="0" w:color="auto"/>
        <w:bottom w:val="none" w:sz="0" w:space="0" w:color="auto"/>
        <w:right w:val="none" w:sz="0" w:space="0" w:color="auto"/>
      </w:divBdr>
    </w:div>
    <w:div w:id="1877503612">
      <w:bodyDiv w:val="1"/>
      <w:marLeft w:val="0"/>
      <w:marRight w:val="0"/>
      <w:marTop w:val="0"/>
      <w:marBottom w:val="0"/>
      <w:divBdr>
        <w:top w:val="none" w:sz="0" w:space="0" w:color="auto"/>
        <w:left w:val="none" w:sz="0" w:space="0" w:color="auto"/>
        <w:bottom w:val="none" w:sz="0" w:space="0" w:color="auto"/>
        <w:right w:val="none" w:sz="0" w:space="0" w:color="auto"/>
      </w:divBdr>
    </w:div>
    <w:div w:id="1877615443">
      <w:bodyDiv w:val="1"/>
      <w:marLeft w:val="0"/>
      <w:marRight w:val="0"/>
      <w:marTop w:val="0"/>
      <w:marBottom w:val="0"/>
      <w:divBdr>
        <w:top w:val="none" w:sz="0" w:space="0" w:color="auto"/>
        <w:left w:val="none" w:sz="0" w:space="0" w:color="auto"/>
        <w:bottom w:val="none" w:sz="0" w:space="0" w:color="auto"/>
        <w:right w:val="none" w:sz="0" w:space="0" w:color="auto"/>
      </w:divBdr>
    </w:div>
    <w:div w:id="1877766016">
      <w:bodyDiv w:val="1"/>
      <w:marLeft w:val="0"/>
      <w:marRight w:val="0"/>
      <w:marTop w:val="0"/>
      <w:marBottom w:val="0"/>
      <w:divBdr>
        <w:top w:val="none" w:sz="0" w:space="0" w:color="auto"/>
        <w:left w:val="none" w:sz="0" w:space="0" w:color="auto"/>
        <w:bottom w:val="none" w:sz="0" w:space="0" w:color="auto"/>
        <w:right w:val="none" w:sz="0" w:space="0" w:color="auto"/>
      </w:divBdr>
    </w:div>
    <w:div w:id="1878663598">
      <w:bodyDiv w:val="1"/>
      <w:marLeft w:val="0"/>
      <w:marRight w:val="0"/>
      <w:marTop w:val="0"/>
      <w:marBottom w:val="0"/>
      <w:divBdr>
        <w:top w:val="none" w:sz="0" w:space="0" w:color="auto"/>
        <w:left w:val="none" w:sz="0" w:space="0" w:color="auto"/>
        <w:bottom w:val="none" w:sz="0" w:space="0" w:color="auto"/>
        <w:right w:val="none" w:sz="0" w:space="0" w:color="auto"/>
      </w:divBdr>
    </w:div>
    <w:div w:id="1878812546">
      <w:bodyDiv w:val="1"/>
      <w:marLeft w:val="0"/>
      <w:marRight w:val="0"/>
      <w:marTop w:val="0"/>
      <w:marBottom w:val="0"/>
      <w:divBdr>
        <w:top w:val="none" w:sz="0" w:space="0" w:color="auto"/>
        <w:left w:val="none" w:sz="0" w:space="0" w:color="auto"/>
        <w:bottom w:val="none" w:sz="0" w:space="0" w:color="auto"/>
        <w:right w:val="none" w:sz="0" w:space="0" w:color="auto"/>
      </w:divBdr>
    </w:div>
    <w:div w:id="1878928715">
      <w:bodyDiv w:val="1"/>
      <w:marLeft w:val="0"/>
      <w:marRight w:val="0"/>
      <w:marTop w:val="0"/>
      <w:marBottom w:val="0"/>
      <w:divBdr>
        <w:top w:val="none" w:sz="0" w:space="0" w:color="auto"/>
        <w:left w:val="none" w:sz="0" w:space="0" w:color="auto"/>
        <w:bottom w:val="none" w:sz="0" w:space="0" w:color="auto"/>
        <w:right w:val="none" w:sz="0" w:space="0" w:color="auto"/>
      </w:divBdr>
    </w:div>
    <w:div w:id="1879274875">
      <w:bodyDiv w:val="1"/>
      <w:marLeft w:val="0"/>
      <w:marRight w:val="0"/>
      <w:marTop w:val="0"/>
      <w:marBottom w:val="0"/>
      <w:divBdr>
        <w:top w:val="none" w:sz="0" w:space="0" w:color="auto"/>
        <w:left w:val="none" w:sz="0" w:space="0" w:color="auto"/>
        <w:bottom w:val="none" w:sz="0" w:space="0" w:color="auto"/>
        <w:right w:val="none" w:sz="0" w:space="0" w:color="auto"/>
      </w:divBdr>
    </w:div>
    <w:div w:id="1880316831">
      <w:bodyDiv w:val="1"/>
      <w:marLeft w:val="0"/>
      <w:marRight w:val="0"/>
      <w:marTop w:val="0"/>
      <w:marBottom w:val="0"/>
      <w:divBdr>
        <w:top w:val="none" w:sz="0" w:space="0" w:color="auto"/>
        <w:left w:val="none" w:sz="0" w:space="0" w:color="auto"/>
        <w:bottom w:val="none" w:sz="0" w:space="0" w:color="auto"/>
        <w:right w:val="none" w:sz="0" w:space="0" w:color="auto"/>
      </w:divBdr>
    </w:div>
    <w:div w:id="1880363132">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284635">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673247">
      <w:bodyDiv w:val="1"/>
      <w:marLeft w:val="0"/>
      <w:marRight w:val="0"/>
      <w:marTop w:val="0"/>
      <w:marBottom w:val="0"/>
      <w:divBdr>
        <w:top w:val="none" w:sz="0" w:space="0" w:color="auto"/>
        <w:left w:val="none" w:sz="0" w:space="0" w:color="auto"/>
        <w:bottom w:val="none" w:sz="0" w:space="0" w:color="auto"/>
        <w:right w:val="none" w:sz="0" w:space="0" w:color="auto"/>
      </w:divBdr>
    </w:div>
    <w:div w:id="1882089273">
      <w:bodyDiv w:val="1"/>
      <w:marLeft w:val="0"/>
      <w:marRight w:val="0"/>
      <w:marTop w:val="0"/>
      <w:marBottom w:val="0"/>
      <w:divBdr>
        <w:top w:val="none" w:sz="0" w:space="0" w:color="auto"/>
        <w:left w:val="none" w:sz="0" w:space="0" w:color="auto"/>
        <w:bottom w:val="none" w:sz="0" w:space="0" w:color="auto"/>
        <w:right w:val="none" w:sz="0" w:space="0" w:color="auto"/>
      </w:divBdr>
    </w:div>
    <w:div w:id="1882547372">
      <w:bodyDiv w:val="1"/>
      <w:marLeft w:val="0"/>
      <w:marRight w:val="0"/>
      <w:marTop w:val="0"/>
      <w:marBottom w:val="0"/>
      <w:divBdr>
        <w:top w:val="none" w:sz="0" w:space="0" w:color="auto"/>
        <w:left w:val="none" w:sz="0" w:space="0" w:color="auto"/>
        <w:bottom w:val="none" w:sz="0" w:space="0" w:color="auto"/>
        <w:right w:val="none" w:sz="0" w:space="0" w:color="auto"/>
      </w:divBdr>
    </w:div>
    <w:div w:id="1882932549">
      <w:bodyDiv w:val="1"/>
      <w:marLeft w:val="0"/>
      <w:marRight w:val="0"/>
      <w:marTop w:val="0"/>
      <w:marBottom w:val="0"/>
      <w:divBdr>
        <w:top w:val="none" w:sz="0" w:space="0" w:color="auto"/>
        <w:left w:val="none" w:sz="0" w:space="0" w:color="auto"/>
        <w:bottom w:val="none" w:sz="0" w:space="0" w:color="auto"/>
        <w:right w:val="none" w:sz="0" w:space="0" w:color="auto"/>
      </w:divBdr>
    </w:div>
    <w:div w:id="1882937770">
      <w:bodyDiv w:val="1"/>
      <w:marLeft w:val="0"/>
      <w:marRight w:val="0"/>
      <w:marTop w:val="0"/>
      <w:marBottom w:val="0"/>
      <w:divBdr>
        <w:top w:val="none" w:sz="0" w:space="0" w:color="auto"/>
        <w:left w:val="none" w:sz="0" w:space="0" w:color="auto"/>
        <w:bottom w:val="none" w:sz="0" w:space="0" w:color="auto"/>
        <w:right w:val="none" w:sz="0" w:space="0" w:color="auto"/>
      </w:divBdr>
    </w:div>
    <w:div w:id="1883131660">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204455">
      <w:bodyDiv w:val="1"/>
      <w:marLeft w:val="0"/>
      <w:marRight w:val="0"/>
      <w:marTop w:val="0"/>
      <w:marBottom w:val="0"/>
      <w:divBdr>
        <w:top w:val="none" w:sz="0" w:space="0" w:color="auto"/>
        <w:left w:val="none" w:sz="0" w:space="0" w:color="auto"/>
        <w:bottom w:val="none" w:sz="0" w:space="0" w:color="auto"/>
        <w:right w:val="none" w:sz="0" w:space="0" w:color="auto"/>
      </w:divBdr>
    </w:div>
    <w:div w:id="1883514668">
      <w:bodyDiv w:val="1"/>
      <w:marLeft w:val="0"/>
      <w:marRight w:val="0"/>
      <w:marTop w:val="0"/>
      <w:marBottom w:val="0"/>
      <w:divBdr>
        <w:top w:val="none" w:sz="0" w:space="0" w:color="auto"/>
        <w:left w:val="none" w:sz="0" w:space="0" w:color="auto"/>
        <w:bottom w:val="none" w:sz="0" w:space="0" w:color="auto"/>
        <w:right w:val="none" w:sz="0" w:space="0" w:color="auto"/>
      </w:divBdr>
    </w:div>
    <w:div w:id="1883978547">
      <w:bodyDiv w:val="1"/>
      <w:marLeft w:val="0"/>
      <w:marRight w:val="0"/>
      <w:marTop w:val="0"/>
      <w:marBottom w:val="0"/>
      <w:divBdr>
        <w:top w:val="none" w:sz="0" w:space="0" w:color="auto"/>
        <w:left w:val="none" w:sz="0" w:space="0" w:color="auto"/>
        <w:bottom w:val="none" w:sz="0" w:space="0" w:color="auto"/>
        <w:right w:val="none" w:sz="0" w:space="0" w:color="auto"/>
      </w:divBdr>
    </w:div>
    <w:div w:id="1884440593">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561747">
      <w:bodyDiv w:val="1"/>
      <w:marLeft w:val="0"/>
      <w:marRight w:val="0"/>
      <w:marTop w:val="0"/>
      <w:marBottom w:val="0"/>
      <w:divBdr>
        <w:top w:val="none" w:sz="0" w:space="0" w:color="auto"/>
        <w:left w:val="none" w:sz="0" w:space="0" w:color="auto"/>
        <w:bottom w:val="none" w:sz="0" w:space="0" w:color="auto"/>
        <w:right w:val="none" w:sz="0" w:space="0" w:color="auto"/>
      </w:divBdr>
    </w:div>
    <w:div w:id="1885942785">
      <w:bodyDiv w:val="1"/>
      <w:marLeft w:val="0"/>
      <w:marRight w:val="0"/>
      <w:marTop w:val="0"/>
      <w:marBottom w:val="0"/>
      <w:divBdr>
        <w:top w:val="none" w:sz="0" w:space="0" w:color="auto"/>
        <w:left w:val="none" w:sz="0" w:space="0" w:color="auto"/>
        <w:bottom w:val="none" w:sz="0" w:space="0" w:color="auto"/>
        <w:right w:val="none" w:sz="0" w:space="0" w:color="auto"/>
      </w:divBdr>
    </w:div>
    <w:div w:id="1886216882">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328544">
      <w:bodyDiv w:val="1"/>
      <w:marLeft w:val="0"/>
      <w:marRight w:val="0"/>
      <w:marTop w:val="0"/>
      <w:marBottom w:val="0"/>
      <w:divBdr>
        <w:top w:val="none" w:sz="0" w:space="0" w:color="auto"/>
        <w:left w:val="none" w:sz="0" w:space="0" w:color="auto"/>
        <w:bottom w:val="none" w:sz="0" w:space="0" w:color="auto"/>
        <w:right w:val="none" w:sz="0" w:space="0" w:color="auto"/>
      </w:divBdr>
    </w:div>
    <w:div w:id="1886482496">
      <w:bodyDiv w:val="1"/>
      <w:marLeft w:val="0"/>
      <w:marRight w:val="0"/>
      <w:marTop w:val="0"/>
      <w:marBottom w:val="0"/>
      <w:divBdr>
        <w:top w:val="none" w:sz="0" w:space="0" w:color="auto"/>
        <w:left w:val="none" w:sz="0" w:space="0" w:color="auto"/>
        <w:bottom w:val="none" w:sz="0" w:space="0" w:color="auto"/>
        <w:right w:val="none" w:sz="0" w:space="0" w:color="auto"/>
      </w:divBdr>
    </w:div>
    <w:div w:id="1886671047">
      <w:bodyDiv w:val="1"/>
      <w:marLeft w:val="0"/>
      <w:marRight w:val="0"/>
      <w:marTop w:val="0"/>
      <w:marBottom w:val="0"/>
      <w:divBdr>
        <w:top w:val="none" w:sz="0" w:space="0" w:color="auto"/>
        <w:left w:val="none" w:sz="0" w:space="0" w:color="auto"/>
        <w:bottom w:val="none" w:sz="0" w:space="0" w:color="auto"/>
        <w:right w:val="none" w:sz="0" w:space="0" w:color="auto"/>
      </w:divBdr>
    </w:div>
    <w:div w:id="1887719321">
      <w:bodyDiv w:val="1"/>
      <w:marLeft w:val="0"/>
      <w:marRight w:val="0"/>
      <w:marTop w:val="0"/>
      <w:marBottom w:val="0"/>
      <w:divBdr>
        <w:top w:val="none" w:sz="0" w:space="0" w:color="auto"/>
        <w:left w:val="none" w:sz="0" w:space="0" w:color="auto"/>
        <w:bottom w:val="none" w:sz="0" w:space="0" w:color="auto"/>
        <w:right w:val="none" w:sz="0" w:space="0" w:color="auto"/>
      </w:divBdr>
    </w:div>
    <w:div w:id="1888028298">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343483">
      <w:bodyDiv w:val="1"/>
      <w:marLeft w:val="0"/>
      <w:marRight w:val="0"/>
      <w:marTop w:val="0"/>
      <w:marBottom w:val="0"/>
      <w:divBdr>
        <w:top w:val="none" w:sz="0" w:space="0" w:color="auto"/>
        <w:left w:val="none" w:sz="0" w:space="0" w:color="auto"/>
        <w:bottom w:val="none" w:sz="0" w:space="0" w:color="auto"/>
        <w:right w:val="none" w:sz="0" w:space="0" w:color="auto"/>
      </w:divBdr>
    </w:div>
    <w:div w:id="1890216272">
      <w:bodyDiv w:val="1"/>
      <w:marLeft w:val="0"/>
      <w:marRight w:val="0"/>
      <w:marTop w:val="0"/>
      <w:marBottom w:val="0"/>
      <w:divBdr>
        <w:top w:val="none" w:sz="0" w:space="0" w:color="auto"/>
        <w:left w:val="none" w:sz="0" w:space="0" w:color="auto"/>
        <w:bottom w:val="none" w:sz="0" w:space="0" w:color="auto"/>
        <w:right w:val="none" w:sz="0" w:space="0" w:color="auto"/>
      </w:divBdr>
    </w:div>
    <w:div w:id="1890989182">
      <w:bodyDiv w:val="1"/>
      <w:marLeft w:val="0"/>
      <w:marRight w:val="0"/>
      <w:marTop w:val="0"/>
      <w:marBottom w:val="0"/>
      <w:divBdr>
        <w:top w:val="none" w:sz="0" w:space="0" w:color="auto"/>
        <w:left w:val="none" w:sz="0" w:space="0" w:color="auto"/>
        <w:bottom w:val="none" w:sz="0" w:space="0" w:color="auto"/>
        <w:right w:val="none" w:sz="0" w:space="0" w:color="auto"/>
      </w:divBdr>
    </w:div>
    <w:div w:id="1891065183">
      <w:bodyDiv w:val="1"/>
      <w:marLeft w:val="0"/>
      <w:marRight w:val="0"/>
      <w:marTop w:val="0"/>
      <w:marBottom w:val="0"/>
      <w:divBdr>
        <w:top w:val="none" w:sz="0" w:space="0" w:color="auto"/>
        <w:left w:val="none" w:sz="0" w:space="0" w:color="auto"/>
        <w:bottom w:val="none" w:sz="0" w:space="0" w:color="auto"/>
        <w:right w:val="none" w:sz="0" w:space="0" w:color="auto"/>
      </w:divBdr>
    </w:div>
    <w:div w:id="1891258006">
      <w:bodyDiv w:val="1"/>
      <w:marLeft w:val="0"/>
      <w:marRight w:val="0"/>
      <w:marTop w:val="0"/>
      <w:marBottom w:val="0"/>
      <w:divBdr>
        <w:top w:val="none" w:sz="0" w:space="0" w:color="auto"/>
        <w:left w:val="none" w:sz="0" w:space="0" w:color="auto"/>
        <w:bottom w:val="none" w:sz="0" w:space="0" w:color="auto"/>
        <w:right w:val="none" w:sz="0" w:space="0" w:color="auto"/>
      </w:divBdr>
    </w:div>
    <w:div w:id="1891378795">
      <w:bodyDiv w:val="1"/>
      <w:marLeft w:val="0"/>
      <w:marRight w:val="0"/>
      <w:marTop w:val="0"/>
      <w:marBottom w:val="0"/>
      <w:divBdr>
        <w:top w:val="none" w:sz="0" w:space="0" w:color="auto"/>
        <w:left w:val="none" w:sz="0" w:space="0" w:color="auto"/>
        <w:bottom w:val="none" w:sz="0" w:space="0" w:color="auto"/>
        <w:right w:val="none" w:sz="0" w:space="0" w:color="auto"/>
      </w:divBdr>
    </w:div>
    <w:div w:id="1892425800">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4385108">
      <w:bodyDiv w:val="1"/>
      <w:marLeft w:val="0"/>
      <w:marRight w:val="0"/>
      <w:marTop w:val="0"/>
      <w:marBottom w:val="0"/>
      <w:divBdr>
        <w:top w:val="none" w:sz="0" w:space="0" w:color="auto"/>
        <w:left w:val="none" w:sz="0" w:space="0" w:color="auto"/>
        <w:bottom w:val="none" w:sz="0" w:space="0" w:color="auto"/>
        <w:right w:val="none" w:sz="0" w:space="0" w:color="auto"/>
      </w:divBdr>
    </w:div>
    <w:div w:id="1895040315">
      <w:bodyDiv w:val="1"/>
      <w:marLeft w:val="0"/>
      <w:marRight w:val="0"/>
      <w:marTop w:val="0"/>
      <w:marBottom w:val="0"/>
      <w:divBdr>
        <w:top w:val="none" w:sz="0" w:space="0" w:color="auto"/>
        <w:left w:val="none" w:sz="0" w:space="0" w:color="auto"/>
        <w:bottom w:val="none" w:sz="0" w:space="0" w:color="auto"/>
        <w:right w:val="none" w:sz="0" w:space="0" w:color="auto"/>
      </w:divBdr>
    </w:div>
    <w:div w:id="1895389527">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5896302">
      <w:bodyDiv w:val="1"/>
      <w:marLeft w:val="0"/>
      <w:marRight w:val="0"/>
      <w:marTop w:val="0"/>
      <w:marBottom w:val="0"/>
      <w:divBdr>
        <w:top w:val="none" w:sz="0" w:space="0" w:color="auto"/>
        <w:left w:val="none" w:sz="0" w:space="0" w:color="auto"/>
        <w:bottom w:val="none" w:sz="0" w:space="0" w:color="auto"/>
        <w:right w:val="none" w:sz="0" w:space="0" w:color="auto"/>
      </w:divBdr>
    </w:div>
    <w:div w:id="1896238391">
      <w:bodyDiv w:val="1"/>
      <w:marLeft w:val="0"/>
      <w:marRight w:val="0"/>
      <w:marTop w:val="0"/>
      <w:marBottom w:val="0"/>
      <w:divBdr>
        <w:top w:val="none" w:sz="0" w:space="0" w:color="auto"/>
        <w:left w:val="none" w:sz="0" w:space="0" w:color="auto"/>
        <w:bottom w:val="none" w:sz="0" w:space="0" w:color="auto"/>
        <w:right w:val="none" w:sz="0" w:space="0" w:color="auto"/>
      </w:divBdr>
    </w:div>
    <w:div w:id="1896500069">
      <w:bodyDiv w:val="1"/>
      <w:marLeft w:val="0"/>
      <w:marRight w:val="0"/>
      <w:marTop w:val="0"/>
      <w:marBottom w:val="0"/>
      <w:divBdr>
        <w:top w:val="none" w:sz="0" w:space="0" w:color="auto"/>
        <w:left w:val="none" w:sz="0" w:space="0" w:color="auto"/>
        <w:bottom w:val="none" w:sz="0" w:space="0" w:color="auto"/>
        <w:right w:val="none" w:sz="0" w:space="0" w:color="auto"/>
      </w:divBdr>
    </w:div>
    <w:div w:id="1897355435">
      <w:bodyDiv w:val="1"/>
      <w:marLeft w:val="0"/>
      <w:marRight w:val="0"/>
      <w:marTop w:val="0"/>
      <w:marBottom w:val="0"/>
      <w:divBdr>
        <w:top w:val="none" w:sz="0" w:space="0" w:color="auto"/>
        <w:left w:val="none" w:sz="0" w:space="0" w:color="auto"/>
        <w:bottom w:val="none" w:sz="0" w:space="0" w:color="auto"/>
        <w:right w:val="none" w:sz="0" w:space="0" w:color="auto"/>
      </w:divBdr>
    </w:div>
    <w:div w:id="1897931200">
      <w:bodyDiv w:val="1"/>
      <w:marLeft w:val="0"/>
      <w:marRight w:val="0"/>
      <w:marTop w:val="0"/>
      <w:marBottom w:val="0"/>
      <w:divBdr>
        <w:top w:val="none" w:sz="0" w:space="0" w:color="auto"/>
        <w:left w:val="none" w:sz="0" w:space="0" w:color="auto"/>
        <w:bottom w:val="none" w:sz="0" w:space="0" w:color="auto"/>
        <w:right w:val="none" w:sz="0" w:space="0" w:color="auto"/>
      </w:divBdr>
    </w:div>
    <w:div w:id="1898011667">
      <w:bodyDiv w:val="1"/>
      <w:marLeft w:val="0"/>
      <w:marRight w:val="0"/>
      <w:marTop w:val="0"/>
      <w:marBottom w:val="0"/>
      <w:divBdr>
        <w:top w:val="none" w:sz="0" w:space="0" w:color="auto"/>
        <w:left w:val="none" w:sz="0" w:space="0" w:color="auto"/>
        <w:bottom w:val="none" w:sz="0" w:space="0" w:color="auto"/>
        <w:right w:val="none" w:sz="0" w:space="0" w:color="auto"/>
      </w:divBdr>
    </w:div>
    <w:div w:id="1898324023">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9589936">
      <w:bodyDiv w:val="1"/>
      <w:marLeft w:val="0"/>
      <w:marRight w:val="0"/>
      <w:marTop w:val="0"/>
      <w:marBottom w:val="0"/>
      <w:divBdr>
        <w:top w:val="none" w:sz="0" w:space="0" w:color="auto"/>
        <w:left w:val="none" w:sz="0" w:space="0" w:color="auto"/>
        <w:bottom w:val="none" w:sz="0" w:space="0" w:color="auto"/>
        <w:right w:val="none" w:sz="0" w:space="0" w:color="auto"/>
      </w:divBdr>
    </w:div>
    <w:div w:id="1899703419">
      <w:bodyDiv w:val="1"/>
      <w:marLeft w:val="0"/>
      <w:marRight w:val="0"/>
      <w:marTop w:val="0"/>
      <w:marBottom w:val="0"/>
      <w:divBdr>
        <w:top w:val="none" w:sz="0" w:space="0" w:color="auto"/>
        <w:left w:val="none" w:sz="0" w:space="0" w:color="auto"/>
        <w:bottom w:val="none" w:sz="0" w:space="0" w:color="auto"/>
        <w:right w:val="none" w:sz="0" w:space="0" w:color="auto"/>
      </w:divBdr>
    </w:div>
    <w:div w:id="1899855206">
      <w:bodyDiv w:val="1"/>
      <w:marLeft w:val="0"/>
      <w:marRight w:val="0"/>
      <w:marTop w:val="0"/>
      <w:marBottom w:val="0"/>
      <w:divBdr>
        <w:top w:val="none" w:sz="0" w:space="0" w:color="auto"/>
        <w:left w:val="none" w:sz="0" w:space="0" w:color="auto"/>
        <w:bottom w:val="none" w:sz="0" w:space="0" w:color="auto"/>
        <w:right w:val="none" w:sz="0" w:space="0" w:color="auto"/>
      </w:divBdr>
    </w:div>
    <w:div w:id="1900238213">
      <w:bodyDiv w:val="1"/>
      <w:marLeft w:val="0"/>
      <w:marRight w:val="0"/>
      <w:marTop w:val="0"/>
      <w:marBottom w:val="0"/>
      <w:divBdr>
        <w:top w:val="none" w:sz="0" w:space="0" w:color="auto"/>
        <w:left w:val="none" w:sz="0" w:space="0" w:color="auto"/>
        <w:bottom w:val="none" w:sz="0" w:space="0" w:color="auto"/>
        <w:right w:val="none" w:sz="0" w:space="0" w:color="auto"/>
      </w:divBdr>
    </w:div>
    <w:div w:id="1900242354">
      <w:bodyDiv w:val="1"/>
      <w:marLeft w:val="0"/>
      <w:marRight w:val="0"/>
      <w:marTop w:val="0"/>
      <w:marBottom w:val="0"/>
      <w:divBdr>
        <w:top w:val="none" w:sz="0" w:space="0" w:color="auto"/>
        <w:left w:val="none" w:sz="0" w:space="0" w:color="auto"/>
        <w:bottom w:val="none" w:sz="0" w:space="0" w:color="auto"/>
        <w:right w:val="none" w:sz="0" w:space="0" w:color="auto"/>
      </w:divBdr>
    </w:div>
    <w:div w:id="1900676418">
      <w:bodyDiv w:val="1"/>
      <w:marLeft w:val="0"/>
      <w:marRight w:val="0"/>
      <w:marTop w:val="0"/>
      <w:marBottom w:val="0"/>
      <w:divBdr>
        <w:top w:val="none" w:sz="0" w:space="0" w:color="auto"/>
        <w:left w:val="none" w:sz="0" w:space="0" w:color="auto"/>
        <w:bottom w:val="none" w:sz="0" w:space="0" w:color="auto"/>
        <w:right w:val="none" w:sz="0" w:space="0" w:color="auto"/>
      </w:divBdr>
    </w:div>
    <w:div w:id="1900704284">
      <w:bodyDiv w:val="1"/>
      <w:marLeft w:val="0"/>
      <w:marRight w:val="0"/>
      <w:marTop w:val="0"/>
      <w:marBottom w:val="0"/>
      <w:divBdr>
        <w:top w:val="none" w:sz="0" w:space="0" w:color="auto"/>
        <w:left w:val="none" w:sz="0" w:space="0" w:color="auto"/>
        <w:bottom w:val="none" w:sz="0" w:space="0" w:color="auto"/>
        <w:right w:val="none" w:sz="0" w:space="0" w:color="auto"/>
      </w:divBdr>
    </w:div>
    <w:div w:id="1900901864">
      <w:bodyDiv w:val="1"/>
      <w:marLeft w:val="0"/>
      <w:marRight w:val="0"/>
      <w:marTop w:val="0"/>
      <w:marBottom w:val="0"/>
      <w:divBdr>
        <w:top w:val="none" w:sz="0" w:space="0" w:color="auto"/>
        <w:left w:val="none" w:sz="0" w:space="0" w:color="auto"/>
        <w:bottom w:val="none" w:sz="0" w:space="0" w:color="auto"/>
        <w:right w:val="none" w:sz="0" w:space="0" w:color="auto"/>
      </w:divBdr>
    </w:div>
    <w:div w:id="1900943049">
      <w:bodyDiv w:val="1"/>
      <w:marLeft w:val="0"/>
      <w:marRight w:val="0"/>
      <w:marTop w:val="0"/>
      <w:marBottom w:val="0"/>
      <w:divBdr>
        <w:top w:val="none" w:sz="0" w:space="0" w:color="auto"/>
        <w:left w:val="none" w:sz="0" w:space="0" w:color="auto"/>
        <w:bottom w:val="none" w:sz="0" w:space="0" w:color="auto"/>
        <w:right w:val="none" w:sz="0" w:space="0" w:color="auto"/>
      </w:divBdr>
    </w:div>
    <w:div w:id="1901597358">
      <w:bodyDiv w:val="1"/>
      <w:marLeft w:val="0"/>
      <w:marRight w:val="0"/>
      <w:marTop w:val="0"/>
      <w:marBottom w:val="0"/>
      <w:divBdr>
        <w:top w:val="none" w:sz="0" w:space="0" w:color="auto"/>
        <w:left w:val="none" w:sz="0" w:space="0" w:color="auto"/>
        <w:bottom w:val="none" w:sz="0" w:space="0" w:color="auto"/>
        <w:right w:val="none" w:sz="0" w:space="0" w:color="auto"/>
      </w:divBdr>
    </w:div>
    <w:div w:id="1902524039">
      <w:bodyDiv w:val="1"/>
      <w:marLeft w:val="0"/>
      <w:marRight w:val="0"/>
      <w:marTop w:val="0"/>
      <w:marBottom w:val="0"/>
      <w:divBdr>
        <w:top w:val="none" w:sz="0" w:space="0" w:color="auto"/>
        <w:left w:val="none" w:sz="0" w:space="0" w:color="auto"/>
        <w:bottom w:val="none" w:sz="0" w:space="0" w:color="auto"/>
        <w:right w:val="none" w:sz="0" w:space="0" w:color="auto"/>
      </w:divBdr>
    </w:div>
    <w:div w:id="1902593309">
      <w:bodyDiv w:val="1"/>
      <w:marLeft w:val="0"/>
      <w:marRight w:val="0"/>
      <w:marTop w:val="0"/>
      <w:marBottom w:val="0"/>
      <w:divBdr>
        <w:top w:val="none" w:sz="0" w:space="0" w:color="auto"/>
        <w:left w:val="none" w:sz="0" w:space="0" w:color="auto"/>
        <w:bottom w:val="none" w:sz="0" w:space="0" w:color="auto"/>
        <w:right w:val="none" w:sz="0" w:space="0" w:color="auto"/>
      </w:divBdr>
    </w:div>
    <w:div w:id="1903061150">
      <w:bodyDiv w:val="1"/>
      <w:marLeft w:val="0"/>
      <w:marRight w:val="0"/>
      <w:marTop w:val="0"/>
      <w:marBottom w:val="0"/>
      <w:divBdr>
        <w:top w:val="none" w:sz="0" w:space="0" w:color="auto"/>
        <w:left w:val="none" w:sz="0" w:space="0" w:color="auto"/>
        <w:bottom w:val="none" w:sz="0" w:space="0" w:color="auto"/>
        <w:right w:val="none" w:sz="0" w:space="0" w:color="auto"/>
      </w:divBdr>
    </w:div>
    <w:div w:id="1903246303">
      <w:bodyDiv w:val="1"/>
      <w:marLeft w:val="0"/>
      <w:marRight w:val="0"/>
      <w:marTop w:val="0"/>
      <w:marBottom w:val="0"/>
      <w:divBdr>
        <w:top w:val="none" w:sz="0" w:space="0" w:color="auto"/>
        <w:left w:val="none" w:sz="0" w:space="0" w:color="auto"/>
        <w:bottom w:val="none" w:sz="0" w:space="0" w:color="auto"/>
        <w:right w:val="none" w:sz="0" w:space="0" w:color="auto"/>
      </w:divBdr>
    </w:div>
    <w:div w:id="1903523961">
      <w:bodyDiv w:val="1"/>
      <w:marLeft w:val="0"/>
      <w:marRight w:val="0"/>
      <w:marTop w:val="0"/>
      <w:marBottom w:val="0"/>
      <w:divBdr>
        <w:top w:val="none" w:sz="0" w:space="0" w:color="auto"/>
        <w:left w:val="none" w:sz="0" w:space="0" w:color="auto"/>
        <w:bottom w:val="none" w:sz="0" w:space="0" w:color="auto"/>
        <w:right w:val="none" w:sz="0" w:space="0" w:color="auto"/>
      </w:divBdr>
    </w:div>
    <w:div w:id="1903560819">
      <w:bodyDiv w:val="1"/>
      <w:marLeft w:val="0"/>
      <w:marRight w:val="0"/>
      <w:marTop w:val="0"/>
      <w:marBottom w:val="0"/>
      <w:divBdr>
        <w:top w:val="none" w:sz="0" w:space="0" w:color="auto"/>
        <w:left w:val="none" w:sz="0" w:space="0" w:color="auto"/>
        <w:bottom w:val="none" w:sz="0" w:space="0" w:color="auto"/>
        <w:right w:val="none" w:sz="0" w:space="0" w:color="auto"/>
      </w:divBdr>
    </w:div>
    <w:div w:id="1903562743">
      <w:bodyDiv w:val="1"/>
      <w:marLeft w:val="0"/>
      <w:marRight w:val="0"/>
      <w:marTop w:val="0"/>
      <w:marBottom w:val="0"/>
      <w:divBdr>
        <w:top w:val="none" w:sz="0" w:space="0" w:color="auto"/>
        <w:left w:val="none" w:sz="0" w:space="0" w:color="auto"/>
        <w:bottom w:val="none" w:sz="0" w:space="0" w:color="auto"/>
        <w:right w:val="none" w:sz="0" w:space="0" w:color="auto"/>
      </w:divBdr>
    </w:div>
    <w:div w:id="1903787199">
      <w:bodyDiv w:val="1"/>
      <w:marLeft w:val="0"/>
      <w:marRight w:val="0"/>
      <w:marTop w:val="0"/>
      <w:marBottom w:val="0"/>
      <w:divBdr>
        <w:top w:val="none" w:sz="0" w:space="0" w:color="auto"/>
        <w:left w:val="none" w:sz="0" w:space="0" w:color="auto"/>
        <w:bottom w:val="none" w:sz="0" w:space="0" w:color="auto"/>
        <w:right w:val="none" w:sz="0" w:space="0" w:color="auto"/>
      </w:divBdr>
    </w:div>
    <w:div w:id="1903905796">
      <w:bodyDiv w:val="1"/>
      <w:marLeft w:val="0"/>
      <w:marRight w:val="0"/>
      <w:marTop w:val="0"/>
      <w:marBottom w:val="0"/>
      <w:divBdr>
        <w:top w:val="none" w:sz="0" w:space="0" w:color="auto"/>
        <w:left w:val="none" w:sz="0" w:space="0" w:color="auto"/>
        <w:bottom w:val="none" w:sz="0" w:space="0" w:color="auto"/>
        <w:right w:val="none" w:sz="0" w:space="0" w:color="auto"/>
      </w:divBdr>
    </w:div>
    <w:div w:id="1904750160">
      <w:bodyDiv w:val="1"/>
      <w:marLeft w:val="0"/>
      <w:marRight w:val="0"/>
      <w:marTop w:val="0"/>
      <w:marBottom w:val="0"/>
      <w:divBdr>
        <w:top w:val="none" w:sz="0" w:space="0" w:color="auto"/>
        <w:left w:val="none" w:sz="0" w:space="0" w:color="auto"/>
        <w:bottom w:val="none" w:sz="0" w:space="0" w:color="auto"/>
        <w:right w:val="none" w:sz="0" w:space="0" w:color="auto"/>
      </w:divBdr>
    </w:div>
    <w:div w:id="1904875956">
      <w:bodyDiv w:val="1"/>
      <w:marLeft w:val="0"/>
      <w:marRight w:val="0"/>
      <w:marTop w:val="0"/>
      <w:marBottom w:val="0"/>
      <w:divBdr>
        <w:top w:val="none" w:sz="0" w:space="0" w:color="auto"/>
        <w:left w:val="none" w:sz="0" w:space="0" w:color="auto"/>
        <w:bottom w:val="none" w:sz="0" w:space="0" w:color="auto"/>
        <w:right w:val="none" w:sz="0" w:space="0" w:color="auto"/>
      </w:divBdr>
    </w:div>
    <w:div w:id="1905023981">
      <w:bodyDiv w:val="1"/>
      <w:marLeft w:val="0"/>
      <w:marRight w:val="0"/>
      <w:marTop w:val="0"/>
      <w:marBottom w:val="0"/>
      <w:divBdr>
        <w:top w:val="none" w:sz="0" w:space="0" w:color="auto"/>
        <w:left w:val="none" w:sz="0" w:space="0" w:color="auto"/>
        <w:bottom w:val="none" w:sz="0" w:space="0" w:color="auto"/>
        <w:right w:val="none" w:sz="0" w:space="0" w:color="auto"/>
      </w:divBdr>
    </w:div>
    <w:div w:id="1905216379">
      <w:bodyDiv w:val="1"/>
      <w:marLeft w:val="0"/>
      <w:marRight w:val="0"/>
      <w:marTop w:val="0"/>
      <w:marBottom w:val="0"/>
      <w:divBdr>
        <w:top w:val="none" w:sz="0" w:space="0" w:color="auto"/>
        <w:left w:val="none" w:sz="0" w:space="0" w:color="auto"/>
        <w:bottom w:val="none" w:sz="0" w:space="0" w:color="auto"/>
        <w:right w:val="none" w:sz="0" w:space="0" w:color="auto"/>
      </w:divBdr>
    </w:div>
    <w:div w:id="1905412785">
      <w:bodyDiv w:val="1"/>
      <w:marLeft w:val="0"/>
      <w:marRight w:val="0"/>
      <w:marTop w:val="0"/>
      <w:marBottom w:val="0"/>
      <w:divBdr>
        <w:top w:val="none" w:sz="0" w:space="0" w:color="auto"/>
        <w:left w:val="none" w:sz="0" w:space="0" w:color="auto"/>
        <w:bottom w:val="none" w:sz="0" w:space="0" w:color="auto"/>
        <w:right w:val="none" w:sz="0" w:space="0" w:color="auto"/>
      </w:divBdr>
    </w:div>
    <w:div w:id="1905557039">
      <w:bodyDiv w:val="1"/>
      <w:marLeft w:val="0"/>
      <w:marRight w:val="0"/>
      <w:marTop w:val="0"/>
      <w:marBottom w:val="0"/>
      <w:divBdr>
        <w:top w:val="none" w:sz="0" w:space="0" w:color="auto"/>
        <w:left w:val="none" w:sz="0" w:space="0" w:color="auto"/>
        <w:bottom w:val="none" w:sz="0" w:space="0" w:color="auto"/>
        <w:right w:val="none" w:sz="0" w:space="0" w:color="auto"/>
      </w:divBdr>
    </w:div>
    <w:div w:id="1906333312">
      <w:bodyDiv w:val="1"/>
      <w:marLeft w:val="0"/>
      <w:marRight w:val="0"/>
      <w:marTop w:val="0"/>
      <w:marBottom w:val="0"/>
      <w:divBdr>
        <w:top w:val="none" w:sz="0" w:space="0" w:color="auto"/>
        <w:left w:val="none" w:sz="0" w:space="0" w:color="auto"/>
        <w:bottom w:val="none" w:sz="0" w:space="0" w:color="auto"/>
        <w:right w:val="none" w:sz="0" w:space="0" w:color="auto"/>
      </w:divBdr>
    </w:div>
    <w:div w:id="1906523735">
      <w:bodyDiv w:val="1"/>
      <w:marLeft w:val="0"/>
      <w:marRight w:val="0"/>
      <w:marTop w:val="0"/>
      <w:marBottom w:val="0"/>
      <w:divBdr>
        <w:top w:val="none" w:sz="0" w:space="0" w:color="auto"/>
        <w:left w:val="none" w:sz="0" w:space="0" w:color="auto"/>
        <w:bottom w:val="none" w:sz="0" w:space="0" w:color="auto"/>
        <w:right w:val="none" w:sz="0" w:space="0" w:color="auto"/>
      </w:divBdr>
    </w:div>
    <w:div w:id="1906524295">
      <w:bodyDiv w:val="1"/>
      <w:marLeft w:val="0"/>
      <w:marRight w:val="0"/>
      <w:marTop w:val="0"/>
      <w:marBottom w:val="0"/>
      <w:divBdr>
        <w:top w:val="none" w:sz="0" w:space="0" w:color="auto"/>
        <w:left w:val="none" w:sz="0" w:space="0" w:color="auto"/>
        <w:bottom w:val="none" w:sz="0" w:space="0" w:color="auto"/>
        <w:right w:val="none" w:sz="0" w:space="0" w:color="auto"/>
      </w:divBdr>
    </w:div>
    <w:div w:id="1907229398">
      <w:bodyDiv w:val="1"/>
      <w:marLeft w:val="0"/>
      <w:marRight w:val="0"/>
      <w:marTop w:val="0"/>
      <w:marBottom w:val="0"/>
      <w:divBdr>
        <w:top w:val="none" w:sz="0" w:space="0" w:color="auto"/>
        <w:left w:val="none" w:sz="0" w:space="0" w:color="auto"/>
        <w:bottom w:val="none" w:sz="0" w:space="0" w:color="auto"/>
        <w:right w:val="none" w:sz="0" w:space="0" w:color="auto"/>
      </w:divBdr>
    </w:div>
    <w:div w:id="1908568113">
      <w:bodyDiv w:val="1"/>
      <w:marLeft w:val="0"/>
      <w:marRight w:val="0"/>
      <w:marTop w:val="0"/>
      <w:marBottom w:val="0"/>
      <w:divBdr>
        <w:top w:val="none" w:sz="0" w:space="0" w:color="auto"/>
        <w:left w:val="none" w:sz="0" w:space="0" w:color="auto"/>
        <w:bottom w:val="none" w:sz="0" w:space="0" w:color="auto"/>
        <w:right w:val="none" w:sz="0" w:space="0" w:color="auto"/>
      </w:divBdr>
    </w:div>
    <w:div w:id="1909265663">
      <w:bodyDiv w:val="1"/>
      <w:marLeft w:val="0"/>
      <w:marRight w:val="0"/>
      <w:marTop w:val="0"/>
      <w:marBottom w:val="0"/>
      <w:divBdr>
        <w:top w:val="none" w:sz="0" w:space="0" w:color="auto"/>
        <w:left w:val="none" w:sz="0" w:space="0" w:color="auto"/>
        <w:bottom w:val="none" w:sz="0" w:space="0" w:color="auto"/>
        <w:right w:val="none" w:sz="0" w:space="0" w:color="auto"/>
      </w:divBdr>
    </w:div>
    <w:div w:id="1909420883">
      <w:bodyDiv w:val="1"/>
      <w:marLeft w:val="0"/>
      <w:marRight w:val="0"/>
      <w:marTop w:val="0"/>
      <w:marBottom w:val="0"/>
      <w:divBdr>
        <w:top w:val="none" w:sz="0" w:space="0" w:color="auto"/>
        <w:left w:val="none" w:sz="0" w:space="0" w:color="auto"/>
        <w:bottom w:val="none" w:sz="0" w:space="0" w:color="auto"/>
        <w:right w:val="none" w:sz="0" w:space="0" w:color="auto"/>
      </w:divBdr>
    </w:div>
    <w:div w:id="1909463599">
      <w:bodyDiv w:val="1"/>
      <w:marLeft w:val="0"/>
      <w:marRight w:val="0"/>
      <w:marTop w:val="0"/>
      <w:marBottom w:val="0"/>
      <w:divBdr>
        <w:top w:val="none" w:sz="0" w:space="0" w:color="auto"/>
        <w:left w:val="none" w:sz="0" w:space="0" w:color="auto"/>
        <w:bottom w:val="none" w:sz="0" w:space="0" w:color="auto"/>
        <w:right w:val="none" w:sz="0" w:space="0" w:color="auto"/>
      </w:divBdr>
    </w:div>
    <w:div w:id="1910456405">
      <w:bodyDiv w:val="1"/>
      <w:marLeft w:val="0"/>
      <w:marRight w:val="0"/>
      <w:marTop w:val="0"/>
      <w:marBottom w:val="0"/>
      <w:divBdr>
        <w:top w:val="none" w:sz="0" w:space="0" w:color="auto"/>
        <w:left w:val="none" w:sz="0" w:space="0" w:color="auto"/>
        <w:bottom w:val="none" w:sz="0" w:space="0" w:color="auto"/>
        <w:right w:val="none" w:sz="0" w:space="0" w:color="auto"/>
      </w:divBdr>
    </w:div>
    <w:div w:id="1911192984">
      <w:bodyDiv w:val="1"/>
      <w:marLeft w:val="0"/>
      <w:marRight w:val="0"/>
      <w:marTop w:val="0"/>
      <w:marBottom w:val="0"/>
      <w:divBdr>
        <w:top w:val="none" w:sz="0" w:space="0" w:color="auto"/>
        <w:left w:val="none" w:sz="0" w:space="0" w:color="auto"/>
        <w:bottom w:val="none" w:sz="0" w:space="0" w:color="auto"/>
        <w:right w:val="none" w:sz="0" w:space="0" w:color="auto"/>
      </w:divBdr>
    </w:div>
    <w:div w:id="1911308949">
      <w:bodyDiv w:val="1"/>
      <w:marLeft w:val="0"/>
      <w:marRight w:val="0"/>
      <w:marTop w:val="0"/>
      <w:marBottom w:val="0"/>
      <w:divBdr>
        <w:top w:val="none" w:sz="0" w:space="0" w:color="auto"/>
        <w:left w:val="none" w:sz="0" w:space="0" w:color="auto"/>
        <w:bottom w:val="none" w:sz="0" w:space="0" w:color="auto"/>
        <w:right w:val="none" w:sz="0" w:space="0" w:color="auto"/>
      </w:divBdr>
    </w:div>
    <w:div w:id="1911423677">
      <w:bodyDiv w:val="1"/>
      <w:marLeft w:val="0"/>
      <w:marRight w:val="0"/>
      <w:marTop w:val="0"/>
      <w:marBottom w:val="0"/>
      <w:divBdr>
        <w:top w:val="none" w:sz="0" w:space="0" w:color="auto"/>
        <w:left w:val="none" w:sz="0" w:space="0" w:color="auto"/>
        <w:bottom w:val="none" w:sz="0" w:space="0" w:color="auto"/>
        <w:right w:val="none" w:sz="0" w:space="0" w:color="auto"/>
      </w:divBdr>
    </w:div>
    <w:div w:id="1911888219">
      <w:bodyDiv w:val="1"/>
      <w:marLeft w:val="0"/>
      <w:marRight w:val="0"/>
      <w:marTop w:val="0"/>
      <w:marBottom w:val="0"/>
      <w:divBdr>
        <w:top w:val="none" w:sz="0" w:space="0" w:color="auto"/>
        <w:left w:val="none" w:sz="0" w:space="0" w:color="auto"/>
        <w:bottom w:val="none" w:sz="0" w:space="0" w:color="auto"/>
        <w:right w:val="none" w:sz="0" w:space="0" w:color="auto"/>
      </w:divBdr>
    </w:div>
    <w:div w:id="1912082195">
      <w:bodyDiv w:val="1"/>
      <w:marLeft w:val="0"/>
      <w:marRight w:val="0"/>
      <w:marTop w:val="0"/>
      <w:marBottom w:val="0"/>
      <w:divBdr>
        <w:top w:val="none" w:sz="0" w:space="0" w:color="auto"/>
        <w:left w:val="none" w:sz="0" w:space="0" w:color="auto"/>
        <w:bottom w:val="none" w:sz="0" w:space="0" w:color="auto"/>
        <w:right w:val="none" w:sz="0" w:space="0" w:color="auto"/>
      </w:divBdr>
    </w:div>
    <w:div w:id="1912350374">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810761">
      <w:bodyDiv w:val="1"/>
      <w:marLeft w:val="0"/>
      <w:marRight w:val="0"/>
      <w:marTop w:val="0"/>
      <w:marBottom w:val="0"/>
      <w:divBdr>
        <w:top w:val="none" w:sz="0" w:space="0" w:color="auto"/>
        <w:left w:val="none" w:sz="0" w:space="0" w:color="auto"/>
        <w:bottom w:val="none" w:sz="0" w:space="0" w:color="auto"/>
        <w:right w:val="none" w:sz="0" w:space="0" w:color="auto"/>
      </w:divBdr>
    </w:div>
    <w:div w:id="1913344979">
      <w:bodyDiv w:val="1"/>
      <w:marLeft w:val="0"/>
      <w:marRight w:val="0"/>
      <w:marTop w:val="0"/>
      <w:marBottom w:val="0"/>
      <w:divBdr>
        <w:top w:val="none" w:sz="0" w:space="0" w:color="auto"/>
        <w:left w:val="none" w:sz="0" w:space="0" w:color="auto"/>
        <w:bottom w:val="none" w:sz="0" w:space="0" w:color="auto"/>
        <w:right w:val="none" w:sz="0" w:space="0" w:color="auto"/>
      </w:divBdr>
    </w:div>
    <w:div w:id="1913469729">
      <w:bodyDiv w:val="1"/>
      <w:marLeft w:val="0"/>
      <w:marRight w:val="0"/>
      <w:marTop w:val="0"/>
      <w:marBottom w:val="0"/>
      <w:divBdr>
        <w:top w:val="none" w:sz="0" w:space="0" w:color="auto"/>
        <w:left w:val="none" w:sz="0" w:space="0" w:color="auto"/>
        <w:bottom w:val="none" w:sz="0" w:space="0" w:color="auto"/>
        <w:right w:val="none" w:sz="0" w:space="0" w:color="auto"/>
      </w:divBdr>
    </w:div>
    <w:div w:id="1913657840">
      <w:bodyDiv w:val="1"/>
      <w:marLeft w:val="0"/>
      <w:marRight w:val="0"/>
      <w:marTop w:val="0"/>
      <w:marBottom w:val="0"/>
      <w:divBdr>
        <w:top w:val="none" w:sz="0" w:space="0" w:color="auto"/>
        <w:left w:val="none" w:sz="0" w:space="0" w:color="auto"/>
        <w:bottom w:val="none" w:sz="0" w:space="0" w:color="auto"/>
        <w:right w:val="none" w:sz="0" w:space="0" w:color="auto"/>
      </w:divBdr>
    </w:div>
    <w:div w:id="1913738232">
      <w:bodyDiv w:val="1"/>
      <w:marLeft w:val="0"/>
      <w:marRight w:val="0"/>
      <w:marTop w:val="0"/>
      <w:marBottom w:val="0"/>
      <w:divBdr>
        <w:top w:val="none" w:sz="0" w:space="0" w:color="auto"/>
        <w:left w:val="none" w:sz="0" w:space="0" w:color="auto"/>
        <w:bottom w:val="none" w:sz="0" w:space="0" w:color="auto"/>
        <w:right w:val="none" w:sz="0" w:space="0" w:color="auto"/>
      </w:divBdr>
    </w:div>
    <w:div w:id="1914197794">
      <w:bodyDiv w:val="1"/>
      <w:marLeft w:val="0"/>
      <w:marRight w:val="0"/>
      <w:marTop w:val="0"/>
      <w:marBottom w:val="0"/>
      <w:divBdr>
        <w:top w:val="none" w:sz="0" w:space="0" w:color="auto"/>
        <w:left w:val="none" w:sz="0" w:space="0" w:color="auto"/>
        <w:bottom w:val="none" w:sz="0" w:space="0" w:color="auto"/>
        <w:right w:val="none" w:sz="0" w:space="0" w:color="auto"/>
      </w:divBdr>
    </w:div>
    <w:div w:id="1914312213">
      <w:bodyDiv w:val="1"/>
      <w:marLeft w:val="0"/>
      <w:marRight w:val="0"/>
      <w:marTop w:val="0"/>
      <w:marBottom w:val="0"/>
      <w:divBdr>
        <w:top w:val="none" w:sz="0" w:space="0" w:color="auto"/>
        <w:left w:val="none" w:sz="0" w:space="0" w:color="auto"/>
        <w:bottom w:val="none" w:sz="0" w:space="0" w:color="auto"/>
        <w:right w:val="none" w:sz="0" w:space="0" w:color="auto"/>
      </w:divBdr>
    </w:div>
    <w:div w:id="1915237578">
      <w:bodyDiv w:val="1"/>
      <w:marLeft w:val="0"/>
      <w:marRight w:val="0"/>
      <w:marTop w:val="0"/>
      <w:marBottom w:val="0"/>
      <w:divBdr>
        <w:top w:val="none" w:sz="0" w:space="0" w:color="auto"/>
        <w:left w:val="none" w:sz="0" w:space="0" w:color="auto"/>
        <w:bottom w:val="none" w:sz="0" w:space="0" w:color="auto"/>
        <w:right w:val="none" w:sz="0" w:space="0" w:color="auto"/>
      </w:divBdr>
    </w:div>
    <w:div w:id="1916164637">
      <w:bodyDiv w:val="1"/>
      <w:marLeft w:val="0"/>
      <w:marRight w:val="0"/>
      <w:marTop w:val="0"/>
      <w:marBottom w:val="0"/>
      <w:divBdr>
        <w:top w:val="none" w:sz="0" w:space="0" w:color="auto"/>
        <w:left w:val="none" w:sz="0" w:space="0" w:color="auto"/>
        <w:bottom w:val="none" w:sz="0" w:space="0" w:color="auto"/>
        <w:right w:val="none" w:sz="0" w:space="0" w:color="auto"/>
      </w:divBdr>
    </w:div>
    <w:div w:id="1917547218">
      <w:bodyDiv w:val="1"/>
      <w:marLeft w:val="0"/>
      <w:marRight w:val="0"/>
      <w:marTop w:val="0"/>
      <w:marBottom w:val="0"/>
      <w:divBdr>
        <w:top w:val="none" w:sz="0" w:space="0" w:color="auto"/>
        <w:left w:val="none" w:sz="0" w:space="0" w:color="auto"/>
        <w:bottom w:val="none" w:sz="0" w:space="0" w:color="auto"/>
        <w:right w:val="none" w:sz="0" w:space="0" w:color="auto"/>
      </w:divBdr>
    </w:div>
    <w:div w:id="1918247909">
      <w:bodyDiv w:val="1"/>
      <w:marLeft w:val="0"/>
      <w:marRight w:val="0"/>
      <w:marTop w:val="0"/>
      <w:marBottom w:val="0"/>
      <w:divBdr>
        <w:top w:val="none" w:sz="0" w:space="0" w:color="auto"/>
        <w:left w:val="none" w:sz="0" w:space="0" w:color="auto"/>
        <w:bottom w:val="none" w:sz="0" w:space="0" w:color="auto"/>
        <w:right w:val="none" w:sz="0" w:space="0" w:color="auto"/>
      </w:divBdr>
    </w:div>
    <w:div w:id="1918250541">
      <w:bodyDiv w:val="1"/>
      <w:marLeft w:val="0"/>
      <w:marRight w:val="0"/>
      <w:marTop w:val="0"/>
      <w:marBottom w:val="0"/>
      <w:divBdr>
        <w:top w:val="none" w:sz="0" w:space="0" w:color="auto"/>
        <w:left w:val="none" w:sz="0" w:space="0" w:color="auto"/>
        <w:bottom w:val="none" w:sz="0" w:space="0" w:color="auto"/>
        <w:right w:val="none" w:sz="0" w:space="0" w:color="auto"/>
      </w:divBdr>
    </w:div>
    <w:div w:id="1918325579">
      <w:bodyDiv w:val="1"/>
      <w:marLeft w:val="0"/>
      <w:marRight w:val="0"/>
      <w:marTop w:val="0"/>
      <w:marBottom w:val="0"/>
      <w:divBdr>
        <w:top w:val="none" w:sz="0" w:space="0" w:color="auto"/>
        <w:left w:val="none" w:sz="0" w:space="0" w:color="auto"/>
        <w:bottom w:val="none" w:sz="0" w:space="0" w:color="auto"/>
        <w:right w:val="none" w:sz="0" w:space="0" w:color="auto"/>
      </w:divBdr>
    </w:div>
    <w:div w:id="1918399383">
      <w:bodyDiv w:val="1"/>
      <w:marLeft w:val="0"/>
      <w:marRight w:val="0"/>
      <w:marTop w:val="0"/>
      <w:marBottom w:val="0"/>
      <w:divBdr>
        <w:top w:val="none" w:sz="0" w:space="0" w:color="auto"/>
        <w:left w:val="none" w:sz="0" w:space="0" w:color="auto"/>
        <w:bottom w:val="none" w:sz="0" w:space="0" w:color="auto"/>
        <w:right w:val="none" w:sz="0" w:space="0" w:color="auto"/>
      </w:divBdr>
    </w:div>
    <w:div w:id="1918435930">
      <w:bodyDiv w:val="1"/>
      <w:marLeft w:val="0"/>
      <w:marRight w:val="0"/>
      <w:marTop w:val="0"/>
      <w:marBottom w:val="0"/>
      <w:divBdr>
        <w:top w:val="none" w:sz="0" w:space="0" w:color="auto"/>
        <w:left w:val="none" w:sz="0" w:space="0" w:color="auto"/>
        <w:bottom w:val="none" w:sz="0" w:space="0" w:color="auto"/>
        <w:right w:val="none" w:sz="0" w:space="0" w:color="auto"/>
      </w:divBdr>
    </w:div>
    <w:div w:id="1918829768">
      <w:bodyDiv w:val="1"/>
      <w:marLeft w:val="0"/>
      <w:marRight w:val="0"/>
      <w:marTop w:val="0"/>
      <w:marBottom w:val="0"/>
      <w:divBdr>
        <w:top w:val="none" w:sz="0" w:space="0" w:color="auto"/>
        <w:left w:val="none" w:sz="0" w:space="0" w:color="auto"/>
        <w:bottom w:val="none" w:sz="0" w:space="0" w:color="auto"/>
        <w:right w:val="none" w:sz="0" w:space="0" w:color="auto"/>
      </w:divBdr>
    </w:div>
    <w:div w:id="1919173138">
      <w:bodyDiv w:val="1"/>
      <w:marLeft w:val="0"/>
      <w:marRight w:val="0"/>
      <w:marTop w:val="0"/>
      <w:marBottom w:val="0"/>
      <w:divBdr>
        <w:top w:val="none" w:sz="0" w:space="0" w:color="auto"/>
        <w:left w:val="none" w:sz="0" w:space="0" w:color="auto"/>
        <w:bottom w:val="none" w:sz="0" w:space="0" w:color="auto"/>
        <w:right w:val="none" w:sz="0" w:space="0" w:color="auto"/>
      </w:divBdr>
    </w:div>
    <w:div w:id="1919554322">
      <w:bodyDiv w:val="1"/>
      <w:marLeft w:val="0"/>
      <w:marRight w:val="0"/>
      <w:marTop w:val="0"/>
      <w:marBottom w:val="0"/>
      <w:divBdr>
        <w:top w:val="none" w:sz="0" w:space="0" w:color="auto"/>
        <w:left w:val="none" w:sz="0" w:space="0" w:color="auto"/>
        <w:bottom w:val="none" w:sz="0" w:space="0" w:color="auto"/>
        <w:right w:val="none" w:sz="0" w:space="0" w:color="auto"/>
      </w:divBdr>
    </w:div>
    <w:div w:id="1920096365">
      <w:bodyDiv w:val="1"/>
      <w:marLeft w:val="0"/>
      <w:marRight w:val="0"/>
      <w:marTop w:val="0"/>
      <w:marBottom w:val="0"/>
      <w:divBdr>
        <w:top w:val="none" w:sz="0" w:space="0" w:color="auto"/>
        <w:left w:val="none" w:sz="0" w:space="0" w:color="auto"/>
        <w:bottom w:val="none" w:sz="0" w:space="0" w:color="auto"/>
        <w:right w:val="none" w:sz="0" w:space="0" w:color="auto"/>
      </w:divBdr>
    </w:div>
    <w:div w:id="1920433535">
      <w:bodyDiv w:val="1"/>
      <w:marLeft w:val="0"/>
      <w:marRight w:val="0"/>
      <w:marTop w:val="0"/>
      <w:marBottom w:val="0"/>
      <w:divBdr>
        <w:top w:val="none" w:sz="0" w:space="0" w:color="auto"/>
        <w:left w:val="none" w:sz="0" w:space="0" w:color="auto"/>
        <w:bottom w:val="none" w:sz="0" w:space="0" w:color="auto"/>
        <w:right w:val="none" w:sz="0" w:space="0" w:color="auto"/>
      </w:divBdr>
    </w:div>
    <w:div w:id="1920485150">
      <w:bodyDiv w:val="1"/>
      <w:marLeft w:val="0"/>
      <w:marRight w:val="0"/>
      <w:marTop w:val="0"/>
      <w:marBottom w:val="0"/>
      <w:divBdr>
        <w:top w:val="none" w:sz="0" w:space="0" w:color="auto"/>
        <w:left w:val="none" w:sz="0" w:space="0" w:color="auto"/>
        <w:bottom w:val="none" w:sz="0" w:space="0" w:color="auto"/>
        <w:right w:val="none" w:sz="0" w:space="0" w:color="auto"/>
      </w:divBdr>
    </w:div>
    <w:div w:id="1920626628">
      <w:bodyDiv w:val="1"/>
      <w:marLeft w:val="0"/>
      <w:marRight w:val="0"/>
      <w:marTop w:val="0"/>
      <w:marBottom w:val="0"/>
      <w:divBdr>
        <w:top w:val="none" w:sz="0" w:space="0" w:color="auto"/>
        <w:left w:val="none" w:sz="0" w:space="0" w:color="auto"/>
        <w:bottom w:val="none" w:sz="0" w:space="0" w:color="auto"/>
        <w:right w:val="none" w:sz="0" w:space="0" w:color="auto"/>
      </w:divBdr>
    </w:div>
    <w:div w:id="1921014130">
      <w:bodyDiv w:val="1"/>
      <w:marLeft w:val="0"/>
      <w:marRight w:val="0"/>
      <w:marTop w:val="0"/>
      <w:marBottom w:val="0"/>
      <w:divBdr>
        <w:top w:val="none" w:sz="0" w:space="0" w:color="auto"/>
        <w:left w:val="none" w:sz="0" w:space="0" w:color="auto"/>
        <w:bottom w:val="none" w:sz="0" w:space="0" w:color="auto"/>
        <w:right w:val="none" w:sz="0" w:space="0" w:color="auto"/>
      </w:divBdr>
    </w:div>
    <w:div w:id="1922132479">
      <w:bodyDiv w:val="1"/>
      <w:marLeft w:val="0"/>
      <w:marRight w:val="0"/>
      <w:marTop w:val="0"/>
      <w:marBottom w:val="0"/>
      <w:divBdr>
        <w:top w:val="none" w:sz="0" w:space="0" w:color="auto"/>
        <w:left w:val="none" w:sz="0" w:space="0" w:color="auto"/>
        <w:bottom w:val="none" w:sz="0" w:space="0" w:color="auto"/>
        <w:right w:val="none" w:sz="0" w:space="0" w:color="auto"/>
      </w:divBdr>
    </w:div>
    <w:div w:id="1922251596">
      <w:bodyDiv w:val="1"/>
      <w:marLeft w:val="0"/>
      <w:marRight w:val="0"/>
      <w:marTop w:val="0"/>
      <w:marBottom w:val="0"/>
      <w:divBdr>
        <w:top w:val="none" w:sz="0" w:space="0" w:color="auto"/>
        <w:left w:val="none" w:sz="0" w:space="0" w:color="auto"/>
        <w:bottom w:val="none" w:sz="0" w:space="0" w:color="auto"/>
        <w:right w:val="none" w:sz="0" w:space="0" w:color="auto"/>
      </w:divBdr>
    </w:div>
    <w:div w:id="1922567514">
      <w:bodyDiv w:val="1"/>
      <w:marLeft w:val="0"/>
      <w:marRight w:val="0"/>
      <w:marTop w:val="0"/>
      <w:marBottom w:val="0"/>
      <w:divBdr>
        <w:top w:val="none" w:sz="0" w:space="0" w:color="auto"/>
        <w:left w:val="none" w:sz="0" w:space="0" w:color="auto"/>
        <w:bottom w:val="none" w:sz="0" w:space="0" w:color="auto"/>
        <w:right w:val="none" w:sz="0" w:space="0" w:color="auto"/>
      </w:divBdr>
    </w:div>
    <w:div w:id="1923106381">
      <w:bodyDiv w:val="1"/>
      <w:marLeft w:val="0"/>
      <w:marRight w:val="0"/>
      <w:marTop w:val="0"/>
      <w:marBottom w:val="0"/>
      <w:divBdr>
        <w:top w:val="none" w:sz="0" w:space="0" w:color="auto"/>
        <w:left w:val="none" w:sz="0" w:space="0" w:color="auto"/>
        <w:bottom w:val="none" w:sz="0" w:space="0" w:color="auto"/>
        <w:right w:val="none" w:sz="0" w:space="0" w:color="auto"/>
      </w:divBdr>
    </w:div>
    <w:div w:id="1923831781">
      <w:bodyDiv w:val="1"/>
      <w:marLeft w:val="0"/>
      <w:marRight w:val="0"/>
      <w:marTop w:val="0"/>
      <w:marBottom w:val="0"/>
      <w:divBdr>
        <w:top w:val="none" w:sz="0" w:space="0" w:color="auto"/>
        <w:left w:val="none" w:sz="0" w:space="0" w:color="auto"/>
        <w:bottom w:val="none" w:sz="0" w:space="0" w:color="auto"/>
        <w:right w:val="none" w:sz="0" w:space="0" w:color="auto"/>
      </w:divBdr>
    </w:div>
    <w:div w:id="1924216164">
      <w:bodyDiv w:val="1"/>
      <w:marLeft w:val="0"/>
      <w:marRight w:val="0"/>
      <w:marTop w:val="0"/>
      <w:marBottom w:val="0"/>
      <w:divBdr>
        <w:top w:val="none" w:sz="0" w:space="0" w:color="auto"/>
        <w:left w:val="none" w:sz="0" w:space="0" w:color="auto"/>
        <w:bottom w:val="none" w:sz="0" w:space="0" w:color="auto"/>
        <w:right w:val="none" w:sz="0" w:space="0" w:color="auto"/>
      </w:divBdr>
    </w:div>
    <w:div w:id="1924341608">
      <w:bodyDiv w:val="1"/>
      <w:marLeft w:val="0"/>
      <w:marRight w:val="0"/>
      <w:marTop w:val="0"/>
      <w:marBottom w:val="0"/>
      <w:divBdr>
        <w:top w:val="none" w:sz="0" w:space="0" w:color="auto"/>
        <w:left w:val="none" w:sz="0" w:space="0" w:color="auto"/>
        <w:bottom w:val="none" w:sz="0" w:space="0" w:color="auto"/>
        <w:right w:val="none" w:sz="0" w:space="0" w:color="auto"/>
      </w:divBdr>
    </w:div>
    <w:div w:id="1924416235">
      <w:bodyDiv w:val="1"/>
      <w:marLeft w:val="0"/>
      <w:marRight w:val="0"/>
      <w:marTop w:val="0"/>
      <w:marBottom w:val="0"/>
      <w:divBdr>
        <w:top w:val="none" w:sz="0" w:space="0" w:color="auto"/>
        <w:left w:val="none" w:sz="0" w:space="0" w:color="auto"/>
        <w:bottom w:val="none" w:sz="0" w:space="0" w:color="auto"/>
        <w:right w:val="none" w:sz="0" w:space="0" w:color="auto"/>
      </w:divBdr>
    </w:div>
    <w:div w:id="1925340323">
      <w:bodyDiv w:val="1"/>
      <w:marLeft w:val="0"/>
      <w:marRight w:val="0"/>
      <w:marTop w:val="0"/>
      <w:marBottom w:val="0"/>
      <w:divBdr>
        <w:top w:val="none" w:sz="0" w:space="0" w:color="auto"/>
        <w:left w:val="none" w:sz="0" w:space="0" w:color="auto"/>
        <w:bottom w:val="none" w:sz="0" w:space="0" w:color="auto"/>
        <w:right w:val="none" w:sz="0" w:space="0" w:color="auto"/>
      </w:divBdr>
    </w:div>
    <w:div w:id="1925994010">
      <w:bodyDiv w:val="1"/>
      <w:marLeft w:val="0"/>
      <w:marRight w:val="0"/>
      <w:marTop w:val="0"/>
      <w:marBottom w:val="0"/>
      <w:divBdr>
        <w:top w:val="none" w:sz="0" w:space="0" w:color="auto"/>
        <w:left w:val="none" w:sz="0" w:space="0" w:color="auto"/>
        <w:bottom w:val="none" w:sz="0" w:space="0" w:color="auto"/>
        <w:right w:val="none" w:sz="0" w:space="0" w:color="auto"/>
      </w:divBdr>
    </w:div>
    <w:div w:id="1926187523">
      <w:bodyDiv w:val="1"/>
      <w:marLeft w:val="0"/>
      <w:marRight w:val="0"/>
      <w:marTop w:val="0"/>
      <w:marBottom w:val="0"/>
      <w:divBdr>
        <w:top w:val="none" w:sz="0" w:space="0" w:color="auto"/>
        <w:left w:val="none" w:sz="0" w:space="0" w:color="auto"/>
        <w:bottom w:val="none" w:sz="0" w:space="0" w:color="auto"/>
        <w:right w:val="none" w:sz="0" w:space="0" w:color="auto"/>
      </w:divBdr>
    </w:div>
    <w:div w:id="1927107471">
      <w:bodyDiv w:val="1"/>
      <w:marLeft w:val="0"/>
      <w:marRight w:val="0"/>
      <w:marTop w:val="0"/>
      <w:marBottom w:val="0"/>
      <w:divBdr>
        <w:top w:val="none" w:sz="0" w:space="0" w:color="auto"/>
        <w:left w:val="none" w:sz="0" w:space="0" w:color="auto"/>
        <w:bottom w:val="none" w:sz="0" w:space="0" w:color="auto"/>
        <w:right w:val="none" w:sz="0" w:space="0" w:color="auto"/>
      </w:divBdr>
    </w:div>
    <w:div w:id="1927305907">
      <w:bodyDiv w:val="1"/>
      <w:marLeft w:val="0"/>
      <w:marRight w:val="0"/>
      <w:marTop w:val="0"/>
      <w:marBottom w:val="0"/>
      <w:divBdr>
        <w:top w:val="none" w:sz="0" w:space="0" w:color="auto"/>
        <w:left w:val="none" w:sz="0" w:space="0" w:color="auto"/>
        <w:bottom w:val="none" w:sz="0" w:space="0" w:color="auto"/>
        <w:right w:val="none" w:sz="0" w:space="0" w:color="auto"/>
      </w:divBdr>
    </w:div>
    <w:div w:id="1927807658">
      <w:bodyDiv w:val="1"/>
      <w:marLeft w:val="0"/>
      <w:marRight w:val="0"/>
      <w:marTop w:val="0"/>
      <w:marBottom w:val="0"/>
      <w:divBdr>
        <w:top w:val="none" w:sz="0" w:space="0" w:color="auto"/>
        <w:left w:val="none" w:sz="0" w:space="0" w:color="auto"/>
        <w:bottom w:val="none" w:sz="0" w:space="0" w:color="auto"/>
        <w:right w:val="none" w:sz="0" w:space="0" w:color="auto"/>
      </w:divBdr>
    </w:div>
    <w:div w:id="1928348118">
      <w:bodyDiv w:val="1"/>
      <w:marLeft w:val="0"/>
      <w:marRight w:val="0"/>
      <w:marTop w:val="0"/>
      <w:marBottom w:val="0"/>
      <w:divBdr>
        <w:top w:val="none" w:sz="0" w:space="0" w:color="auto"/>
        <w:left w:val="none" w:sz="0" w:space="0" w:color="auto"/>
        <w:bottom w:val="none" w:sz="0" w:space="0" w:color="auto"/>
        <w:right w:val="none" w:sz="0" w:space="0" w:color="auto"/>
      </w:divBdr>
    </w:div>
    <w:div w:id="1928727614">
      <w:bodyDiv w:val="1"/>
      <w:marLeft w:val="0"/>
      <w:marRight w:val="0"/>
      <w:marTop w:val="0"/>
      <w:marBottom w:val="0"/>
      <w:divBdr>
        <w:top w:val="none" w:sz="0" w:space="0" w:color="auto"/>
        <w:left w:val="none" w:sz="0" w:space="0" w:color="auto"/>
        <w:bottom w:val="none" w:sz="0" w:space="0" w:color="auto"/>
        <w:right w:val="none" w:sz="0" w:space="0" w:color="auto"/>
      </w:divBdr>
    </w:div>
    <w:div w:id="1929075097">
      <w:bodyDiv w:val="1"/>
      <w:marLeft w:val="0"/>
      <w:marRight w:val="0"/>
      <w:marTop w:val="0"/>
      <w:marBottom w:val="0"/>
      <w:divBdr>
        <w:top w:val="none" w:sz="0" w:space="0" w:color="auto"/>
        <w:left w:val="none" w:sz="0" w:space="0" w:color="auto"/>
        <w:bottom w:val="none" w:sz="0" w:space="0" w:color="auto"/>
        <w:right w:val="none" w:sz="0" w:space="0" w:color="auto"/>
      </w:divBdr>
    </w:div>
    <w:div w:id="1929733436">
      <w:bodyDiv w:val="1"/>
      <w:marLeft w:val="0"/>
      <w:marRight w:val="0"/>
      <w:marTop w:val="0"/>
      <w:marBottom w:val="0"/>
      <w:divBdr>
        <w:top w:val="none" w:sz="0" w:space="0" w:color="auto"/>
        <w:left w:val="none" w:sz="0" w:space="0" w:color="auto"/>
        <w:bottom w:val="none" w:sz="0" w:space="0" w:color="auto"/>
        <w:right w:val="none" w:sz="0" w:space="0" w:color="auto"/>
      </w:divBdr>
    </w:div>
    <w:div w:id="1930116650">
      <w:bodyDiv w:val="1"/>
      <w:marLeft w:val="0"/>
      <w:marRight w:val="0"/>
      <w:marTop w:val="0"/>
      <w:marBottom w:val="0"/>
      <w:divBdr>
        <w:top w:val="none" w:sz="0" w:space="0" w:color="auto"/>
        <w:left w:val="none" w:sz="0" w:space="0" w:color="auto"/>
        <w:bottom w:val="none" w:sz="0" w:space="0" w:color="auto"/>
        <w:right w:val="none" w:sz="0" w:space="0" w:color="auto"/>
      </w:divBdr>
    </w:div>
    <w:div w:id="1931157233">
      <w:bodyDiv w:val="1"/>
      <w:marLeft w:val="0"/>
      <w:marRight w:val="0"/>
      <w:marTop w:val="0"/>
      <w:marBottom w:val="0"/>
      <w:divBdr>
        <w:top w:val="none" w:sz="0" w:space="0" w:color="auto"/>
        <w:left w:val="none" w:sz="0" w:space="0" w:color="auto"/>
        <w:bottom w:val="none" w:sz="0" w:space="0" w:color="auto"/>
        <w:right w:val="none" w:sz="0" w:space="0" w:color="auto"/>
      </w:divBdr>
    </w:div>
    <w:div w:id="1931574743">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1959718">
      <w:bodyDiv w:val="1"/>
      <w:marLeft w:val="0"/>
      <w:marRight w:val="0"/>
      <w:marTop w:val="0"/>
      <w:marBottom w:val="0"/>
      <w:divBdr>
        <w:top w:val="none" w:sz="0" w:space="0" w:color="auto"/>
        <w:left w:val="none" w:sz="0" w:space="0" w:color="auto"/>
        <w:bottom w:val="none" w:sz="0" w:space="0" w:color="auto"/>
        <w:right w:val="none" w:sz="0" w:space="0" w:color="auto"/>
      </w:divBdr>
    </w:div>
    <w:div w:id="1931961061">
      <w:bodyDiv w:val="1"/>
      <w:marLeft w:val="0"/>
      <w:marRight w:val="0"/>
      <w:marTop w:val="0"/>
      <w:marBottom w:val="0"/>
      <w:divBdr>
        <w:top w:val="none" w:sz="0" w:space="0" w:color="auto"/>
        <w:left w:val="none" w:sz="0" w:space="0" w:color="auto"/>
        <w:bottom w:val="none" w:sz="0" w:space="0" w:color="auto"/>
        <w:right w:val="none" w:sz="0" w:space="0" w:color="auto"/>
      </w:divBdr>
    </w:div>
    <w:div w:id="1932929989">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395267">
      <w:bodyDiv w:val="1"/>
      <w:marLeft w:val="0"/>
      <w:marRight w:val="0"/>
      <w:marTop w:val="0"/>
      <w:marBottom w:val="0"/>
      <w:divBdr>
        <w:top w:val="none" w:sz="0" w:space="0" w:color="auto"/>
        <w:left w:val="none" w:sz="0" w:space="0" w:color="auto"/>
        <w:bottom w:val="none" w:sz="0" w:space="0" w:color="auto"/>
        <w:right w:val="none" w:sz="0" w:space="0" w:color="auto"/>
      </w:divBdr>
    </w:div>
    <w:div w:id="1933969513">
      <w:bodyDiv w:val="1"/>
      <w:marLeft w:val="0"/>
      <w:marRight w:val="0"/>
      <w:marTop w:val="0"/>
      <w:marBottom w:val="0"/>
      <w:divBdr>
        <w:top w:val="none" w:sz="0" w:space="0" w:color="auto"/>
        <w:left w:val="none" w:sz="0" w:space="0" w:color="auto"/>
        <w:bottom w:val="none" w:sz="0" w:space="0" w:color="auto"/>
        <w:right w:val="none" w:sz="0" w:space="0" w:color="auto"/>
      </w:divBdr>
    </w:div>
    <w:div w:id="1934194598">
      <w:bodyDiv w:val="1"/>
      <w:marLeft w:val="0"/>
      <w:marRight w:val="0"/>
      <w:marTop w:val="0"/>
      <w:marBottom w:val="0"/>
      <w:divBdr>
        <w:top w:val="none" w:sz="0" w:space="0" w:color="auto"/>
        <w:left w:val="none" w:sz="0" w:space="0" w:color="auto"/>
        <w:bottom w:val="none" w:sz="0" w:space="0" w:color="auto"/>
        <w:right w:val="none" w:sz="0" w:space="0" w:color="auto"/>
      </w:divBdr>
    </w:div>
    <w:div w:id="1934439527">
      <w:bodyDiv w:val="1"/>
      <w:marLeft w:val="0"/>
      <w:marRight w:val="0"/>
      <w:marTop w:val="0"/>
      <w:marBottom w:val="0"/>
      <w:divBdr>
        <w:top w:val="none" w:sz="0" w:space="0" w:color="auto"/>
        <w:left w:val="none" w:sz="0" w:space="0" w:color="auto"/>
        <w:bottom w:val="none" w:sz="0" w:space="0" w:color="auto"/>
        <w:right w:val="none" w:sz="0" w:space="0" w:color="auto"/>
      </w:divBdr>
    </w:div>
    <w:div w:id="1934507347">
      <w:bodyDiv w:val="1"/>
      <w:marLeft w:val="0"/>
      <w:marRight w:val="0"/>
      <w:marTop w:val="0"/>
      <w:marBottom w:val="0"/>
      <w:divBdr>
        <w:top w:val="none" w:sz="0" w:space="0" w:color="auto"/>
        <w:left w:val="none" w:sz="0" w:space="0" w:color="auto"/>
        <w:bottom w:val="none" w:sz="0" w:space="0" w:color="auto"/>
        <w:right w:val="none" w:sz="0" w:space="0" w:color="auto"/>
      </w:divBdr>
    </w:div>
    <w:div w:id="1935042563">
      <w:bodyDiv w:val="1"/>
      <w:marLeft w:val="0"/>
      <w:marRight w:val="0"/>
      <w:marTop w:val="0"/>
      <w:marBottom w:val="0"/>
      <w:divBdr>
        <w:top w:val="none" w:sz="0" w:space="0" w:color="auto"/>
        <w:left w:val="none" w:sz="0" w:space="0" w:color="auto"/>
        <w:bottom w:val="none" w:sz="0" w:space="0" w:color="auto"/>
        <w:right w:val="none" w:sz="0" w:space="0" w:color="auto"/>
      </w:divBdr>
    </w:div>
    <w:div w:id="1935816339">
      <w:bodyDiv w:val="1"/>
      <w:marLeft w:val="0"/>
      <w:marRight w:val="0"/>
      <w:marTop w:val="0"/>
      <w:marBottom w:val="0"/>
      <w:divBdr>
        <w:top w:val="none" w:sz="0" w:space="0" w:color="auto"/>
        <w:left w:val="none" w:sz="0" w:space="0" w:color="auto"/>
        <w:bottom w:val="none" w:sz="0" w:space="0" w:color="auto"/>
        <w:right w:val="none" w:sz="0" w:space="0" w:color="auto"/>
      </w:divBdr>
    </w:div>
    <w:div w:id="1935897703">
      <w:bodyDiv w:val="1"/>
      <w:marLeft w:val="0"/>
      <w:marRight w:val="0"/>
      <w:marTop w:val="0"/>
      <w:marBottom w:val="0"/>
      <w:divBdr>
        <w:top w:val="none" w:sz="0" w:space="0" w:color="auto"/>
        <w:left w:val="none" w:sz="0" w:space="0" w:color="auto"/>
        <w:bottom w:val="none" w:sz="0" w:space="0" w:color="auto"/>
        <w:right w:val="none" w:sz="0" w:space="0" w:color="auto"/>
      </w:divBdr>
    </w:div>
    <w:div w:id="1936162028">
      <w:bodyDiv w:val="1"/>
      <w:marLeft w:val="0"/>
      <w:marRight w:val="0"/>
      <w:marTop w:val="0"/>
      <w:marBottom w:val="0"/>
      <w:divBdr>
        <w:top w:val="none" w:sz="0" w:space="0" w:color="auto"/>
        <w:left w:val="none" w:sz="0" w:space="0" w:color="auto"/>
        <w:bottom w:val="none" w:sz="0" w:space="0" w:color="auto"/>
        <w:right w:val="none" w:sz="0" w:space="0" w:color="auto"/>
      </w:divBdr>
    </w:div>
    <w:div w:id="1936670468">
      <w:bodyDiv w:val="1"/>
      <w:marLeft w:val="0"/>
      <w:marRight w:val="0"/>
      <w:marTop w:val="0"/>
      <w:marBottom w:val="0"/>
      <w:divBdr>
        <w:top w:val="none" w:sz="0" w:space="0" w:color="auto"/>
        <w:left w:val="none" w:sz="0" w:space="0" w:color="auto"/>
        <w:bottom w:val="none" w:sz="0" w:space="0" w:color="auto"/>
        <w:right w:val="none" w:sz="0" w:space="0" w:color="auto"/>
      </w:divBdr>
    </w:div>
    <w:div w:id="1936790038">
      <w:bodyDiv w:val="1"/>
      <w:marLeft w:val="0"/>
      <w:marRight w:val="0"/>
      <w:marTop w:val="0"/>
      <w:marBottom w:val="0"/>
      <w:divBdr>
        <w:top w:val="none" w:sz="0" w:space="0" w:color="auto"/>
        <w:left w:val="none" w:sz="0" w:space="0" w:color="auto"/>
        <w:bottom w:val="none" w:sz="0" w:space="0" w:color="auto"/>
        <w:right w:val="none" w:sz="0" w:space="0" w:color="auto"/>
      </w:divBdr>
    </w:div>
    <w:div w:id="1936861723">
      <w:bodyDiv w:val="1"/>
      <w:marLeft w:val="0"/>
      <w:marRight w:val="0"/>
      <w:marTop w:val="0"/>
      <w:marBottom w:val="0"/>
      <w:divBdr>
        <w:top w:val="none" w:sz="0" w:space="0" w:color="auto"/>
        <w:left w:val="none" w:sz="0" w:space="0" w:color="auto"/>
        <w:bottom w:val="none" w:sz="0" w:space="0" w:color="auto"/>
        <w:right w:val="none" w:sz="0" w:space="0" w:color="auto"/>
      </w:divBdr>
    </w:div>
    <w:div w:id="1936863239">
      <w:bodyDiv w:val="1"/>
      <w:marLeft w:val="0"/>
      <w:marRight w:val="0"/>
      <w:marTop w:val="0"/>
      <w:marBottom w:val="0"/>
      <w:divBdr>
        <w:top w:val="none" w:sz="0" w:space="0" w:color="auto"/>
        <w:left w:val="none" w:sz="0" w:space="0" w:color="auto"/>
        <w:bottom w:val="none" w:sz="0" w:space="0" w:color="auto"/>
        <w:right w:val="none" w:sz="0" w:space="0" w:color="auto"/>
      </w:divBdr>
    </w:div>
    <w:div w:id="1937783784">
      <w:bodyDiv w:val="1"/>
      <w:marLeft w:val="0"/>
      <w:marRight w:val="0"/>
      <w:marTop w:val="0"/>
      <w:marBottom w:val="0"/>
      <w:divBdr>
        <w:top w:val="none" w:sz="0" w:space="0" w:color="auto"/>
        <w:left w:val="none" w:sz="0" w:space="0" w:color="auto"/>
        <w:bottom w:val="none" w:sz="0" w:space="0" w:color="auto"/>
        <w:right w:val="none" w:sz="0" w:space="0" w:color="auto"/>
      </w:divBdr>
    </w:div>
    <w:div w:id="1937786067">
      <w:bodyDiv w:val="1"/>
      <w:marLeft w:val="0"/>
      <w:marRight w:val="0"/>
      <w:marTop w:val="0"/>
      <w:marBottom w:val="0"/>
      <w:divBdr>
        <w:top w:val="none" w:sz="0" w:space="0" w:color="auto"/>
        <w:left w:val="none" w:sz="0" w:space="0" w:color="auto"/>
        <w:bottom w:val="none" w:sz="0" w:space="0" w:color="auto"/>
        <w:right w:val="none" w:sz="0" w:space="0" w:color="auto"/>
      </w:divBdr>
    </w:div>
    <w:div w:id="1937789597">
      <w:bodyDiv w:val="1"/>
      <w:marLeft w:val="0"/>
      <w:marRight w:val="0"/>
      <w:marTop w:val="0"/>
      <w:marBottom w:val="0"/>
      <w:divBdr>
        <w:top w:val="none" w:sz="0" w:space="0" w:color="auto"/>
        <w:left w:val="none" w:sz="0" w:space="0" w:color="auto"/>
        <w:bottom w:val="none" w:sz="0" w:space="0" w:color="auto"/>
        <w:right w:val="none" w:sz="0" w:space="0" w:color="auto"/>
      </w:divBdr>
    </w:div>
    <w:div w:id="1937857984">
      <w:bodyDiv w:val="1"/>
      <w:marLeft w:val="0"/>
      <w:marRight w:val="0"/>
      <w:marTop w:val="0"/>
      <w:marBottom w:val="0"/>
      <w:divBdr>
        <w:top w:val="none" w:sz="0" w:space="0" w:color="auto"/>
        <w:left w:val="none" w:sz="0" w:space="0" w:color="auto"/>
        <w:bottom w:val="none" w:sz="0" w:space="0" w:color="auto"/>
        <w:right w:val="none" w:sz="0" w:space="0" w:color="auto"/>
      </w:divBdr>
    </w:div>
    <w:div w:id="1937862854">
      <w:bodyDiv w:val="1"/>
      <w:marLeft w:val="0"/>
      <w:marRight w:val="0"/>
      <w:marTop w:val="0"/>
      <w:marBottom w:val="0"/>
      <w:divBdr>
        <w:top w:val="none" w:sz="0" w:space="0" w:color="auto"/>
        <w:left w:val="none" w:sz="0" w:space="0" w:color="auto"/>
        <w:bottom w:val="none" w:sz="0" w:space="0" w:color="auto"/>
        <w:right w:val="none" w:sz="0" w:space="0" w:color="auto"/>
      </w:divBdr>
    </w:div>
    <w:div w:id="1938058185">
      <w:bodyDiv w:val="1"/>
      <w:marLeft w:val="0"/>
      <w:marRight w:val="0"/>
      <w:marTop w:val="0"/>
      <w:marBottom w:val="0"/>
      <w:divBdr>
        <w:top w:val="none" w:sz="0" w:space="0" w:color="auto"/>
        <w:left w:val="none" w:sz="0" w:space="0" w:color="auto"/>
        <w:bottom w:val="none" w:sz="0" w:space="0" w:color="auto"/>
        <w:right w:val="none" w:sz="0" w:space="0" w:color="auto"/>
      </w:divBdr>
    </w:div>
    <w:div w:id="1938293030">
      <w:bodyDiv w:val="1"/>
      <w:marLeft w:val="0"/>
      <w:marRight w:val="0"/>
      <w:marTop w:val="0"/>
      <w:marBottom w:val="0"/>
      <w:divBdr>
        <w:top w:val="none" w:sz="0" w:space="0" w:color="auto"/>
        <w:left w:val="none" w:sz="0" w:space="0" w:color="auto"/>
        <w:bottom w:val="none" w:sz="0" w:space="0" w:color="auto"/>
        <w:right w:val="none" w:sz="0" w:space="0" w:color="auto"/>
      </w:divBdr>
    </w:div>
    <w:div w:id="1938558272">
      <w:bodyDiv w:val="1"/>
      <w:marLeft w:val="0"/>
      <w:marRight w:val="0"/>
      <w:marTop w:val="0"/>
      <w:marBottom w:val="0"/>
      <w:divBdr>
        <w:top w:val="none" w:sz="0" w:space="0" w:color="auto"/>
        <w:left w:val="none" w:sz="0" w:space="0" w:color="auto"/>
        <w:bottom w:val="none" w:sz="0" w:space="0" w:color="auto"/>
        <w:right w:val="none" w:sz="0" w:space="0" w:color="auto"/>
      </w:divBdr>
    </w:div>
    <w:div w:id="1938638601">
      <w:bodyDiv w:val="1"/>
      <w:marLeft w:val="0"/>
      <w:marRight w:val="0"/>
      <w:marTop w:val="0"/>
      <w:marBottom w:val="0"/>
      <w:divBdr>
        <w:top w:val="none" w:sz="0" w:space="0" w:color="auto"/>
        <w:left w:val="none" w:sz="0" w:space="0" w:color="auto"/>
        <w:bottom w:val="none" w:sz="0" w:space="0" w:color="auto"/>
        <w:right w:val="none" w:sz="0" w:space="0" w:color="auto"/>
      </w:divBdr>
    </w:div>
    <w:div w:id="1938713830">
      <w:bodyDiv w:val="1"/>
      <w:marLeft w:val="0"/>
      <w:marRight w:val="0"/>
      <w:marTop w:val="0"/>
      <w:marBottom w:val="0"/>
      <w:divBdr>
        <w:top w:val="none" w:sz="0" w:space="0" w:color="auto"/>
        <w:left w:val="none" w:sz="0" w:space="0" w:color="auto"/>
        <w:bottom w:val="none" w:sz="0" w:space="0" w:color="auto"/>
        <w:right w:val="none" w:sz="0" w:space="0" w:color="auto"/>
      </w:divBdr>
    </w:div>
    <w:div w:id="1939632219">
      <w:bodyDiv w:val="1"/>
      <w:marLeft w:val="0"/>
      <w:marRight w:val="0"/>
      <w:marTop w:val="0"/>
      <w:marBottom w:val="0"/>
      <w:divBdr>
        <w:top w:val="none" w:sz="0" w:space="0" w:color="auto"/>
        <w:left w:val="none" w:sz="0" w:space="0" w:color="auto"/>
        <w:bottom w:val="none" w:sz="0" w:space="0" w:color="auto"/>
        <w:right w:val="none" w:sz="0" w:space="0" w:color="auto"/>
      </w:divBdr>
    </w:div>
    <w:div w:id="1939944310">
      <w:bodyDiv w:val="1"/>
      <w:marLeft w:val="0"/>
      <w:marRight w:val="0"/>
      <w:marTop w:val="0"/>
      <w:marBottom w:val="0"/>
      <w:divBdr>
        <w:top w:val="none" w:sz="0" w:space="0" w:color="auto"/>
        <w:left w:val="none" w:sz="0" w:space="0" w:color="auto"/>
        <w:bottom w:val="none" w:sz="0" w:space="0" w:color="auto"/>
        <w:right w:val="none" w:sz="0" w:space="0" w:color="auto"/>
      </w:divBdr>
    </w:div>
    <w:div w:id="1940211871">
      <w:bodyDiv w:val="1"/>
      <w:marLeft w:val="0"/>
      <w:marRight w:val="0"/>
      <w:marTop w:val="0"/>
      <w:marBottom w:val="0"/>
      <w:divBdr>
        <w:top w:val="none" w:sz="0" w:space="0" w:color="auto"/>
        <w:left w:val="none" w:sz="0" w:space="0" w:color="auto"/>
        <w:bottom w:val="none" w:sz="0" w:space="0" w:color="auto"/>
        <w:right w:val="none" w:sz="0" w:space="0" w:color="auto"/>
      </w:divBdr>
    </w:div>
    <w:div w:id="1940215648">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1596451">
      <w:bodyDiv w:val="1"/>
      <w:marLeft w:val="0"/>
      <w:marRight w:val="0"/>
      <w:marTop w:val="0"/>
      <w:marBottom w:val="0"/>
      <w:divBdr>
        <w:top w:val="none" w:sz="0" w:space="0" w:color="auto"/>
        <w:left w:val="none" w:sz="0" w:space="0" w:color="auto"/>
        <w:bottom w:val="none" w:sz="0" w:space="0" w:color="auto"/>
        <w:right w:val="none" w:sz="0" w:space="0" w:color="auto"/>
      </w:divBdr>
    </w:div>
    <w:div w:id="1941601541">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446406">
      <w:bodyDiv w:val="1"/>
      <w:marLeft w:val="0"/>
      <w:marRight w:val="0"/>
      <w:marTop w:val="0"/>
      <w:marBottom w:val="0"/>
      <w:divBdr>
        <w:top w:val="none" w:sz="0" w:space="0" w:color="auto"/>
        <w:left w:val="none" w:sz="0" w:space="0" w:color="auto"/>
        <w:bottom w:val="none" w:sz="0" w:space="0" w:color="auto"/>
        <w:right w:val="none" w:sz="0" w:space="0" w:color="auto"/>
      </w:divBdr>
    </w:div>
    <w:div w:id="1943107953">
      <w:bodyDiv w:val="1"/>
      <w:marLeft w:val="0"/>
      <w:marRight w:val="0"/>
      <w:marTop w:val="0"/>
      <w:marBottom w:val="0"/>
      <w:divBdr>
        <w:top w:val="none" w:sz="0" w:space="0" w:color="auto"/>
        <w:left w:val="none" w:sz="0" w:space="0" w:color="auto"/>
        <w:bottom w:val="none" w:sz="0" w:space="0" w:color="auto"/>
        <w:right w:val="none" w:sz="0" w:space="0" w:color="auto"/>
      </w:divBdr>
    </w:div>
    <w:div w:id="1943293782">
      <w:bodyDiv w:val="1"/>
      <w:marLeft w:val="0"/>
      <w:marRight w:val="0"/>
      <w:marTop w:val="0"/>
      <w:marBottom w:val="0"/>
      <w:divBdr>
        <w:top w:val="none" w:sz="0" w:space="0" w:color="auto"/>
        <w:left w:val="none" w:sz="0" w:space="0" w:color="auto"/>
        <w:bottom w:val="none" w:sz="0" w:space="0" w:color="auto"/>
        <w:right w:val="none" w:sz="0" w:space="0" w:color="auto"/>
      </w:divBdr>
    </w:div>
    <w:div w:id="1943410966">
      <w:bodyDiv w:val="1"/>
      <w:marLeft w:val="0"/>
      <w:marRight w:val="0"/>
      <w:marTop w:val="0"/>
      <w:marBottom w:val="0"/>
      <w:divBdr>
        <w:top w:val="none" w:sz="0" w:space="0" w:color="auto"/>
        <w:left w:val="none" w:sz="0" w:space="0" w:color="auto"/>
        <w:bottom w:val="none" w:sz="0" w:space="0" w:color="auto"/>
        <w:right w:val="none" w:sz="0" w:space="0" w:color="auto"/>
      </w:divBdr>
    </w:div>
    <w:div w:id="1944025239">
      <w:bodyDiv w:val="1"/>
      <w:marLeft w:val="0"/>
      <w:marRight w:val="0"/>
      <w:marTop w:val="0"/>
      <w:marBottom w:val="0"/>
      <w:divBdr>
        <w:top w:val="none" w:sz="0" w:space="0" w:color="auto"/>
        <w:left w:val="none" w:sz="0" w:space="0" w:color="auto"/>
        <w:bottom w:val="none" w:sz="0" w:space="0" w:color="auto"/>
        <w:right w:val="none" w:sz="0" w:space="0" w:color="auto"/>
      </w:divBdr>
    </w:div>
    <w:div w:id="1944265496">
      <w:bodyDiv w:val="1"/>
      <w:marLeft w:val="0"/>
      <w:marRight w:val="0"/>
      <w:marTop w:val="0"/>
      <w:marBottom w:val="0"/>
      <w:divBdr>
        <w:top w:val="none" w:sz="0" w:space="0" w:color="auto"/>
        <w:left w:val="none" w:sz="0" w:space="0" w:color="auto"/>
        <w:bottom w:val="none" w:sz="0" w:space="0" w:color="auto"/>
        <w:right w:val="none" w:sz="0" w:space="0" w:color="auto"/>
      </w:divBdr>
    </w:div>
    <w:div w:id="1944266852">
      <w:bodyDiv w:val="1"/>
      <w:marLeft w:val="0"/>
      <w:marRight w:val="0"/>
      <w:marTop w:val="0"/>
      <w:marBottom w:val="0"/>
      <w:divBdr>
        <w:top w:val="none" w:sz="0" w:space="0" w:color="auto"/>
        <w:left w:val="none" w:sz="0" w:space="0" w:color="auto"/>
        <w:bottom w:val="none" w:sz="0" w:space="0" w:color="auto"/>
        <w:right w:val="none" w:sz="0" w:space="0" w:color="auto"/>
      </w:divBdr>
    </w:div>
    <w:div w:id="1944730657">
      <w:bodyDiv w:val="1"/>
      <w:marLeft w:val="0"/>
      <w:marRight w:val="0"/>
      <w:marTop w:val="0"/>
      <w:marBottom w:val="0"/>
      <w:divBdr>
        <w:top w:val="none" w:sz="0" w:space="0" w:color="auto"/>
        <w:left w:val="none" w:sz="0" w:space="0" w:color="auto"/>
        <w:bottom w:val="none" w:sz="0" w:space="0" w:color="auto"/>
        <w:right w:val="none" w:sz="0" w:space="0" w:color="auto"/>
      </w:divBdr>
    </w:div>
    <w:div w:id="1944877375">
      <w:bodyDiv w:val="1"/>
      <w:marLeft w:val="0"/>
      <w:marRight w:val="0"/>
      <w:marTop w:val="0"/>
      <w:marBottom w:val="0"/>
      <w:divBdr>
        <w:top w:val="none" w:sz="0" w:space="0" w:color="auto"/>
        <w:left w:val="none" w:sz="0" w:space="0" w:color="auto"/>
        <w:bottom w:val="none" w:sz="0" w:space="0" w:color="auto"/>
        <w:right w:val="none" w:sz="0" w:space="0" w:color="auto"/>
      </w:divBdr>
    </w:div>
    <w:div w:id="1945140814">
      <w:bodyDiv w:val="1"/>
      <w:marLeft w:val="0"/>
      <w:marRight w:val="0"/>
      <w:marTop w:val="0"/>
      <w:marBottom w:val="0"/>
      <w:divBdr>
        <w:top w:val="none" w:sz="0" w:space="0" w:color="auto"/>
        <w:left w:val="none" w:sz="0" w:space="0" w:color="auto"/>
        <w:bottom w:val="none" w:sz="0" w:space="0" w:color="auto"/>
        <w:right w:val="none" w:sz="0" w:space="0" w:color="auto"/>
      </w:divBdr>
    </w:div>
    <w:div w:id="1945577222">
      <w:bodyDiv w:val="1"/>
      <w:marLeft w:val="0"/>
      <w:marRight w:val="0"/>
      <w:marTop w:val="0"/>
      <w:marBottom w:val="0"/>
      <w:divBdr>
        <w:top w:val="none" w:sz="0" w:space="0" w:color="auto"/>
        <w:left w:val="none" w:sz="0" w:space="0" w:color="auto"/>
        <w:bottom w:val="none" w:sz="0" w:space="0" w:color="auto"/>
        <w:right w:val="none" w:sz="0" w:space="0" w:color="auto"/>
      </w:divBdr>
    </w:div>
    <w:div w:id="1945727511">
      <w:bodyDiv w:val="1"/>
      <w:marLeft w:val="0"/>
      <w:marRight w:val="0"/>
      <w:marTop w:val="0"/>
      <w:marBottom w:val="0"/>
      <w:divBdr>
        <w:top w:val="none" w:sz="0" w:space="0" w:color="auto"/>
        <w:left w:val="none" w:sz="0" w:space="0" w:color="auto"/>
        <w:bottom w:val="none" w:sz="0" w:space="0" w:color="auto"/>
        <w:right w:val="none" w:sz="0" w:space="0" w:color="auto"/>
      </w:divBdr>
    </w:div>
    <w:div w:id="1945764869">
      <w:bodyDiv w:val="1"/>
      <w:marLeft w:val="0"/>
      <w:marRight w:val="0"/>
      <w:marTop w:val="0"/>
      <w:marBottom w:val="0"/>
      <w:divBdr>
        <w:top w:val="none" w:sz="0" w:space="0" w:color="auto"/>
        <w:left w:val="none" w:sz="0" w:space="0" w:color="auto"/>
        <w:bottom w:val="none" w:sz="0" w:space="0" w:color="auto"/>
        <w:right w:val="none" w:sz="0" w:space="0" w:color="auto"/>
      </w:divBdr>
    </w:div>
    <w:div w:id="1945919288">
      <w:bodyDiv w:val="1"/>
      <w:marLeft w:val="0"/>
      <w:marRight w:val="0"/>
      <w:marTop w:val="0"/>
      <w:marBottom w:val="0"/>
      <w:divBdr>
        <w:top w:val="none" w:sz="0" w:space="0" w:color="auto"/>
        <w:left w:val="none" w:sz="0" w:space="0" w:color="auto"/>
        <w:bottom w:val="none" w:sz="0" w:space="0" w:color="auto"/>
        <w:right w:val="none" w:sz="0" w:space="0" w:color="auto"/>
      </w:divBdr>
    </w:div>
    <w:div w:id="1946881371">
      <w:bodyDiv w:val="1"/>
      <w:marLeft w:val="0"/>
      <w:marRight w:val="0"/>
      <w:marTop w:val="0"/>
      <w:marBottom w:val="0"/>
      <w:divBdr>
        <w:top w:val="none" w:sz="0" w:space="0" w:color="auto"/>
        <w:left w:val="none" w:sz="0" w:space="0" w:color="auto"/>
        <w:bottom w:val="none" w:sz="0" w:space="0" w:color="auto"/>
        <w:right w:val="none" w:sz="0" w:space="0" w:color="auto"/>
      </w:divBdr>
    </w:div>
    <w:div w:id="1947351045">
      <w:bodyDiv w:val="1"/>
      <w:marLeft w:val="0"/>
      <w:marRight w:val="0"/>
      <w:marTop w:val="0"/>
      <w:marBottom w:val="0"/>
      <w:divBdr>
        <w:top w:val="none" w:sz="0" w:space="0" w:color="auto"/>
        <w:left w:val="none" w:sz="0" w:space="0" w:color="auto"/>
        <w:bottom w:val="none" w:sz="0" w:space="0" w:color="auto"/>
        <w:right w:val="none" w:sz="0" w:space="0" w:color="auto"/>
      </w:divBdr>
    </w:div>
    <w:div w:id="1947537368">
      <w:bodyDiv w:val="1"/>
      <w:marLeft w:val="0"/>
      <w:marRight w:val="0"/>
      <w:marTop w:val="0"/>
      <w:marBottom w:val="0"/>
      <w:divBdr>
        <w:top w:val="none" w:sz="0" w:space="0" w:color="auto"/>
        <w:left w:val="none" w:sz="0" w:space="0" w:color="auto"/>
        <w:bottom w:val="none" w:sz="0" w:space="0" w:color="auto"/>
        <w:right w:val="none" w:sz="0" w:space="0" w:color="auto"/>
      </w:divBdr>
    </w:div>
    <w:div w:id="1947695262">
      <w:bodyDiv w:val="1"/>
      <w:marLeft w:val="0"/>
      <w:marRight w:val="0"/>
      <w:marTop w:val="0"/>
      <w:marBottom w:val="0"/>
      <w:divBdr>
        <w:top w:val="none" w:sz="0" w:space="0" w:color="auto"/>
        <w:left w:val="none" w:sz="0" w:space="0" w:color="auto"/>
        <w:bottom w:val="none" w:sz="0" w:space="0" w:color="auto"/>
        <w:right w:val="none" w:sz="0" w:space="0" w:color="auto"/>
      </w:divBdr>
    </w:div>
    <w:div w:id="1948347514">
      <w:bodyDiv w:val="1"/>
      <w:marLeft w:val="0"/>
      <w:marRight w:val="0"/>
      <w:marTop w:val="0"/>
      <w:marBottom w:val="0"/>
      <w:divBdr>
        <w:top w:val="none" w:sz="0" w:space="0" w:color="auto"/>
        <w:left w:val="none" w:sz="0" w:space="0" w:color="auto"/>
        <w:bottom w:val="none" w:sz="0" w:space="0" w:color="auto"/>
        <w:right w:val="none" w:sz="0" w:space="0" w:color="auto"/>
      </w:divBdr>
    </w:div>
    <w:div w:id="1948466031">
      <w:bodyDiv w:val="1"/>
      <w:marLeft w:val="0"/>
      <w:marRight w:val="0"/>
      <w:marTop w:val="0"/>
      <w:marBottom w:val="0"/>
      <w:divBdr>
        <w:top w:val="none" w:sz="0" w:space="0" w:color="auto"/>
        <w:left w:val="none" w:sz="0" w:space="0" w:color="auto"/>
        <w:bottom w:val="none" w:sz="0" w:space="0" w:color="auto"/>
        <w:right w:val="none" w:sz="0" w:space="0" w:color="auto"/>
      </w:divBdr>
    </w:div>
    <w:div w:id="1950312586">
      <w:bodyDiv w:val="1"/>
      <w:marLeft w:val="0"/>
      <w:marRight w:val="0"/>
      <w:marTop w:val="0"/>
      <w:marBottom w:val="0"/>
      <w:divBdr>
        <w:top w:val="none" w:sz="0" w:space="0" w:color="auto"/>
        <w:left w:val="none" w:sz="0" w:space="0" w:color="auto"/>
        <w:bottom w:val="none" w:sz="0" w:space="0" w:color="auto"/>
        <w:right w:val="none" w:sz="0" w:space="0" w:color="auto"/>
      </w:divBdr>
    </w:div>
    <w:div w:id="1950500996">
      <w:bodyDiv w:val="1"/>
      <w:marLeft w:val="0"/>
      <w:marRight w:val="0"/>
      <w:marTop w:val="0"/>
      <w:marBottom w:val="0"/>
      <w:divBdr>
        <w:top w:val="none" w:sz="0" w:space="0" w:color="auto"/>
        <w:left w:val="none" w:sz="0" w:space="0" w:color="auto"/>
        <w:bottom w:val="none" w:sz="0" w:space="0" w:color="auto"/>
        <w:right w:val="none" w:sz="0" w:space="0" w:color="auto"/>
      </w:divBdr>
    </w:div>
    <w:div w:id="1951235910">
      <w:bodyDiv w:val="1"/>
      <w:marLeft w:val="0"/>
      <w:marRight w:val="0"/>
      <w:marTop w:val="0"/>
      <w:marBottom w:val="0"/>
      <w:divBdr>
        <w:top w:val="none" w:sz="0" w:space="0" w:color="auto"/>
        <w:left w:val="none" w:sz="0" w:space="0" w:color="auto"/>
        <w:bottom w:val="none" w:sz="0" w:space="0" w:color="auto"/>
        <w:right w:val="none" w:sz="0" w:space="0" w:color="auto"/>
      </w:divBdr>
    </w:div>
    <w:div w:id="1951424796">
      <w:bodyDiv w:val="1"/>
      <w:marLeft w:val="0"/>
      <w:marRight w:val="0"/>
      <w:marTop w:val="0"/>
      <w:marBottom w:val="0"/>
      <w:divBdr>
        <w:top w:val="none" w:sz="0" w:space="0" w:color="auto"/>
        <w:left w:val="none" w:sz="0" w:space="0" w:color="auto"/>
        <w:bottom w:val="none" w:sz="0" w:space="0" w:color="auto"/>
        <w:right w:val="none" w:sz="0" w:space="0" w:color="auto"/>
      </w:divBdr>
    </w:div>
    <w:div w:id="1953122848">
      <w:bodyDiv w:val="1"/>
      <w:marLeft w:val="0"/>
      <w:marRight w:val="0"/>
      <w:marTop w:val="0"/>
      <w:marBottom w:val="0"/>
      <w:divBdr>
        <w:top w:val="none" w:sz="0" w:space="0" w:color="auto"/>
        <w:left w:val="none" w:sz="0" w:space="0" w:color="auto"/>
        <w:bottom w:val="none" w:sz="0" w:space="0" w:color="auto"/>
        <w:right w:val="none" w:sz="0" w:space="0" w:color="auto"/>
      </w:divBdr>
    </w:div>
    <w:div w:id="1953248826">
      <w:bodyDiv w:val="1"/>
      <w:marLeft w:val="0"/>
      <w:marRight w:val="0"/>
      <w:marTop w:val="0"/>
      <w:marBottom w:val="0"/>
      <w:divBdr>
        <w:top w:val="none" w:sz="0" w:space="0" w:color="auto"/>
        <w:left w:val="none" w:sz="0" w:space="0" w:color="auto"/>
        <w:bottom w:val="none" w:sz="0" w:space="0" w:color="auto"/>
        <w:right w:val="none" w:sz="0" w:space="0" w:color="auto"/>
      </w:divBdr>
    </w:div>
    <w:div w:id="1954361156">
      <w:bodyDiv w:val="1"/>
      <w:marLeft w:val="0"/>
      <w:marRight w:val="0"/>
      <w:marTop w:val="0"/>
      <w:marBottom w:val="0"/>
      <w:divBdr>
        <w:top w:val="none" w:sz="0" w:space="0" w:color="auto"/>
        <w:left w:val="none" w:sz="0" w:space="0" w:color="auto"/>
        <w:bottom w:val="none" w:sz="0" w:space="0" w:color="auto"/>
        <w:right w:val="none" w:sz="0" w:space="0" w:color="auto"/>
      </w:divBdr>
    </w:div>
    <w:div w:id="1954704382">
      <w:bodyDiv w:val="1"/>
      <w:marLeft w:val="0"/>
      <w:marRight w:val="0"/>
      <w:marTop w:val="0"/>
      <w:marBottom w:val="0"/>
      <w:divBdr>
        <w:top w:val="none" w:sz="0" w:space="0" w:color="auto"/>
        <w:left w:val="none" w:sz="0" w:space="0" w:color="auto"/>
        <w:bottom w:val="none" w:sz="0" w:space="0" w:color="auto"/>
        <w:right w:val="none" w:sz="0" w:space="0" w:color="auto"/>
      </w:divBdr>
    </w:div>
    <w:div w:id="1954750447">
      <w:bodyDiv w:val="1"/>
      <w:marLeft w:val="0"/>
      <w:marRight w:val="0"/>
      <w:marTop w:val="0"/>
      <w:marBottom w:val="0"/>
      <w:divBdr>
        <w:top w:val="none" w:sz="0" w:space="0" w:color="auto"/>
        <w:left w:val="none" w:sz="0" w:space="0" w:color="auto"/>
        <w:bottom w:val="none" w:sz="0" w:space="0" w:color="auto"/>
        <w:right w:val="none" w:sz="0" w:space="0" w:color="auto"/>
      </w:divBdr>
    </w:div>
    <w:div w:id="1954941876">
      <w:bodyDiv w:val="1"/>
      <w:marLeft w:val="0"/>
      <w:marRight w:val="0"/>
      <w:marTop w:val="0"/>
      <w:marBottom w:val="0"/>
      <w:divBdr>
        <w:top w:val="none" w:sz="0" w:space="0" w:color="auto"/>
        <w:left w:val="none" w:sz="0" w:space="0" w:color="auto"/>
        <w:bottom w:val="none" w:sz="0" w:space="0" w:color="auto"/>
        <w:right w:val="none" w:sz="0" w:space="0" w:color="auto"/>
      </w:divBdr>
    </w:div>
    <w:div w:id="1955550927">
      <w:bodyDiv w:val="1"/>
      <w:marLeft w:val="0"/>
      <w:marRight w:val="0"/>
      <w:marTop w:val="0"/>
      <w:marBottom w:val="0"/>
      <w:divBdr>
        <w:top w:val="none" w:sz="0" w:space="0" w:color="auto"/>
        <w:left w:val="none" w:sz="0" w:space="0" w:color="auto"/>
        <w:bottom w:val="none" w:sz="0" w:space="0" w:color="auto"/>
        <w:right w:val="none" w:sz="0" w:space="0" w:color="auto"/>
      </w:divBdr>
    </w:div>
    <w:div w:id="1955672334">
      <w:bodyDiv w:val="1"/>
      <w:marLeft w:val="0"/>
      <w:marRight w:val="0"/>
      <w:marTop w:val="0"/>
      <w:marBottom w:val="0"/>
      <w:divBdr>
        <w:top w:val="none" w:sz="0" w:space="0" w:color="auto"/>
        <w:left w:val="none" w:sz="0" w:space="0" w:color="auto"/>
        <w:bottom w:val="none" w:sz="0" w:space="0" w:color="auto"/>
        <w:right w:val="none" w:sz="0" w:space="0" w:color="auto"/>
      </w:divBdr>
    </w:div>
    <w:div w:id="1955749543">
      <w:bodyDiv w:val="1"/>
      <w:marLeft w:val="0"/>
      <w:marRight w:val="0"/>
      <w:marTop w:val="0"/>
      <w:marBottom w:val="0"/>
      <w:divBdr>
        <w:top w:val="none" w:sz="0" w:space="0" w:color="auto"/>
        <w:left w:val="none" w:sz="0" w:space="0" w:color="auto"/>
        <w:bottom w:val="none" w:sz="0" w:space="0" w:color="auto"/>
        <w:right w:val="none" w:sz="0" w:space="0" w:color="auto"/>
      </w:divBdr>
    </w:div>
    <w:div w:id="1956013749">
      <w:bodyDiv w:val="1"/>
      <w:marLeft w:val="0"/>
      <w:marRight w:val="0"/>
      <w:marTop w:val="0"/>
      <w:marBottom w:val="0"/>
      <w:divBdr>
        <w:top w:val="none" w:sz="0" w:space="0" w:color="auto"/>
        <w:left w:val="none" w:sz="0" w:space="0" w:color="auto"/>
        <w:bottom w:val="none" w:sz="0" w:space="0" w:color="auto"/>
        <w:right w:val="none" w:sz="0" w:space="0" w:color="auto"/>
      </w:divBdr>
    </w:div>
    <w:div w:id="1956909219">
      <w:bodyDiv w:val="1"/>
      <w:marLeft w:val="0"/>
      <w:marRight w:val="0"/>
      <w:marTop w:val="0"/>
      <w:marBottom w:val="0"/>
      <w:divBdr>
        <w:top w:val="none" w:sz="0" w:space="0" w:color="auto"/>
        <w:left w:val="none" w:sz="0" w:space="0" w:color="auto"/>
        <w:bottom w:val="none" w:sz="0" w:space="0" w:color="auto"/>
        <w:right w:val="none" w:sz="0" w:space="0" w:color="auto"/>
      </w:divBdr>
    </w:div>
    <w:div w:id="1957565843">
      <w:bodyDiv w:val="1"/>
      <w:marLeft w:val="0"/>
      <w:marRight w:val="0"/>
      <w:marTop w:val="0"/>
      <w:marBottom w:val="0"/>
      <w:divBdr>
        <w:top w:val="none" w:sz="0" w:space="0" w:color="auto"/>
        <w:left w:val="none" w:sz="0" w:space="0" w:color="auto"/>
        <w:bottom w:val="none" w:sz="0" w:space="0" w:color="auto"/>
        <w:right w:val="none" w:sz="0" w:space="0" w:color="auto"/>
      </w:divBdr>
    </w:div>
    <w:div w:id="1957590768">
      <w:bodyDiv w:val="1"/>
      <w:marLeft w:val="0"/>
      <w:marRight w:val="0"/>
      <w:marTop w:val="0"/>
      <w:marBottom w:val="0"/>
      <w:divBdr>
        <w:top w:val="none" w:sz="0" w:space="0" w:color="auto"/>
        <w:left w:val="none" w:sz="0" w:space="0" w:color="auto"/>
        <w:bottom w:val="none" w:sz="0" w:space="0" w:color="auto"/>
        <w:right w:val="none" w:sz="0" w:space="0" w:color="auto"/>
      </w:divBdr>
    </w:div>
    <w:div w:id="1957635618">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8026659">
      <w:bodyDiv w:val="1"/>
      <w:marLeft w:val="0"/>
      <w:marRight w:val="0"/>
      <w:marTop w:val="0"/>
      <w:marBottom w:val="0"/>
      <w:divBdr>
        <w:top w:val="none" w:sz="0" w:space="0" w:color="auto"/>
        <w:left w:val="none" w:sz="0" w:space="0" w:color="auto"/>
        <w:bottom w:val="none" w:sz="0" w:space="0" w:color="auto"/>
        <w:right w:val="none" w:sz="0" w:space="0" w:color="auto"/>
      </w:divBdr>
    </w:div>
    <w:div w:id="1958364413">
      <w:bodyDiv w:val="1"/>
      <w:marLeft w:val="0"/>
      <w:marRight w:val="0"/>
      <w:marTop w:val="0"/>
      <w:marBottom w:val="0"/>
      <w:divBdr>
        <w:top w:val="none" w:sz="0" w:space="0" w:color="auto"/>
        <w:left w:val="none" w:sz="0" w:space="0" w:color="auto"/>
        <w:bottom w:val="none" w:sz="0" w:space="0" w:color="auto"/>
        <w:right w:val="none" w:sz="0" w:space="0" w:color="auto"/>
      </w:divBdr>
    </w:div>
    <w:div w:id="1959094904">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219614">
      <w:bodyDiv w:val="1"/>
      <w:marLeft w:val="0"/>
      <w:marRight w:val="0"/>
      <w:marTop w:val="0"/>
      <w:marBottom w:val="0"/>
      <w:divBdr>
        <w:top w:val="none" w:sz="0" w:space="0" w:color="auto"/>
        <w:left w:val="none" w:sz="0" w:space="0" w:color="auto"/>
        <w:bottom w:val="none" w:sz="0" w:space="0" w:color="auto"/>
        <w:right w:val="none" w:sz="0" w:space="0" w:color="auto"/>
      </w:divBdr>
    </w:div>
    <w:div w:id="1959483157">
      <w:bodyDiv w:val="1"/>
      <w:marLeft w:val="0"/>
      <w:marRight w:val="0"/>
      <w:marTop w:val="0"/>
      <w:marBottom w:val="0"/>
      <w:divBdr>
        <w:top w:val="none" w:sz="0" w:space="0" w:color="auto"/>
        <w:left w:val="none" w:sz="0" w:space="0" w:color="auto"/>
        <w:bottom w:val="none" w:sz="0" w:space="0" w:color="auto"/>
        <w:right w:val="none" w:sz="0" w:space="0" w:color="auto"/>
      </w:divBdr>
    </w:div>
    <w:div w:id="1959489574">
      <w:bodyDiv w:val="1"/>
      <w:marLeft w:val="0"/>
      <w:marRight w:val="0"/>
      <w:marTop w:val="0"/>
      <w:marBottom w:val="0"/>
      <w:divBdr>
        <w:top w:val="none" w:sz="0" w:space="0" w:color="auto"/>
        <w:left w:val="none" w:sz="0" w:space="0" w:color="auto"/>
        <w:bottom w:val="none" w:sz="0" w:space="0" w:color="auto"/>
        <w:right w:val="none" w:sz="0" w:space="0" w:color="auto"/>
      </w:divBdr>
    </w:div>
    <w:div w:id="1959529659">
      <w:bodyDiv w:val="1"/>
      <w:marLeft w:val="0"/>
      <w:marRight w:val="0"/>
      <w:marTop w:val="0"/>
      <w:marBottom w:val="0"/>
      <w:divBdr>
        <w:top w:val="none" w:sz="0" w:space="0" w:color="auto"/>
        <w:left w:val="none" w:sz="0" w:space="0" w:color="auto"/>
        <w:bottom w:val="none" w:sz="0" w:space="0" w:color="auto"/>
        <w:right w:val="none" w:sz="0" w:space="0" w:color="auto"/>
      </w:divBdr>
    </w:div>
    <w:div w:id="1959674574">
      <w:bodyDiv w:val="1"/>
      <w:marLeft w:val="0"/>
      <w:marRight w:val="0"/>
      <w:marTop w:val="0"/>
      <w:marBottom w:val="0"/>
      <w:divBdr>
        <w:top w:val="none" w:sz="0" w:space="0" w:color="auto"/>
        <w:left w:val="none" w:sz="0" w:space="0" w:color="auto"/>
        <w:bottom w:val="none" w:sz="0" w:space="0" w:color="auto"/>
        <w:right w:val="none" w:sz="0" w:space="0" w:color="auto"/>
      </w:divBdr>
    </w:div>
    <w:div w:id="1959795273">
      <w:bodyDiv w:val="1"/>
      <w:marLeft w:val="0"/>
      <w:marRight w:val="0"/>
      <w:marTop w:val="0"/>
      <w:marBottom w:val="0"/>
      <w:divBdr>
        <w:top w:val="none" w:sz="0" w:space="0" w:color="auto"/>
        <w:left w:val="none" w:sz="0" w:space="0" w:color="auto"/>
        <w:bottom w:val="none" w:sz="0" w:space="0" w:color="auto"/>
        <w:right w:val="none" w:sz="0" w:space="0" w:color="auto"/>
      </w:divBdr>
    </w:div>
    <w:div w:id="1959874166">
      <w:bodyDiv w:val="1"/>
      <w:marLeft w:val="0"/>
      <w:marRight w:val="0"/>
      <w:marTop w:val="0"/>
      <w:marBottom w:val="0"/>
      <w:divBdr>
        <w:top w:val="none" w:sz="0" w:space="0" w:color="auto"/>
        <w:left w:val="none" w:sz="0" w:space="0" w:color="auto"/>
        <w:bottom w:val="none" w:sz="0" w:space="0" w:color="auto"/>
        <w:right w:val="none" w:sz="0" w:space="0" w:color="auto"/>
      </w:divBdr>
    </w:div>
    <w:div w:id="1960060900">
      <w:bodyDiv w:val="1"/>
      <w:marLeft w:val="0"/>
      <w:marRight w:val="0"/>
      <w:marTop w:val="0"/>
      <w:marBottom w:val="0"/>
      <w:divBdr>
        <w:top w:val="none" w:sz="0" w:space="0" w:color="auto"/>
        <w:left w:val="none" w:sz="0" w:space="0" w:color="auto"/>
        <w:bottom w:val="none" w:sz="0" w:space="0" w:color="auto"/>
        <w:right w:val="none" w:sz="0" w:space="0" w:color="auto"/>
      </w:divBdr>
    </w:div>
    <w:div w:id="1960064410">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374764">
      <w:bodyDiv w:val="1"/>
      <w:marLeft w:val="0"/>
      <w:marRight w:val="0"/>
      <w:marTop w:val="0"/>
      <w:marBottom w:val="0"/>
      <w:divBdr>
        <w:top w:val="none" w:sz="0" w:space="0" w:color="auto"/>
        <w:left w:val="none" w:sz="0" w:space="0" w:color="auto"/>
        <w:bottom w:val="none" w:sz="0" w:space="0" w:color="auto"/>
        <w:right w:val="none" w:sz="0" w:space="0" w:color="auto"/>
      </w:divBdr>
    </w:div>
    <w:div w:id="1961913634">
      <w:bodyDiv w:val="1"/>
      <w:marLeft w:val="0"/>
      <w:marRight w:val="0"/>
      <w:marTop w:val="0"/>
      <w:marBottom w:val="0"/>
      <w:divBdr>
        <w:top w:val="none" w:sz="0" w:space="0" w:color="auto"/>
        <w:left w:val="none" w:sz="0" w:space="0" w:color="auto"/>
        <w:bottom w:val="none" w:sz="0" w:space="0" w:color="auto"/>
        <w:right w:val="none" w:sz="0" w:space="0" w:color="auto"/>
      </w:divBdr>
    </w:div>
    <w:div w:id="1961960607">
      <w:bodyDiv w:val="1"/>
      <w:marLeft w:val="0"/>
      <w:marRight w:val="0"/>
      <w:marTop w:val="0"/>
      <w:marBottom w:val="0"/>
      <w:divBdr>
        <w:top w:val="none" w:sz="0" w:space="0" w:color="auto"/>
        <w:left w:val="none" w:sz="0" w:space="0" w:color="auto"/>
        <w:bottom w:val="none" w:sz="0" w:space="0" w:color="auto"/>
        <w:right w:val="none" w:sz="0" w:space="0" w:color="auto"/>
      </w:divBdr>
    </w:div>
    <w:div w:id="1962035026">
      <w:bodyDiv w:val="1"/>
      <w:marLeft w:val="0"/>
      <w:marRight w:val="0"/>
      <w:marTop w:val="0"/>
      <w:marBottom w:val="0"/>
      <w:divBdr>
        <w:top w:val="none" w:sz="0" w:space="0" w:color="auto"/>
        <w:left w:val="none" w:sz="0" w:space="0" w:color="auto"/>
        <w:bottom w:val="none" w:sz="0" w:space="0" w:color="auto"/>
        <w:right w:val="none" w:sz="0" w:space="0" w:color="auto"/>
      </w:divBdr>
    </w:div>
    <w:div w:id="1962566827">
      <w:bodyDiv w:val="1"/>
      <w:marLeft w:val="0"/>
      <w:marRight w:val="0"/>
      <w:marTop w:val="0"/>
      <w:marBottom w:val="0"/>
      <w:divBdr>
        <w:top w:val="none" w:sz="0" w:space="0" w:color="auto"/>
        <w:left w:val="none" w:sz="0" w:space="0" w:color="auto"/>
        <w:bottom w:val="none" w:sz="0" w:space="0" w:color="auto"/>
        <w:right w:val="none" w:sz="0" w:space="0" w:color="auto"/>
      </w:divBdr>
    </w:div>
    <w:div w:id="1963805197">
      <w:bodyDiv w:val="1"/>
      <w:marLeft w:val="0"/>
      <w:marRight w:val="0"/>
      <w:marTop w:val="0"/>
      <w:marBottom w:val="0"/>
      <w:divBdr>
        <w:top w:val="none" w:sz="0" w:space="0" w:color="auto"/>
        <w:left w:val="none" w:sz="0" w:space="0" w:color="auto"/>
        <w:bottom w:val="none" w:sz="0" w:space="0" w:color="auto"/>
        <w:right w:val="none" w:sz="0" w:space="0" w:color="auto"/>
      </w:divBdr>
    </w:div>
    <w:div w:id="1964654757">
      <w:bodyDiv w:val="1"/>
      <w:marLeft w:val="0"/>
      <w:marRight w:val="0"/>
      <w:marTop w:val="0"/>
      <w:marBottom w:val="0"/>
      <w:divBdr>
        <w:top w:val="none" w:sz="0" w:space="0" w:color="auto"/>
        <w:left w:val="none" w:sz="0" w:space="0" w:color="auto"/>
        <w:bottom w:val="none" w:sz="0" w:space="0" w:color="auto"/>
        <w:right w:val="none" w:sz="0" w:space="0" w:color="auto"/>
      </w:divBdr>
    </w:div>
    <w:div w:id="1964727079">
      <w:bodyDiv w:val="1"/>
      <w:marLeft w:val="0"/>
      <w:marRight w:val="0"/>
      <w:marTop w:val="0"/>
      <w:marBottom w:val="0"/>
      <w:divBdr>
        <w:top w:val="none" w:sz="0" w:space="0" w:color="auto"/>
        <w:left w:val="none" w:sz="0" w:space="0" w:color="auto"/>
        <w:bottom w:val="none" w:sz="0" w:space="0" w:color="auto"/>
        <w:right w:val="none" w:sz="0" w:space="0" w:color="auto"/>
      </w:divBdr>
    </w:div>
    <w:div w:id="1964774754">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622859">
      <w:bodyDiv w:val="1"/>
      <w:marLeft w:val="0"/>
      <w:marRight w:val="0"/>
      <w:marTop w:val="0"/>
      <w:marBottom w:val="0"/>
      <w:divBdr>
        <w:top w:val="none" w:sz="0" w:space="0" w:color="auto"/>
        <w:left w:val="none" w:sz="0" w:space="0" w:color="auto"/>
        <w:bottom w:val="none" w:sz="0" w:space="0" w:color="auto"/>
        <w:right w:val="none" w:sz="0" w:space="0" w:color="auto"/>
      </w:divBdr>
    </w:div>
    <w:div w:id="1965689681">
      <w:bodyDiv w:val="1"/>
      <w:marLeft w:val="0"/>
      <w:marRight w:val="0"/>
      <w:marTop w:val="0"/>
      <w:marBottom w:val="0"/>
      <w:divBdr>
        <w:top w:val="none" w:sz="0" w:space="0" w:color="auto"/>
        <w:left w:val="none" w:sz="0" w:space="0" w:color="auto"/>
        <w:bottom w:val="none" w:sz="0" w:space="0" w:color="auto"/>
        <w:right w:val="none" w:sz="0" w:space="0" w:color="auto"/>
      </w:divBdr>
    </w:div>
    <w:div w:id="1965962552">
      <w:bodyDiv w:val="1"/>
      <w:marLeft w:val="0"/>
      <w:marRight w:val="0"/>
      <w:marTop w:val="0"/>
      <w:marBottom w:val="0"/>
      <w:divBdr>
        <w:top w:val="none" w:sz="0" w:space="0" w:color="auto"/>
        <w:left w:val="none" w:sz="0" w:space="0" w:color="auto"/>
        <w:bottom w:val="none" w:sz="0" w:space="0" w:color="auto"/>
        <w:right w:val="none" w:sz="0" w:space="0" w:color="auto"/>
      </w:divBdr>
    </w:div>
    <w:div w:id="1966622557">
      <w:bodyDiv w:val="1"/>
      <w:marLeft w:val="0"/>
      <w:marRight w:val="0"/>
      <w:marTop w:val="0"/>
      <w:marBottom w:val="0"/>
      <w:divBdr>
        <w:top w:val="none" w:sz="0" w:space="0" w:color="auto"/>
        <w:left w:val="none" w:sz="0" w:space="0" w:color="auto"/>
        <w:bottom w:val="none" w:sz="0" w:space="0" w:color="auto"/>
        <w:right w:val="none" w:sz="0" w:space="0" w:color="auto"/>
      </w:divBdr>
    </w:div>
    <w:div w:id="1966764375">
      <w:bodyDiv w:val="1"/>
      <w:marLeft w:val="0"/>
      <w:marRight w:val="0"/>
      <w:marTop w:val="0"/>
      <w:marBottom w:val="0"/>
      <w:divBdr>
        <w:top w:val="none" w:sz="0" w:space="0" w:color="auto"/>
        <w:left w:val="none" w:sz="0" w:space="0" w:color="auto"/>
        <w:bottom w:val="none" w:sz="0" w:space="0" w:color="auto"/>
        <w:right w:val="none" w:sz="0" w:space="0" w:color="auto"/>
      </w:divBdr>
    </w:div>
    <w:div w:id="1967008561">
      <w:bodyDiv w:val="1"/>
      <w:marLeft w:val="0"/>
      <w:marRight w:val="0"/>
      <w:marTop w:val="0"/>
      <w:marBottom w:val="0"/>
      <w:divBdr>
        <w:top w:val="none" w:sz="0" w:space="0" w:color="auto"/>
        <w:left w:val="none" w:sz="0" w:space="0" w:color="auto"/>
        <w:bottom w:val="none" w:sz="0" w:space="0" w:color="auto"/>
        <w:right w:val="none" w:sz="0" w:space="0" w:color="auto"/>
      </w:divBdr>
    </w:div>
    <w:div w:id="1967081590">
      <w:bodyDiv w:val="1"/>
      <w:marLeft w:val="0"/>
      <w:marRight w:val="0"/>
      <w:marTop w:val="0"/>
      <w:marBottom w:val="0"/>
      <w:divBdr>
        <w:top w:val="none" w:sz="0" w:space="0" w:color="auto"/>
        <w:left w:val="none" w:sz="0" w:space="0" w:color="auto"/>
        <w:bottom w:val="none" w:sz="0" w:space="0" w:color="auto"/>
        <w:right w:val="none" w:sz="0" w:space="0" w:color="auto"/>
      </w:divBdr>
    </w:div>
    <w:div w:id="1967270599">
      <w:bodyDiv w:val="1"/>
      <w:marLeft w:val="0"/>
      <w:marRight w:val="0"/>
      <w:marTop w:val="0"/>
      <w:marBottom w:val="0"/>
      <w:divBdr>
        <w:top w:val="none" w:sz="0" w:space="0" w:color="auto"/>
        <w:left w:val="none" w:sz="0" w:space="0" w:color="auto"/>
        <w:bottom w:val="none" w:sz="0" w:space="0" w:color="auto"/>
        <w:right w:val="none" w:sz="0" w:space="0" w:color="auto"/>
      </w:divBdr>
    </w:div>
    <w:div w:id="1967467706">
      <w:bodyDiv w:val="1"/>
      <w:marLeft w:val="0"/>
      <w:marRight w:val="0"/>
      <w:marTop w:val="0"/>
      <w:marBottom w:val="0"/>
      <w:divBdr>
        <w:top w:val="none" w:sz="0" w:space="0" w:color="auto"/>
        <w:left w:val="none" w:sz="0" w:space="0" w:color="auto"/>
        <w:bottom w:val="none" w:sz="0" w:space="0" w:color="auto"/>
        <w:right w:val="none" w:sz="0" w:space="0" w:color="auto"/>
      </w:divBdr>
    </w:div>
    <w:div w:id="1967812664">
      <w:bodyDiv w:val="1"/>
      <w:marLeft w:val="0"/>
      <w:marRight w:val="0"/>
      <w:marTop w:val="0"/>
      <w:marBottom w:val="0"/>
      <w:divBdr>
        <w:top w:val="none" w:sz="0" w:space="0" w:color="auto"/>
        <w:left w:val="none" w:sz="0" w:space="0" w:color="auto"/>
        <w:bottom w:val="none" w:sz="0" w:space="0" w:color="auto"/>
        <w:right w:val="none" w:sz="0" w:space="0" w:color="auto"/>
      </w:divBdr>
    </w:div>
    <w:div w:id="1968926559">
      <w:bodyDiv w:val="1"/>
      <w:marLeft w:val="0"/>
      <w:marRight w:val="0"/>
      <w:marTop w:val="0"/>
      <w:marBottom w:val="0"/>
      <w:divBdr>
        <w:top w:val="none" w:sz="0" w:space="0" w:color="auto"/>
        <w:left w:val="none" w:sz="0" w:space="0" w:color="auto"/>
        <w:bottom w:val="none" w:sz="0" w:space="0" w:color="auto"/>
        <w:right w:val="none" w:sz="0" w:space="0" w:color="auto"/>
      </w:divBdr>
    </w:div>
    <w:div w:id="1968966352">
      <w:bodyDiv w:val="1"/>
      <w:marLeft w:val="0"/>
      <w:marRight w:val="0"/>
      <w:marTop w:val="0"/>
      <w:marBottom w:val="0"/>
      <w:divBdr>
        <w:top w:val="none" w:sz="0" w:space="0" w:color="auto"/>
        <w:left w:val="none" w:sz="0" w:space="0" w:color="auto"/>
        <w:bottom w:val="none" w:sz="0" w:space="0" w:color="auto"/>
        <w:right w:val="none" w:sz="0" w:space="0" w:color="auto"/>
      </w:divBdr>
    </w:div>
    <w:div w:id="1968973838">
      <w:bodyDiv w:val="1"/>
      <w:marLeft w:val="0"/>
      <w:marRight w:val="0"/>
      <w:marTop w:val="0"/>
      <w:marBottom w:val="0"/>
      <w:divBdr>
        <w:top w:val="none" w:sz="0" w:space="0" w:color="auto"/>
        <w:left w:val="none" w:sz="0" w:space="0" w:color="auto"/>
        <w:bottom w:val="none" w:sz="0" w:space="0" w:color="auto"/>
        <w:right w:val="none" w:sz="0" w:space="0" w:color="auto"/>
      </w:divBdr>
    </w:div>
    <w:div w:id="1969585451">
      <w:bodyDiv w:val="1"/>
      <w:marLeft w:val="0"/>
      <w:marRight w:val="0"/>
      <w:marTop w:val="0"/>
      <w:marBottom w:val="0"/>
      <w:divBdr>
        <w:top w:val="none" w:sz="0" w:space="0" w:color="auto"/>
        <w:left w:val="none" w:sz="0" w:space="0" w:color="auto"/>
        <w:bottom w:val="none" w:sz="0" w:space="0" w:color="auto"/>
        <w:right w:val="none" w:sz="0" w:space="0" w:color="auto"/>
      </w:divBdr>
    </w:div>
    <w:div w:id="1969774575">
      <w:bodyDiv w:val="1"/>
      <w:marLeft w:val="0"/>
      <w:marRight w:val="0"/>
      <w:marTop w:val="0"/>
      <w:marBottom w:val="0"/>
      <w:divBdr>
        <w:top w:val="none" w:sz="0" w:space="0" w:color="auto"/>
        <w:left w:val="none" w:sz="0" w:space="0" w:color="auto"/>
        <w:bottom w:val="none" w:sz="0" w:space="0" w:color="auto"/>
        <w:right w:val="none" w:sz="0" w:space="0" w:color="auto"/>
      </w:divBdr>
    </w:div>
    <w:div w:id="1969966495">
      <w:bodyDiv w:val="1"/>
      <w:marLeft w:val="0"/>
      <w:marRight w:val="0"/>
      <w:marTop w:val="0"/>
      <w:marBottom w:val="0"/>
      <w:divBdr>
        <w:top w:val="none" w:sz="0" w:space="0" w:color="auto"/>
        <w:left w:val="none" w:sz="0" w:space="0" w:color="auto"/>
        <w:bottom w:val="none" w:sz="0" w:space="0" w:color="auto"/>
        <w:right w:val="none" w:sz="0" w:space="0" w:color="auto"/>
      </w:divBdr>
    </w:div>
    <w:div w:id="1970167833">
      <w:bodyDiv w:val="1"/>
      <w:marLeft w:val="0"/>
      <w:marRight w:val="0"/>
      <w:marTop w:val="0"/>
      <w:marBottom w:val="0"/>
      <w:divBdr>
        <w:top w:val="none" w:sz="0" w:space="0" w:color="auto"/>
        <w:left w:val="none" w:sz="0" w:space="0" w:color="auto"/>
        <w:bottom w:val="none" w:sz="0" w:space="0" w:color="auto"/>
        <w:right w:val="none" w:sz="0" w:space="0" w:color="auto"/>
      </w:divBdr>
    </w:div>
    <w:div w:id="1970502569">
      <w:bodyDiv w:val="1"/>
      <w:marLeft w:val="0"/>
      <w:marRight w:val="0"/>
      <w:marTop w:val="0"/>
      <w:marBottom w:val="0"/>
      <w:divBdr>
        <w:top w:val="none" w:sz="0" w:space="0" w:color="auto"/>
        <w:left w:val="none" w:sz="0" w:space="0" w:color="auto"/>
        <w:bottom w:val="none" w:sz="0" w:space="0" w:color="auto"/>
        <w:right w:val="none" w:sz="0" w:space="0" w:color="auto"/>
      </w:divBdr>
    </w:div>
    <w:div w:id="1971206527">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596421">
      <w:bodyDiv w:val="1"/>
      <w:marLeft w:val="0"/>
      <w:marRight w:val="0"/>
      <w:marTop w:val="0"/>
      <w:marBottom w:val="0"/>
      <w:divBdr>
        <w:top w:val="none" w:sz="0" w:space="0" w:color="auto"/>
        <w:left w:val="none" w:sz="0" w:space="0" w:color="auto"/>
        <w:bottom w:val="none" w:sz="0" w:space="0" w:color="auto"/>
        <w:right w:val="none" w:sz="0" w:space="0" w:color="auto"/>
      </w:divBdr>
    </w:div>
    <w:div w:id="1972049601">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320012">
      <w:bodyDiv w:val="1"/>
      <w:marLeft w:val="0"/>
      <w:marRight w:val="0"/>
      <w:marTop w:val="0"/>
      <w:marBottom w:val="0"/>
      <w:divBdr>
        <w:top w:val="none" w:sz="0" w:space="0" w:color="auto"/>
        <w:left w:val="none" w:sz="0" w:space="0" w:color="auto"/>
        <w:bottom w:val="none" w:sz="0" w:space="0" w:color="auto"/>
        <w:right w:val="none" w:sz="0" w:space="0" w:color="auto"/>
      </w:divBdr>
    </w:div>
    <w:div w:id="1972396534">
      <w:bodyDiv w:val="1"/>
      <w:marLeft w:val="0"/>
      <w:marRight w:val="0"/>
      <w:marTop w:val="0"/>
      <w:marBottom w:val="0"/>
      <w:divBdr>
        <w:top w:val="none" w:sz="0" w:space="0" w:color="auto"/>
        <w:left w:val="none" w:sz="0" w:space="0" w:color="auto"/>
        <w:bottom w:val="none" w:sz="0" w:space="0" w:color="auto"/>
        <w:right w:val="none" w:sz="0" w:space="0" w:color="auto"/>
      </w:divBdr>
    </w:div>
    <w:div w:id="1972783820">
      <w:bodyDiv w:val="1"/>
      <w:marLeft w:val="0"/>
      <w:marRight w:val="0"/>
      <w:marTop w:val="0"/>
      <w:marBottom w:val="0"/>
      <w:divBdr>
        <w:top w:val="none" w:sz="0" w:space="0" w:color="auto"/>
        <w:left w:val="none" w:sz="0" w:space="0" w:color="auto"/>
        <w:bottom w:val="none" w:sz="0" w:space="0" w:color="auto"/>
        <w:right w:val="none" w:sz="0" w:space="0" w:color="auto"/>
      </w:divBdr>
    </w:div>
    <w:div w:id="1973055475">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243828">
      <w:bodyDiv w:val="1"/>
      <w:marLeft w:val="0"/>
      <w:marRight w:val="0"/>
      <w:marTop w:val="0"/>
      <w:marBottom w:val="0"/>
      <w:divBdr>
        <w:top w:val="none" w:sz="0" w:space="0" w:color="auto"/>
        <w:left w:val="none" w:sz="0" w:space="0" w:color="auto"/>
        <w:bottom w:val="none" w:sz="0" w:space="0" w:color="auto"/>
        <w:right w:val="none" w:sz="0" w:space="0" w:color="auto"/>
      </w:divBdr>
    </w:div>
    <w:div w:id="1973248744">
      <w:bodyDiv w:val="1"/>
      <w:marLeft w:val="0"/>
      <w:marRight w:val="0"/>
      <w:marTop w:val="0"/>
      <w:marBottom w:val="0"/>
      <w:divBdr>
        <w:top w:val="none" w:sz="0" w:space="0" w:color="auto"/>
        <w:left w:val="none" w:sz="0" w:space="0" w:color="auto"/>
        <w:bottom w:val="none" w:sz="0" w:space="0" w:color="auto"/>
        <w:right w:val="none" w:sz="0" w:space="0" w:color="auto"/>
      </w:divBdr>
    </w:div>
    <w:div w:id="1973435438">
      <w:bodyDiv w:val="1"/>
      <w:marLeft w:val="0"/>
      <w:marRight w:val="0"/>
      <w:marTop w:val="0"/>
      <w:marBottom w:val="0"/>
      <w:divBdr>
        <w:top w:val="none" w:sz="0" w:space="0" w:color="auto"/>
        <w:left w:val="none" w:sz="0" w:space="0" w:color="auto"/>
        <w:bottom w:val="none" w:sz="0" w:space="0" w:color="auto"/>
        <w:right w:val="none" w:sz="0" w:space="0" w:color="auto"/>
      </w:divBdr>
    </w:div>
    <w:div w:id="1973829702">
      <w:bodyDiv w:val="1"/>
      <w:marLeft w:val="0"/>
      <w:marRight w:val="0"/>
      <w:marTop w:val="0"/>
      <w:marBottom w:val="0"/>
      <w:divBdr>
        <w:top w:val="none" w:sz="0" w:space="0" w:color="auto"/>
        <w:left w:val="none" w:sz="0" w:space="0" w:color="auto"/>
        <w:bottom w:val="none" w:sz="0" w:space="0" w:color="auto"/>
        <w:right w:val="none" w:sz="0" w:space="0" w:color="auto"/>
      </w:divBdr>
    </w:div>
    <w:div w:id="1973904930">
      <w:bodyDiv w:val="1"/>
      <w:marLeft w:val="0"/>
      <w:marRight w:val="0"/>
      <w:marTop w:val="0"/>
      <w:marBottom w:val="0"/>
      <w:divBdr>
        <w:top w:val="none" w:sz="0" w:space="0" w:color="auto"/>
        <w:left w:val="none" w:sz="0" w:space="0" w:color="auto"/>
        <w:bottom w:val="none" w:sz="0" w:space="0" w:color="auto"/>
        <w:right w:val="none" w:sz="0" w:space="0" w:color="auto"/>
      </w:divBdr>
    </w:div>
    <w:div w:id="1974019319">
      <w:bodyDiv w:val="1"/>
      <w:marLeft w:val="0"/>
      <w:marRight w:val="0"/>
      <w:marTop w:val="0"/>
      <w:marBottom w:val="0"/>
      <w:divBdr>
        <w:top w:val="none" w:sz="0" w:space="0" w:color="auto"/>
        <w:left w:val="none" w:sz="0" w:space="0" w:color="auto"/>
        <w:bottom w:val="none" w:sz="0" w:space="0" w:color="auto"/>
        <w:right w:val="none" w:sz="0" w:space="0" w:color="auto"/>
      </w:divBdr>
    </w:div>
    <w:div w:id="1974678058">
      <w:bodyDiv w:val="1"/>
      <w:marLeft w:val="0"/>
      <w:marRight w:val="0"/>
      <w:marTop w:val="0"/>
      <w:marBottom w:val="0"/>
      <w:divBdr>
        <w:top w:val="none" w:sz="0" w:space="0" w:color="auto"/>
        <w:left w:val="none" w:sz="0" w:space="0" w:color="auto"/>
        <w:bottom w:val="none" w:sz="0" w:space="0" w:color="auto"/>
        <w:right w:val="none" w:sz="0" w:space="0" w:color="auto"/>
      </w:divBdr>
    </w:div>
    <w:div w:id="1974865479">
      <w:bodyDiv w:val="1"/>
      <w:marLeft w:val="0"/>
      <w:marRight w:val="0"/>
      <w:marTop w:val="0"/>
      <w:marBottom w:val="0"/>
      <w:divBdr>
        <w:top w:val="none" w:sz="0" w:space="0" w:color="auto"/>
        <w:left w:val="none" w:sz="0" w:space="0" w:color="auto"/>
        <w:bottom w:val="none" w:sz="0" w:space="0" w:color="auto"/>
        <w:right w:val="none" w:sz="0" w:space="0" w:color="auto"/>
      </w:divBdr>
    </w:div>
    <w:div w:id="1975910604">
      <w:bodyDiv w:val="1"/>
      <w:marLeft w:val="0"/>
      <w:marRight w:val="0"/>
      <w:marTop w:val="0"/>
      <w:marBottom w:val="0"/>
      <w:divBdr>
        <w:top w:val="none" w:sz="0" w:space="0" w:color="auto"/>
        <w:left w:val="none" w:sz="0" w:space="0" w:color="auto"/>
        <w:bottom w:val="none" w:sz="0" w:space="0" w:color="auto"/>
        <w:right w:val="none" w:sz="0" w:space="0" w:color="auto"/>
      </w:divBdr>
    </w:div>
    <w:div w:id="1976061882">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249311">
      <w:bodyDiv w:val="1"/>
      <w:marLeft w:val="0"/>
      <w:marRight w:val="0"/>
      <w:marTop w:val="0"/>
      <w:marBottom w:val="0"/>
      <w:divBdr>
        <w:top w:val="none" w:sz="0" w:space="0" w:color="auto"/>
        <w:left w:val="none" w:sz="0" w:space="0" w:color="auto"/>
        <w:bottom w:val="none" w:sz="0" w:space="0" w:color="auto"/>
        <w:right w:val="none" w:sz="0" w:space="0" w:color="auto"/>
      </w:divBdr>
    </w:div>
    <w:div w:id="1976372939">
      <w:bodyDiv w:val="1"/>
      <w:marLeft w:val="0"/>
      <w:marRight w:val="0"/>
      <w:marTop w:val="0"/>
      <w:marBottom w:val="0"/>
      <w:divBdr>
        <w:top w:val="none" w:sz="0" w:space="0" w:color="auto"/>
        <w:left w:val="none" w:sz="0" w:space="0" w:color="auto"/>
        <w:bottom w:val="none" w:sz="0" w:space="0" w:color="auto"/>
        <w:right w:val="none" w:sz="0" w:space="0" w:color="auto"/>
      </w:divBdr>
    </w:div>
    <w:div w:id="1976762582">
      <w:bodyDiv w:val="1"/>
      <w:marLeft w:val="0"/>
      <w:marRight w:val="0"/>
      <w:marTop w:val="0"/>
      <w:marBottom w:val="0"/>
      <w:divBdr>
        <w:top w:val="none" w:sz="0" w:space="0" w:color="auto"/>
        <w:left w:val="none" w:sz="0" w:space="0" w:color="auto"/>
        <w:bottom w:val="none" w:sz="0" w:space="0" w:color="auto"/>
        <w:right w:val="none" w:sz="0" w:space="0" w:color="auto"/>
      </w:divBdr>
    </w:div>
    <w:div w:id="1976987260">
      <w:bodyDiv w:val="1"/>
      <w:marLeft w:val="0"/>
      <w:marRight w:val="0"/>
      <w:marTop w:val="0"/>
      <w:marBottom w:val="0"/>
      <w:divBdr>
        <w:top w:val="none" w:sz="0" w:space="0" w:color="auto"/>
        <w:left w:val="none" w:sz="0" w:space="0" w:color="auto"/>
        <w:bottom w:val="none" w:sz="0" w:space="0" w:color="auto"/>
        <w:right w:val="none" w:sz="0" w:space="0" w:color="auto"/>
      </w:divBdr>
    </w:div>
    <w:div w:id="1977106149">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9147217">
      <w:bodyDiv w:val="1"/>
      <w:marLeft w:val="0"/>
      <w:marRight w:val="0"/>
      <w:marTop w:val="0"/>
      <w:marBottom w:val="0"/>
      <w:divBdr>
        <w:top w:val="none" w:sz="0" w:space="0" w:color="auto"/>
        <w:left w:val="none" w:sz="0" w:space="0" w:color="auto"/>
        <w:bottom w:val="none" w:sz="0" w:space="0" w:color="auto"/>
        <w:right w:val="none" w:sz="0" w:space="0" w:color="auto"/>
      </w:divBdr>
    </w:div>
    <w:div w:id="1979262119">
      <w:bodyDiv w:val="1"/>
      <w:marLeft w:val="0"/>
      <w:marRight w:val="0"/>
      <w:marTop w:val="0"/>
      <w:marBottom w:val="0"/>
      <w:divBdr>
        <w:top w:val="none" w:sz="0" w:space="0" w:color="auto"/>
        <w:left w:val="none" w:sz="0" w:space="0" w:color="auto"/>
        <w:bottom w:val="none" w:sz="0" w:space="0" w:color="auto"/>
        <w:right w:val="none" w:sz="0" w:space="0" w:color="auto"/>
      </w:divBdr>
    </w:div>
    <w:div w:id="1979338015">
      <w:bodyDiv w:val="1"/>
      <w:marLeft w:val="0"/>
      <w:marRight w:val="0"/>
      <w:marTop w:val="0"/>
      <w:marBottom w:val="0"/>
      <w:divBdr>
        <w:top w:val="none" w:sz="0" w:space="0" w:color="auto"/>
        <w:left w:val="none" w:sz="0" w:space="0" w:color="auto"/>
        <w:bottom w:val="none" w:sz="0" w:space="0" w:color="auto"/>
        <w:right w:val="none" w:sz="0" w:space="0" w:color="auto"/>
      </w:divBdr>
    </w:div>
    <w:div w:id="1979453894">
      <w:bodyDiv w:val="1"/>
      <w:marLeft w:val="0"/>
      <w:marRight w:val="0"/>
      <w:marTop w:val="0"/>
      <w:marBottom w:val="0"/>
      <w:divBdr>
        <w:top w:val="none" w:sz="0" w:space="0" w:color="auto"/>
        <w:left w:val="none" w:sz="0" w:space="0" w:color="auto"/>
        <w:bottom w:val="none" w:sz="0" w:space="0" w:color="auto"/>
        <w:right w:val="none" w:sz="0" w:space="0" w:color="auto"/>
      </w:divBdr>
    </w:div>
    <w:div w:id="1979646765">
      <w:bodyDiv w:val="1"/>
      <w:marLeft w:val="0"/>
      <w:marRight w:val="0"/>
      <w:marTop w:val="0"/>
      <w:marBottom w:val="0"/>
      <w:divBdr>
        <w:top w:val="none" w:sz="0" w:space="0" w:color="auto"/>
        <w:left w:val="none" w:sz="0" w:space="0" w:color="auto"/>
        <w:bottom w:val="none" w:sz="0" w:space="0" w:color="auto"/>
        <w:right w:val="none" w:sz="0" w:space="0" w:color="auto"/>
      </w:divBdr>
    </w:div>
    <w:div w:id="1980070806">
      <w:bodyDiv w:val="1"/>
      <w:marLeft w:val="0"/>
      <w:marRight w:val="0"/>
      <w:marTop w:val="0"/>
      <w:marBottom w:val="0"/>
      <w:divBdr>
        <w:top w:val="none" w:sz="0" w:space="0" w:color="auto"/>
        <w:left w:val="none" w:sz="0" w:space="0" w:color="auto"/>
        <w:bottom w:val="none" w:sz="0" w:space="0" w:color="auto"/>
        <w:right w:val="none" w:sz="0" w:space="0" w:color="auto"/>
      </w:divBdr>
    </w:div>
    <w:div w:id="1980111789">
      <w:bodyDiv w:val="1"/>
      <w:marLeft w:val="0"/>
      <w:marRight w:val="0"/>
      <w:marTop w:val="0"/>
      <w:marBottom w:val="0"/>
      <w:divBdr>
        <w:top w:val="none" w:sz="0" w:space="0" w:color="auto"/>
        <w:left w:val="none" w:sz="0" w:space="0" w:color="auto"/>
        <w:bottom w:val="none" w:sz="0" w:space="0" w:color="auto"/>
        <w:right w:val="none" w:sz="0" w:space="0" w:color="auto"/>
      </w:divBdr>
    </w:div>
    <w:div w:id="1980770245">
      <w:bodyDiv w:val="1"/>
      <w:marLeft w:val="0"/>
      <w:marRight w:val="0"/>
      <w:marTop w:val="0"/>
      <w:marBottom w:val="0"/>
      <w:divBdr>
        <w:top w:val="none" w:sz="0" w:space="0" w:color="auto"/>
        <w:left w:val="none" w:sz="0" w:space="0" w:color="auto"/>
        <w:bottom w:val="none" w:sz="0" w:space="0" w:color="auto"/>
        <w:right w:val="none" w:sz="0" w:space="0" w:color="auto"/>
      </w:divBdr>
    </w:div>
    <w:div w:id="1980913760">
      <w:bodyDiv w:val="1"/>
      <w:marLeft w:val="0"/>
      <w:marRight w:val="0"/>
      <w:marTop w:val="0"/>
      <w:marBottom w:val="0"/>
      <w:divBdr>
        <w:top w:val="none" w:sz="0" w:space="0" w:color="auto"/>
        <w:left w:val="none" w:sz="0" w:space="0" w:color="auto"/>
        <w:bottom w:val="none" w:sz="0" w:space="0" w:color="auto"/>
        <w:right w:val="none" w:sz="0" w:space="0" w:color="auto"/>
      </w:divBdr>
    </w:div>
    <w:div w:id="1980961108">
      <w:bodyDiv w:val="1"/>
      <w:marLeft w:val="0"/>
      <w:marRight w:val="0"/>
      <w:marTop w:val="0"/>
      <w:marBottom w:val="0"/>
      <w:divBdr>
        <w:top w:val="none" w:sz="0" w:space="0" w:color="auto"/>
        <w:left w:val="none" w:sz="0" w:space="0" w:color="auto"/>
        <w:bottom w:val="none" w:sz="0" w:space="0" w:color="auto"/>
        <w:right w:val="none" w:sz="0" w:space="0" w:color="auto"/>
      </w:divBdr>
    </w:div>
    <w:div w:id="1980961558">
      <w:bodyDiv w:val="1"/>
      <w:marLeft w:val="0"/>
      <w:marRight w:val="0"/>
      <w:marTop w:val="0"/>
      <w:marBottom w:val="0"/>
      <w:divBdr>
        <w:top w:val="none" w:sz="0" w:space="0" w:color="auto"/>
        <w:left w:val="none" w:sz="0" w:space="0" w:color="auto"/>
        <w:bottom w:val="none" w:sz="0" w:space="0" w:color="auto"/>
        <w:right w:val="none" w:sz="0" w:space="0" w:color="auto"/>
      </w:divBdr>
    </w:div>
    <w:div w:id="1981030978">
      <w:bodyDiv w:val="1"/>
      <w:marLeft w:val="0"/>
      <w:marRight w:val="0"/>
      <w:marTop w:val="0"/>
      <w:marBottom w:val="0"/>
      <w:divBdr>
        <w:top w:val="none" w:sz="0" w:space="0" w:color="auto"/>
        <w:left w:val="none" w:sz="0" w:space="0" w:color="auto"/>
        <w:bottom w:val="none" w:sz="0" w:space="0" w:color="auto"/>
        <w:right w:val="none" w:sz="0" w:space="0" w:color="auto"/>
      </w:divBdr>
    </w:div>
    <w:div w:id="1981181011">
      <w:bodyDiv w:val="1"/>
      <w:marLeft w:val="0"/>
      <w:marRight w:val="0"/>
      <w:marTop w:val="0"/>
      <w:marBottom w:val="0"/>
      <w:divBdr>
        <w:top w:val="none" w:sz="0" w:space="0" w:color="auto"/>
        <w:left w:val="none" w:sz="0" w:space="0" w:color="auto"/>
        <w:bottom w:val="none" w:sz="0" w:space="0" w:color="auto"/>
        <w:right w:val="none" w:sz="0" w:space="0" w:color="auto"/>
      </w:divBdr>
    </w:div>
    <w:div w:id="1981182541">
      <w:bodyDiv w:val="1"/>
      <w:marLeft w:val="0"/>
      <w:marRight w:val="0"/>
      <w:marTop w:val="0"/>
      <w:marBottom w:val="0"/>
      <w:divBdr>
        <w:top w:val="none" w:sz="0" w:space="0" w:color="auto"/>
        <w:left w:val="none" w:sz="0" w:space="0" w:color="auto"/>
        <w:bottom w:val="none" w:sz="0" w:space="0" w:color="auto"/>
        <w:right w:val="none" w:sz="0" w:space="0" w:color="auto"/>
      </w:divBdr>
    </w:div>
    <w:div w:id="1983581404">
      <w:bodyDiv w:val="1"/>
      <w:marLeft w:val="0"/>
      <w:marRight w:val="0"/>
      <w:marTop w:val="0"/>
      <w:marBottom w:val="0"/>
      <w:divBdr>
        <w:top w:val="none" w:sz="0" w:space="0" w:color="auto"/>
        <w:left w:val="none" w:sz="0" w:space="0" w:color="auto"/>
        <w:bottom w:val="none" w:sz="0" w:space="0" w:color="auto"/>
        <w:right w:val="none" w:sz="0" w:space="0" w:color="auto"/>
      </w:divBdr>
    </w:div>
    <w:div w:id="1983730989">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314991">
      <w:bodyDiv w:val="1"/>
      <w:marLeft w:val="0"/>
      <w:marRight w:val="0"/>
      <w:marTop w:val="0"/>
      <w:marBottom w:val="0"/>
      <w:divBdr>
        <w:top w:val="none" w:sz="0" w:space="0" w:color="auto"/>
        <w:left w:val="none" w:sz="0" w:space="0" w:color="auto"/>
        <w:bottom w:val="none" w:sz="0" w:space="0" w:color="auto"/>
        <w:right w:val="none" w:sz="0" w:space="0" w:color="auto"/>
      </w:divBdr>
    </w:div>
    <w:div w:id="1984776019">
      <w:bodyDiv w:val="1"/>
      <w:marLeft w:val="0"/>
      <w:marRight w:val="0"/>
      <w:marTop w:val="0"/>
      <w:marBottom w:val="0"/>
      <w:divBdr>
        <w:top w:val="none" w:sz="0" w:space="0" w:color="auto"/>
        <w:left w:val="none" w:sz="0" w:space="0" w:color="auto"/>
        <w:bottom w:val="none" w:sz="0" w:space="0" w:color="auto"/>
        <w:right w:val="none" w:sz="0" w:space="0" w:color="auto"/>
      </w:divBdr>
    </w:div>
    <w:div w:id="1984965611">
      <w:bodyDiv w:val="1"/>
      <w:marLeft w:val="0"/>
      <w:marRight w:val="0"/>
      <w:marTop w:val="0"/>
      <w:marBottom w:val="0"/>
      <w:divBdr>
        <w:top w:val="none" w:sz="0" w:space="0" w:color="auto"/>
        <w:left w:val="none" w:sz="0" w:space="0" w:color="auto"/>
        <w:bottom w:val="none" w:sz="0" w:space="0" w:color="auto"/>
        <w:right w:val="none" w:sz="0" w:space="0" w:color="auto"/>
      </w:divBdr>
    </w:div>
    <w:div w:id="1985036471">
      <w:bodyDiv w:val="1"/>
      <w:marLeft w:val="0"/>
      <w:marRight w:val="0"/>
      <w:marTop w:val="0"/>
      <w:marBottom w:val="0"/>
      <w:divBdr>
        <w:top w:val="none" w:sz="0" w:space="0" w:color="auto"/>
        <w:left w:val="none" w:sz="0" w:space="0" w:color="auto"/>
        <w:bottom w:val="none" w:sz="0" w:space="0" w:color="auto"/>
        <w:right w:val="none" w:sz="0" w:space="0" w:color="auto"/>
      </w:divBdr>
    </w:div>
    <w:div w:id="1985423171">
      <w:bodyDiv w:val="1"/>
      <w:marLeft w:val="0"/>
      <w:marRight w:val="0"/>
      <w:marTop w:val="0"/>
      <w:marBottom w:val="0"/>
      <w:divBdr>
        <w:top w:val="none" w:sz="0" w:space="0" w:color="auto"/>
        <w:left w:val="none" w:sz="0" w:space="0" w:color="auto"/>
        <w:bottom w:val="none" w:sz="0" w:space="0" w:color="auto"/>
        <w:right w:val="none" w:sz="0" w:space="0" w:color="auto"/>
      </w:divBdr>
    </w:div>
    <w:div w:id="1985892641">
      <w:bodyDiv w:val="1"/>
      <w:marLeft w:val="0"/>
      <w:marRight w:val="0"/>
      <w:marTop w:val="0"/>
      <w:marBottom w:val="0"/>
      <w:divBdr>
        <w:top w:val="none" w:sz="0" w:space="0" w:color="auto"/>
        <w:left w:val="none" w:sz="0" w:space="0" w:color="auto"/>
        <w:bottom w:val="none" w:sz="0" w:space="0" w:color="auto"/>
        <w:right w:val="none" w:sz="0" w:space="0" w:color="auto"/>
      </w:divBdr>
    </w:div>
    <w:div w:id="1986083053">
      <w:bodyDiv w:val="1"/>
      <w:marLeft w:val="0"/>
      <w:marRight w:val="0"/>
      <w:marTop w:val="0"/>
      <w:marBottom w:val="0"/>
      <w:divBdr>
        <w:top w:val="none" w:sz="0" w:space="0" w:color="auto"/>
        <w:left w:val="none" w:sz="0" w:space="0" w:color="auto"/>
        <w:bottom w:val="none" w:sz="0" w:space="0" w:color="auto"/>
        <w:right w:val="none" w:sz="0" w:space="0" w:color="auto"/>
      </w:divBdr>
    </w:div>
    <w:div w:id="1986546173">
      <w:bodyDiv w:val="1"/>
      <w:marLeft w:val="0"/>
      <w:marRight w:val="0"/>
      <w:marTop w:val="0"/>
      <w:marBottom w:val="0"/>
      <w:divBdr>
        <w:top w:val="none" w:sz="0" w:space="0" w:color="auto"/>
        <w:left w:val="none" w:sz="0" w:space="0" w:color="auto"/>
        <w:bottom w:val="none" w:sz="0" w:space="0" w:color="auto"/>
        <w:right w:val="none" w:sz="0" w:space="0" w:color="auto"/>
      </w:divBdr>
    </w:div>
    <w:div w:id="1986932109">
      <w:bodyDiv w:val="1"/>
      <w:marLeft w:val="0"/>
      <w:marRight w:val="0"/>
      <w:marTop w:val="0"/>
      <w:marBottom w:val="0"/>
      <w:divBdr>
        <w:top w:val="none" w:sz="0" w:space="0" w:color="auto"/>
        <w:left w:val="none" w:sz="0" w:space="0" w:color="auto"/>
        <w:bottom w:val="none" w:sz="0" w:space="0" w:color="auto"/>
        <w:right w:val="none" w:sz="0" w:space="0" w:color="auto"/>
      </w:divBdr>
    </w:div>
    <w:div w:id="1987003190">
      <w:bodyDiv w:val="1"/>
      <w:marLeft w:val="0"/>
      <w:marRight w:val="0"/>
      <w:marTop w:val="0"/>
      <w:marBottom w:val="0"/>
      <w:divBdr>
        <w:top w:val="none" w:sz="0" w:space="0" w:color="auto"/>
        <w:left w:val="none" w:sz="0" w:space="0" w:color="auto"/>
        <w:bottom w:val="none" w:sz="0" w:space="0" w:color="auto"/>
        <w:right w:val="none" w:sz="0" w:space="0" w:color="auto"/>
      </w:divBdr>
    </w:div>
    <w:div w:id="1987128779">
      <w:bodyDiv w:val="1"/>
      <w:marLeft w:val="0"/>
      <w:marRight w:val="0"/>
      <w:marTop w:val="0"/>
      <w:marBottom w:val="0"/>
      <w:divBdr>
        <w:top w:val="none" w:sz="0" w:space="0" w:color="auto"/>
        <w:left w:val="none" w:sz="0" w:space="0" w:color="auto"/>
        <w:bottom w:val="none" w:sz="0" w:space="0" w:color="auto"/>
        <w:right w:val="none" w:sz="0" w:space="0" w:color="auto"/>
      </w:divBdr>
    </w:div>
    <w:div w:id="1987272856">
      <w:bodyDiv w:val="1"/>
      <w:marLeft w:val="0"/>
      <w:marRight w:val="0"/>
      <w:marTop w:val="0"/>
      <w:marBottom w:val="0"/>
      <w:divBdr>
        <w:top w:val="none" w:sz="0" w:space="0" w:color="auto"/>
        <w:left w:val="none" w:sz="0" w:space="0" w:color="auto"/>
        <w:bottom w:val="none" w:sz="0" w:space="0" w:color="auto"/>
        <w:right w:val="none" w:sz="0" w:space="0" w:color="auto"/>
      </w:divBdr>
    </w:div>
    <w:div w:id="1987273328">
      <w:bodyDiv w:val="1"/>
      <w:marLeft w:val="0"/>
      <w:marRight w:val="0"/>
      <w:marTop w:val="0"/>
      <w:marBottom w:val="0"/>
      <w:divBdr>
        <w:top w:val="none" w:sz="0" w:space="0" w:color="auto"/>
        <w:left w:val="none" w:sz="0" w:space="0" w:color="auto"/>
        <w:bottom w:val="none" w:sz="0" w:space="0" w:color="auto"/>
        <w:right w:val="none" w:sz="0" w:space="0" w:color="auto"/>
      </w:divBdr>
    </w:div>
    <w:div w:id="1987468349">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858319">
      <w:bodyDiv w:val="1"/>
      <w:marLeft w:val="0"/>
      <w:marRight w:val="0"/>
      <w:marTop w:val="0"/>
      <w:marBottom w:val="0"/>
      <w:divBdr>
        <w:top w:val="none" w:sz="0" w:space="0" w:color="auto"/>
        <w:left w:val="none" w:sz="0" w:space="0" w:color="auto"/>
        <w:bottom w:val="none" w:sz="0" w:space="0" w:color="auto"/>
        <w:right w:val="none" w:sz="0" w:space="0" w:color="auto"/>
      </w:divBdr>
    </w:div>
    <w:div w:id="1988122852">
      <w:bodyDiv w:val="1"/>
      <w:marLeft w:val="0"/>
      <w:marRight w:val="0"/>
      <w:marTop w:val="0"/>
      <w:marBottom w:val="0"/>
      <w:divBdr>
        <w:top w:val="none" w:sz="0" w:space="0" w:color="auto"/>
        <w:left w:val="none" w:sz="0" w:space="0" w:color="auto"/>
        <w:bottom w:val="none" w:sz="0" w:space="0" w:color="auto"/>
        <w:right w:val="none" w:sz="0" w:space="0" w:color="auto"/>
      </w:divBdr>
    </w:div>
    <w:div w:id="1988433820">
      <w:bodyDiv w:val="1"/>
      <w:marLeft w:val="0"/>
      <w:marRight w:val="0"/>
      <w:marTop w:val="0"/>
      <w:marBottom w:val="0"/>
      <w:divBdr>
        <w:top w:val="none" w:sz="0" w:space="0" w:color="auto"/>
        <w:left w:val="none" w:sz="0" w:space="0" w:color="auto"/>
        <w:bottom w:val="none" w:sz="0" w:space="0" w:color="auto"/>
        <w:right w:val="none" w:sz="0" w:space="0" w:color="auto"/>
      </w:divBdr>
    </w:div>
    <w:div w:id="1988589440">
      <w:bodyDiv w:val="1"/>
      <w:marLeft w:val="0"/>
      <w:marRight w:val="0"/>
      <w:marTop w:val="0"/>
      <w:marBottom w:val="0"/>
      <w:divBdr>
        <w:top w:val="none" w:sz="0" w:space="0" w:color="auto"/>
        <w:left w:val="none" w:sz="0" w:space="0" w:color="auto"/>
        <w:bottom w:val="none" w:sz="0" w:space="0" w:color="auto"/>
        <w:right w:val="none" w:sz="0" w:space="0" w:color="auto"/>
      </w:divBdr>
    </w:div>
    <w:div w:id="1989243846">
      <w:bodyDiv w:val="1"/>
      <w:marLeft w:val="0"/>
      <w:marRight w:val="0"/>
      <w:marTop w:val="0"/>
      <w:marBottom w:val="0"/>
      <w:divBdr>
        <w:top w:val="none" w:sz="0" w:space="0" w:color="auto"/>
        <w:left w:val="none" w:sz="0" w:space="0" w:color="auto"/>
        <w:bottom w:val="none" w:sz="0" w:space="0" w:color="auto"/>
        <w:right w:val="none" w:sz="0" w:space="0" w:color="auto"/>
      </w:divBdr>
    </w:div>
    <w:div w:id="1989433719">
      <w:bodyDiv w:val="1"/>
      <w:marLeft w:val="0"/>
      <w:marRight w:val="0"/>
      <w:marTop w:val="0"/>
      <w:marBottom w:val="0"/>
      <w:divBdr>
        <w:top w:val="none" w:sz="0" w:space="0" w:color="auto"/>
        <w:left w:val="none" w:sz="0" w:space="0" w:color="auto"/>
        <w:bottom w:val="none" w:sz="0" w:space="0" w:color="auto"/>
        <w:right w:val="none" w:sz="0" w:space="0" w:color="auto"/>
      </w:divBdr>
    </w:div>
    <w:div w:id="1989556683">
      <w:bodyDiv w:val="1"/>
      <w:marLeft w:val="0"/>
      <w:marRight w:val="0"/>
      <w:marTop w:val="0"/>
      <w:marBottom w:val="0"/>
      <w:divBdr>
        <w:top w:val="none" w:sz="0" w:space="0" w:color="auto"/>
        <w:left w:val="none" w:sz="0" w:space="0" w:color="auto"/>
        <w:bottom w:val="none" w:sz="0" w:space="0" w:color="auto"/>
        <w:right w:val="none" w:sz="0" w:space="0" w:color="auto"/>
      </w:divBdr>
    </w:div>
    <w:div w:id="1990162939">
      <w:bodyDiv w:val="1"/>
      <w:marLeft w:val="0"/>
      <w:marRight w:val="0"/>
      <w:marTop w:val="0"/>
      <w:marBottom w:val="0"/>
      <w:divBdr>
        <w:top w:val="none" w:sz="0" w:space="0" w:color="auto"/>
        <w:left w:val="none" w:sz="0" w:space="0" w:color="auto"/>
        <w:bottom w:val="none" w:sz="0" w:space="0" w:color="auto"/>
        <w:right w:val="none" w:sz="0" w:space="0" w:color="auto"/>
      </w:divBdr>
    </w:div>
    <w:div w:id="1990209687">
      <w:bodyDiv w:val="1"/>
      <w:marLeft w:val="0"/>
      <w:marRight w:val="0"/>
      <w:marTop w:val="0"/>
      <w:marBottom w:val="0"/>
      <w:divBdr>
        <w:top w:val="none" w:sz="0" w:space="0" w:color="auto"/>
        <w:left w:val="none" w:sz="0" w:space="0" w:color="auto"/>
        <w:bottom w:val="none" w:sz="0" w:space="0" w:color="auto"/>
        <w:right w:val="none" w:sz="0" w:space="0" w:color="auto"/>
      </w:divBdr>
    </w:div>
    <w:div w:id="1990358799">
      <w:bodyDiv w:val="1"/>
      <w:marLeft w:val="0"/>
      <w:marRight w:val="0"/>
      <w:marTop w:val="0"/>
      <w:marBottom w:val="0"/>
      <w:divBdr>
        <w:top w:val="none" w:sz="0" w:space="0" w:color="auto"/>
        <w:left w:val="none" w:sz="0" w:space="0" w:color="auto"/>
        <w:bottom w:val="none" w:sz="0" w:space="0" w:color="auto"/>
        <w:right w:val="none" w:sz="0" w:space="0" w:color="auto"/>
      </w:divBdr>
    </w:div>
    <w:div w:id="1990594973">
      <w:bodyDiv w:val="1"/>
      <w:marLeft w:val="0"/>
      <w:marRight w:val="0"/>
      <w:marTop w:val="0"/>
      <w:marBottom w:val="0"/>
      <w:divBdr>
        <w:top w:val="none" w:sz="0" w:space="0" w:color="auto"/>
        <w:left w:val="none" w:sz="0" w:space="0" w:color="auto"/>
        <w:bottom w:val="none" w:sz="0" w:space="0" w:color="auto"/>
        <w:right w:val="none" w:sz="0" w:space="0" w:color="auto"/>
      </w:divBdr>
    </w:div>
    <w:div w:id="1991015000">
      <w:bodyDiv w:val="1"/>
      <w:marLeft w:val="0"/>
      <w:marRight w:val="0"/>
      <w:marTop w:val="0"/>
      <w:marBottom w:val="0"/>
      <w:divBdr>
        <w:top w:val="none" w:sz="0" w:space="0" w:color="auto"/>
        <w:left w:val="none" w:sz="0" w:space="0" w:color="auto"/>
        <w:bottom w:val="none" w:sz="0" w:space="0" w:color="auto"/>
        <w:right w:val="none" w:sz="0" w:space="0" w:color="auto"/>
      </w:divBdr>
    </w:div>
    <w:div w:id="1991058871">
      <w:bodyDiv w:val="1"/>
      <w:marLeft w:val="0"/>
      <w:marRight w:val="0"/>
      <w:marTop w:val="0"/>
      <w:marBottom w:val="0"/>
      <w:divBdr>
        <w:top w:val="none" w:sz="0" w:space="0" w:color="auto"/>
        <w:left w:val="none" w:sz="0" w:space="0" w:color="auto"/>
        <w:bottom w:val="none" w:sz="0" w:space="0" w:color="auto"/>
        <w:right w:val="none" w:sz="0" w:space="0" w:color="auto"/>
      </w:divBdr>
    </w:div>
    <w:div w:id="1991136671">
      <w:bodyDiv w:val="1"/>
      <w:marLeft w:val="0"/>
      <w:marRight w:val="0"/>
      <w:marTop w:val="0"/>
      <w:marBottom w:val="0"/>
      <w:divBdr>
        <w:top w:val="none" w:sz="0" w:space="0" w:color="auto"/>
        <w:left w:val="none" w:sz="0" w:space="0" w:color="auto"/>
        <w:bottom w:val="none" w:sz="0" w:space="0" w:color="auto"/>
        <w:right w:val="none" w:sz="0" w:space="0" w:color="auto"/>
      </w:divBdr>
    </w:div>
    <w:div w:id="1991208334">
      <w:bodyDiv w:val="1"/>
      <w:marLeft w:val="0"/>
      <w:marRight w:val="0"/>
      <w:marTop w:val="0"/>
      <w:marBottom w:val="0"/>
      <w:divBdr>
        <w:top w:val="none" w:sz="0" w:space="0" w:color="auto"/>
        <w:left w:val="none" w:sz="0" w:space="0" w:color="auto"/>
        <w:bottom w:val="none" w:sz="0" w:space="0" w:color="auto"/>
        <w:right w:val="none" w:sz="0" w:space="0" w:color="auto"/>
      </w:divBdr>
    </w:div>
    <w:div w:id="1991404057">
      <w:bodyDiv w:val="1"/>
      <w:marLeft w:val="0"/>
      <w:marRight w:val="0"/>
      <w:marTop w:val="0"/>
      <w:marBottom w:val="0"/>
      <w:divBdr>
        <w:top w:val="none" w:sz="0" w:space="0" w:color="auto"/>
        <w:left w:val="none" w:sz="0" w:space="0" w:color="auto"/>
        <w:bottom w:val="none" w:sz="0" w:space="0" w:color="auto"/>
        <w:right w:val="none" w:sz="0" w:space="0" w:color="auto"/>
      </w:divBdr>
    </w:div>
    <w:div w:id="1992588917">
      <w:bodyDiv w:val="1"/>
      <w:marLeft w:val="0"/>
      <w:marRight w:val="0"/>
      <w:marTop w:val="0"/>
      <w:marBottom w:val="0"/>
      <w:divBdr>
        <w:top w:val="none" w:sz="0" w:space="0" w:color="auto"/>
        <w:left w:val="none" w:sz="0" w:space="0" w:color="auto"/>
        <w:bottom w:val="none" w:sz="0" w:space="0" w:color="auto"/>
        <w:right w:val="none" w:sz="0" w:space="0" w:color="auto"/>
      </w:divBdr>
    </w:div>
    <w:div w:id="1992783734">
      <w:bodyDiv w:val="1"/>
      <w:marLeft w:val="0"/>
      <w:marRight w:val="0"/>
      <w:marTop w:val="0"/>
      <w:marBottom w:val="0"/>
      <w:divBdr>
        <w:top w:val="none" w:sz="0" w:space="0" w:color="auto"/>
        <w:left w:val="none" w:sz="0" w:space="0" w:color="auto"/>
        <w:bottom w:val="none" w:sz="0" w:space="0" w:color="auto"/>
        <w:right w:val="none" w:sz="0" w:space="0" w:color="auto"/>
      </w:divBdr>
    </w:div>
    <w:div w:id="1993556876">
      <w:bodyDiv w:val="1"/>
      <w:marLeft w:val="0"/>
      <w:marRight w:val="0"/>
      <w:marTop w:val="0"/>
      <w:marBottom w:val="0"/>
      <w:divBdr>
        <w:top w:val="none" w:sz="0" w:space="0" w:color="auto"/>
        <w:left w:val="none" w:sz="0" w:space="0" w:color="auto"/>
        <w:bottom w:val="none" w:sz="0" w:space="0" w:color="auto"/>
        <w:right w:val="none" w:sz="0" w:space="0" w:color="auto"/>
      </w:divBdr>
    </w:div>
    <w:div w:id="1993605513">
      <w:bodyDiv w:val="1"/>
      <w:marLeft w:val="0"/>
      <w:marRight w:val="0"/>
      <w:marTop w:val="0"/>
      <w:marBottom w:val="0"/>
      <w:divBdr>
        <w:top w:val="none" w:sz="0" w:space="0" w:color="auto"/>
        <w:left w:val="none" w:sz="0" w:space="0" w:color="auto"/>
        <w:bottom w:val="none" w:sz="0" w:space="0" w:color="auto"/>
        <w:right w:val="none" w:sz="0" w:space="0" w:color="auto"/>
      </w:divBdr>
    </w:div>
    <w:div w:id="1993756409">
      <w:bodyDiv w:val="1"/>
      <w:marLeft w:val="0"/>
      <w:marRight w:val="0"/>
      <w:marTop w:val="0"/>
      <w:marBottom w:val="0"/>
      <w:divBdr>
        <w:top w:val="none" w:sz="0" w:space="0" w:color="auto"/>
        <w:left w:val="none" w:sz="0" w:space="0" w:color="auto"/>
        <w:bottom w:val="none" w:sz="0" w:space="0" w:color="auto"/>
        <w:right w:val="none" w:sz="0" w:space="0" w:color="auto"/>
      </w:divBdr>
    </w:div>
    <w:div w:id="1994023214">
      <w:bodyDiv w:val="1"/>
      <w:marLeft w:val="0"/>
      <w:marRight w:val="0"/>
      <w:marTop w:val="0"/>
      <w:marBottom w:val="0"/>
      <w:divBdr>
        <w:top w:val="none" w:sz="0" w:space="0" w:color="auto"/>
        <w:left w:val="none" w:sz="0" w:space="0" w:color="auto"/>
        <w:bottom w:val="none" w:sz="0" w:space="0" w:color="auto"/>
        <w:right w:val="none" w:sz="0" w:space="0" w:color="auto"/>
      </w:divBdr>
    </w:div>
    <w:div w:id="1994523303">
      <w:bodyDiv w:val="1"/>
      <w:marLeft w:val="0"/>
      <w:marRight w:val="0"/>
      <w:marTop w:val="0"/>
      <w:marBottom w:val="0"/>
      <w:divBdr>
        <w:top w:val="none" w:sz="0" w:space="0" w:color="auto"/>
        <w:left w:val="none" w:sz="0" w:space="0" w:color="auto"/>
        <w:bottom w:val="none" w:sz="0" w:space="0" w:color="auto"/>
        <w:right w:val="none" w:sz="0" w:space="0" w:color="auto"/>
      </w:divBdr>
    </w:div>
    <w:div w:id="1994677493">
      <w:bodyDiv w:val="1"/>
      <w:marLeft w:val="0"/>
      <w:marRight w:val="0"/>
      <w:marTop w:val="0"/>
      <w:marBottom w:val="0"/>
      <w:divBdr>
        <w:top w:val="none" w:sz="0" w:space="0" w:color="auto"/>
        <w:left w:val="none" w:sz="0" w:space="0" w:color="auto"/>
        <w:bottom w:val="none" w:sz="0" w:space="0" w:color="auto"/>
        <w:right w:val="none" w:sz="0" w:space="0" w:color="auto"/>
      </w:divBdr>
    </w:div>
    <w:div w:id="1994795605">
      <w:bodyDiv w:val="1"/>
      <w:marLeft w:val="0"/>
      <w:marRight w:val="0"/>
      <w:marTop w:val="0"/>
      <w:marBottom w:val="0"/>
      <w:divBdr>
        <w:top w:val="none" w:sz="0" w:space="0" w:color="auto"/>
        <w:left w:val="none" w:sz="0" w:space="0" w:color="auto"/>
        <w:bottom w:val="none" w:sz="0" w:space="0" w:color="auto"/>
        <w:right w:val="none" w:sz="0" w:space="0" w:color="auto"/>
      </w:divBdr>
    </w:div>
    <w:div w:id="1996062719">
      <w:bodyDiv w:val="1"/>
      <w:marLeft w:val="0"/>
      <w:marRight w:val="0"/>
      <w:marTop w:val="0"/>
      <w:marBottom w:val="0"/>
      <w:divBdr>
        <w:top w:val="none" w:sz="0" w:space="0" w:color="auto"/>
        <w:left w:val="none" w:sz="0" w:space="0" w:color="auto"/>
        <w:bottom w:val="none" w:sz="0" w:space="0" w:color="auto"/>
        <w:right w:val="none" w:sz="0" w:space="0" w:color="auto"/>
      </w:divBdr>
    </w:div>
    <w:div w:id="1996563591">
      <w:bodyDiv w:val="1"/>
      <w:marLeft w:val="0"/>
      <w:marRight w:val="0"/>
      <w:marTop w:val="0"/>
      <w:marBottom w:val="0"/>
      <w:divBdr>
        <w:top w:val="none" w:sz="0" w:space="0" w:color="auto"/>
        <w:left w:val="none" w:sz="0" w:space="0" w:color="auto"/>
        <w:bottom w:val="none" w:sz="0" w:space="0" w:color="auto"/>
        <w:right w:val="none" w:sz="0" w:space="0" w:color="auto"/>
      </w:divBdr>
    </w:div>
    <w:div w:id="1997031091">
      <w:bodyDiv w:val="1"/>
      <w:marLeft w:val="0"/>
      <w:marRight w:val="0"/>
      <w:marTop w:val="0"/>
      <w:marBottom w:val="0"/>
      <w:divBdr>
        <w:top w:val="none" w:sz="0" w:space="0" w:color="auto"/>
        <w:left w:val="none" w:sz="0" w:space="0" w:color="auto"/>
        <w:bottom w:val="none" w:sz="0" w:space="0" w:color="auto"/>
        <w:right w:val="none" w:sz="0" w:space="0" w:color="auto"/>
      </w:divBdr>
    </w:div>
    <w:div w:id="1997104031">
      <w:bodyDiv w:val="1"/>
      <w:marLeft w:val="0"/>
      <w:marRight w:val="0"/>
      <w:marTop w:val="0"/>
      <w:marBottom w:val="0"/>
      <w:divBdr>
        <w:top w:val="none" w:sz="0" w:space="0" w:color="auto"/>
        <w:left w:val="none" w:sz="0" w:space="0" w:color="auto"/>
        <w:bottom w:val="none" w:sz="0" w:space="0" w:color="auto"/>
        <w:right w:val="none" w:sz="0" w:space="0" w:color="auto"/>
      </w:divBdr>
    </w:div>
    <w:div w:id="1997562904">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117877">
      <w:bodyDiv w:val="1"/>
      <w:marLeft w:val="0"/>
      <w:marRight w:val="0"/>
      <w:marTop w:val="0"/>
      <w:marBottom w:val="0"/>
      <w:divBdr>
        <w:top w:val="none" w:sz="0" w:space="0" w:color="auto"/>
        <w:left w:val="none" w:sz="0" w:space="0" w:color="auto"/>
        <w:bottom w:val="none" w:sz="0" w:space="0" w:color="auto"/>
        <w:right w:val="none" w:sz="0" w:space="0" w:color="auto"/>
      </w:divBdr>
    </w:div>
    <w:div w:id="1999918067">
      <w:bodyDiv w:val="1"/>
      <w:marLeft w:val="0"/>
      <w:marRight w:val="0"/>
      <w:marTop w:val="0"/>
      <w:marBottom w:val="0"/>
      <w:divBdr>
        <w:top w:val="none" w:sz="0" w:space="0" w:color="auto"/>
        <w:left w:val="none" w:sz="0" w:space="0" w:color="auto"/>
        <w:bottom w:val="none" w:sz="0" w:space="0" w:color="auto"/>
        <w:right w:val="none" w:sz="0" w:space="0" w:color="auto"/>
      </w:divBdr>
    </w:div>
    <w:div w:id="2000115344">
      <w:bodyDiv w:val="1"/>
      <w:marLeft w:val="0"/>
      <w:marRight w:val="0"/>
      <w:marTop w:val="0"/>
      <w:marBottom w:val="0"/>
      <w:divBdr>
        <w:top w:val="none" w:sz="0" w:space="0" w:color="auto"/>
        <w:left w:val="none" w:sz="0" w:space="0" w:color="auto"/>
        <w:bottom w:val="none" w:sz="0" w:space="0" w:color="auto"/>
        <w:right w:val="none" w:sz="0" w:space="0" w:color="auto"/>
      </w:divBdr>
    </w:div>
    <w:div w:id="2000571513">
      <w:bodyDiv w:val="1"/>
      <w:marLeft w:val="0"/>
      <w:marRight w:val="0"/>
      <w:marTop w:val="0"/>
      <w:marBottom w:val="0"/>
      <w:divBdr>
        <w:top w:val="none" w:sz="0" w:space="0" w:color="auto"/>
        <w:left w:val="none" w:sz="0" w:space="0" w:color="auto"/>
        <w:bottom w:val="none" w:sz="0" w:space="0" w:color="auto"/>
        <w:right w:val="none" w:sz="0" w:space="0" w:color="auto"/>
      </w:divBdr>
    </w:div>
    <w:div w:id="2001808270">
      <w:bodyDiv w:val="1"/>
      <w:marLeft w:val="0"/>
      <w:marRight w:val="0"/>
      <w:marTop w:val="0"/>
      <w:marBottom w:val="0"/>
      <w:divBdr>
        <w:top w:val="none" w:sz="0" w:space="0" w:color="auto"/>
        <w:left w:val="none" w:sz="0" w:space="0" w:color="auto"/>
        <w:bottom w:val="none" w:sz="0" w:space="0" w:color="auto"/>
        <w:right w:val="none" w:sz="0" w:space="0" w:color="auto"/>
      </w:divBdr>
    </w:div>
    <w:div w:id="2001885784">
      <w:bodyDiv w:val="1"/>
      <w:marLeft w:val="0"/>
      <w:marRight w:val="0"/>
      <w:marTop w:val="0"/>
      <w:marBottom w:val="0"/>
      <w:divBdr>
        <w:top w:val="none" w:sz="0" w:space="0" w:color="auto"/>
        <w:left w:val="none" w:sz="0" w:space="0" w:color="auto"/>
        <w:bottom w:val="none" w:sz="0" w:space="0" w:color="auto"/>
        <w:right w:val="none" w:sz="0" w:space="0" w:color="auto"/>
      </w:divBdr>
    </w:div>
    <w:div w:id="2001956946">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805038">
      <w:bodyDiv w:val="1"/>
      <w:marLeft w:val="0"/>
      <w:marRight w:val="0"/>
      <w:marTop w:val="0"/>
      <w:marBottom w:val="0"/>
      <w:divBdr>
        <w:top w:val="none" w:sz="0" w:space="0" w:color="auto"/>
        <w:left w:val="none" w:sz="0" w:space="0" w:color="auto"/>
        <w:bottom w:val="none" w:sz="0" w:space="0" w:color="auto"/>
        <w:right w:val="none" w:sz="0" w:space="0" w:color="auto"/>
      </w:divBdr>
    </w:div>
    <w:div w:id="2002846537">
      <w:bodyDiv w:val="1"/>
      <w:marLeft w:val="0"/>
      <w:marRight w:val="0"/>
      <w:marTop w:val="0"/>
      <w:marBottom w:val="0"/>
      <w:divBdr>
        <w:top w:val="none" w:sz="0" w:space="0" w:color="auto"/>
        <w:left w:val="none" w:sz="0" w:space="0" w:color="auto"/>
        <w:bottom w:val="none" w:sz="0" w:space="0" w:color="auto"/>
        <w:right w:val="none" w:sz="0" w:space="0" w:color="auto"/>
      </w:divBdr>
    </w:div>
    <w:div w:id="2003388836">
      <w:bodyDiv w:val="1"/>
      <w:marLeft w:val="0"/>
      <w:marRight w:val="0"/>
      <w:marTop w:val="0"/>
      <w:marBottom w:val="0"/>
      <w:divBdr>
        <w:top w:val="none" w:sz="0" w:space="0" w:color="auto"/>
        <w:left w:val="none" w:sz="0" w:space="0" w:color="auto"/>
        <w:bottom w:val="none" w:sz="0" w:space="0" w:color="auto"/>
        <w:right w:val="none" w:sz="0" w:space="0" w:color="auto"/>
      </w:divBdr>
    </w:div>
    <w:div w:id="2003652634">
      <w:bodyDiv w:val="1"/>
      <w:marLeft w:val="0"/>
      <w:marRight w:val="0"/>
      <w:marTop w:val="0"/>
      <w:marBottom w:val="0"/>
      <w:divBdr>
        <w:top w:val="none" w:sz="0" w:space="0" w:color="auto"/>
        <w:left w:val="none" w:sz="0" w:space="0" w:color="auto"/>
        <w:bottom w:val="none" w:sz="0" w:space="0" w:color="auto"/>
        <w:right w:val="none" w:sz="0" w:space="0" w:color="auto"/>
      </w:divBdr>
    </w:div>
    <w:div w:id="2003775263">
      <w:bodyDiv w:val="1"/>
      <w:marLeft w:val="0"/>
      <w:marRight w:val="0"/>
      <w:marTop w:val="0"/>
      <w:marBottom w:val="0"/>
      <w:divBdr>
        <w:top w:val="none" w:sz="0" w:space="0" w:color="auto"/>
        <w:left w:val="none" w:sz="0" w:space="0" w:color="auto"/>
        <w:bottom w:val="none" w:sz="0" w:space="0" w:color="auto"/>
        <w:right w:val="none" w:sz="0" w:space="0" w:color="auto"/>
      </w:divBdr>
    </w:div>
    <w:div w:id="2004232520">
      <w:bodyDiv w:val="1"/>
      <w:marLeft w:val="0"/>
      <w:marRight w:val="0"/>
      <w:marTop w:val="0"/>
      <w:marBottom w:val="0"/>
      <w:divBdr>
        <w:top w:val="none" w:sz="0" w:space="0" w:color="auto"/>
        <w:left w:val="none" w:sz="0" w:space="0" w:color="auto"/>
        <w:bottom w:val="none" w:sz="0" w:space="0" w:color="auto"/>
        <w:right w:val="none" w:sz="0" w:space="0" w:color="auto"/>
      </w:divBdr>
    </w:div>
    <w:div w:id="2005084134">
      <w:bodyDiv w:val="1"/>
      <w:marLeft w:val="0"/>
      <w:marRight w:val="0"/>
      <w:marTop w:val="0"/>
      <w:marBottom w:val="0"/>
      <w:divBdr>
        <w:top w:val="none" w:sz="0" w:space="0" w:color="auto"/>
        <w:left w:val="none" w:sz="0" w:space="0" w:color="auto"/>
        <w:bottom w:val="none" w:sz="0" w:space="0" w:color="auto"/>
        <w:right w:val="none" w:sz="0" w:space="0" w:color="auto"/>
      </w:divBdr>
    </w:div>
    <w:div w:id="2005467845">
      <w:bodyDiv w:val="1"/>
      <w:marLeft w:val="0"/>
      <w:marRight w:val="0"/>
      <w:marTop w:val="0"/>
      <w:marBottom w:val="0"/>
      <w:divBdr>
        <w:top w:val="none" w:sz="0" w:space="0" w:color="auto"/>
        <w:left w:val="none" w:sz="0" w:space="0" w:color="auto"/>
        <w:bottom w:val="none" w:sz="0" w:space="0" w:color="auto"/>
        <w:right w:val="none" w:sz="0" w:space="0" w:color="auto"/>
      </w:divBdr>
    </w:div>
    <w:div w:id="2005889620">
      <w:bodyDiv w:val="1"/>
      <w:marLeft w:val="0"/>
      <w:marRight w:val="0"/>
      <w:marTop w:val="0"/>
      <w:marBottom w:val="0"/>
      <w:divBdr>
        <w:top w:val="none" w:sz="0" w:space="0" w:color="auto"/>
        <w:left w:val="none" w:sz="0" w:space="0" w:color="auto"/>
        <w:bottom w:val="none" w:sz="0" w:space="0" w:color="auto"/>
        <w:right w:val="none" w:sz="0" w:space="0" w:color="auto"/>
      </w:divBdr>
    </w:div>
    <w:div w:id="2005930222">
      <w:bodyDiv w:val="1"/>
      <w:marLeft w:val="0"/>
      <w:marRight w:val="0"/>
      <w:marTop w:val="0"/>
      <w:marBottom w:val="0"/>
      <w:divBdr>
        <w:top w:val="none" w:sz="0" w:space="0" w:color="auto"/>
        <w:left w:val="none" w:sz="0" w:space="0" w:color="auto"/>
        <w:bottom w:val="none" w:sz="0" w:space="0" w:color="auto"/>
        <w:right w:val="none" w:sz="0" w:space="0" w:color="auto"/>
      </w:divBdr>
    </w:div>
    <w:div w:id="2006007182">
      <w:bodyDiv w:val="1"/>
      <w:marLeft w:val="0"/>
      <w:marRight w:val="0"/>
      <w:marTop w:val="0"/>
      <w:marBottom w:val="0"/>
      <w:divBdr>
        <w:top w:val="none" w:sz="0" w:space="0" w:color="auto"/>
        <w:left w:val="none" w:sz="0" w:space="0" w:color="auto"/>
        <w:bottom w:val="none" w:sz="0" w:space="0" w:color="auto"/>
        <w:right w:val="none" w:sz="0" w:space="0" w:color="auto"/>
      </w:divBdr>
    </w:div>
    <w:div w:id="2006081574">
      <w:bodyDiv w:val="1"/>
      <w:marLeft w:val="0"/>
      <w:marRight w:val="0"/>
      <w:marTop w:val="0"/>
      <w:marBottom w:val="0"/>
      <w:divBdr>
        <w:top w:val="none" w:sz="0" w:space="0" w:color="auto"/>
        <w:left w:val="none" w:sz="0" w:space="0" w:color="auto"/>
        <w:bottom w:val="none" w:sz="0" w:space="0" w:color="auto"/>
        <w:right w:val="none" w:sz="0" w:space="0" w:color="auto"/>
      </w:divBdr>
    </w:div>
    <w:div w:id="2006280856">
      <w:bodyDiv w:val="1"/>
      <w:marLeft w:val="0"/>
      <w:marRight w:val="0"/>
      <w:marTop w:val="0"/>
      <w:marBottom w:val="0"/>
      <w:divBdr>
        <w:top w:val="none" w:sz="0" w:space="0" w:color="auto"/>
        <w:left w:val="none" w:sz="0" w:space="0" w:color="auto"/>
        <w:bottom w:val="none" w:sz="0" w:space="0" w:color="auto"/>
        <w:right w:val="none" w:sz="0" w:space="0" w:color="auto"/>
      </w:divBdr>
    </w:div>
    <w:div w:id="2006974716">
      <w:bodyDiv w:val="1"/>
      <w:marLeft w:val="0"/>
      <w:marRight w:val="0"/>
      <w:marTop w:val="0"/>
      <w:marBottom w:val="0"/>
      <w:divBdr>
        <w:top w:val="none" w:sz="0" w:space="0" w:color="auto"/>
        <w:left w:val="none" w:sz="0" w:space="0" w:color="auto"/>
        <w:bottom w:val="none" w:sz="0" w:space="0" w:color="auto"/>
        <w:right w:val="none" w:sz="0" w:space="0" w:color="auto"/>
      </w:divBdr>
    </w:div>
    <w:div w:id="2007315791">
      <w:bodyDiv w:val="1"/>
      <w:marLeft w:val="0"/>
      <w:marRight w:val="0"/>
      <w:marTop w:val="0"/>
      <w:marBottom w:val="0"/>
      <w:divBdr>
        <w:top w:val="none" w:sz="0" w:space="0" w:color="auto"/>
        <w:left w:val="none" w:sz="0" w:space="0" w:color="auto"/>
        <w:bottom w:val="none" w:sz="0" w:space="0" w:color="auto"/>
        <w:right w:val="none" w:sz="0" w:space="0" w:color="auto"/>
      </w:divBdr>
    </w:div>
    <w:div w:id="2007517959">
      <w:bodyDiv w:val="1"/>
      <w:marLeft w:val="0"/>
      <w:marRight w:val="0"/>
      <w:marTop w:val="0"/>
      <w:marBottom w:val="0"/>
      <w:divBdr>
        <w:top w:val="none" w:sz="0" w:space="0" w:color="auto"/>
        <w:left w:val="none" w:sz="0" w:space="0" w:color="auto"/>
        <w:bottom w:val="none" w:sz="0" w:space="0" w:color="auto"/>
        <w:right w:val="none" w:sz="0" w:space="0" w:color="auto"/>
      </w:divBdr>
    </w:div>
    <w:div w:id="2007781450">
      <w:bodyDiv w:val="1"/>
      <w:marLeft w:val="0"/>
      <w:marRight w:val="0"/>
      <w:marTop w:val="0"/>
      <w:marBottom w:val="0"/>
      <w:divBdr>
        <w:top w:val="none" w:sz="0" w:space="0" w:color="auto"/>
        <w:left w:val="none" w:sz="0" w:space="0" w:color="auto"/>
        <w:bottom w:val="none" w:sz="0" w:space="0" w:color="auto"/>
        <w:right w:val="none" w:sz="0" w:space="0" w:color="auto"/>
      </w:divBdr>
    </w:div>
    <w:div w:id="2007853906">
      <w:bodyDiv w:val="1"/>
      <w:marLeft w:val="0"/>
      <w:marRight w:val="0"/>
      <w:marTop w:val="0"/>
      <w:marBottom w:val="0"/>
      <w:divBdr>
        <w:top w:val="none" w:sz="0" w:space="0" w:color="auto"/>
        <w:left w:val="none" w:sz="0" w:space="0" w:color="auto"/>
        <w:bottom w:val="none" w:sz="0" w:space="0" w:color="auto"/>
        <w:right w:val="none" w:sz="0" w:space="0" w:color="auto"/>
      </w:divBdr>
    </w:div>
    <w:div w:id="2007854834">
      <w:bodyDiv w:val="1"/>
      <w:marLeft w:val="0"/>
      <w:marRight w:val="0"/>
      <w:marTop w:val="0"/>
      <w:marBottom w:val="0"/>
      <w:divBdr>
        <w:top w:val="none" w:sz="0" w:space="0" w:color="auto"/>
        <w:left w:val="none" w:sz="0" w:space="0" w:color="auto"/>
        <w:bottom w:val="none" w:sz="0" w:space="0" w:color="auto"/>
        <w:right w:val="none" w:sz="0" w:space="0" w:color="auto"/>
      </w:divBdr>
    </w:div>
    <w:div w:id="2007899053">
      <w:bodyDiv w:val="1"/>
      <w:marLeft w:val="0"/>
      <w:marRight w:val="0"/>
      <w:marTop w:val="0"/>
      <w:marBottom w:val="0"/>
      <w:divBdr>
        <w:top w:val="none" w:sz="0" w:space="0" w:color="auto"/>
        <w:left w:val="none" w:sz="0" w:space="0" w:color="auto"/>
        <w:bottom w:val="none" w:sz="0" w:space="0" w:color="auto"/>
        <w:right w:val="none" w:sz="0" w:space="0" w:color="auto"/>
      </w:divBdr>
    </w:div>
    <w:div w:id="2008047708">
      <w:bodyDiv w:val="1"/>
      <w:marLeft w:val="0"/>
      <w:marRight w:val="0"/>
      <w:marTop w:val="0"/>
      <w:marBottom w:val="0"/>
      <w:divBdr>
        <w:top w:val="none" w:sz="0" w:space="0" w:color="auto"/>
        <w:left w:val="none" w:sz="0" w:space="0" w:color="auto"/>
        <w:bottom w:val="none" w:sz="0" w:space="0" w:color="auto"/>
        <w:right w:val="none" w:sz="0" w:space="0" w:color="auto"/>
      </w:divBdr>
    </w:div>
    <w:div w:id="2008513698">
      <w:bodyDiv w:val="1"/>
      <w:marLeft w:val="0"/>
      <w:marRight w:val="0"/>
      <w:marTop w:val="0"/>
      <w:marBottom w:val="0"/>
      <w:divBdr>
        <w:top w:val="none" w:sz="0" w:space="0" w:color="auto"/>
        <w:left w:val="none" w:sz="0" w:space="0" w:color="auto"/>
        <w:bottom w:val="none" w:sz="0" w:space="0" w:color="auto"/>
        <w:right w:val="none" w:sz="0" w:space="0" w:color="auto"/>
      </w:divBdr>
    </w:div>
    <w:div w:id="2008825658">
      <w:bodyDiv w:val="1"/>
      <w:marLeft w:val="0"/>
      <w:marRight w:val="0"/>
      <w:marTop w:val="0"/>
      <w:marBottom w:val="0"/>
      <w:divBdr>
        <w:top w:val="none" w:sz="0" w:space="0" w:color="auto"/>
        <w:left w:val="none" w:sz="0" w:space="0" w:color="auto"/>
        <w:bottom w:val="none" w:sz="0" w:space="0" w:color="auto"/>
        <w:right w:val="none" w:sz="0" w:space="0" w:color="auto"/>
      </w:divBdr>
    </w:div>
    <w:div w:id="2008901679">
      <w:bodyDiv w:val="1"/>
      <w:marLeft w:val="0"/>
      <w:marRight w:val="0"/>
      <w:marTop w:val="0"/>
      <w:marBottom w:val="0"/>
      <w:divBdr>
        <w:top w:val="none" w:sz="0" w:space="0" w:color="auto"/>
        <w:left w:val="none" w:sz="0" w:space="0" w:color="auto"/>
        <w:bottom w:val="none" w:sz="0" w:space="0" w:color="auto"/>
        <w:right w:val="none" w:sz="0" w:space="0" w:color="auto"/>
      </w:divBdr>
    </w:div>
    <w:div w:id="2009013227">
      <w:bodyDiv w:val="1"/>
      <w:marLeft w:val="0"/>
      <w:marRight w:val="0"/>
      <w:marTop w:val="0"/>
      <w:marBottom w:val="0"/>
      <w:divBdr>
        <w:top w:val="none" w:sz="0" w:space="0" w:color="auto"/>
        <w:left w:val="none" w:sz="0" w:space="0" w:color="auto"/>
        <w:bottom w:val="none" w:sz="0" w:space="0" w:color="auto"/>
        <w:right w:val="none" w:sz="0" w:space="0" w:color="auto"/>
      </w:divBdr>
    </w:div>
    <w:div w:id="2009169287">
      <w:bodyDiv w:val="1"/>
      <w:marLeft w:val="0"/>
      <w:marRight w:val="0"/>
      <w:marTop w:val="0"/>
      <w:marBottom w:val="0"/>
      <w:divBdr>
        <w:top w:val="none" w:sz="0" w:space="0" w:color="auto"/>
        <w:left w:val="none" w:sz="0" w:space="0" w:color="auto"/>
        <w:bottom w:val="none" w:sz="0" w:space="0" w:color="auto"/>
        <w:right w:val="none" w:sz="0" w:space="0" w:color="auto"/>
      </w:divBdr>
    </w:div>
    <w:div w:id="2009286592">
      <w:bodyDiv w:val="1"/>
      <w:marLeft w:val="0"/>
      <w:marRight w:val="0"/>
      <w:marTop w:val="0"/>
      <w:marBottom w:val="0"/>
      <w:divBdr>
        <w:top w:val="none" w:sz="0" w:space="0" w:color="auto"/>
        <w:left w:val="none" w:sz="0" w:space="0" w:color="auto"/>
        <w:bottom w:val="none" w:sz="0" w:space="0" w:color="auto"/>
        <w:right w:val="none" w:sz="0" w:space="0" w:color="auto"/>
      </w:divBdr>
    </w:div>
    <w:div w:id="2009550327">
      <w:bodyDiv w:val="1"/>
      <w:marLeft w:val="0"/>
      <w:marRight w:val="0"/>
      <w:marTop w:val="0"/>
      <w:marBottom w:val="0"/>
      <w:divBdr>
        <w:top w:val="none" w:sz="0" w:space="0" w:color="auto"/>
        <w:left w:val="none" w:sz="0" w:space="0" w:color="auto"/>
        <w:bottom w:val="none" w:sz="0" w:space="0" w:color="auto"/>
        <w:right w:val="none" w:sz="0" w:space="0" w:color="auto"/>
      </w:divBdr>
    </w:div>
    <w:div w:id="2010257142">
      <w:bodyDiv w:val="1"/>
      <w:marLeft w:val="0"/>
      <w:marRight w:val="0"/>
      <w:marTop w:val="0"/>
      <w:marBottom w:val="0"/>
      <w:divBdr>
        <w:top w:val="none" w:sz="0" w:space="0" w:color="auto"/>
        <w:left w:val="none" w:sz="0" w:space="0" w:color="auto"/>
        <w:bottom w:val="none" w:sz="0" w:space="0" w:color="auto"/>
        <w:right w:val="none" w:sz="0" w:space="0" w:color="auto"/>
      </w:divBdr>
    </w:div>
    <w:div w:id="2010404234">
      <w:bodyDiv w:val="1"/>
      <w:marLeft w:val="0"/>
      <w:marRight w:val="0"/>
      <w:marTop w:val="0"/>
      <w:marBottom w:val="0"/>
      <w:divBdr>
        <w:top w:val="none" w:sz="0" w:space="0" w:color="auto"/>
        <w:left w:val="none" w:sz="0" w:space="0" w:color="auto"/>
        <w:bottom w:val="none" w:sz="0" w:space="0" w:color="auto"/>
        <w:right w:val="none" w:sz="0" w:space="0" w:color="auto"/>
      </w:divBdr>
    </w:div>
    <w:div w:id="2011325088">
      <w:bodyDiv w:val="1"/>
      <w:marLeft w:val="0"/>
      <w:marRight w:val="0"/>
      <w:marTop w:val="0"/>
      <w:marBottom w:val="0"/>
      <w:divBdr>
        <w:top w:val="none" w:sz="0" w:space="0" w:color="auto"/>
        <w:left w:val="none" w:sz="0" w:space="0" w:color="auto"/>
        <w:bottom w:val="none" w:sz="0" w:space="0" w:color="auto"/>
        <w:right w:val="none" w:sz="0" w:space="0" w:color="auto"/>
      </w:divBdr>
    </w:div>
    <w:div w:id="2011371157">
      <w:bodyDiv w:val="1"/>
      <w:marLeft w:val="0"/>
      <w:marRight w:val="0"/>
      <w:marTop w:val="0"/>
      <w:marBottom w:val="0"/>
      <w:divBdr>
        <w:top w:val="none" w:sz="0" w:space="0" w:color="auto"/>
        <w:left w:val="none" w:sz="0" w:space="0" w:color="auto"/>
        <w:bottom w:val="none" w:sz="0" w:space="0" w:color="auto"/>
        <w:right w:val="none" w:sz="0" w:space="0" w:color="auto"/>
      </w:divBdr>
    </w:div>
    <w:div w:id="2011711674">
      <w:bodyDiv w:val="1"/>
      <w:marLeft w:val="0"/>
      <w:marRight w:val="0"/>
      <w:marTop w:val="0"/>
      <w:marBottom w:val="0"/>
      <w:divBdr>
        <w:top w:val="none" w:sz="0" w:space="0" w:color="auto"/>
        <w:left w:val="none" w:sz="0" w:space="0" w:color="auto"/>
        <w:bottom w:val="none" w:sz="0" w:space="0" w:color="auto"/>
        <w:right w:val="none" w:sz="0" w:space="0" w:color="auto"/>
      </w:divBdr>
    </w:div>
    <w:div w:id="2011832050">
      <w:bodyDiv w:val="1"/>
      <w:marLeft w:val="0"/>
      <w:marRight w:val="0"/>
      <w:marTop w:val="0"/>
      <w:marBottom w:val="0"/>
      <w:divBdr>
        <w:top w:val="none" w:sz="0" w:space="0" w:color="auto"/>
        <w:left w:val="none" w:sz="0" w:space="0" w:color="auto"/>
        <w:bottom w:val="none" w:sz="0" w:space="0" w:color="auto"/>
        <w:right w:val="none" w:sz="0" w:space="0" w:color="auto"/>
      </w:divBdr>
    </w:div>
    <w:div w:id="2012026806">
      <w:bodyDiv w:val="1"/>
      <w:marLeft w:val="0"/>
      <w:marRight w:val="0"/>
      <w:marTop w:val="0"/>
      <w:marBottom w:val="0"/>
      <w:divBdr>
        <w:top w:val="none" w:sz="0" w:space="0" w:color="auto"/>
        <w:left w:val="none" w:sz="0" w:space="0" w:color="auto"/>
        <w:bottom w:val="none" w:sz="0" w:space="0" w:color="auto"/>
        <w:right w:val="none" w:sz="0" w:space="0" w:color="auto"/>
      </w:divBdr>
    </w:div>
    <w:div w:id="2012754127">
      <w:bodyDiv w:val="1"/>
      <w:marLeft w:val="0"/>
      <w:marRight w:val="0"/>
      <w:marTop w:val="0"/>
      <w:marBottom w:val="0"/>
      <w:divBdr>
        <w:top w:val="none" w:sz="0" w:space="0" w:color="auto"/>
        <w:left w:val="none" w:sz="0" w:space="0" w:color="auto"/>
        <w:bottom w:val="none" w:sz="0" w:space="0" w:color="auto"/>
        <w:right w:val="none" w:sz="0" w:space="0" w:color="auto"/>
      </w:divBdr>
    </w:div>
    <w:div w:id="2012759124">
      <w:bodyDiv w:val="1"/>
      <w:marLeft w:val="0"/>
      <w:marRight w:val="0"/>
      <w:marTop w:val="0"/>
      <w:marBottom w:val="0"/>
      <w:divBdr>
        <w:top w:val="none" w:sz="0" w:space="0" w:color="auto"/>
        <w:left w:val="none" w:sz="0" w:space="0" w:color="auto"/>
        <w:bottom w:val="none" w:sz="0" w:space="0" w:color="auto"/>
        <w:right w:val="none" w:sz="0" w:space="0" w:color="auto"/>
      </w:divBdr>
    </w:div>
    <w:div w:id="2013146875">
      <w:bodyDiv w:val="1"/>
      <w:marLeft w:val="0"/>
      <w:marRight w:val="0"/>
      <w:marTop w:val="0"/>
      <w:marBottom w:val="0"/>
      <w:divBdr>
        <w:top w:val="none" w:sz="0" w:space="0" w:color="auto"/>
        <w:left w:val="none" w:sz="0" w:space="0" w:color="auto"/>
        <w:bottom w:val="none" w:sz="0" w:space="0" w:color="auto"/>
        <w:right w:val="none" w:sz="0" w:space="0" w:color="auto"/>
      </w:divBdr>
    </w:div>
    <w:div w:id="2013987244">
      <w:bodyDiv w:val="1"/>
      <w:marLeft w:val="0"/>
      <w:marRight w:val="0"/>
      <w:marTop w:val="0"/>
      <w:marBottom w:val="0"/>
      <w:divBdr>
        <w:top w:val="none" w:sz="0" w:space="0" w:color="auto"/>
        <w:left w:val="none" w:sz="0" w:space="0" w:color="auto"/>
        <w:bottom w:val="none" w:sz="0" w:space="0" w:color="auto"/>
        <w:right w:val="none" w:sz="0" w:space="0" w:color="auto"/>
      </w:divBdr>
    </w:div>
    <w:div w:id="2014071118">
      <w:bodyDiv w:val="1"/>
      <w:marLeft w:val="0"/>
      <w:marRight w:val="0"/>
      <w:marTop w:val="0"/>
      <w:marBottom w:val="0"/>
      <w:divBdr>
        <w:top w:val="none" w:sz="0" w:space="0" w:color="auto"/>
        <w:left w:val="none" w:sz="0" w:space="0" w:color="auto"/>
        <w:bottom w:val="none" w:sz="0" w:space="0" w:color="auto"/>
        <w:right w:val="none" w:sz="0" w:space="0" w:color="auto"/>
      </w:divBdr>
    </w:div>
    <w:div w:id="2014188705">
      <w:bodyDiv w:val="1"/>
      <w:marLeft w:val="0"/>
      <w:marRight w:val="0"/>
      <w:marTop w:val="0"/>
      <w:marBottom w:val="0"/>
      <w:divBdr>
        <w:top w:val="none" w:sz="0" w:space="0" w:color="auto"/>
        <w:left w:val="none" w:sz="0" w:space="0" w:color="auto"/>
        <w:bottom w:val="none" w:sz="0" w:space="0" w:color="auto"/>
        <w:right w:val="none" w:sz="0" w:space="0" w:color="auto"/>
      </w:divBdr>
    </w:div>
    <w:div w:id="2014722023">
      <w:bodyDiv w:val="1"/>
      <w:marLeft w:val="0"/>
      <w:marRight w:val="0"/>
      <w:marTop w:val="0"/>
      <w:marBottom w:val="0"/>
      <w:divBdr>
        <w:top w:val="none" w:sz="0" w:space="0" w:color="auto"/>
        <w:left w:val="none" w:sz="0" w:space="0" w:color="auto"/>
        <w:bottom w:val="none" w:sz="0" w:space="0" w:color="auto"/>
        <w:right w:val="none" w:sz="0" w:space="0" w:color="auto"/>
      </w:divBdr>
    </w:div>
    <w:div w:id="2015063856">
      <w:bodyDiv w:val="1"/>
      <w:marLeft w:val="0"/>
      <w:marRight w:val="0"/>
      <w:marTop w:val="0"/>
      <w:marBottom w:val="0"/>
      <w:divBdr>
        <w:top w:val="none" w:sz="0" w:space="0" w:color="auto"/>
        <w:left w:val="none" w:sz="0" w:space="0" w:color="auto"/>
        <w:bottom w:val="none" w:sz="0" w:space="0" w:color="auto"/>
        <w:right w:val="none" w:sz="0" w:space="0" w:color="auto"/>
      </w:divBdr>
    </w:div>
    <w:div w:id="2016418798">
      <w:bodyDiv w:val="1"/>
      <w:marLeft w:val="0"/>
      <w:marRight w:val="0"/>
      <w:marTop w:val="0"/>
      <w:marBottom w:val="0"/>
      <w:divBdr>
        <w:top w:val="none" w:sz="0" w:space="0" w:color="auto"/>
        <w:left w:val="none" w:sz="0" w:space="0" w:color="auto"/>
        <w:bottom w:val="none" w:sz="0" w:space="0" w:color="auto"/>
        <w:right w:val="none" w:sz="0" w:space="0" w:color="auto"/>
      </w:divBdr>
    </w:div>
    <w:div w:id="2016491704">
      <w:bodyDiv w:val="1"/>
      <w:marLeft w:val="0"/>
      <w:marRight w:val="0"/>
      <w:marTop w:val="0"/>
      <w:marBottom w:val="0"/>
      <w:divBdr>
        <w:top w:val="none" w:sz="0" w:space="0" w:color="auto"/>
        <w:left w:val="none" w:sz="0" w:space="0" w:color="auto"/>
        <w:bottom w:val="none" w:sz="0" w:space="0" w:color="auto"/>
        <w:right w:val="none" w:sz="0" w:space="0" w:color="auto"/>
      </w:divBdr>
    </w:div>
    <w:div w:id="2016565428">
      <w:bodyDiv w:val="1"/>
      <w:marLeft w:val="0"/>
      <w:marRight w:val="0"/>
      <w:marTop w:val="0"/>
      <w:marBottom w:val="0"/>
      <w:divBdr>
        <w:top w:val="none" w:sz="0" w:space="0" w:color="auto"/>
        <w:left w:val="none" w:sz="0" w:space="0" w:color="auto"/>
        <w:bottom w:val="none" w:sz="0" w:space="0" w:color="auto"/>
        <w:right w:val="none" w:sz="0" w:space="0" w:color="auto"/>
      </w:divBdr>
    </w:div>
    <w:div w:id="2016686202">
      <w:bodyDiv w:val="1"/>
      <w:marLeft w:val="0"/>
      <w:marRight w:val="0"/>
      <w:marTop w:val="0"/>
      <w:marBottom w:val="0"/>
      <w:divBdr>
        <w:top w:val="none" w:sz="0" w:space="0" w:color="auto"/>
        <w:left w:val="none" w:sz="0" w:space="0" w:color="auto"/>
        <w:bottom w:val="none" w:sz="0" w:space="0" w:color="auto"/>
        <w:right w:val="none" w:sz="0" w:space="0" w:color="auto"/>
      </w:divBdr>
    </w:div>
    <w:div w:id="2017072200">
      <w:bodyDiv w:val="1"/>
      <w:marLeft w:val="0"/>
      <w:marRight w:val="0"/>
      <w:marTop w:val="0"/>
      <w:marBottom w:val="0"/>
      <w:divBdr>
        <w:top w:val="none" w:sz="0" w:space="0" w:color="auto"/>
        <w:left w:val="none" w:sz="0" w:space="0" w:color="auto"/>
        <w:bottom w:val="none" w:sz="0" w:space="0" w:color="auto"/>
        <w:right w:val="none" w:sz="0" w:space="0" w:color="auto"/>
      </w:divBdr>
    </w:div>
    <w:div w:id="2017222966">
      <w:bodyDiv w:val="1"/>
      <w:marLeft w:val="0"/>
      <w:marRight w:val="0"/>
      <w:marTop w:val="0"/>
      <w:marBottom w:val="0"/>
      <w:divBdr>
        <w:top w:val="none" w:sz="0" w:space="0" w:color="auto"/>
        <w:left w:val="none" w:sz="0" w:space="0" w:color="auto"/>
        <w:bottom w:val="none" w:sz="0" w:space="0" w:color="auto"/>
        <w:right w:val="none" w:sz="0" w:space="0" w:color="auto"/>
      </w:divBdr>
    </w:div>
    <w:div w:id="2017226795">
      <w:bodyDiv w:val="1"/>
      <w:marLeft w:val="0"/>
      <w:marRight w:val="0"/>
      <w:marTop w:val="0"/>
      <w:marBottom w:val="0"/>
      <w:divBdr>
        <w:top w:val="none" w:sz="0" w:space="0" w:color="auto"/>
        <w:left w:val="none" w:sz="0" w:space="0" w:color="auto"/>
        <w:bottom w:val="none" w:sz="0" w:space="0" w:color="auto"/>
        <w:right w:val="none" w:sz="0" w:space="0" w:color="auto"/>
      </w:divBdr>
    </w:div>
    <w:div w:id="2017265726">
      <w:bodyDiv w:val="1"/>
      <w:marLeft w:val="0"/>
      <w:marRight w:val="0"/>
      <w:marTop w:val="0"/>
      <w:marBottom w:val="0"/>
      <w:divBdr>
        <w:top w:val="none" w:sz="0" w:space="0" w:color="auto"/>
        <w:left w:val="none" w:sz="0" w:space="0" w:color="auto"/>
        <w:bottom w:val="none" w:sz="0" w:space="0" w:color="auto"/>
        <w:right w:val="none" w:sz="0" w:space="0" w:color="auto"/>
      </w:divBdr>
    </w:div>
    <w:div w:id="2017491504">
      <w:bodyDiv w:val="1"/>
      <w:marLeft w:val="0"/>
      <w:marRight w:val="0"/>
      <w:marTop w:val="0"/>
      <w:marBottom w:val="0"/>
      <w:divBdr>
        <w:top w:val="none" w:sz="0" w:space="0" w:color="auto"/>
        <w:left w:val="none" w:sz="0" w:space="0" w:color="auto"/>
        <w:bottom w:val="none" w:sz="0" w:space="0" w:color="auto"/>
        <w:right w:val="none" w:sz="0" w:space="0" w:color="auto"/>
      </w:divBdr>
    </w:div>
    <w:div w:id="2017809100">
      <w:bodyDiv w:val="1"/>
      <w:marLeft w:val="0"/>
      <w:marRight w:val="0"/>
      <w:marTop w:val="0"/>
      <w:marBottom w:val="0"/>
      <w:divBdr>
        <w:top w:val="none" w:sz="0" w:space="0" w:color="auto"/>
        <w:left w:val="none" w:sz="0" w:space="0" w:color="auto"/>
        <w:bottom w:val="none" w:sz="0" w:space="0" w:color="auto"/>
        <w:right w:val="none" w:sz="0" w:space="0" w:color="auto"/>
      </w:divBdr>
    </w:div>
    <w:div w:id="2018967963">
      <w:bodyDiv w:val="1"/>
      <w:marLeft w:val="0"/>
      <w:marRight w:val="0"/>
      <w:marTop w:val="0"/>
      <w:marBottom w:val="0"/>
      <w:divBdr>
        <w:top w:val="none" w:sz="0" w:space="0" w:color="auto"/>
        <w:left w:val="none" w:sz="0" w:space="0" w:color="auto"/>
        <w:bottom w:val="none" w:sz="0" w:space="0" w:color="auto"/>
        <w:right w:val="none" w:sz="0" w:space="0" w:color="auto"/>
      </w:divBdr>
    </w:div>
    <w:div w:id="2019113379">
      <w:bodyDiv w:val="1"/>
      <w:marLeft w:val="0"/>
      <w:marRight w:val="0"/>
      <w:marTop w:val="0"/>
      <w:marBottom w:val="0"/>
      <w:divBdr>
        <w:top w:val="none" w:sz="0" w:space="0" w:color="auto"/>
        <w:left w:val="none" w:sz="0" w:space="0" w:color="auto"/>
        <w:bottom w:val="none" w:sz="0" w:space="0" w:color="auto"/>
        <w:right w:val="none" w:sz="0" w:space="0" w:color="auto"/>
      </w:divBdr>
    </w:div>
    <w:div w:id="2019235742">
      <w:bodyDiv w:val="1"/>
      <w:marLeft w:val="0"/>
      <w:marRight w:val="0"/>
      <w:marTop w:val="0"/>
      <w:marBottom w:val="0"/>
      <w:divBdr>
        <w:top w:val="none" w:sz="0" w:space="0" w:color="auto"/>
        <w:left w:val="none" w:sz="0" w:space="0" w:color="auto"/>
        <w:bottom w:val="none" w:sz="0" w:space="0" w:color="auto"/>
        <w:right w:val="none" w:sz="0" w:space="0" w:color="auto"/>
      </w:divBdr>
    </w:div>
    <w:div w:id="2020109829">
      <w:bodyDiv w:val="1"/>
      <w:marLeft w:val="0"/>
      <w:marRight w:val="0"/>
      <w:marTop w:val="0"/>
      <w:marBottom w:val="0"/>
      <w:divBdr>
        <w:top w:val="none" w:sz="0" w:space="0" w:color="auto"/>
        <w:left w:val="none" w:sz="0" w:space="0" w:color="auto"/>
        <w:bottom w:val="none" w:sz="0" w:space="0" w:color="auto"/>
        <w:right w:val="none" w:sz="0" w:space="0" w:color="auto"/>
      </w:divBdr>
    </w:div>
    <w:div w:id="2020962878">
      <w:bodyDiv w:val="1"/>
      <w:marLeft w:val="0"/>
      <w:marRight w:val="0"/>
      <w:marTop w:val="0"/>
      <w:marBottom w:val="0"/>
      <w:divBdr>
        <w:top w:val="none" w:sz="0" w:space="0" w:color="auto"/>
        <w:left w:val="none" w:sz="0" w:space="0" w:color="auto"/>
        <w:bottom w:val="none" w:sz="0" w:space="0" w:color="auto"/>
        <w:right w:val="none" w:sz="0" w:space="0" w:color="auto"/>
      </w:divBdr>
    </w:div>
    <w:div w:id="2022312765">
      <w:bodyDiv w:val="1"/>
      <w:marLeft w:val="0"/>
      <w:marRight w:val="0"/>
      <w:marTop w:val="0"/>
      <w:marBottom w:val="0"/>
      <w:divBdr>
        <w:top w:val="none" w:sz="0" w:space="0" w:color="auto"/>
        <w:left w:val="none" w:sz="0" w:space="0" w:color="auto"/>
        <w:bottom w:val="none" w:sz="0" w:space="0" w:color="auto"/>
        <w:right w:val="none" w:sz="0" w:space="0" w:color="auto"/>
      </w:divBdr>
    </w:div>
    <w:div w:id="2022313352">
      <w:bodyDiv w:val="1"/>
      <w:marLeft w:val="0"/>
      <w:marRight w:val="0"/>
      <w:marTop w:val="0"/>
      <w:marBottom w:val="0"/>
      <w:divBdr>
        <w:top w:val="none" w:sz="0" w:space="0" w:color="auto"/>
        <w:left w:val="none" w:sz="0" w:space="0" w:color="auto"/>
        <w:bottom w:val="none" w:sz="0" w:space="0" w:color="auto"/>
        <w:right w:val="none" w:sz="0" w:space="0" w:color="auto"/>
      </w:divBdr>
    </w:div>
    <w:div w:id="2022588591">
      <w:bodyDiv w:val="1"/>
      <w:marLeft w:val="0"/>
      <w:marRight w:val="0"/>
      <w:marTop w:val="0"/>
      <w:marBottom w:val="0"/>
      <w:divBdr>
        <w:top w:val="none" w:sz="0" w:space="0" w:color="auto"/>
        <w:left w:val="none" w:sz="0" w:space="0" w:color="auto"/>
        <w:bottom w:val="none" w:sz="0" w:space="0" w:color="auto"/>
        <w:right w:val="none" w:sz="0" w:space="0" w:color="auto"/>
      </w:divBdr>
    </w:div>
    <w:div w:id="2023898536">
      <w:bodyDiv w:val="1"/>
      <w:marLeft w:val="0"/>
      <w:marRight w:val="0"/>
      <w:marTop w:val="0"/>
      <w:marBottom w:val="0"/>
      <w:divBdr>
        <w:top w:val="none" w:sz="0" w:space="0" w:color="auto"/>
        <w:left w:val="none" w:sz="0" w:space="0" w:color="auto"/>
        <w:bottom w:val="none" w:sz="0" w:space="0" w:color="auto"/>
        <w:right w:val="none" w:sz="0" w:space="0" w:color="auto"/>
      </w:divBdr>
    </w:div>
    <w:div w:id="2024352863">
      <w:bodyDiv w:val="1"/>
      <w:marLeft w:val="0"/>
      <w:marRight w:val="0"/>
      <w:marTop w:val="0"/>
      <w:marBottom w:val="0"/>
      <w:divBdr>
        <w:top w:val="none" w:sz="0" w:space="0" w:color="auto"/>
        <w:left w:val="none" w:sz="0" w:space="0" w:color="auto"/>
        <w:bottom w:val="none" w:sz="0" w:space="0" w:color="auto"/>
        <w:right w:val="none" w:sz="0" w:space="0" w:color="auto"/>
      </w:divBdr>
    </w:div>
    <w:div w:id="2024431627">
      <w:bodyDiv w:val="1"/>
      <w:marLeft w:val="0"/>
      <w:marRight w:val="0"/>
      <w:marTop w:val="0"/>
      <w:marBottom w:val="0"/>
      <w:divBdr>
        <w:top w:val="none" w:sz="0" w:space="0" w:color="auto"/>
        <w:left w:val="none" w:sz="0" w:space="0" w:color="auto"/>
        <w:bottom w:val="none" w:sz="0" w:space="0" w:color="auto"/>
        <w:right w:val="none" w:sz="0" w:space="0" w:color="auto"/>
      </w:divBdr>
    </w:div>
    <w:div w:id="2024504336">
      <w:bodyDiv w:val="1"/>
      <w:marLeft w:val="0"/>
      <w:marRight w:val="0"/>
      <w:marTop w:val="0"/>
      <w:marBottom w:val="0"/>
      <w:divBdr>
        <w:top w:val="none" w:sz="0" w:space="0" w:color="auto"/>
        <w:left w:val="none" w:sz="0" w:space="0" w:color="auto"/>
        <w:bottom w:val="none" w:sz="0" w:space="0" w:color="auto"/>
        <w:right w:val="none" w:sz="0" w:space="0" w:color="auto"/>
      </w:divBdr>
    </w:div>
    <w:div w:id="2025279254">
      <w:bodyDiv w:val="1"/>
      <w:marLeft w:val="0"/>
      <w:marRight w:val="0"/>
      <w:marTop w:val="0"/>
      <w:marBottom w:val="0"/>
      <w:divBdr>
        <w:top w:val="none" w:sz="0" w:space="0" w:color="auto"/>
        <w:left w:val="none" w:sz="0" w:space="0" w:color="auto"/>
        <w:bottom w:val="none" w:sz="0" w:space="0" w:color="auto"/>
        <w:right w:val="none" w:sz="0" w:space="0" w:color="auto"/>
      </w:divBdr>
    </w:div>
    <w:div w:id="2025746060">
      <w:bodyDiv w:val="1"/>
      <w:marLeft w:val="0"/>
      <w:marRight w:val="0"/>
      <w:marTop w:val="0"/>
      <w:marBottom w:val="0"/>
      <w:divBdr>
        <w:top w:val="none" w:sz="0" w:space="0" w:color="auto"/>
        <w:left w:val="none" w:sz="0" w:space="0" w:color="auto"/>
        <w:bottom w:val="none" w:sz="0" w:space="0" w:color="auto"/>
        <w:right w:val="none" w:sz="0" w:space="0" w:color="auto"/>
      </w:divBdr>
    </w:div>
    <w:div w:id="2026007953">
      <w:bodyDiv w:val="1"/>
      <w:marLeft w:val="0"/>
      <w:marRight w:val="0"/>
      <w:marTop w:val="0"/>
      <w:marBottom w:val="0"/>
      <w:divBdr>
        <w:top w:val="none" w:sz="0" w:space="0" w:color="auto"/>
        <w:left w:val="none" w:sz="0" w:space="0" w:color="auto"/>
        <w:bottom w:val="none" w:sz="0" w:space="0" w:color="auto"/>
        <w:right w:val="none" w:sz="0" w:space="0" w:color="auto"/>
      </w:divBdr>
    </w:div>
    <w:div w:id="2027442644">
      <w:bodyDiv w:val="1"/>
      <w:marLeft w:val="0"/>
      <w:marRight w:val="0"/>
      <w:marTop w:val="0"/>
      <w:marBottom w:val="0"/>
      <w:divBdr>
        <w:top w:val="none" w:sz="0" w:space="0" w:color="auto"/>
        <w:left w:val="none" w:sz="0" w:space="0" w:color="auto"/>
        <w:bottom w:val="none" w:sz="0" w:space="0" w:color="auto"/>
        <w:right w:val="none" w:sz="0" w:space="0" w:color="auto"/>
      </w:divBdr>
    </w:div>
    <w:div w:id="2027556804">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8870675">
      <w:bodyDiv w:val="1"/>
      <w:marLeft w:val="0"/>
      <w:marRight w:val="0"/>
      <w:marTop w:val="0"/>
      <w:marBottom w:val="0"/>
      <w:divBdr>
        <w:top w:val="none" w:sz="0" w:space="0" w:color="auto"/>
        <w:left w:val="none" w:sz="0" w:space="0" w:color="auto"/>
        <w:bottom w:val="none" w:sz="0" w:space="0" w:color="auto"/>
        <w:right w:val="none" w:sz="0" w:space="0" w:color="auto"/>
      </w:divBdr>
    </w:div>
    <w:div w:id="2028871447">
      <w:bodyDiv w:val="1"/>
      <w:marLeft w:val="0"/>
      <w:marRight w:val="0"/>
      <w:marTop w:val="0"/>
      <w:marBottom w:val="0"/>
      <w:divBdr>
        <w:top w:val="none" w:sz="0" w:space="0" w:color="auto"/>
        <w:left w:val="none" w:sz="0" w:space="0" w:color="auto"/>
        <w:bottom w:val="none" w:sz="0" w:space="0" w:color="auto"/>
        <w:right w:val="none" w:sz="0" w:space="0" w:color="auto"/>
      </w:divBdr>
    </w:div>
    <w:div w:id="2028941497">
      <w:bodyDiv w:val="1"/>
      <w:marLeft w:val="0"/>
      <w:marRight w:val="0"/>
      <w:marTop w:val="0"/>
      <w:marBottom w:val="0"/>
      <w:divBdr>
        <w:top w:val="none" w:sz="0" w:space="0" w:color="auto"/>
        <w:left w:val="none" w:sz="0" w:space="0" w:color="auto"/>
        <w:bottom w:val="none" w:sz="0" w:space="0" w:color="auto"/>
        <w:right w:val="none" w:sz="0" w:space="0" w:color="auto"/>
      </w:divBdr>
    </w:div>
    <w:div w:id="2029792583">
      <w:bodyDiv w:val="1"/>
      <w:marLeft w:val="0"/>
      <w:marRight w:val="0"/>
      <w:marTop w:val="0"/>
      <w:marBottom w:val="0"/>
      <w:divBdr>
        <w:top w:val="none" w:sz="0" w:space="0" w:color="auto"/>
        <w:left w:val="none" w:sz="0" w:space="0" w:color="auto"/>
        <w:bottom w:val="none" w:sz="0" w:space="0" w:color="auto"/>
        <w:right w:val="none" w:sz="0" w:space="0" w:color="auto"/>
      </w:divBdr>
    </w:div>
    <w:div w:id="2030064639">
      <w:bodyDiv w:val="1"/>
      <w:marLeft w:val="0"/>
      <w:marRight w:val="0"/>
      <w:marTop w:val="0"/>
      <w:marBottom w:val="0"/>
      <w:divBdr>
        <w:top w:val="none" w:sz="0" w:space="0" w:color="auto"/>
        <w:left w:val="none" w:sz="0" w:space="0" w:color="auto"/>
        <w:bottom w:val="none" w:sz="0" w:space="0" w:color="auto"/>
        <w:right w:val="none" w:sz="0" w:space="0" w:color="auto"/>
      </w:divBdr>
    </w:div>
    <w:div w:id="2030065463">
      <w:bodyDiv w:val="1"/>
      <w:marLeft w:val="0"/>
      <w:marRight w:val="0"/>
      <w:marTop w:val="0"/>
      <w:marBottom w:val="0"/>
      <w:divBdr>
        <w:top w:val="none" w:sz="0" w:space="0" w:color="auto"/>
        <w:left w:val="none" w:sz="0" w:space="0" w:color="auto"/>
        <w:bottom w:val="none" w:sz="0" w:space="0" w:color="auto"/>
        <w:right w:val="none" w:sz="0" w:space="0" w:color="auto"/>
      </w:divBdr>
    </w:div>
    <w:div w:id="2030909890">
      <w:bodyDiv w:val="1"/>
      <w:marLeft w:val="0"/>
      <w:marRight w:val="0"/>
      <w:marTop w:val="0"/>
      <w:marBottom w:val="0"/>
      <w:divBdr>
        <w:top w:val="none" w:sz="0" w:space="0" w:color="auto"/>
        <w:left w:val="none" w:sz="0" w:space="0" w:color="auto"/>
        <w:bottom w:val="none" w:sz="0" w:space="0" w:color="auto"/>
        <w:right w:val="none" w:sz="0" w:space="0" w:color="auto"/>
      </w:divBdr>
    </w:div>
    <w:div w:id="2030988078">
      <w:bodyDiv w:val="1"/>
      <w:marLeft w:val="0"/>
      <w:marRight w:val="0"/>
      <w:marTop w:val="0"/>
      <w:marBottom w:val="0"/>
      <w:divBdr>
        <w:top w:val="none" w:sz="0" w:space="0" w:color="auto"/>
        <w:left w:val="none" w:sz="0" w:space="0" w:color="auto"/>
        <w:bottom w:val="none" w:sz="0" w:space="0" w:color="auto"/>
        <w:right w:val="none" w:sz="0" w:space="0" w:color="auto"/>
      </w:divBdr>
    </w:div>
    <w:div w:id="2031102307">
      <w:bodyDiv w:val="1"/>
      <w:marLeft w:val="0"/>
      <w:marRight w:val="0"/>
      <w:marTop w:val="0"/>
      <w:marBottom w:val="0"/>
      <w:divBdr>
        <w:top w:val="none" w:sz="0" w:space="0" w:color="auto"/>
        <w:left w:val="none" w:sz="0" w:space="0" w:color="auto"/>
        <w:bottom w:val="none" w:sz="0" w:space="0" w:color="auto"/>
        <w:right w:val="none" w:sz="0" w:space="0" w:color="auto"/>
      </w:divBdr>
    </w:div>
    <w:div w:id="2031175454">
      <w:bodyDiv w:val="1"/>
      <w:marLeft w:val="0"/>
      <w:marRight w:val="0"/>
      <w:marTop w:val="0"/>
      <w:marBottom w:val="0"/>
      <w:divBdr>
        <w:top w:val="none" w:sz="0" w:space="0" w:color="auto"/>
        <w:left w:val="none" w:sz="0" w:space="0" w:color="auto"/>
        <w:bottom w:val="none" w:sz="0" w:space="0" w:color="auto"/>
        <w:right w:val="none" w:sz="0" w:space="0" w:color="auto"/>
      </w:divBdr>
    </w:div>
    <w:div w:id="2031448467">
      <w:bodyDiv w:val="1"/>
      <w:marLeft w:val="0"/>
      <w:marRight w:val="0"/>
      <w:marTop w:val="0"/>
      <w:marBottom w:val="0"/>
      <w:divBdr>
        <w:top w:val="none" w:sz="0" w:space="0" w:color="auto"/>
        <w:left w:val="none" w:sz="0" w:space="0" w:color="auto"/>
        <w:bottom w:val="none" w:sz="0" w:space="0" w:color="auto"/>
        <w:right w:val="none" w:sz="0" w:space="0" w:color="auto"/>
      </w:divBdr>
    </w:div>
    <w:div w:id="2031642472">
      <w:bodyDiv w:val="1"/>
      <w:marLeft w:val="0"/>
      <w:marRight w:val="0"/>
      <w:marTop w:val="0"/>
      <w:marBottom w:val="0"/>
      <w:divBdr>
        <w:top w:val="none" w:sz="0" w:space="0" w:color="auto"/>
        <w:left w:val="none" w:sz="0" w:space="0" w:color="auto"/>
        <w:bottom w:val="none" w:sz="0" w:space="0" w:color="auto"/>
        <w:right w:val="none" w:sz="0" w:space="0" w:color="auto"/>
      </w:divBdr>
    </w:div>
    <w:div w:id="2032486657">
      <w:bodyDiv w:val="1"/>
      <w:marLeft w:val="0"/>
      <w:marRight w:val="0"/>
      <w:marTop w:val="0"/>
      <w:marBottom w:val="0"/>
      <w:divBdr>
        <w:top w:val="none" w:sz="0" w:space="0" w:color="auto"/>
        <w:left w:val="none" w:sz="0" w:space="0" w:color="auto"/>
        <w:bottom w:val="none" w:sz="0" w:space="0" w:color="auto"/>
        <w:right w:val="none" w:sz="0" w:space="0" w:color="auto"/>
      </w:divBdr>
    </w:div>
    <w:div w:id="2034063933">
      <w:bodyDiv w:val="1"/>
      <w:marLeft w:val="0"/>
      <w:marRight w:val="0"/>
      <w:marTop w:val="0"/>
      <w:marBottom w:val="0"/>
      <w:divBdr>
        <w:top w:val="none" w:sz="0" w:space="0" w:color="auto"/>
        <w:left w:val="none" w:sz="0" w:space="0" w:color="auto"/>
        <w:bottom w:val="none" w:sz="0" w:space="0" w:color="auto"/>
        <w:right w:val="none" w:sz="0" w:space="0" w:color="auto"/>
      </w:divBdr>
    </w:div>
    <w:div w:id="2034139064">
      <w:bodyDiv w:val="1"/>
      <w:marLeft w:val="0"/>
      <w:marRight w:val="0"/>
      <w:marTop w:val="0"/>
      <w:marBottom w:val="0"/>
      <w:divBdr>
        <w:top w:val="none" w:sz="0" w:space="0" w:color="auto"/>
        <w:left w:val="none" w:sz="0" w:space="0" w:color="auto"/>
        <w:bottom w:val="none" w:sz="0" w:space="0" w:color="auto"/>
        <w:right w:val="none" w:sz="0" w:space="0" w:color="auto"/>
      </w:divBdr>
    </w:div>
    <w:div w:id="2034305204">
      <w:bodyDiv w:val="1"/>
      <w:marLeft w:val="0"/>
      <w:marRight w:val="0"/>
      <w:marTop w:val="0"/>
      <w:marBottom w:val="0"/>
      <w:divBdr>
        <w:top w:val="none" w:sz="0" w:space="0" w:color="auto"/>
        <w:left w:val="none" w:sz="0" w:space="0" w:color="auto"/>
        <w:bottom w:val="none" w:sz="0" w:space="0" w:color="auto"/>
        <w:right w:val="none" w:sz="0" w:space="0" w:color="auto"/>
      </w:divBdr>
    </w:div>
    <w:div w:id="2034459473">
      <w:bodyDiv w:val="1"/>
      <w:marLeft w:val="0"/>
      <w:marRight w:val="0"/>
      <w:marTop w:val="0"/>
      <w:marBottom w:val="0"/>
      <w:divBdr>
        <w:top w:val="none" w:sz="0" w:space="0" w:color="auto"/>
        <w:left w:val="none" w:sz="0" w:space="0" w:color="auto"/>
        <w:bottom w:val="none" w:sz="0" w:space="0" w:color="auto"/>
        <w:right w:val="none" w:sz="0" w:space="0" w:color="auto"/>
      </w:divBdr>
    </w:div>
    <w:div w:id="2034765531">
      <w:bodyDiv w:val="1"/>
      <w:marLeft w:val="0"/>
      <w:marRight w:val="0"/>
      <w:marTop w:val="0"/>
      <w:marBottom w:val="0"/>
      <w:divBdr>
        <w:top w:val="none" w:sz="0" w:space="0" w:color="auto"/>
        <w:left w:val="none" w:sz="0" w:space="0" w:color="auto"/>
        <w:bottom w:val="none" w:sz="0" w:space="0" w:color="auto"/>
        <w:right w:val="none" w:sz="0" w:space="0" w:color="auto"/>
      </w:divBdr>
    </w:div>
    <w:div w:id="2035033789">
      <w:bodyDiv w:val="1"/>
      <w:marLeft w:val="0"/>
      <w:marRight w:val="0"/>
      <w:marTop w:val="0"/>
      <w:marBottom w:val="0"/>
      <w:divBdr>
        <w:top w:val="none" w:sz="0" w:space="0" w:color="auto"/>
        <w:left w:val="none" w:sz="0" w:space="0" w:color="auto"/>
        <w:bottom w:val="none" w:sz="0" w:space="0" w:color="auto"/>
        <w:right w:val="none" w:sz="0" w:space="0" w:color="auto"/>
      </w:divBdr>
    </w:div>
    <w:div w:id="2035378558">
      <w:bodyDiv w:val="1"/>
      <w:marLeft w:val="0"/>
      <w:marRight w:val="0"/>
      <w:marTop w:val="0"/>
      <w:marBottom w:val="0"/>
      <w:divBdr>
        <w:top w:val="none" w:sz="0" w:space="0" w:color="auto"/>
        <w:left w:val="none" w:sz="0" w:space="0" w:color="auto"/>
        <w:bottom w:val="none" w:sz="0" w:space="0" w:color="auto"/>
        <w:right w:val="none" w:sz="0" w:space="0" w:color="auto"/>
      </w:divBdr>
    </w:div>
    <w:div w:id="2035645952">
      <w:bodyDiv w:val="1"/>
      <w:marLeft w:val="0"/>
      <w:marRight w:val="0"/>
      <w:marTop w:val="0"/>
      <w:marBottom w:val="0"/>
      <w:divBdr>
        <w:top w:val="none" w:sz="0" w:space="0" w:color="auto"/>
        <w:left w:val="none" w:sz="0" w:space="0" w:color="auto"/>
        <w:bottom w:val="none" w:sz="0" w:space="0" w:color="auto"/>
        <w:right w:val="none" w:sz="0" w:space="0" w:color="auto"/>
      </w:divBdr>
    </w:div>
    <w:div w:id="2036075613">
      <w:bodyDiv w:val="1"/>
      <w:marLeft w:val="0"/>
      <w:marRight w:val="0"/>
      <w:marTop w:val="0"/>
      <w:marBottom w:val="0"/>
      <w:divBdr>
        <w:top w:val="none" w:sz="0" w:space="0" w:color="auto"/>
        <w:left w:val="none" w:sz="0" w:space="0" w:color="auto"/>
        <w:bottom w:val="none" w:sz="0" w:space="0" w:color="auto"/>
        <w:right w:val="none" w:sz="0" w:space="0" w:color="auto"/>
      </w:divBdr>
    </w:div>
    <w:div w:id="2036349672">
      <w:bodyDiv w:val="1"/>
      <w:marLeft w:val="0"/>
      <w:marRight w:val="0"/>
      <w:marTop w:val="0"/>
      <w:marBottom w:val="0"/>
      <w:divBdr>
        <w:top w:val="none" w:sz="0" w:space="0" w:color="auto"/>
        <w:left w:val="none" w:sz="0" w:space="0" w:color="auto"/>
        <w:bottom w:val="none" w:sz="0" w:space="0" w:color="auto"/>
        <w:right w:val="none" w:sz="0" w:space="0" w:color="auto"/>
      </w:divBdr>
    </w:div>
    <w:div w:id="2036610833">
      <w:bodyDiv w:val="1"/>
      <w:marLeft w:val="0"/>
      <w:marRight w:val="0"/>
      <w:marTop w:val="0"/>
      <w:marBottom w:val="0"/>
      <w:divBdr>
        <w:top w:val="none" w:sz="0" w:space="0" w:color="auto"/>
        <w:left w:val="none" w:sz="0" w:space="0" w:color="auto"/>
        <w:bottom w:val="none" w:sz="0" w:space="0" w:color="auto"/>
        <w:right w:val="none" w:sz="0" w:space="0" w:color="auto"/>
      </w:divBdr>
    </w:div>
    <w:div w:id="2037735162">
      <w:bodyDiv w:val="1"/>
      <w:marLeft w:val="0"/>
      <w:marRight w:val="0"/>
      <w:marTop w:val="0"/>
      <w:marBottom w:val="0"/>
      <w:divBdr>
        <w:top w:val="none" w:sz="0" w:space="0" w:color="auto"/>
        <w:left w:val="none" w:sz="0" w:space="0" w:color="auto"/>
        <w:bottom w:val="none" w:sz="0" w:space="0" w:color="auto"/>
        <w:right w:val="none" w:sz="0" w:space="0" w:color="auto"/>
      </w:divBdr>
    </w:div>
    <w:div w:id="2037844635">
      <w:bodyDiv w:val="1"/>
      <w:marLeft w:val="0"/>
      <w:marRight w:val="0"/>
      <w:marTop w:val="0"/>
      <w:marBottom w:val="0"/>
      <w:divBdr>
        <w:top w:val="none" w:sz="0" w:space="0" w:color="auto"/>
        <w:left w:val="none" w:sz="0" w:space="0" w:color="auto"/>
        <w:bottom w:val="none" w:sz="0" w:space="0" w:color="auto"/>
        <w:right w:val="none" w:sz="0" w:space="0" w:color="auto"/>
      </w:divBdr>
    </w:div>
    <w:div w:id="2038312147">
      <w:bodyDiv w:val="1"/>
      <w:marLeft w:val="0"/>
      <w:marRight w:val="0"/>
      <w:marTop w:val="0"/>
      <w:marBottom w:val="0"/>
      <w:divBdr>
        <w:top w:val="none" w:sz="0" w:space="0" w:color="auto"/>
        <w:left w:val="none" w:sz="0" w:space="0" w:color="auto"/>
        <w:bottom w:val="none" w:sz="0" w:space="0" w:color="auto"/>
        <w:right w:val="none" w:sz="0" w:space="0" w:color="auto"/>
      </w:divBdr>
    </w:div>
    <w:div w:id="2039044649">
      <w:bodyDiv w:val="1"/>
      <w:marLeft w:val="0"/>
      <w:marRight w:val="0"/>
      <w:marTop w:val="0"/>
      <w:marBottom w:val="0"/>
      <w:divBdr>
        <w:top w:val="none" w:sz="0" w:space="0" w:color="auto"/>
        <w:left w:val="none" w:sz="0" w:space="0" w:color="auto"/>
        <w:bottom w:val="none" w:sz="0" w:space="0" w:color="auto"/>
        <w:right w:val="none" w:sz="0" w:space="0" w:color="auto"/>
      </w:divBdr>
    </w:div>
    <w:div w:id="2039233484">
      <w:bodyDiv w:val="1"/>
      <w:marLeft w:val="0"/>
      <w:marRight w:val="0"/>
      <w:marTop w:val="0"/>
      <w:marBottom w:val="0"/>
      <w:divBdr>
        <w:top w:val="none" w:sz="0" w:space="0" w:color="auto"/>
        <w:left w:val="none" w:sz="0" w:space="0" w:color="auto"/>
        <w:bottom w:val="none" w:sz="0" w:space="0" w:color="auto"/>
        <w:right w:val="none" w:sz="0" w:space="0" w:color="auto"/>
      </w:divBdr>
    </w:div>
    <w:div w:id="2039306486">
      <w:bodyDiv w:val="1"/>
      <w:marLeft w:val="0"/>
      <w:marRight w:val="0"/>
      <w:marTop w:val="0"/>
      <w:marBottom w:val="0"/>
      <w:divBdr>
        <w:top w:val="none" w:sz="0" w:space="0" w:color="auto"/>
        <w:left w:val="none" w:sz="0" w:space="0" w:color="auto"/>
        <w:bottom w:val="none" w:sz="0" w:space="0" w:color="auto"/>
        <w:right w:val="none" w:sz="0" w:space="0" w:color="auto"/>
      </w:divBdr>
    </w:div>
    <w:div w:id="2039352531">
      <w:bodyDiv w:val="1"/>
      <w:marLeft w:val="0"/>
      <w:marRight w:val="0"/>
      <w:marTop w:val="0"/>
      <w:marBottom w:val="0"/>
      <w:divBdr>
        <w:top w:val="none" w:sz="0" w:space="0" w:color="auto"/>
        <w:left w:val="none" w:sz="0" w:space="0" w:color="auto"/>
        <w:bottom w:val="none" w:sz="0" w:space="0" w:color="auto"/>
        <w:right w:val="none" w:sz="0" w:space="0" w:color="auto"/>
      </w:divBdr>
    </w:div>
    <w:div w:id="2039701080">
      <w:bodyDiv w:val="1"/>
      <w:marLeft w:val="0"/>
      <w:marRight w:val="0"/>
      <w:marTop w:val="0"/>
      <w:marBottom w:val="0"/>
      <w:divBdr>
        <w:top w:val="none" w:sz="0" w:space="0" w:color="auto"/>
        <w:left w:val="none" w:sz="0" w:space="0" w:color="auto"/>
        <w:bottom w:val="none" w:sz="0" w:space="0" w:color="auto"/>
        <w:right w:val="none" w:sz="0" w:space="0" w:color="auto"/>
      </w:divBdr>
    </w:div>
    <w:div w:id="2040156813">
      <w:bodyDiv w:val="1"/>
      <w:marLeft w:val="0"/>
      <w:marRight w:val="0"/>
      <w:marTop w:val="0"/>
      <w:marBottom w:val="0"/>
      <w:divBdr>
        <w:top w:val="none" w:sz="0" w:space="0" w:color="auto"/>
        <w:left w:val="none" w:sz="0" w:space="0" w:color="auto"/>
        <w:bottom w:val="none" w:sz="0" w:space="0" w:color="auto"/>
        <w:right w:val="none" w:sz="0" w:space="0" w:color="auto"/>
      </w:divBdr>
    </w:div>
    <w:div w:id="204054756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1320499">
      <w:bodyDiv w:val="1"/>
      <w:marLeft w:val="0"/>
      <w:marRight w:val="0"/>
      <w:marTop w:val="0"/>
      <w:marBottom w:val="0"/>
      <w:divBdr>
        <w:top w:val="none" w:sz="0" w:space="0" w:color="auto"/>
        <w:left w:val="none" w:sz="0" w:space="0" w:color="auto"/>
        <w:bottom w:val="none" w:sz="0" w:space="0" w:color="auto"/>
        <w:right w:val="none" w:sz="0" w:space="0" w:color="auto"/>
      </w:divBdr>
    </w:div>
    <w:div w:id="2041514076">
      <w:bodyDiv w:val="1"/>
      <w:marLeft w:val="0"/>
      <w:marRight w:val="0"/>
      <w:marTop w:val="0"/>
      <w:marBottom w:val="0"/>
      <w:divBdr>
        <w:top w:val="none" w:sz="0" w:space="0" w:color="auto"/>
        <w:left w:val="none" w:sz="0" w:space="0" w:color="auto"/>
        <w:bottom w:val="none" w:sz="0" w:space="0" w:color="auto"/>
        <w:right w:val="none" w:sz="0" w:space="0" w:color="auto"/>
      </w:divBdr>
    </w:div>
    <w:div w:id="2041709659">
      <w:bodyDiv w:val="1"/>
      <w:marLeft w:val="0"/>
      <w:marRight w:val="0"/>
      <w:marTop w:val="0"/>
      <w:marBottom w:val="0"/>
      <w:divBdr>
        <w:top w:val="none" w:sz="0" w:space="0" w:color="auto"/>
        <w:left w:val="none" w:sz="0" w:space="0" w:color="auto"/>
        <w:bottom w:val="none" w:sz="0" w:space="0" w:color="auto"/>
        <w:right w:val="none" w:sz="0" w:space="0" w:color="auto"/>
      </w:divBdr>
    </w:div>
    <w:div w:id="2042244127">
      <w:bodyDiv w:val="1"/>
      <w:marLeft w:val="0"/>
      <w:marRight w:val="0"/>
      <w:marTop w:val="0"/>
      <w:marBottom w:val="0"/>
      <w:divBdr>
        <w:top w:val="none" w:sz="0" w:space="0" w:color="auto"/>
        <w:left w:val="none" w:sz="0" w:space="0" w:color="auto"/>
        <w:bottom w:val="none" w:sz="0" w:space="0" w:color="auto"/>
        <w:right w:val="none" w:sz="0" w:space="0" w:color="auto"/>
      </w:divBdr>
    </w:div>
    <w:div w:id="2042432242">
      <w:bodyDiv w:val="1"/>
      <w:marLeft w:val="0"/>
      <w:marRight w:val="0"/>
      <w:marTop w:val="0"/>
      <w:marBottom w:val="0"/>
      <w:divBdr>
        <w:top w:val="none" w:sz="0" w:space="0" w:color="auto"/>
        <w:left w:val="none" w:sz="0" w:space="0" w:color="auto"/>
        <w:bottom w:val="none" w:sz="0" w:space="0" w:color="auto"/>
        <w:right w:val="none" w:sz="0" w:space="0" w:color="auto"/>
      </w:divBdr>
    </w:div>
    <w:div w:id="2042586817">
      <w:bodyDiv w:val="1"/>
      <w:marLeft w:val="0"/>
      <w:marRight w:val="0"/>
      <w:marTop w:val="0"/>
      <w:marBottom w:val="0"/>
      <w:divBdr>
        <w:top w:val="none" w:sz="0" w:space="0" w:color="auto"/>
        <w:left w:val="none" w:sz="0" w:space="0" w:color="auto"/>
        <w:bottom w:val="none" w:sz="0" w:space="0" w:color="auto"/>
        <w:right w:val="none" w:sz="0" w:space="0" w:color="auto"/>
      </w:divBdr>
    </w:div>
    <w:div w:id="2044207393">
      <w:bodyDiv w:val="1"/>
      <w:marLeft w:val="0"/>
      <w:marRight w:val="0"/>
      <w:marTop w:val="0"/>
      <w:marBottom w:val="0"/>
      <w:divBdr>
        <w:top w:val="none" w:sz="0" w:space="0" w:color="auto"/>
        <w:left w:val="none" w:sz="0" w:space="0" w:color="auto"/>
        <w:bottom w:val="none" w:sz="0" w:space="0" w:color="auto"/>
        <w:right w:val="none" w:sz="0" w:space="0" w:color="auto"/>
      </w:divBdr>
    </w:div>
    <w:div w:id="2044210276">
      <w:bodyDiv w:val="1"/>
      <w:marLeft w:val="0"/>
      <w:marRight w:val="0"/>
      <w:marTop w:val="0"/>
      <w:marBottom w:val="0"/>
      <w:divBdr>
        <w:top w:val="none" w:sz="0" w:space="0" w:color="auto"/>
        <w:left w:val="none" w:sz="0" w:space="0" w:color="auto"/>
        <w:bottom w:val="none" w:sz="0" w:space="0" w:color="auto"/>
        <w:right w:val="none" w:sz="0" w:space="0" w:color="auto"/>
      </w:divBdr>
    </w:div>
    <w:div w:id="2044670043">
      <w:bodyDiv w:val="1"/>
      <w:marLeft w:val="0"/>
      <w:marRight w:val="0"/>
      <w:marTop w:val="0"/>
      <w:marBottom w:val="0"/>
      <w:divBdr>
        <w:top w:val="none" w:sz="0" w:space="0" w:color="auto"/>
        <w:left w:val="none" w:sz="0" w:space="0" w:color="auto"/>
        <w:bottom w:val="none" w:sz="0" w:space="0" w:color="auto"/>
        <w:right w:val="none" w:sz="0" w:space="0" w:color="auto"/>
      </w:divBdr>
    </w:div>
    <w:div w:id="2044793274">
      <w:bodyDiv w:val="1"/>
      <w:marLeft w:val="0"/>
      <w:marRight w:val="0"/>
      <w:marTop w:val="0"/>
      <w:marBottom w:val="0"/>
      <w:divBdr>
        <w:top w:val="none" w:sz="0" w:space="0" w:color="auto"/>
        <w:left w:val="none" w:sz="0" w:space="0" w:color="auto"/>
        <w:bottom w:val="none" w:sz="0" w:space="0" w:color="auto"/>
        <w:right w:val="none" w:sz="0" w:space="0" w:color="auto"/>
      </w:divBdr>
    </w:div>
    <w:div w:id="2044865789">
      <w:bodyDiv w:val="1"/>
      <w:marLeft w:val="0"/>
      <w:marRight w:val="0"/>
      <w:marTop w:val="0"/>
      <w:marBottom w:val="0"/>
      <w:divBdr>
        <w:top w:val="none" w:sz="0" w:space="0" w:color="auto"/>
        <w:left w:val="none" w:sz="0" w:space="0" w:color="auto"/>
        <w:bottom w:val="none" w:sz="0" w:space="0" w:color="auto"/>
        <w:right w:val="none" w:sz="0" w:space="0" w:color="auto"/>
      </w:divBdr>
    </w:div>
    <w:div w:id="2044985938">
      <w:bodyDiv w:val="1"/>
      <w:marLeft w:val="0"/>
      <w:marRight w:val="0"/>
      <w:marTop w:val="0"/>
      <w:marBottom w:val="0"/>
      <w:divBdr>
        <w:top w:val="none" w:sz="0" w:space="0" w:color="auto"/>
        <w:left w:val="none" w:sz="0" w:space="0" w:color="auto"/>
        <w:bottom w:val="none" w:sz="0" w:space="0" w:color="auto"/>
        <w:right w:val="none" w:sz="0" w:space="0" w:color="auto"/>
      </w:divBdr>
    </w:div>
    <w:div w:id="2045136387">
      <w:bodyDiv w:val="1"/>
      <w:marLeft w:val="0"/>
      <w:marRight w:val="0"/>
      <w:marTop w:val="0"/>
      <w:marBottom w:val="0"/>
      <w:divBdr>
        <w:top w:val="none" w:sz="0" w:space="0" w:color="auto"/>
        <w:left w:val="none" w:sz="0" w:space="0" w:color="auto"/>
        <w:bottom w:val="none" w:sz="0" w:space="0" w:color="auto"/>
        <w:right w:val="none" w:sz="0" w:space="0" w:color="auto"/>
      </w:divBdr>
    </w:div>
    <w:div w:id="2045203208">
      <w:bodyDiv w:val="1"/>
      <w:marLeft w:val="0"/>
      <w:marRight w:val="0"/>
      <w:marTop w:val="0"/>
      <w:marBottom w:val="0"/>
      <w:divBdr>
        <w:top w:val="none" w:sz="0" w:space="0" w:color="auto"/>
        <w:left w:val="none" w:sz="0" w:space="0" w:color="auto"/>
        <w:bottom w:val="none" w:sz="0" w:space="0" w:color="auto"/>
        <w:right w:val="none" w:sz="0" w:space="0" w:color="auto"/>
      </w:divBdr>
    </w:div>
    <w:div w:id="2045204952">
      <w:bodyDiv w:val="1"/>
      <w:marLeft w:val="0"/>
      <w:marRight w:val="0"/>
      <w:marTop w:val="0"/>
      <w:marBottom w:val="0"/>
      <w:divBdr>
        <w:top w:val="none" w:sz="0" w:space="0" w:color="auto"/>
        <w:left w:val="none" w:sz="0" w:space="0" w:color="auto"/>
        <w:bottom w:val="none" w:sz="0" w:space="0" w:color="auto"/>
        <w:right w:val="none" w:sz="0" w:space="0" w:color="auto"/>
      </w:divBdr>
    </w:div>
    <w:div w:id="2045445248">
      <w:bodyDiv w:val="1"/>
      <w:marLeft w:val="0"/>
      <w:marRight w:val="0"/>
      <w:marTop w:val="0"/>
      <w:marBottom w:val="0"/>
      <w:divBdr>
        <w:top w:val="none" w:sz="0" w:space="0" w:color="auto"/>
        <w:left w:val="none" w:sz="0" w:space="0" w:color="auto"/>
        <w:bottom w:val="none" w:sz="0" w:space="0" w:color="auto"/>
        <w:right w:val="none" w:sz="0" w:space="0" w:color="auto"/>
      </w:divBdr>
    </w:div>
    <w:div w:id="2045591407">
      <w:bodyDiv w:val="1"/>
      <w:marLeft w:val="0"/>
      <w:marRight w:val="0"/>
      <w:marTop w:val="0"/>
      <w:marBottom w:val="0"/>
      <w:divBdr>
        <w:top w:val="none" w:sz="0" w:space="0" w:color="auto"/>
        <w:left w:val="none" w:sz="0" w:space="0" w:color="auto"/>
        <w:bottom w:val="none" w:sz="0" w:space="0" w:color="auto"/>
        <w:right w:val="none" w:sz="0" w:space="0" w:color="auto"/>
      </w:divBdr>
    </w:div>
    <w:div w:id="2045594158">
      <w:bodyDiv w:val="1"/>
      <w:marLeft w:val="0"/>
      <w:marRight w:val="0"/>
      <w:marTop w:val="0"/>
      <w:marBottom w:val="0"/>
      <w:divBdr>
        <w:top w:val="none" w:sz="0" w:space="0" w:color="auto"/>
        <w:left w:val="none" w:sz="0" w:space="0" w:color="auto"/>
        <w:bottom w:val="none" w:sz="0" w:space="0" w:color="auto"/>
        <w:right w:val="none" w:sz="0" w:space="0" w:color="auto"/>
      </w:divBdr>
    </w:div>
    <w:div w:id="2045709211">
      <w:bodyDiv w:val="1"/>
      <w:marLeft w:val="0"/>
      <w:marRight w:val="0"/>
      <w:marTop w:val="0"/>
      <w:marBottom w:val="0"/>
      <w:divBdr>
        <w:top w:val="none" w:sz="0" w:space="0" w:color="auto"/>
        <w:left w:val="none" w:sz="0" w:space="0" w:color="auto"/>
        <w:bottom w:val="none" w:sz="0" w:space="0" w:color="auto"/>
        <w:right w:val="none" w:sz="0" w:space="0" w:color="auto"/>
      </w:divBdr>
    </w:div>
    <w:div w:id="2046559483">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6903843">
      <w:bodyDiv w:val="1"/>
      <w:marLeft w:val="0"/>
      <w:marRight w:val="0"/>
      <w:marTop w:val="0"/>
      <w:marBottom w:val="0"/>
      <w:divBdr>
        <w:top w:val="none" w:sz="0" w:space="0" w:color="auto"/>
        <w:left w:val="none" w:sz="0" w:space="0" w:color="auto"/>
        <w:bottom w:val="none" w:sz="0" w:space="0" w:color="auto"/>
        <w:right w:val="none" w:sz="0" w:space="0" w:color="auto"/>
      </w:divBdr>
    </w:div>
    <w:div w:id="2047099300">
      <w:bodyDiv w:val="1"/>
      <w:marLeft w:val="0"/>
      <w:marRight w:val="0"/>
      <w:marTop w:val="0"/>
      <w:marBottom w:val="0"/>
      <w:divBdr>
        <w:top w:val="none" w:sz="0" w:space="0" w:color="auto"/>
        <w:left w:val="none" w:sz="0" w:space="0" w:color="auto"/>
        <w:bottom w:val="none" w:sz="0" w:space="0" w:color="auto"/>
        <w:right w:val="none" w:sz="0" w:space="0" w:color="auto"/>
      </w:divBdr>
    </w:div>
    <w:div w:id="2047178621">
      <w:bodyDiv w:val="1"/>
      <w:marLeft w:val="0"/>
      <w:marRight w:val="0"/>
      <w:marTop w:val="0"/>
      <w:marBottom w:val="0"/>
      <w:divBdr>
        <w:top w:val="none" w:sz="0" w:space="0" w:color="auto"/>
        <w:left w:val="none" w:sz="0" w:space="0" w:color="auto"/>
        <w:bottom w:val="none" w:sz="0" w:space="0" w:color="auto"/>
        <w:right w:val="none" w:sz="0" w:space="0" w:color="auto"/>
      </w:divBdr>
    </w:div>
    <w:div w:id="2047215543">
      <w:bodyDiv w:val="1"/>
      <w:marLeft w:val="0"/>
      <w:marRight w:val="0"/>
      <w:marTop w:val="0"/>
      <w:marBottom w:val="0"/>
      <w:divBdr>
        <w:top w:val="none" w:sz="0" w:space="0" w:color="auto"/>
        <w:left w:val="none" w:sz="0" w:space="0" w:color="auto"/>
        <w:bottom w:val="none" w:sz="0" w:space="0" w:color="auto"/>
        <w:right w:val="none" w:sz="0" w:space="0" w:color="auto"/>
      </w:divBdr>
    </w:div>
    <w:div w:id="2047564121">
      <w:bodyDiv w:val="1"/>
      <w:marLeft w:val="0"/>
      <w:marRight w:val="0"/>
      <w:marTop w:val="0"/>
      <w:marBottom w:val="0"/>
      <w:divBdr>
        <w:top w:val="none" w:sz="0" w:space="0" w:color="auto"/>
        <w:left w:val="none" w:sz="0" w:space="0" w:color="auto"/>
        <w:bottom w:val="none" w:sz="0" w:space="0" w:color="auto"/>
        <w:right w:val="none" w:sz="0" w:space="0" w:color="auto"/>
      </w:divBdr>
    </w:div>
    <w:div w:id="2047637167">
      <w:bodyDiv w:val="1"/>
      <w:marLeft w:val="0"/>
      <w:marRight w:val="0"/>
      <w:marTop w:val="0"/>
      <w:marBottom w:val="0"/>
      <w:divBdr>
        <w:top w:val="none" w:sz="0" w:space="0" w:color="auto"/>
        <w:left w:val="none" w:sz="0" w:space="0" w:color="auto"/>
        <w:bottom w:val="none" w:sz="0" w:space="0" w:color="auto"/>
        <w:right w:val="none" w:sz="0" w:space="0" w:color="auto"/>
      </w:divBdr>
    </w:div>
    <w:div w:id="2047832425">
      <w:bodyDiv w:val="1"/>
      <w:marLeft w:val="0"/>
      <w:marRight w:val="0"/>
      <w:marTop w:val="0"/>
      <w:marBottom w:val="0"/>
      <w:divBdr>
        <w:top w:val="none" w:sz="0" w:space="0" w:color="auto"/>
        <w:left w:val="none" w:sz="0" w:space="0" w:color="auto"/>
        <w:bottom w:val="none" w:sz="0" w:space="0" w:color="auto"/>
        <w:right w:val="none" w:sz="0" w:space="0" w:color="auto"/>
      </w:divBdr>
    </w:div>
    <w:div w:id="2048406531">
      <w:bodyDiv w:val="1"/>
      <w:marLeft w:val="0"/>
      <w:marRight w:val="0"/>
      <w:marTop w:val="0"/>
      <w:marBottom w:val="0"/>
      <w:divBdr>
        <w:top w:val="none" w:sz="0" w:space="0" w:color="auto"/>
        <w:left w:val="none" w:sz="0" w:space="0" w:color="auto"/>
        <w:bottom w:val="none" w:sz="0" w:space="0" w:color="auto"/>
        <w:right w:val="none" w:sz="0" w:space="0" w:color="auto"/>
      </w:divBdr>
    </w:div>
    <w:div w:id="2048674325">
      <w:bodyDiv w:val="1"/>
      <w:marLeft w:val="0"/>
      <w:marRight w:val="0"/>
      <w:marTop w:val="0"/>
      <w:marBottom w:val="0"/>
      <w:divBdr>
        <w:top w:val="none" w:sz="0" w:space="0" w:color="auto"/>
        <w:left w:val="none" w:sz="0" w:space="0" w:color="auto"/>
        <w:bottom w:val="none" w:sz="0" w:space="0" w:color="auto"/>
        <w:right w:val="none" w:sz="0" w:space="0" w:color="auto"/>
      </w:divBdr>
    </w:div>
    <w:div w:id="2049604428">
      <w:bodyDiv w:val="1"/>
      <w:marLeft w:val="0"/>
      <w:marRight w:val="0"/>
      <w:marTop w:val="0"/>
      <w:marBottom w:val="0"/>
      <w:divBdr>
        <w:top w:val="none" w:sz="0" w:space="0" w:color="auto"/>
        <w:left w:val="none" w:sz="0" w:space="0" w:color="auto"/>
        <w:bottom w:val="none" w:sz="0" w:space="0" w:color="auto"/>
        <w:right w:val="none" w:sz="0" w:space="0" w:color="auto"/>
      </w:divBdr>
    </w:div>
    <w:div w:id="2050185110">
      <w:bodyDiv w:val="1"/>
      <w:marLeft w:val="0"/>
      <w:marRight w:val="0"/>
      <w:marTop w:val="0"/>
      <w:marBottom w:val="0"/>
      <w:divBdr>
        <w:top w:val="none" w:sz="0" w:space="0" w:color="auto"/>
        <w:left w:val="none" w:sz="0" w:space="0" w:color="auto"/>
        <w:bottom w:val="none" w:sz="0" w:space="0" w:color="auto"/>
        <w:right w:val="none" w:sz="0" w:space="0" w:color="auto"/>
      </w:divBdr>
    </w:div>
    <w:div w:id="2050260836">
      <w:bodyDiv w:val="1"/>
      <w:marLeft w:val="0"/>
      <w:marRight w:val="0"/>
      <w:marTop w:val="0"/>
      <w:marBottom w:val="0"/>
      <w:divBdr>
        <w:top w:val="none" w:sz="0" w:space="0" w:color="auto"/>
        <w:left w:val="none" w:sz="0" w:space="0" w:color="auto"/>
        <w:bottom w:val="none" w:sz="0" w:space="0" w:color="auto"/>
        <w:right w:val="none" w:sz="0" w:space="0" w:color="auto"/>
      </w:divBdr>
    </w:div>
    <w:div w:id="2050647748">
      <w:bodyDiv w:val="1"/>
      <w:marLeft w:val="0"/>
      <w:marRight w:val="0"/>
      <w:marTop w:val="0"/>
      <w:marBottom w:val="0"/>
      <w:divBdr>
        <w:top w:val="none" w:sz="0" w:space="0" w:color="auto"/>
        <w:left w:val="none" w:sz="0" w:space="0" w:color="auto"/>
        <w:bottom w:val="none" w:sz="0" w:space="0" w:color="auto"/>
        <w:right w:val="none" w:sz="0" w:space="0" w:color="auto"/>
      </w:divBdr>
    </w:div>
    <w:div w:id="2051148645">
      <w:bodyDiv w:val="1"/>
      <w:marLeft w:val="0"/>
      <w:marRight w:val="0"/>
      <w:marTop w:val="0"/>
      <w:marBottom w:val="0"/>
      <w:divBdr>
        <w:top w:val="none" w:sz="0" w:space="0" w:color="auto"/>
        <w:left w:val="none" w:sz="0" w:space="0" w:color="auto"/>
        <w:bottom w:val="none" w:sz="0" w:space="0" w:color="auto"/>
        <w:right w:val="none" w:sz="0" w:space="0" w:color="auto"/>
      </w:divBdr>
    </w:div>
    <w:div w:id="2051302874">
      <w:bodyDiv w:val="1"/>
      <w:marLeft w:val="0"/>
      <w:marRight w:val="0"/>
      <w:marTop w:val="0"/>
      <w:marBottom w:val="0"/>
      <w:divBdr>
        <w:top w:val="none" w:sz="0" w:space="0" w:color="auto"/>
        <w:left w:val="none" w:sz="0" w:space="0" w:color="auto"/>
        <w:bottom w:val="none" w:sz="0" w:space="0" w:color="auto"/>
        <w:right w:val="none" w:sz="0" w:space="0" w:color="auto"/>
      </w:divBdr>
    </w:div>
    <w:div w:id="2052028384">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414797">
      <w:bodyDiv w:val="1"/>
      <w:marLeft w:val="0"/>
      <w:marRight w:val="0"/>
      <w:marTop w:val="0"/>
      <w:marBottom w:val="0"/>
      <w:divBdr>
        <w:top w:val="none" w:sz="0" w:space="0" w:color="auto"/>
        <w:left w:val="none" w:sz="0" w:space="0" w:color="auto"/>
        <w:bottom w:val="none" w:sz="0" w:space="0" w:color="auto"/>
        <w:right w:val="none" w:sz="0" w:space="0" w:color="auto"/>
      </w:divBdr>
    </w:div>
    <w:div w:id="2052460883">
      <w:bodyDiv w:val="1"/>
      <w:marLeft w:val="0"/>
      <w:marRight w:val="0"/>
      <w:marTop w:val="0"/>
      <w:marBottom w:val="0"/>
      <w:divBdr>
        <w:top w:val="none" w:sz="0" w:space="0" w:color="auto"/>
        <w:left w:val="none" w:sz="0" w:space="0" w:color="auto"/>
        <w:bottom w:val="none" w:sz="0" w:space="0" w:color="auto"/>
        <w:right w:val="none" w:sz="0" w:space="0" w:color="auto"/>
      </w:divBdr>
    </w:div>
    <w:div w:id="2052723656">
      <w:bodyDiv w:val="1"/>
      <w:marLeft w:val="0"/>
      <w:marRight w:val="0"/>
      <w:marTop w:val="0"/>
      <w:marBottom w:val="0"/>
      <w:divBdr>
        <w:top w:val="none" w:sz="0" w:space="0" w:color="auto"/>
        <w:left w:val="none" w:sz="0" w:space="0" w:color="auto"/>
        <w:bottom w:val="none" w:sz="0" w:space="0" w:color="auto"/>
        <w:right w:val="none" w:sz="0" w:space="0" w:color="auto"/>
      </w:divBdr>
    </w:div>
    <w:div w:id="2053309681">
      <w:bodyDiv w:val="1"/>
      <w:marLeft w:val="0"/>
      <w:marRight w:val="0"/>
      <w:marTop w:val="0"/>
      <w:marBottom w:val="0"/>
      <w:divBdr>
        <w:top w:val="none" w:sz="0" w:space="0" w:color="auto"/>
        <w:left w:val="none" w:sz="0" w:space="0" w:color="auto"/>
        <w:bottom w:val="none" w:sz="0" w:space="0" w:color="auto"/>
        <w:right w:val="none" w:sz="0" w:space="0" w:color="auto"/>
      </w:divBdr>
    </w:div>
    <w:div w:id="2053652456">
      <w:bodyDiv w:val="1"/>
      <w:marLeft w:val="0"/>
      <w:marRight w:val="0"/>
      <w:marTop w:val="0"/>
      <w:marBottom w:val="0"/>
      <w:divBdr>
        <w:top w:val="none" w:sz="0" w:space="0" w:color="auto"/>
        <w:left w:val="none" w:sz="0" w:space="0" w:color="auto"/>
        <w:bottom w:val="none" w:sz="0" w:space="0" w:color="auto"/>
        <w:right w:val="none" w:sz="0" w:space="0" w:color="auto"/>
      </w:divBdr>
    </w:div>
    <w:div w:id="2053845679">
      <w:bodyDiv w:val="1"/>
      <w:marLeft w:val="0"/>
      <w:marRight w:val="0"/>
      <w:marTop w:val="0"/>
      <w:marBottom w:val="0"/>
      <w:divBdr>
        <w:top w:val="none" w:sz="0" w:space="0" w:color="auto"/>
        <w:left w:val="none" w:sz="0" w:space="0" w:color="auto"/>
        <w:bottom w:val="none" w:sz="0" w:space="0" w:color="auto"/>
        <w:right w:val="none" w:sz="0" w:space="0" w:color="auto"/>
      </w:divBdr>
    </w:div>
    <w:div w:id="2053966383">
      <w:bodyDiv w:val="1"/>
      <w:marLeft w:val="0"/>
      <w:marRight w:val="0"/>
      <w:marTop w:val="0"/>
      <w:marBottom w:val="0"/>
      <w:divBdr>
        <w:top w:val="none" w:sz="0" w:space="0" w:color="auto"/>
        <w:left w:val="none" w:sz="0" w:space="0" w:color="auto"/>
        <w:bottom w:val="none" w:sz="0" w:space="0" w:color="auto"/>
        <w:right w:val="none" w:sz="0" w:space="0" w:color="auto"/>
      </w:divBdr>
    </w:div>
    <w:div w:id="2053993494">
      <w:bodyDiv w:val="1"/>
      <w:marLeft w:val="0"/>
      <w:marRight w:val="0"/>
      <w:marTop w:val="0"/>
      <w:marBottom w:val="0"/>
      <w:divBdr>
        <w:top w:val="none" w:sz="0" w:space="0" w:color="auto"/>
        <w:left w:val="none" w:sz="0" w:space="0" w:color="auto"/>
        <w:bottom w:val="none" w:sz="0" w:space="0" w:color="auto"/>
        <w:right w:val="none" w:sz="0" w:space="0" w:color="auto"/>
      </w:divBdr>
    </w:div>
    <w:div w:id="2054112471">
      <w:bodyDiv w:val="1"/>
      <w:marLeft w:val="0"/>
      <w:marRight w:val="0"/>
      <w:marTop w:val="0"/>
      <w:marBottom w:val="0"/>
      <w:divBdr>
        <w:top w:val="none" w:sz="0" w:space="0" w:color="auto"/>
        <w:left w:val="none" w:sz="0" w:space="0" w:color="auto"/>
        <w:bottom w:val="none" w:sz="0" w:space="0" w:color="auto"/>
        <w:right w:val="none" w:sz="0" w:space="0" w:color="auto"/>
      </w:divBdr>
    </w:div>
    <w:div w:id="2054115605">
      <w:bodyDiv w:val="1"/>
      <w:marLeft w:val="0"/>
      <w:marRight w:val="0"/>
      <w:marTop w:val="0"/>
      <w:marBottom w:val="0"/>
      <w:divBdr>
        <w:top w:val="none" w:sz="0" w:space="0" w:color="auto"/>
        <w:left w:val="none" w:sz="0" w:space="0" w:color="auto"/>
        <w:bottom w:val="none" w:sz="0" w:space="0" w:color="auto"/>
        <w:right w:val="none" w:sz="0" w:space="0" w:color="auto"/>
      </w:divBdr>
    </w:div>
    <w:div w:id="2054184458">
      <w:bodyDiv w:val="1"/>
      <w:marLeft w:val="0"/>
      <w:marRight w:val="0"/>
      <w:marTop w:val="0"/>
      <w:marBottom w:val="0"/>
      <w:divBdr>
        <w:top w:val="none" w:sz="0" w:space="0" w:color="auto"/>
        <w:left w:val="none" w:sz="0" w:space="0" w:color="auto"/>
        <w:bottom w:val="none" w:sz="0" w:space="0" w:color="auto"/>
        <w:right w:val="none" w:sz="0" w:space="0" w:color="auto"/>
      </w:divBdr>
    </w:div>
    <w:div w:id="2054453977">
      <w:bodyDiv w:val="1"/>
      <w:marLeft w:val="0"/>
      <w:marRight w:val="0"/>
      <w:marTop w:val="0"/>
      <w:marBottom w:val="0"/>
      <w:divBdr>
        <w:top w:val="none" w:sz="0" w:space="0" w:color="auto"/>
        <w:left w:val="none" w:sz="0" w:space="0" w:color="auto"/>
        <w:bottom w:val="none" w:sz="0" w:space="0" w:color="auto"/>
        <w:right w:val="none" w:sz="0" w:space="0" w:color="auto"/>
      </w:divBdr>
    </w:div>
    <w:div w:id="2054647705">
      <w:bodyDiv w:val="1"/>
      <w:marLeft w:val="0"/>
      <w:marRight w:val="0"/>
      <w:marTop w:val="0"/>
      <w:marBottom w:val="0"/>
      <w:divBdr>
        <w:top w:val="none" w:sz="0" w:space="0" w:color="auto"/>
        <w:left w:val="none" w:sz="0" w:space="0" w:color="auto"/>
        <w:bottom w:val="none" w:sz="0" w:space="0" w:color="auto"/>
        <w:right w:val="none" w:sz="0" w:space="0" w:color="auto"/>
      </w:divBdr>
    </w:div>
    <w:div w:id="2054847322">
      <w:bodyDiv w:val="1"/>
      <w:marLeft w:val="0"/>
      <w:marRight w:val="0"/>
      <w:marTop w:val="0"/>
      <w:marBottom w:val="0"/>
      <w:divBdr>
        <w:top w:val="none" w:sz="0" w:space="0" w:color="auto"/>
        <w:left w:val="none" w:sz="0" w:space="0" w:color="auto"/>
        <w:bottom w:val="none" w:sz="0" w:space="0" w:color="auto"/>
        <w:right w:val="none" w:sz="0" w:space="0" w:color="auto"/>
      </w:divBdr>
    </w:div>
    <w:div w:id="2054847816">
      <w:bodyDiv w:val="1"/>
      <w:marLeft w:val="0"/>
      <w:marRight w:val="0"/>
      <w:marTop w:val="0"/>
      <w:marBottom w:val="0"/>
      <w:divBdr>
        <w:top w:val="none" w:sz="0" w:space="0" w:color="auto"/>
        <w:left w:val="none" w:sz="0" w:space="0" w:color="auto"/>
        <w:bottom w:val="none" w:sz="0" w:space="0" w:color="auto"/>
        <w:right w:val="none" w:sz="0" w:space="0" w:color="auto"/>
      </w:divBdr>
    </w:div>
    <w:div w:id="2055150519">
      <w:bodyDiv w:val="1"/>
      <w:marLeft w:val="0"/>
      <w:marRight w:val="0"/>
      <w:marTop w:val="0"/>
      <w:marBottom w:val="0"/>
      <w:divBdr>
        <w:top w:val="none" w:sz="0" w:space="0" w:color="auto"/>
        <w:left w:val="none" w:sz="0" w:space="0" w:color="auto"/>
        <w:bottom w:val="none" w:sz="0" w:space="0" w:color="auto"/>
        <w:right w:val="none" w:sz="0" w:space="0" w:color="auto"/>
      </w:divBdr>
    </w:div>
    <w:div w:id="2055228812">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5494945">
      <w:bodyDiv w:val="1"/>
      <w:marLeft w:val="0"/>
      <w:marRight w:val="0"/>
      <w:marTop w:val="0"/>
      <w:marBottom w:val="0"/>
      <w:divBdr>
        <w:top w:val="none" w:sz="0" w:space="0" w:color="auto"/>
        <w:left w:val="none" w:sz="0" w:space="0" w:color="auto"/>
        <w:bottom w:val="none" w:sz="0" w:space="0" w:color="auto"/>
        <w:right w:val="none" w:sz="0" w:space="0" w:color="auto"/>
      </w:divBdr>
    </w:div>
    <w:div w:id="2056661782">
      <w:bodyDiv w:val="1"/>
      <w:marLeft w:val="0"/>
      <w:marRight w:val="0"/>
      <w:marTop w:val="0"/>
      <w:marBottom w:val="0"/>
      <w:divBdr>
        <w:top w:val="none" w:sz="0" w:space="0" w:color="auto"/>
        <w:left w:val="none" w:sz="0" w:space="0" w:color="auto"/>
        <w:bottom w:val="none" w:sz="0" w:space="0" w:color="auto"/>
        <w:right w:val="none" w:sz="0" w:space="0" w:color="auto"/>
      </w:divBdr>
    </w:div>
    <w:div w:id="2057048364">
      <w:bodyDiv w:val="1"/>
      <w:marLeft w:val="0"/>
      <w:marRight w:val="0"/>
      <w:marTop w:val="0"/>
      <w:marBottom w:val="0"/>
      <w:divBdr>
        <w:top w:val="none" w:sz="0" w:space="0" w:color="auto"/>
        <w:left w:val="none" w:sz="0" w:space="0" w:color="auto"/>
        <w:bottom w:val="none" w:sz="0" w:space="0" w:color="auto"/>
        <w:right w:val="none" w:sz="0" w:space="0" w:color="auto"/>
      </w:divBdr>
    </w:div>
    <w:div w:id="2057464270">
      <w:bodyDiv w:val="1"/>
      <w:marLeft w:val="0"/>
      <w:marRight w:val="0"/>
      <w:marTop w:val="0"/>
      <w:marBottom w:val="0"/>
      <w:divBdr>
        <w:top w:val="none" w:sz="0" w:space="0" w:color="auto"/>
        <w:left w:val="none" w:sz="0" w:space="0" w:color="auto"/>
        <w:bottom w:val="none" w:sz="0" w:space="0" w:color="auto"/>
        <w:right w:val="none" w:sz="0" w:space="0" w:color="auto"/>
      </w:divBdr>
    </w:div>
    <w:div w:id="2057779794">
      <w:bodyDiv w:val="1"/>
      <w:marLeft w:val="0"/>
      <w:marRight w:val="0"/>
      <w:marTop w:val="0"/>
      <w:marBottom w:val="0"/>
      <w:divBdr>
        <w:top w:val="none" w:sz="0" w:space="0" w:color="auto"/>
        <w:left w:val="none" w:sz="0" w:space="0" w:color="auto"/>
        <w:bottom w:val="none" w:sz="0" w:space="0" w:color="auto"/>
        <w:right w:val="none" w:sz="0" w:space="0" w:color="auto"/>
      </w:divBdr>
    </w:div>
    <w:div w:id="2057971481">
      <w:bodyDiv w:val="1"/>
      <w:marLeft w:val="0"/>
      <w:marRight w:val="0"/>
      <w:marTop w:val="0"/>
      <w:marBottom w:val="0"/>
      <w:divBdr>
        <w:top w:val="none" w:sz="0" w:space="0" w:color="auto"/>
        <w:left w:val="none" w:sz="0" w:space="0" w:color="auto"/>
        <w:bottom w:val="none" w:sz="0" w:space="0" w:color="auto"/>
        <w:right w:val="none" w:sz="0" w:space="0" w:color="auto"/>
      </w:divBdr>
    </w:div>
    <w:div w:id="2058967784">
      <w:bodyDiv w:val="1"/>
      <w:marLeft w:val="0"/>
      <w:marRight w:val="0"/>
      <w:marTop w:val="0"/>
      <w:marBottom w:val="0"/>
      <w:divBdr>
        <w:top w:val="none" w:sz="0" w:space="0" w:color="auto"/>
        <w:left w:val="none" w:sz="0" w:space="0" w:color="auto"/>
        <w:bottom w:val="none" w:sz="0" w:space="0" w:color="auto"/>
        <w:right w:val="none" w:sz="0" w:space="0" w:color="auto"/>
      </w:divBdr>
    </w:div>
    <w:div w:id="2059695607">
      <w:bodyDiv w:val="1"/>
      <w:marLeft w:val="0"/>
      <w:marRight w:val="0"/>
      <w:marTop w:val="0"/>
      <w:marBottom w:val="0"/>
      <w:divBdr>
        <w:top w:val="none" w:sz="0" w:space="0" w:color="auto"/>
        <w:left w:val="none" w:sz="0" w:space="0" w:color="auto"/>
        <w:bottom w:val="none" w:sz="0" w:space="0" w:color="auto"/>
        <w:right w:val="none" w:sz="0" w:space="0" w:color="auto"/>
      </w:divBdr>
    </w:div>
    <w:div w:id="2059863031">
      <w:bodyDiv w:val="1"/>
      <w:marLeft w:val="0"/>
      <w:marRight w:val="0"/>
      <w:marTop w:val="0"/>
      <w:marBottom w:val="0"/>
      <w:divBdr>
        <w:top w:val="none" w:sz="0" w:space="0" w:color="auto"/>
        <w:left w:val="none" w:sz="0" w:space="0" w:color="auto"/>
        <w:bottom w:val="none" w:sz="0" w:space="0" w:color="auto"/>
        <w:right w:val="none" w:sz="0" w:space="0" w:color="auto"/>
      </w:divBdr>
    </w:div>
    <w:div w:id="2060326227">
      <w:bodyDiv w:val="1"/>
      <w:marLeft w:val="0"/>
      <w:marRight w:val="0"/>
      <w:marTop w:val="0"/>
      <w:marBottom w:val="0"/>
      <w:divBdr>
        <w:top w:val="none" w:sz="0" w:space="0" w:color="auto"/>
        <w:left w:val="none" w:sz="0" w:space="0" w:color="auto"/>
        <w:bottom w:val="none" w:sz="0" w:space="0" w:color="auto"/>
        <w:right w:val="none" w:sz="0" w:space="0" w:color="auto"/>
      </w:divBdr>
    </w:div>
    <w:div w:id="2060547317">
      <w:bodyDiv w:val="1"/>
      <w:marLeft w:val="0"/>
      <w:marRight w:val="0"/>
      <w:marTop w:val="0"/>
      <w:marBottom w:val="0"/>
      <w:divBdr>
        <w:top w:val="none" w:sz="0" w:space="0" w:color="auto"/>
        <w:left w:val="none" w:sz="0" w:space="0" w:color="auto"/>
        <w:bottom w:val="none" w:sz="0" w:space="0" w:color="auto"/>
        <w:right w:val="none" w:sz="0" w:space="0" w:color="auto"/>
      </w:divBdr>
    </w:div>
    <w:div w:id="2060811650">
      <w:bodyDiv w:val="1"/>
      <w:marLeft w:val="0"/>
      <w:marRight w:val="0"/>
      <w:marTop w:val="0"/>
      <w:marBottom w:val="0"/>
      <w:divBdr>
        <w:top w:val="none" w:sz="0" w:space="0" w:color="auto"/>
        <w:left w:val="none" w:sz="0" w:space="0" w:color="auto"/>
        <w:bottom w:val="none" w:sz="0" w:space="0" w:color="auto"/>
        <w:right w:val="none" w:sz="0" w:space="0" w:color="auto"/>
      </w:divBdr>
    </w:div>
    <w:div w:id="2060861881">
      <w:bodyDiv w:val="1"/>
      <w:marLeft w:val="0"/>
      <w:marRight w:val="0"/>
      <w:marTop w:val="0"/>
      <w:marBottom w:val="0"/>
      <w:divBdr>
        <w:top w:val="none" w:sz="0" w:space="0" w:color="auto"/>
        <w:left w:val="none" w:sz="0" w:space="0" w:color="auto"/>
        <w:bottom w:val="none" w:sz="0" w:space="0" w:color="auto"/>
        <w:right w:val="none" w:sz="0" w:space="0" w:color="auto"/>
      </w:divBdr>
    </w:div>
    <w:div w:id="2060980404">
      <w:bodyDiv w:val="1"/>
      <w:marLeft w:val="0"/>
      <w:marRight w:val="0"/>
      <w:marTop w:val="0"/>
      <w:marBottom w:val="0"/>
      <w:divBdr>
        <w:top w:val="none" w:sz="0" w:space="0" w:color="auto"/>
        <w:left w:val="none" w:sz="0" w:space="0" w:color="auto"/>
        <w:bottom w:val="none" w:sz="0" w:space="0" w:color="auto"/>
        <w:right w:val="none" w:sz="0" w:space="0" w:color="auto"/>
      </w:divBdr>
    </w:div>
    <w:div w:id="2061051483">
      <w:bodyDiv w:val="1"/>
      <w:marLeft w:val="0"/>
      <w:marRight w:val="0"/>
      <w:marTop w:val="0"/>
      <w:marBottom w:val="0"/>
      <w:divBdr>
        <w:top w:val="none" w:sz="0" w:space="0" w:color="auto"/>
        <w:left w:val="none" w:sz="0" w:space="0" w:color="auto"/>
        <w:bottom w:val="none" w:sz="0" w:space="0" w:color="auto"/>
        <w:right w:val="none" w:sz="0" w:space="0" w:color="auto"/>
      </w:divBdr>
    </w:div>
    <w:div w:id="2061511691">
      <w:bodyDiv w:val="1"/>
      <w:marLeft w:val="0"/>
      <w:marRight w:val="0"/>
      <w:marTop w:val="0"/>
      <w:marBottom w:val="0"/>
      <w:divBdr>
        <w:top w:val="none" w:sz="0" w:space="0" w:color="auto"/>
        <w:left w:val="none" w:sz="0" w:space="0" w:color="auto"/>
        <w:bottom w:val="none" w:sz="0" w:space="0" w:color="auto"/>
        <w:right w:val="none" w:sz="0" w:space="0" w:color="auto"/>
      </w:divBdr>
    </w:div>
    <w:div w:id="2061660535">
      <w:bodyDiv w:val="1"/>
      <w:marLeft w:val="0"/>
      <w:marRight w:val="0"/>
      <w:marTop w:val="0"/>
      <w:marBottom w:val="0"/>
      <w:divBdr>
        <w:top w:val="none" w:sz="0" w:space="0" w:color="auto"/>
        <w:left w:val="none" w:sz="0" w:space="0" w:color="auto"/>
        <w:bottom w:val="none" w:sz="0" w:space="0" w:color="auto"/>
        <w:right w:val="none" w:sz="0" w:space="0" w:color="auto"/>
      </w:divBdr>
    </w:div>
    <w:div w:id="2061705640">
      <w:bodyDiv w:val="1"/>
      <w:marLeft w:val="0"/>
      <w:marRight w:val="0"/>
      <w:marTop w:val="0"/>
      <w:marBottom w:val="0"/>
      <w:divBdr>
        <w:top w:val="none" w:sz="0" w:space="0" w:color="auto"/>
        <w:left w:val="none" w:sz="0" w:space="0" w:color="auto"/>
        <w:bottom w:val="none" w:sz="0" w:space="0" w:color="auto"/>
        <w:right w:val="none" w:sz="0" w:space="0" w:color="auto"/>
      </w:divBdr>
    </w:div>
    <w:div w:id="2061853972">
      <w:bodyDiv w:val="1"/>
      <w:marLeft w:val="0"/>
      <w:marRight w:val="0"/>
      <w:marTop w:val="0"/>
      <w:marBottom w:val="0"/>
      <w:divBdr>
        <w:top w:val="none" w:sz="0" w:space="0" w:color="auto"/>
        <w:left w:val="none" w:sz="0" w:space="0" w:color="auto"/>
        <w:bottom w:val="none" w:sz="0" w:space="0" w:color="auto"/>
        <w:right w:val="none" w:sz="0" w:space="0" w:color="auto"/>
      </w:divBdr>
    </w:div>
    <w:div w:id="2062097548">
      <w:bodyDiv w:val="1"/>
      <w:marLeft w:val="0"/>
      <w:marRight w:val="0"/>
      <w:marTop w:val="0"/>
      <w:marBottom w:val="0"/>
      <w:divBdr>
        <w:top w:val="none" w:sz="0" w:space="0" w:color="auto"/>
        <w:left w:val="none" w:sz="0" w:space="0" w:color="auto"/>
        <w:bottom w:val="none" w:sz="0" w:space="0" w:color="auto"/>
        <w:right w:val="none" w:sz="0" w:space="0" w:color="auto"/>
      </w:divBdr>
    </w:div>
    <w:div w:id="2062169048">
      <w:bodyDiv w:val="1"/>
      <w:marLeft w:val="0"/>
      <w:marRight w:val="0"/>
      <w:marTop w:val="0"/>
      <w:marBottom w:val="0"/>
      <w:divBdr>
        <w:top w:val="none" w:sz="0" w:space="0" w:color="auto"/>
        <w:left w:val="none" w:sz="0" w:space="0" w:color="auto"/>
        <w:bottom w:val="none" w:sz="0" w:space="0" w:color="auto"/>
        <w:right w:val="none" w:sz="0" w:space="0" w:color="auto"/>
      </w:divBdr>
    </w:div>
    <w:div w:id="2062169662">
      <w:bodyDiv w:val="1"/>
      <w:marLeft w:val="0"/>
      <w:marRight w:val="0"/>
      <w:marTop w:val="0"/>
      <w:marBottom w:val="0"/>
      <w:divBdr>
        <w:top w:val="none" w:sz="0" w:space="0" w:color="auto"/>
        <w:left w:val="none" w:sz="0" w:space="0" w:color="auto"/>
        <w:bottom w:val="none" w:sz="0" w:space="0" w:color="auto"/>
        <w:right w:val="none" w:sz="0" w:space="0" w:color="auto"/>
      </w:divBdr>
    </w:div>
    <w:div w:id="2062631465">
      <w:bodyDiv w:val="1"/>
      <w:marLeft w:val="0"/>
      <w:marRight w:val="0"/>
      <w:marTop w:val="0"/>
      <w:marBottom w:val="0"/>
      <w:divBdr>
        <w:top w:val="none" w:sz="0" w:space="0" w:color="auto"/>
        <w:left w:val="none" w:sz="0" w:space="0" w:color="auto"/>
        <w:bottom w:val="none" w:sz="0" w:space="0" w:color="auto"/>
        <w:right w:val="none" w:sz="0" w:space="0" w:color="auto"/>
      </w:divBdr>
    </w:div>
    <w:div w:id="2062705388">
      <w:bodyDiv w:val="1"/>
      <w:marLeft w:val="0"/>
      <w:marRight w:val="0"/>
      <w:marTop w:val="0"/>
      <w:marBottom w:val="0"/>
      <w:divBdr>
        <w:top w:val="none" w:sz="0" w:space="0" w:color="auto"/>
        <w:left w:val="none" w:sz="0" w:space="0" w:color="auto"/>
        <w:bottom w:val="none" w:sz="0" w:space="0" w:color="auto"/>
        <w:right w:val="none" w:sz="0" w:space="0" w:color="auto"/>
      </w:divBdr>
    </w:div>
    <w:div w:id="2062943590">
      <w:bodyDiv w:val="1"/>
      <w:marLeft w:val="0"/>
      <w:marRight w:val="0"/>
      <w:marTop w:val="0"/>
      <w:marBottom w:val="0"/>
      <w:divBdr>
        <w:top w:val="none" w:sz="0" w:space="0" w:color="auto"/>
        <w:left w:val="none" w:sz="0" w:space="0" w:color="auto"/>
        <w:bottom w:val="none" w:sz="0" w:space="0" w:color="auto"/>
        <w:right w:val="none" w:sz="0" w:space="0" w:color="auto"/>
      </w:divBdr>
    </w:div>
    <w:div w:id="2063022052">
      <w:bodyDiv w:val="1"/>
      <w:marLeft w:val="0"/>
      <w:marRight w:val="0"/>
      <w:marTop w:val="0"/>
      <w:marBottom w:val="0"/>
      <w:divBdr>
        <w:top w:val="none" w:sz="0" w:space="0" w:color="auto"/>
        <w:left w:val="none" w:sz="0" w:space="0" w:color="auto"/>
        <w:bottom w:val="none" w:sz="0" w:space="0" w:color="auto"/>
        <w:right w:val="none" w:sz="0" w:space="0" w:color="auto"/>
      </w:divBdr>
    </w:div>
    <w:div w:id="2063825252">
      <w:bodyDiv w:val="1"/>
      <w:marLeft w:val="0"/>
      <w:marRight w:val="0"/>
      <w:marTop w:val="0"/>
      <w:marBottom w:val="0"/>
      <w:divBdr>
        <w:top w:val="none" w:sz="0" w:space="0" w:color="auto"/>
        <w:left w:val="none" w:sz="0" w:space="0" w:color="auto"/>
        <w:bottom w:val="none" w:sz="0" w:space="0" w:color="auto"/>
        <w:right w:val="none" w:sz="0" w:space="0" w:color="auto"/>
      </w:divBdr>
    </w:div>
    <w:div w:id="2064013104">
      <w:bodyDiv w:val="1"/>
      <w:marLeft w:val="0"/>
      <w:marRight w:val="0"/>
      <w:marTop w:val="0"/>
      <w:marBottom w:val="0"/>
      <w:divBdr>
        <w:top w:val="none" w:sz="0" w:space="0" w:color="auto"/>
        <w:left w:val="none" w:sz="0" w:space="0" w:color="auto"/>
        <w:bottom w:val="none" w:sz="0" w:space="0" w:color="auto"/>
        <w:right w:val="none" w:sz="0" w:space="0" w:color="auto"/>
      </w:divBdr>
    </w:div>
    <w:div w:id="2064058031">
      <w:bodyDiv w:val="1"/>
      <w:marLeft w:val="0"/>
      <w:marRight w:val="0"/>
      <w:marTop w:val="0"/>
      <w:marBottom w:val="0"/>
      <w:divBdr>
        <w:top w:val="none" w:sz="0" w:space="0" w:color="auto"/>
        <w:left w:val="none" w:sz="0" w:space="0" w:color="auto"/>
        <w:bottom w:val="none" w:sz="0" w:space="0" w:color="auto"/>
        <w:right w:val="none" w:sz="0" w:space="0" w:color="auto"/>
      </w:divBdr>
    </w:div>
    <w:div w:id="2064525136">
      <w:bodyDiv w:val="1"/>
      <w:marLeft w:val="0"/>
      <w:marRight w:val="0"/>
      <w:marTop w:val="0"/>
      <w:marBottom w:val="0"/>
      <w:divBdr>
        <w:top w:val="none" w:sz="0" w:space="0" w:color="auto"/>
        <w:left w:val="none" w:sz="0" w:space="0" w:color="auto"/>
        <w:bottom w:val="none" w:sz="0" w:space="0" w:color="auto"/>
        <w:right w:val="none" w:sz="0" w:space="0" w:color="auto"/>
      </w:divBdr>
    </w:div>
    <w:div w:id="2064984170">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448780">
      <w:bodyDiv w:val="1"/>
      <w:marLeft w:val="0"/>
      <w:marRight w:val="0"/>
      <w:marTop w:val="0"/>
      <w:marBottom w:val="0"/>
      <w:divBdr>
        <w:top w:val="none" w:sz="0" w:space="0" w:color="auto"/>
        <w:left w:val="none" w:sz="0" w:space="0" w:color="auto"/>
        <w:bottom w:val="none" w:sz="0" w:space="0" w:color="auto"/>
        <w:right w:val="none" w:sz="0" w:space="0" w:color="auto"/>
      </w:divBdr>
    </w:div>
    <w:div w:id="2065568032">
      <w:bodyDiv w:val="1"/>
      <w:marLeft w:val="0"/>
      <w:marRight w:val="0"/>
      <w:marTop w:val="0"/>
      <w:marBottom w:val="0"/>
      <w:divBdr>
        <w:top w:val="none" w:sz="0" w:space="0" w:color="auto"/>
        <w:left w:val="none" w:sz="0" w:space="0" w:color="auto"/>
        <w:bottom w:val="none" w:sz="0" w:space="0" w:color="auto"/>
        <w:right w:val="none" w:sz="0" w:space="0" w:color="auto"/>
      </w:divBdr>
    </w:div>
    <w:div w:id="2065643385">
      <w:bodyDiv w:val="1"/>
      <w:marLeft w:val="0"/>
      <w:marRight w:val="0"/>
      <w:marTop w:val="0"/>
      <w:marBottom w:val="0"/>
      <w:divBdr>
        <w:top w:val="none" w:sz="0" w:space="0" w:color="auto"/>
        <w:left w:val="none" w:sz="0" w:space="0" w:color="auto"/>
        <w:bottom w:val="none" w:sz="0" w:space="0" w:color="auto"/>
        <w:right w:val="none" w:sz="0" w:space="0" w:color="auto"/>
      </w:divBdr>
    </w:div>
    <w:div w:id="2066177258">
      <w:bodyDiv w:val="1"/>
      <w:marLeft w:val="0"/>
      <w:marRight w:val="0"/>
      <w:marTop w:val="0"/>
      <w:marBottom w:val="0"/>
      <w:divBdr>
        <w:top w:val="none" w:sz="0" w:space="0" w:color="auto"/>
        <w:left w:val="none" w:sz="0" w:space="0" w:color="auto"/>
        <w:bottom w:val="none" w:sz="0" w:space="0" w:color="auto"/>
        <w:right w:val="none" w:sz="0" w:space="0" w:color="auto"/>
      </w:divBdr>
    </w:div>
    <w:div w:id="2066441337">
      <w:bodyDiv w:val="1"/>
      <w:marLeft w:val="0"/>
      <w:marRight w:val="0"/>
      <w:marTop w:val="0"/>
      <w:marBottom w:val="0"/>
      <w:divBdr>
        <w:top w:val="none" w:sz="0" w:space="0" w:color="auto"/>
        <w:left w:val="none" w:sz="0" w:space="0" w:color="auto"/>
        <w:bottom w:val="none" w:sz="0" w:space="0" w:color="auto"/>
        <w:right w:val="none" w:sz="0" w:space="0" w:color="auto"/>
      </w:divBdr>
    </w:div>
    <w:div w:id="2066441535">
      <w:bodyDiv w:val="1"/>
      <w:marLeft w:val="0"/>
      <w:marRight w:val="0"/>
      <w:marTop w:val="0"/>
      <w:marBottom w:val="0"/>
      <w:divBdr>
        <w:top w:val="none" w:sz="0" w:space="0" w:color="auto"/>
        <w:left w:val="none" w:sz="0" w:space="0" w:color="auto"/>
        <w:bottom w:val="none" w:sz="0" w:space="0" w:color="auto"/>
        <w:right w:val="none" w:sz="0" w:space="0" w:color="auto"/>
      </w:divBdr>
    </w:div>
    <w:div w:id="2066483079">
      <w:bodyDiv w:val="1"/>
      <w:marLeft w:val="0"/>
      <w:marRight w:val="0"/>
      <w:marTop w:val="0"/>
      <w:marBottom w:val="0"/>
      <w:divBdr>
        <w:top w:val="none" w:sz="0" w:space="0" w:color="auto"/>
        <w:left w:val="none" w:sz="0" w:space="0" w:color="auto"/>
        <w:bottom w:val="none" w:sz="0" w:space="0" w:color="auto"/>
        <w:right w:val="none" w:sz="0" w:space="0" w:color="auto"/>
      </w:divBdr>
    </w:div>
    <w:div w:id="2066566954">
      <w:bodyDiv w:val="1"/>
      <w:marLeft w:val="0"/>
      <w:marRight w:val="0"/>
      <w:marTop w:val="0"/>
      <w:marBottom w:val="0"/>
      <w:divBdr>
        <w:top w:val="none" w:sz="0" w:space="0" w:color="auto"/>
        <w:left w:val="none" w:sz="0" w:space="0" w:color="auto"/>
        <w:bottom w:val="none" w:sz="0" w:space="0" w:color="auto"/>
        <w:right w:val="none" w:sz="0" w:space="0" w:color="auto"/>
      </w:divBdr>
    </w:div>
    <w:div w:id="2066642730">
      <w:bodyDiv w:val="1"/>
      <w:marLeft w:val="0"/>
      <w:marRight w:val="0"/>
      <w:marTop w:val="0"/>
      <w:marBottom w:val="0"/>
      <w:divBdr>
        <w:top w:val="none" w:sz="0" w:space="0" w:color="auto"/>
        <w:left w:val="none" w:sz="0" w:space="0" w:color="auto"/>
        <w:bottom w:val="none" w:sz="0" w:space="0" w:color="auto"/>
        <w:right w:val="none" w:sz="0" w:space="0" w:color="auto"/>
      </w:divBdr>
    </w:div>
    <w:div w:id="2067294974">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7798632">
      <w:bodyDiv w:val="1"/>
      <w:marLeft w:val="0"/>
      <w:marRight w:val="0"/>
      <w:marTop w:val="0"/>
      <w:marBottom w:val="0"/>
      <w:divBdr>
        <w:top w:val="none" w:sz="0" w:space="0" w:color="auto"/>
        <w:left w:val="none" w:sz="0" w:space="0" w:color="auto"/>
        <w:bottom w:val="none" w:sz="0" w:space="0" w:color="auto"/>
        <w:right w:val="none" w:sz="0" w:space="0" w:color="auto"/>
      </w:divBdr>
    </w:div>
    <w:div w:id="2067991248">
      <w:bodyDiv w:val="1"/>
      <w:marLeft w:val="0"/>
      <w:marRight w:val="0"/>
      <w:marTop w:val="0"/>
      <w:marBottom w:val="0"/>
      <w:divBdr>
        <w:top w:val="none" w:sz="0" w:space="0" w:color="auto"/>
        <w:left w:val="none" w:sz="0" w:space="0" w:color="auto"/>
        <w:bottom w:val="none" w:sz="0" w:space="0" w:color="auto"/>
        <w:right w:val="none" w:sz="0" w:space="0" w:color="auto"/>
      </w:divBdr>
    </w:div>
    <w:div w:id="2068453973">
      <w:bodyDiv w:val="1"/>
      <w:marLeft w:val="0"/>
      <w:marRight w:val="0"/>
      <w:marTop w:val="0"/>
      <w:marBottom w:val="0"/>
      <w:divBdr>
        <w:top w:val="none" w:sz="0" w:space="0" w:color="auto"/>
        <w:left w:val="none" w:sz="0" w:space="0" w:color="auto"/>
        <w:bottom w:val="none" w:sz="0" w:space="0" w:color="auto"/>
        <w:right w:val="none" w:sz="0" w:space="0" w:color="auto"/>
      </w:divBdr>
    </w:div>
    <w:div w:id="2069496185">
      <w:bodyDiv w:val="1"/>
      <w:marLeft w:val="0"/>
      <w:marRight w:val="0"/>
      <w:marTop w:val="0"/>
      <w:marBottom w:val="0"/>
      <w:divBdr>
        <w:top w:val="none" w:sz="0" w:space="0" w:color="auto"/>
        <w:left w:val="none" w:sz="0" w:space="0" w:color="auto"/>
        <w:bottom w:val="none" w:sz="0" w:space="0" w:color="auto"/>
        <w:right w:val="none" w:sz="0" w:space="0" w:color="auto"/>
      </w:divBdr>
    </w:div>
    <w:div w:id="2069959086">
      <w:bodyDiv w:val="1"/>
      <w:marLeft w:val="0"/>
      <w:marRight w:val="0"/>
      <w:marTop w:val="0"/>
      <w:marBottom w:val="0"/>
      <w:divBdr>
        <w:top w:val="none" w:sz="0" w:space="0" w:color="auto"/>
        <w:left w:val="none" w:sz="0" w:space="0" w:color="auto"/>
        <w:bottom w:val="none" w:sz="0" w:space="0" w:color="auto"/>
        <w:right w:val="none" w:sz="0" w:space="0" w:color="auto"/>
      </w:divBdr>
    </w:div>
    <w:div w:id="2070416342">
      <w:bodyDiv w:val="1"/>
      <w:marLeft w:val="0"/>
      <w:marRight w:val="0"/>
      <w:marTop w:val="0"/>
      <w:marBottom w:val="0"/>
      <w:divBdr>
        <w:top w:val="none" w:sz="0" w:space="0" w:color="auto"/>
        <w:left w:val="none" w:sz="0" w:space="0" w:color="auto"/>
        <w:bottom w:val="none" w:sz="0" w:space="0" w:color="auto"/>
        <w:right w:val="none" w:sz="0" w:space="0" w:color="auto"/>
      </w:divBdr>
    </w:div>
    <w:div w:id="2070611147">
      <w:bodyDiv w:val="1"/>
      <w:marLeft w:val="0"/>
      <w:marRight w:val="0"/>
      <w:marTop w:val="0"/>
      <w:marBottom w:val="0"/>
      <w:divBdr>
        <w:top w:val="none" w:sz="0" w:space="0" w:color="auto"/>
        <w:left w:val="none" w:sz="0" w:space="0" w:color="auto"/>
        <w:bottom w:val="none" w:sz="0" w:space="0" w:color="auto"/>
        <w:right w:val="none" w:sz="0" w:space="0" w:color="auto"/>
      </w:divBdr>
    </w:div>
    <w:div w:id="2070956568">
      <w:bodyDiv w:val="1"/>
      <w:marLeft w:val="0"/>
      <w:marRight w:val="0"/>
      <w:marTop w:val="0"/>
      <w:marBottom w:val="0"/>
      <w:divBdr>
        <w:top w:val="none" w:sz="0" w:space="0" w:color="auto"/>
        <w:left w:val="none" w:sz="0" w:space="0" w:color="auto"/>
        <w:bottom w:val="none" w:sz="0" w:space="0" w:color="auto"/>
        <w:right w:val="none" w:sz="0" w:space="0" w:color="auto"/>
      </w:divBdr>
    </w:div>
    <w:div w:id="2071226172">
      <w:bodyDiv w:val="1"/>
      <w:marLeft w:val="0"/>
      <w:marRight w:val="0"/>
      <w:marTop w:val="0"/>
      <w:marBottom w:val="0"/>
      <w:divBdr>
        <w:top w:val="none" w:sz="0" w:space="0" w:color="auto"/>
        <w:left w:val="none" w:sz="0" w:space="0" w:color="auto"/>
        <w:bottom w:val="none" w:sz="0" w:space="0" w:color="auto"/>
        <w:right w:val="none" w:sz="0" w:space="0" w:color="auto"/>
      </w:divBdr>
    </w:div>
    <w:div w:id="2072346559">
      <w:bodyDiv w:val="1"/>
      <w:marLeft w:val="0"/>
      <w:marRight w:val="0"/>
      <w:marTop w:val="0"/>
      <w:marBottom w:val="0"/>
      <w:divBdr>
        <w:top w:val="none" w:sz="0" w:space="0" w:color="auto"/>
        <w:left w:val="none" w:sz="0" w:space="0" w:color="auto"/>
        <w:bottom w:val="none" w:sz="0" w:space="0" w:color="auto"/>
        <w:right w:val="none" w:sz="0" w:space="0" w:color="auto"/>
      </w:divBdr>
    </w:div>
    <w:div w:id="2072457613">
      <w:bodyDiv w:val="1"/>
      <w:marLeft w:val="0"/>
      <w:marRight w:val="0"/>
      <w:marTop w:val="0"/>
      <w:marBottom w:val="0"/>
      <w:divBdr>
        <w:top w:val="none" w:sz="0" w:space="0" w:color="auto"/>
        <w:left w:val="none" w:sz="0" w:space="0" w:color="auto"/>
        <w:bottom w:val="none" w:sz="0" w:space="0" w:color="auto"/>
        <w:right w:val="none" w:sz="0" w:space="0" w:color="auto"/>
      </w:divBdr>
    </w:div>
    <w:div w:id="2072774437">
      <w:bodyDiv w:val="1"/>
      <w:marLeft w:val="0"/>
      <w:marRight w:val="0"/>
      <w:marTop w:val="0"/>
      <w:marBottom w:val="0"/>
      <w:divBdr>
        <w:top w:val="none" w:sz="0" w:space="0" w:color="auto"/>
        <w:left w:val="none" w:sz="0" w:space="0" w:color="auto"/>
        <w:bottom w:val="none" w:sz="0" w:space="0" w:color="auto"/>
        <w:right w:val="none" w:sz="0" w:space="0" w:color="auto"/>
      </w:divBdr>
    </w:div>
    <w:div w:id="2073582049">
      <w:bodyDiv w:val="1"/>
      <w:marLeft w:val="0"/>
      <w:marRight w:val="0"/>
      <w:marTop w:val="0"/>
      <w:marBottom w:val="0"/>
      <w:divBdr>
        <w:top w:val="none" w:sz="0" w:space="0" w:color="auto"/>
        <w:left w:val="none" w:sz="0" w:space="0" w:color="auto"/>
        <w:bottom w:val="none" w:sz="0" w:space="0" w:color="auto"/>
        <w:right w:val="none" w:sz="0" w:space="0" w:color="auto"/>
      </w:divBdr>
    </w:div>
    <w:div w:id="2073766430">
      <w:bodyDiv w:val="1"/>
      <w:marLeft w:val="0"/>
      <w:marRight w:val="0"/>
      <w:marTop w:val="0"/>
      <w:marBottom w:val="0"/>
      <w:divBdr>
        <w:top w:val="none" w:sz="0" w:space="0" w:color="auto"/>
        <w:left w:val="none" w:sz="0" w:space="0" w:color="auto"/>
        <w:bottom w:val="none" w:sz="0" w:space="0" w:color="auto"/>
        <w:right w:val="none" w:sz="0" w:space="0" w:color="auto"/>
      </w:divBdr>
    </w:div>
    <w:div w:id="2073846185">
      <w:bodyDiv w:val="1"/>
      <w:marLeft w:val="0"/>
      <w:marRight w:val="0"/>
      <w:marTop w:val="0"/>
      <w:marBottom w:val="0"/>
      <w:divBdr>
        <w:top w:val="none" w:sz="0" w:space="0" w:color="auto"/>
        <w:left w:val="none" w:sz="0" w:space="0" w:color="auto"/>
        <w:bottom w:val="none" w:sz="0" w:space="0" w:color="auto"/>
        <w:right w:val="none" w:sz="0" w:space="0" w:color="auto"/>
      </w:divBdr>
    </w:div>
    <w:div w:id="2074114514">
      <w:bodyDiv w:val="1"/>
      <w:marLeft w:val="0"/>
      <w:marRight w:val="0"/>
      <w:marTop w:val="0"/>
      <w:marBottom w:val="0"/>
      <w:divBdr>
        <w:top w:val="none" w:sz="0" w:space="0" w:color="auto"/>
        <w:left w:val="none" w:sz="0" w:space="0" w:color="auto"/>
        <w:bottom w:val="none" w:sz="0" w:space="0" w:color="auto"/>
        <w:right w:val="none" w:sz="0" w:space="0" w:color="auto"/>
      </w:divBdr>
    </w:div>
    <w:div w:id="2074615074">
      <w:bodyDiv w:val="1"/>
      <w:marLeft w:val="0"/>
      <w:marRight w:val="0"/>
      <w:marTop w:val="0"/>
      <w:marBottom w:val="0"/>
      <w:divBdr>
        <w:top w:val="none" w:sz="0" w:space="0" w:color="auto"/>
        <w:left w:val="none" w:sz="0" w:space="0" w:color="auto"/>
        <w:bottom w:val="none" w:sz="0" w:space="0" w:color="auto"/>
        <w:right w:val="none" w:sz="0" w:space="0" w:color="auto"/>
      </w:divBdr>
    </w:div>
    <w:div w:id="2074697211">
      <w:bodyDiv w:val="1"/>
      <w:marLeft w:val="0"/>
      <w:marRight w:val="0"/>
      <w:marTop w:val="0"/>
      <w:marBottom w:val="0"/>
      <w:divBdr>
        <w:top w:val="none" w:sz="0" w:space="0" w:color="auto"/>
        <w:left w:val="none" w:sz="0" w:space="0" w:color="auto"/>
        <w:bottom w:val="none" w:sz="0" w:space="0" w:color="auto"/>
        <w:right w:val="none" w:sz="0" w:space="0" w:color="auto"/>
      </w:divBdr>
    </w:div>
    <w:div w:id="2076465866">
      <w:bodyDiv w:val="1"/>
      <w:marLeft w:val="0"/>
      <w:marRight w:val="0"/>
      <w:marTop w:val="0"/>
      <w:marBottom w:val="0"/>
      <w:divBdr>
        <w:top w:val="none" w:sz="0" w:space="0" w:color="auto"/>
        <w:left w:val="none" w:sz="0" w:space="0" w:color="auto"/>
        <w:bottom w:val="none" w:sz="0" w:space="0" w:color="auto"/>
        <w:right w:val="none" w:sz="0" w:space="0" w:color="auto"/>
      </w:divBdr>
    </w:div>
    <w:div w:id="2076707295">
      <w:bodyDiv w:val="1"/>
      <w:marLeft w:val="0"/>
      <w:marRight w:val="0"/>
      <w:marTop w:val="0"/>
      <w:marBottom w:val="0"/>
      <w:divBdr>
        <w:top w:val="none" w:sz="0" w:space="0" w:color="auto"/>
        <w:left w:val="none" w:sz="0" w:space="0" w:color="auto"/>
        <w:bottom w:val="none" w:sz="0" w:space="0" w:color="auto"/>
        <w:right w:val="none" w:sz="0" w:space="0" w:color="auto"/>
      </w:divBdr>
    </w:div>
    <w:div w:id="2076734217">
      <w:bodyDiv w:val="1"/>
      <w:marLeft w:val="0"/>
      <w:marRight w:val="0"/>
      <w:marTop w:val="0"/>
      <w:marBottom w:val="0"/>
      <w:divBdr>
        <w:top w:val="none" w:sz="0" w:space="0" w:color="auto"/>
        <w:left w:val="none" w:sz="0" w:space="0" w:color="auto"/>
        <w:bottom w:val="none" w:sz="0" w:space="0" w:color="auto"/>
        <w:right w:val="none" w:sz="0" w:space="0" w:color="auto"/>
      </w:divBdr>
    </w:div>
    <w:div w:id="2077166666">
      <w:bodyDiv w:val="1"/>
      <w:marLeft w:val="0"/>
      <w:marRight w:val="0"/>
      <w:marTop w:val="0"/>
      <w:marBottom w:val="0"/>
      <w:divBdr>
        <w:top w:val="none" w:sz="0" w:space="0" w:color="auto"/>
        <w:left w:val="none" w:sz="0" w:space="0" w:color="auto"/>
        <w:bottom w:val="none" w:sz="0" w:space="0" w:color="auto"/>
        <w:right w:val="none" w:sz="0" w:space="0" w:color="auto"/>
      </w:divBdr>
    </w:div>
    <w:div w:id="2077584077">
      <w:bodyDiv w:val="1"/>
      <w:marLeft w:val="0"/>
      <w:marRight w:val="0"/>
      <w:marTop w:val="0"/>
      <w:marBottom w:val="0"/>
      <w:divBdr>
        <w:top w:val="none" w:sz="0" w:space="0" w:color="auto"/>
        <w:left w:val="none" w:sz="0" w:space="0" w:color="auto"/>
        <w:bottom w:val="none" w:sz="0" w:space="0" w:color="auto"/>
        <w:right w:val="none" w:sz="0" w:space="0" w:color="auto"/>
      </w:divBdr>
    </w:div>
    <w:div w:id="2077707124">
      <w:bodyDiv w:val="1"/>
      <w:marLeft w:val="0"/>
      <w:marRight w:val="0"/>
      <w:marTop w:val="0"/>
      <w:marBottom w:val="0"/>
      <w:divBdr>
        <w:top w:val="none" w:sz="0" w:space="0" w:color="auto"/>
        <w:left w:val="none" w:sz="0" w:space="0" w:color="auto"/>
        <w:bottom w:val="none" w:sz="0" w:space="0" w:color="auto"/>
        <w:right w:val="none" w:sz="0" w:space="0" w:color="auto"/>
      </w:divBdr>
    </w:div>
    <w:div w:id="2077774127">
      <w:bodyDiv w:val="1"/>
      <w:marLeft w:val="0"/>
      <w:marRight w:val="0"/>
      <w:marTop w:val="0"/>
      <w:marBottom w:val="0"/>
      <w:divBdr>
        <w:top w:val="none" w:sz="0" w:space="0" w:color="auto"/>
        <w:left w:val="none" w:sz="0" w:space="0" w:color="auto"/>
        <w:bottom w:val="none" w:sz="0" w:space="0" w:color="auto"/>
        <w:right w:val="none" w:sz="0" w:space="0" w:color="auto"/>
      </w:divBdr>
    </w:div>
    <w:div w:id="2077821141">
      <w:bodyDiv w:val="1"/>
      <w:marLeft w:val="0"/>
      <w:marRight w:val="0"/>
      <w:marTop w:val="0"/>
      <w:marBottom w:val="0"/>
      <w:divBdr>
        <w:top w:val="none" w:sz="0" w:space="0" w:color="auto"/>
        <w:left w:val="none" w:sz="0" w:space="0" w:color="auto"/>
        <w:bottom w:val="none" w:sz="0" w:space="0" w:color="auto"/>
        <w:right w:val="none" w:sz="0" w:space="0" w:color="auto"/>
      </w:divBdr>
    </w:div>
    <w:div w:id="2078091300">
      <w:bodyDiv w:val="1"/>
      <w:marLeft w:val="0"/>
      <w:marRight w:val="0"/>
      <w:marTop w:val="0"/>
      <w:marBottom w:val="0"/>
      <w:divBdr>
        <w:top w:val="none" w:sz="0" w:space="0" w:color="auto"/>
        <w:left w:val="none" w:sz="0" w:space="0" w:color="auto"/>
        <w:bottom w:val="none" w:sz="0" w:space="0" w:color="auto"/>
        <w:right w:val="none" w:sz="0" w:space="0" w:color="auto"/>
      </w:divBdr>
    </w:div>
    <w:div w:id="2078285455">
      <w:bodyDiv w:val="1"/>
      <w:marLeft w:val="0"/>
      <w:marRight w:val="0"/>
      <w:marTop w:val="0"/>
      <w:marBottom w:val="0"/>
      <w:divBdr>
        <w:top w:val="none" w:sz="0" w:space="0" w:color="auto"/>
        <w:left w:val="none" w:sz="0" w:space="0" w:color="auto"/>
        <w:bottom w:val="none" w:sz="0" w:space="0" w:color="auto"/>
        <w:right w:val="none" w:sz="0" w:space="0" w:color="auto"/>
      </w:divBdr>
    </w:div>
    <w:div w:id="2078506358">
      <w:bodyDiv w:val="1"/>
      <w:marLeft w:val="0"/>
      <w:marRight w:val="0"/>
      <w:marTop w:val="0"/>
      <w:marBottom w:val="0"/>
      <w:divBdr>
        <w:top w:val="none" w:sz="0" w:space="0" w:color="auto"/>
        <w:left w:val="none" w:sz="0" w:space="0" w:color="auto"/>
        <w:bottom w:val="none" w:sz="0" w:space="0" w:color="auto"/>
        <w:right w:val="none" w:sz="0" w:space="0" w:color="auto"/>
      </w:divBdr>
    </w:div>
    <w:div w:id="2078891701">
      <w:bodyDiv w:val="1"/>
      <w:marLeft w:val="0"/>
      <w:marRight w:val="0"/>
      <w:marTop w:val="0"/>
      <w:marBottom w:val="0"/>
      <w:divBdr>
        <w:top w:val="none" w:sz="0" w:space="0" w:color="auto"/>
        <w:left w:val="none" w:sz="0" w:space="0" w:color="auto"/>
        <w:bottom w:val="none" w:sz="0" w:space="0" w:color="auto"/>
        <w:right w:val="none" w:sz="0" w:space="0" w:color="auto"/>
      </w:divBdr>
    </w:div>
    <w:div w:id="2078893190">
      <w:bodyDiv w:val="1"/>
      <w:marLeft w:val="0"/>
      <w:marRight w:val="0"/>
      <w:marTop w:val="0"/>
      <w:marBottom w:val="0"/>
      <w:divBdr>
        <w:top w:val="none" w:sz="0" w:space="0" w:color="auto"/>
        <w:left w:val="none" w:sz="0" w:space="0" w:color="auto"/>
        <w:bottom w:val="none" w:sz="0" w:space="0" w:color="auto"/>
        <w:right w:val="none" w:sz="0" w:space="0" w:color="auto"/>
      </w:divBdr>
    </w:div>
    <w:div w:id="2078899222">
      <w:bodyDiv w:val="1"/>
      <w:marLeft w:val="0"/>
      <w:marRight w:val="0"/>
      <w:marTop w:val="0"/>
      <w:marBottom w:val="0"/>
      <w:divBdr>
        <w:top w:val="none" w:sz="0" w:space="0" w:color="auto"/>
        <w:left w:val="none" w:sz="0" w:space="0" w:color="auto"/>
        <w:bottom w:val="none" w:sz="0" w:space="0" w:color="auto"/>
        <w:right w:val="none" w:sz="0" w:space="0" w:color="auto"/>
      </w:divBdr>
    </w:div>
    <w:div w:id="2078942441">
      <w:bodyDiv w:val="1"/>
      <w:marLeft w:val="0"/>
      <w:marRight w:val="0"/>
      <w:marTop w:val="0"/>
      <w:marBottom w:val="0"/>
      <w:divBdr>
        <w:top w:val="none" w:sz="0" w:space="0" w:color="auto"/>
        <w:left w:val="none" w:sz="0" w:space="0" w:color="auto"/>
        <w:bottom w:val="none" w:sz="0" w:space="0" w:color="auto"/>
        <w:right w:val="none" w:sz="0" w:space="0" w:color="auto"/>
      </w:divBdr>
    </w:div>
    <w:div w:id="2079283907">
      <w:bodyDiv w:val="1"/>
      <w:marLeft w:val="0"/>
      <w:marRight w:val="0"/>
      <w:marTop w:val="0"/>
      <w:marBottom w:val="0"/>
      <w:divBdr>
        <w:top w:val="none" w:sz="0" w:space="0" w:color="auto"/>
        <w:left w:val="none" w:sz="0" w:space="0" w:color="auto"/>
        <w:bottom w:val="none" w:sz="0" w:space="0" w:color="auto"/>
        <w:right w:val="none" w:sz="0" w:space="0" w:color="auto"/>
      </w:divBdr>
    </w:div>
    <w:div w:id="2079358144">
      <w:bodyDiv w:val="1"/>
      <w:marLeft w:val="0"/>
      <w:marRight w:val="0"/>
      <w:marTop w:val="0"/>
      <w:marBottom w:val="0"/>
      <w:divBdr>
        <w:top w:val="none" w:sz="0" w:space="0" w:color="auto"/>
        <w:left w:val="none" w:sz="0" w:space="0" w:color="auto"/>
        <w:bottom w:val="none" w:sz="0" w:space="0" w:color="auto"/>
        <w:right w:val="none" w:sz="0" w:space="0" w:color="auto"/>
      </w:divBdr>
    </w:div>
    <w:div w:id="2079593290">
      <w:bodyDiv w:val="1"/>
      <w:marLeft w:val="0"/>
      <w:marRight w:val="0"/>
      <w:marTop w:val="0"/>
      <w:marBottom w:val="0"/>
      <w:divBdr>
        <w:top w:val="none" w:sz="0" w:space="0" w:color="auto"/>
        <w:left w:val="none" w:sz="0" w:space="0" w:color="auto"/>
        <w:bottom w:val="none" w:sz="0" w:space="0" w:color="auto"/>
        <w:right w:val="none" w:sz="0" w:space="0" w:color="auto"/>
      </w:divBdr>
    </w:div>
    <w:div w:id="2079745244">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08587">
      <w:bodyDiv w:val="1"/>
      <w:marLeft w:val="0"/>
      <w:marRight w:val="0"/>
      <w:marTop w:val="0"/>
      <w:marBottom w:val="0"/>
      <w:divBdr>
        <w:top w:val="none" w:sz="0" w:space="0" w:color="auto"/>
        <w:left w:val="none" w:sz="0" w:space="0" w:color="auto"/>
        <w:bottom w:val="none" w:sz="0" w:space="0" w:color="auto"/>
        <w:right w:val="none" w:sz="0" w:space="0" w:color="auto"/>
      </w:divBdr>
    </w:div>
    <w:div w:id="2080126042">
      <w:bodyDiv w:val="1"/>
      <w:marLeft w:val="0"/>
      <w:marRight w:val="0"/>
      <w:marTop w:val="0"/>
      <w:marBottom w:val="0"/>
      <w:divBdr>
        <w:top w:val="none" w:sz="0" w:space="0" w:color="auto"/>
        <w:left w:val="none" w:sz="0" w:space="0" w:color="auto"/>
        <w:bottom w:val="none" w:sz="0" w:space="0" w:color="auto"/>
        <w:right w:val="none" w:sz="0" w:space="0" w:color="auto"/>
      </w:divBdr>
    </w:div>
    <w:div w:id="2080132243">
      <w:bodyDiv w:val="1"/>
      <w:marLeft w:val="0"/>
      <w:marRight w:val="0"/>
      <w:marTop w:val="0"/>
      <w:marBottom w:val="0"/>
      <w:divBdr>
        <w:top w:val="none" w:sz="0" w:space="0" w:color="auto"/>
        <w:left w:val="none" w:sz="0" w:space="0" w:color="auto"/>
        <w:bottom w:val="none" w:sz="0" w:space="0" w:color="auto"/>
        <w:right w:val="none" w:sz="0" w:space="0" w:color="auto"/>
      </w:divBdr>
    </w:div>
    <w:div w:id="2080250318">
      <w:bodyDiv w:val="1"/>
      <w:marLeft w:val="0"/>
      <w:marRight w:val="0"/>
      <w:marTop w:val="0"/>
      <w:marBottom w:val="0"/>
      <w:divBdr>
        <w:top w:val="none" w:sz="0" w:space="0" w:color="auto"/>
        <w:left w:val="none" w:sz="0" w:space="0" w:color="auto"/>
        <w:bottom w:val="none" w:sz="0" w:space="0" w:color="auto"/>
        <w:right w:val="none" w:sz="0" w:space="0" w:color="auto"/>
      </w:divBdr>
    </w:div>
    <w:div w:id="2080322354">
      <w:bodyDiv w:val="1"/>
      <w:marLeft w:val="0"/>
      <w:marRight w:val="0"/>
      <w:marTop w:val="0"/>
      <w:marBottom w:val="0"/>
      <w:divBdr>
        <w:top w:val="none" w:sz="0" w:space="0" w:color="auto"/>
        <w:left w:val="none" w:sz="0" w:space="0" w:color="auto"/>
        <w:bottom w:val="none" w:sz="0" w:space="0" w:color="auto"/>
        <w:right w:val="none" w:sz="0" w:space="0" w:color="auto"/>
      </w:divBdr>
    </w:div>
    <w:div w:id="2080517006">
      <w:bodyDiv w:val="1"/>
      <w:marLeft w:val="0"/>
      <w:marRight w:val="0"/>
      <w:marTop w:val="0"/>
      <w:marBottom w:val="0"/>
      <w:divBdr>
        <w:top w:val="none" w:sz="0" w:space="0" w:color="auto"/>
        <w:left w:val="none" w:sz="0" w:space="0" w:color="auto"/>
        <w:bottom w:val="none" w:sz="0" w:space="0" w:color="auto"/>
        <w:right w:val="none" w:sz="0" w:space="0" w:color="auto"/>
      </w:divBdr>
    </w:div>
    <w:div w:id="2080596193">
      <w:bodyDiv w:val="1"/>
      <w:marLeft w:val="0"/>
      <w:marRight w:val="0"/>
      <w:marTop w:val="0"/>
      <w:marBottom w:val="0"/>
      <w:divBdr>
        <w:top w:val="none" w:sz="0" w:space="0" w:color="auto"/>
        <w:left w:val="none" w:sz="0" w:space="0" w:color="auto"/>
        <w:bottom w:val="none" w:sz="0" w:space="0" w:color="auto"/>
        <w:right w:val="none" w:sz="0" w:space="0" w:color="auto"/>
      </w:divBdr>
    </w:div>
    <w:div w:id="2080781816">
      <w:bodyDiv w:val="1"/>
      <w:marLeft w:val="0"/>
      <w:marRight w:val="0"/>
      <w:marTop w:val="0"/>
      <w:marBottom w:val="0"/>
      <w:divBdr>
        <w:top w:val="none" w:sz="0" w:space="0" w:color="auto"/>
        <w:left w:val="none" w:sz="0" w:space="0" w:color="auto"/>
        <w:bottom w:val="none" w:sz="0" w:space="0" w:color="auto"/>
        <w:right w:val="none" w:sz="0" w:space="0" w:color="auto"/>
      </w:divBdr>
    </w:div>
    <w:div w:id="2081171061">
      <w:bodyDiv w:val="1"/>
      <w:marLeft w:val="0"/>
      <w:marRight w:val="0"/>
      <w:marTop w:val="0"/>
      <w:marBottom w:val="0"/>
      <w:divBdr>
        <w:top w:val="none" w:sz="0" w:space="0" w:color="auto"/>
        <w:left w:val="none" w:sz="0" w:space="0" w:color="auto"/>
        <w:bottom w:val="none" w:sz="0" w:space="0" w:color="auto"/>
        <w:right w:val="none" w:sz="0" w:space="0" w:color="auto"/>
      </w:divBdr>
    </w:div>
    <w:div w:id="2081324971">
      <w:bodyDiv w:val="1"/>
      <w:marLeft w:val="0"/>
      <w:marRight w:val="0"/>
      <w:marTop w:val="0"/>
      <w:marBottom w:val="0"/>
      <w:divBdr>
        <w:top w:val="none" w:sz="0" w:space="0" w:color="auto"/>
        <w:left w:val="none" w:sz="0" w:space="0" w:color="auto"/>
        <w:bottom w:val="none" w:sz="0" w:space="0" w:color="auto"/>
        <w:right w:val="none" w:sz="0" w:space="0" w:color="auto"/>
      </w:divBdr>
    </w:div>
    <w:div w:id="2081711678">
      <w:bodyDiv w:val="1"/>
      <w:marLeft w:val="0"/>
      <w:marRight w:val="0"/>
      <w:marTop w:val="0"/>
      <w:marBottom w:val="0"/>
      <w:divBdr>
        <w:top w:val="none" w:sz="0" w:space="0" w:color="auto"/>
        <w:left w:val="none" w:sz="0" w:space="0" w:color="auto"/>
        <w:bottom w:val="none" w:sz="0" w:space="0" w:color="auto"/>
        <w:right w:val="none" w:sz="0" w:space="0" w:color="auto"/>
      </w:divBdr>
    </w:div>
    <w:div w:id="2081975185">
      <w:bodyDiv w:val="1"/>
      <w:marLeft w:val="0"/>
      <w:marRight w:val="0"/>
      <w:marTop w:val="0"/>
      <w:marBottom w:val="0"/>
      <w:divBdr>
        <w:top w:val="none" w:sz="0" w:space="0" w:color="auto"/>
        <w:left w:val="none" w:sz="0" w:space="0" w:color="auto"/>
        <w:bottom w:val="none" w:sz="0" w:space="0" w:color="auto"/>
        <w:right w:val="none" w:sz="0" w:space="0" w:color="auto"/>
      </w:divBdr>
    </w:div>
    <w:div w:id="2082024098">
      <w:bodyDiv w:val="1"/>
      <w:marLeft w:val="0"/>
      <w:marRight w:val="0"/>
      <w:marTop w:val="0"/>
      <w:marBottom w:val="0"/>
      <w:divBdr>
        <w:top w:val="none" w:sz="0" w:space="0" w:color="auto"/>
        <w:left w:val="none" w:sz="0" w:space="0" w:color="auto"/>
        <w:bottom w:val="none" w:sz="0" w:space="0" w:color="auto"/>
        <w:right w:val="none" w:sz="0" w:space="0" w:color="auto"/>
      </w:divBdr>
    </w:div>
    <w:div w:id="2082292148">
      <w:bodyDiv w:val="1"/>
      <w:marLeft w:val="0"/>
      <w:marRight w:val="0"/>
      <w:marTop w:val="0"/>
      <w:marBottom w:val="0"/>
      <w:divBdr>
        <w:top w:val="none" w:sz="0" w:space="0" w:color="auto"/>
        <w:left w:val="none" w:sz="0" w:space="0" w:color="auto"/>
        <w:bottom w:val="none" w:sz="0" w:space="0" w:color="auto"/>
        <w:right w:val="none" w:sz="0" w:space="0" w:color="auto"/>
      </w:divBdr>
    </w:div>
    <w:div w:id="2082362101">
      <w:bodyDiv w:val="1"/>
      <w:marLeft w:val="0"/>
      <w:marRight w:val="0"/>
      <w:marTop w:val="0"/>
      <w:marBottom w:val="0"/>
      <w:divBdr>
        <w:top w:val="none" w:sz="0" w:space="0" w:color="auto"/>
        <w:left w:val="none" w:sz="0" w:space="0" w:color="auto"/>
        <w:bottom w:val="none" w:sz="0" w:space="0" w:color="auto"/>
        <w:right w:val="none" w:sz="0" w:space="0" w:color="auto"/>
      </w:divBdr>
    </w:div>
    <w:div w:id="2082438397">
      <w:bodyDiv w:val="1"/>
      <w:marLeft w:val="0"/>
      <w:marRight w:val="0"/>
      <w:marTop w:val="0"/>
      <w:marBottom w:val="0"/>
      <w:divBdr>
        <w:top w:val="none" w:sz="0" w:space="0" w:color="auto"/>
        <w:left w:val="none" w:sz="0" w:space="0" w:color="auto"/>
        <w:bottom w:val="none" w:sz="0" w:space="0" w:color="auto"/>
        <w:right w:val="none" w:sz="0" w:space="0" w:color="auto"/>
      </w:divBdr>
    </w:div>
    <w:div w:id="2082554917">
      <w:bodyDiv w:val="1"/>
      <w:marLeft w:val="0"/>
      <w:marRight w:val="0"/>
      <w:marTop w:val="0"/>
      <w:marBottom w:val="0"/>
      <w:divBdr>
        <w:top w:val="none" w:sz="0" w:space="0" w:color="auto"/>
        <w:left w:val="none" w:sz="0" w:space="0" w:color="auto"/>
        <w:bottom w:val="none" w:sz="0" w:space="0" w:color="auto"/>
        <w:right w:val="none" w:sz="0" w:space="0" w:color="auto"/>
      </w:divBdr>
    </w:div>
    <w:div w:id="2082830434">
      <w:bodyDiv w:val="1"/>
      <w:marLeft w:val="0"/>
      <w:marRight w:val="0"/>
      <w:marTop w:val="0"/>
      <w:marBottom w:val="0"/>
      <w:divBdr>
        <w:top w:val="none" w:sz="0" w:space="0" w:color="auto"/>
        <w:left w:val="none" w:sz="0" w:space="0" w:color="auto"/>
        <w:bottom w:val="none" w:sz="0" w:space="0" w:color="auto"/>
        <w:right w:val="none" w:sz="0" w:space="0" w:color="auto"/>
      </w:divBdr>
    </w:div>
    <w:div w:id="2083794094">
      <w:bodyDiv w:val="1"/>
      <w:marLeft w:val="0"/>
      <w:marRight w:val="0"/>
      <w:marTop w:val="0"/>
      <w:marBottom w:val="0"/>
      <w:divBdr>
        <w:top w:val="none" w:sz="0" w:space="0" w:color="auto"/>
        <w:left w:val="none" w:sz="0" w:space="0" w:color="auto"/>
        <w:bottom w:val="none" w:sz="0" w:space="0" w:color="auto"/>
        <w:right w:val="none" w:sz="0" w:space="0" w:color="auto"/>
      </w:divBdr>
    </w:div>
    <w:div w:id="2084376629">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4987870">
      <w:bodyDiv w:val="1"/>
      <w:marLeft w:val="0"/>
      <w:marRight w:val="0"/>
      <w:marTop w:val="0"/>
      <w:marBottom w:val="0"/>
      <w:divBdr>
        <w:top w:val="none" w:sz="0" w:space="0" w:color="auto"/>
        <w:left w:val="none" w:sz="0" w:space="0" w:color="auto"/>
        <w:bottom w:val="none" w:sz="0" w:space="0" w:color="auto"/>
        <w:right w:val="none" w:sz="0" w:space="0" w:color="auto"/>
      </w:divBdr>
    </w:div>
    <w:div w:id="208537407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879960">
      <w:bodyDiv w:val="1"/>
      <w:marLeft w:val="0"/>
      <w:marRight w:val="0"/>
      <w:marTop w:val="0"/>
      <w:marBottom w:val="0"/>
      <w:divBdr>
        <w:top w:val="none" w:sz="0" w:space="0" w:color="auto"/>
        <w:left w:val="none" w:sz="0" w:space="0" w:color="auto"/>
        <w:bottom w:val="none" w:sz="0" w:space="0" w:color="auto"/>
        <w:right w:val="none" w:sz="0" w:space="0" w:color="auto"/>
      </w:divBdr>
    </w:div>
    <w:div w:id="2086026200">
      <w:bodyDiv w:val="1"/>
      <w:marLeft w:val="0"/>
      <w:marRight w:val="0"/>
      <w:marTop w:val="0"/>
      <w:marBottom w:val="0"/>
      <w:divBdr>
        <w:top w:val="none" w:sz="0" w:space="0" w:color="auto"/>
        <w:left w:val="none" w:sz="0" w:space="0" w:color="auto"/>
        <w:bottom w:val="none" w:sz="0" w:space="0" w:color="auto"/>
        <w:right w:val="none" w:sz="0" w:space="0" w:color="auto"/>
      </w:divBdr>
    </w:div>
    <w:div w:id="2086493143">
      <w:bodyDiv w:val="1"/>
      <w:marLeft w:val="0"/>
      <w:marRight w:val="0"/>
      <w:marTop w:val="0"/>
      <w:marBottom w:val="0"/>
      <w:divBdr>
        <w:top w:val="none" w:sz="0" w:space="0" w:color="auto"/>
        <w:left w:val="none" w:sz="0" w:space="0" w:color="auto"/>
        <w:bottom w:val="none" w:sz="0" w:space="0" w:color="auto"/>
        <w:right w:val="none" w:sz="0" w:space="0" w:color="auto"/>
      </w:divBdr>
    </w:div>
    <w:div w:id="2087216466">
      <w:bodyDiv w:val="1"/>
      <w:marLeft w:val="0"/>
      <w:marRight w:val="0"/>
      <w:marTop w:val="0"/>
      <w:marBottom w:val="0"/>
      <w:divBdr>
        <w:top w:val="none" w:sz="0" w:space="0" w:color="auto"/>
        <w:left w:val="none" w:sz="0" w:space="0" w:color="auto"/>
        <w:bottom w:val="none" w:sz="0" w:space="0" w:color="auto"/>
        <w:right w:val="none" w:sz="0" w:space="0" w:color="auto"/>
      </w:divBdr>
    </w:div>
    <w:div w:id="2087454458">
      <w:bodyDiv w:val="1"/>
      <w:marLeft w:val="0"/>
      <w:marRight w:val="0"/>
      <w:marTop w:val="0"/>
      <w:marBottom w:val="0"/>
      <w:divBdr>
        <w:top w:val="none" w:sz="0" w:space="0" w:color="auto"/>
        <w:left w:val="none" w:sz="0" w:space="0" w:color="auto"/>
        <w:bottom w:val="none" w:sz="0" w:space="0" w:color="auto"/>
        <w:right w:val="none" w:sz="0" w:space="0" w:color="auto"/>
      </w:divBdr>
    </w:div>
    <w:div w:id="2087721316">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87877386">
      <w:bodyDiv w:val="1"/>
      <w:marLeft w:val="0"/>
      <w:marRight w:val="0"/>
      <w:marTop w:val="0"/>
      <w:marBottom w:val="0"/>
      <w:divBdr>
        <w:top w:val="none" w:sz="0" w:space="0" w:color="auto"/>
        <w:left w:val="none" w:sz="0" w:space="0" w:color="auto"/>
        <w:bottom w:val="none" w:sz="0" w:space="0" w:color="auto"/>
        <w:right w:val="none" w:sz="0" w:space="0" w:color="auto"/>
      </w:divBdr>
    </w:div>
    <w:div w:id="2087919812">
      <w:bodyDiv w:val="1"/>
      <w:marLeft w:val="0"/>
      <w:marRight w:val="0"/>
      <w:marTop w:val="0"/>
      <w:marBottom w:val="0"/>
      <w:divBdr>
        <w:top w:val="none" w:sz="0" w:space="0" w:color="auto"/>
        <w:left w:val="none" w:sz="0" w:space="0" w:color="auto"/>
        <w:bottom w:val="none" w:sz="0" w:space="0" w:color="auto"/>
        <w:right w:val="none" w:sz="0" w:space="0" w:color="auto"/>
      </w:divBdr>
    </w:div>
    <w:div w:id="2087995036">
      <w:bodyDiv w:val="1"/>
      <w:marLeft w:val="0"/>
      <w:marRight w:val="0"/>
      <w:marTop w:val="0"/>
      <w:marBottom w:val="0"/>
      <w:divBdr>
        <w:top w:val="none" w:sz="0" w:space="0" w:color="auto"/>
        <w:left w:val="none" w:sz="0" w:space="0" w:color="auto"/>
        <w:bottom w:val="none" w:sz="0" w:space="0" w:color="auto"/>
        <w:right w:val="none" w:sz="0" w:space="0" w:color="auto"/>
      </w:divBdr>
    </w:div>
    <w:div w:id="2088064959">
      <w:bodyDiv w:val="1"/>
      <w:marLeft w:val="0"/>
      <w:marRight w:val="0"/>
      <w:marTop w:val="0"/>
      <w:marBottom w:val="0"/>
      <w:divBdr>
        <w:top w:val="none" w:sz="0" w:space="0" w:color="auto"/>
        <w:left w:val="none" w:sz="0" w:space="0" w:color="auto"/>
        <w:bottom w:val="none" w:sz="0" w:space="0" w:color="auto"/>
        <w:right w:val="none" w:sz="0" w:space="0" w:color="auto"/>
      </w:divBdr>
    </w:div>
    <w:div w:id="2088336984">
      <w:bodyDiv w:val="1"/>
      <w:marLeft w:val="0"/>
      <w:marRight w:val="0"/>
      <w:marTop w:val="0"/>
      <w:marBottom w:val="0"/>
      <w:divBdr>
        <w:top w:val="none" w:sz="0" w:space="0" w:color="auto"/>
        <w:left w:val="none" w:sz="0" w:space="0" w:color="auto"/>
        <w:bottom w:val="none" w:sz="0" w:space="0" w:color="auto"/>
        <w:right w:val="none" w:sz="0" w:space="0" w:color="auto"/>
      </w:divBdr>
    </w:div>
    <w:div w:id="2088384037">
      <w:bodyDiv w:val="1"/>
      <w:marLeft w:val="0"/>
      <w:marRight w:val="0"/>
      <w:marTop w:val="0"/>
      <w:marBottom w:val="0"/>
      <w:divBdr>
        <w:top w:val="none" w:sz="0" w:space="0" w:color="auto"/>
        <w:left w:val="none" w:sz="0" w:space="0" w:color="auto"/>
        <w:bottom w:val="none" w:sz="0" w:space="0" w:color="auto"/>
        <w:right w:val="none" w:sz="0" w:space="0" w:color="auto"/>
      </w:divBdr>
    </w:div>
    <w:div w:id="2089037523">
      <w:bodyDiv w:val="1"/>
      <w:marLeft w:val="0"/>
      <w:marRight w:val="0"/>
      <w:marTop w:val="0"/>
      <w:marBottom w:val="0"/>
      <w:divBdr>
        <w:top w:val="none" w:sz="0" w:space="0" w:color="auto"/>
        <w:left w:val="none" w:sz="0" w:space="0" w:color="auto"/>
        <w:bottom w:val="none" w:sz="0" w:space="0" w:color="auto"/>
        <w:right w:val="none" w:sz="0" w:space="0" w:color="auto"/>
      </w:divBdr>
    </w:div>
    <w:div w:id="2089500944">
      <w:bodyDiv w:val="1"/>
      <w:marLeft w:val="0"/>
      <w:marRight w:val="0"/>
      <w:marTop w:val="0"/>
      <w:marBottom w:val="0"/>
      <w:divBdr>
        <w:top w:val="none" w:sz="0" w:space="0" w:color="auto"/>
        <w:left w:val="none" w:sz="0" w:space="0" w:color="auto"/>
        <w:bottom w:val="none" w:sz="0" w:space="0" w:color="auto"/>
        <w:right w:val="none" w:sz="0" w:space="0" w:color="auto"/>
      </w:divBdr>
    </w:div>
    <w:div w:id="2089616294">
      <w:bodyDiv w:val="1"/>
      <w:marLeft w:val="0"/>
      <w:marRight w:val="0"/>
      <w:marTop w:val="0"/>
      <w:marBottom w:val="0"/>
      <w:divBdr>
        <w:top w:val="none" w:sz="0" w:space="0" w:color="auto"/>
        <w:left w:val="none" w:sz="0" w:space="0" w:color="auto"/>
        <w:bottom w:val="none" w:sz="0" w:space="0" w:color="auto"/>
        <w:right w:val="none" w:sz="0" w:space="0" w:color="auto"/>
      </w:divBdr>
    </w:div>
    <w:div w:id="2089837964">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346165">
      <w:bodyDiv w:val="1"/>
      <w:marLeft w:val="0"/>
      <w:marRight w:val="0"/>
      <w:marTop w:val="0"/>
      <w:marBottom w:val="0"/>
      <w:divBdr>
        <w:top w:val="none" w:sz="0" w:space="0" w:color="auto"/>
        <w:left w:val="none" w:sz="0" w:space="0" w:color="auto"/>
        <w:bottom w:val="none" w:sz="0" w:space="0" w:color="auto"/>
        <w:right w:val="none" w:sz="0" w:space="0" w:color="auto"/>
      </w:divBdr>
    </w:div>
    <w:div w:id="2090883202">
      <w:bodyDiv w:val="1"/>
      <w:marLeft w:val="0"/>
      <w:marRight w:val="0"/>
      <w:marTop w:val="0"/>
      <w:marBottom w:val="0"/>
      <w:divBdr>
        <w:top w:val="none" w:sz="0" w:space="0" w:color="auto"/>
        <w:left w:val="none" w:sz="0" w:space="0" w:color="auto"/>
        <w:bottom w:val="none" w:sz="0" w:space="0" w:color="auto"/>
        <w:right w:val="none" w:sz="0" w:space="0" w:color="auto"/>
      </w:divBdr>
    </w:div>
    <w:div w:id="2091193077">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308818">
      <w:bodyDiv w:val="1"/>
      <w:marLeft w:val="0"/>
      <w:marRight w:val="0"/>
      <w:marTop w:val="0"/>
      <w:marBottom w:val="0"/>
      <w:divBdr>
        <w:top w:val="none" w:sz="0" w:space="0" w:color="auto"/>
        <w:left w:val="none" w:sz="0" w:space="0" w:color="auto"/>
        <w:bottom w:val="none" w:sz="0" w:space="0" w:color="auto"/>
        <w:right w:val="none" w:sz="0" w:space="0" w:color="auto"/>
      </w:divBdr>
    </w:div>
    <w:div w:id="2092700168">
      <w:bodyDiv w:val="1"/>
      <w:marLeft w:val="0"/>
      <w:marRight w:val="0"/>
      <w:marTop w:val="0"/>
      <w:marBottom w:val="0"/>
      <w:divBdr>
        <w:top w:val="none" w:sz="0" w:space="0" w:color="auto"/>
        <w:left w:val="none" w:sz="0" w:space="0" w:color="auto"/>
        <w:bottom w:val="none" w:sz="0" w:space="0" w:color="auto"/>
        <w:right w:val="none" w:sz="0" w:space="0" w:color="auto"/>
      </w:divBdr>
    </w:div>
    <w:div w:id="2092854015">
      <w:bodyDiv w:val="1"/>
      <w:marLeft w:val="0"/>
      <w:marRight w:val="0"/>
      <w:marTop w:val="0"/>
      <w:marBottom w:val="0"/>
      <w:divBdr>
        <w:top w:val="none" w:sz="0" w:space="0" w:color="auto"/>
        <w:left w:val="none" w:sz="0" w:space="0" w:color="auto"/>
        <w:bottom w:val="none" w:sz="0" w:space="0" w:color="auto"/>
        <w:right w:val="none" w:sz="0" w:space="0" w:color="auto"/>
      </w:divBdr>
    </w:div>
    <w:div w:id="2092963540">
      <w:bodyDiv w:val="1"/>
      <w:marLeft w:val="0"/>
      <w:marRight w:val="0"/>
      <w:marTop w:val="0"/>
      <w:marBottom w:val="0"/>
      <w:divBdr>
        <w:top w:val="none" w:sz="0" w:space="0" w:color="auto"/>
        <w:left w:val="none" w:sz="0" w:space="0" w:color="auto"/>
        <w:bottom w:val="none" w:sz="0" w:space="0" w:color="auto"/>
        <w:right w:val="none" w:sz="0" w:space="0" w:color="auto"/>
      </w:divBdr>
    </w:div>
    <w:div w:id="2093429720">
      <w:bodyDiv w:val="1"/>
      <w:marLeft w:val="0"/>
      <w:marRight w:val="0"/>
      <w:marTop w:val="0"/>
      <w:marBottom w:val="0"/>
      <w:divBdr>
        <w:top w:val="none" w:sz="0" w:space="0" w:color="auto"/>
        <w:left w:val="none" w:sz="0" w:space="0" w:color="auto"/>
        <w:bottom w:val="none" w:sz="0" w:space="0" w:color="auto"/>
        <w:right w:val="none" w:sz="0" w:space="0" w:color="auto"/>
      </w:divBdr>
    </w:div>
    <w:div w:id="2093431797">
      <w:bodyDiv w:val="1"/>
      <w:marLeft w:val="0"/>
      <w:marRight w:val="0"/>
      <w:marTop w:val="0"/>
      <w:marBottom w:val="0"/>
      <w:divBdr>
        <w:top w:val="none" w:sz="0" w:space="0" w:color="auto"/>
        <w:left w:val="none" w:sz="0" w:space="0" w:color="auto"/>
        <w:bottom w:val="none" w:sz="0" w:space="0" w:color="auto"/>
        <w:right w:val="none" w:sz="0" w:space="0" w:color="auto"/>
      </w:divBdr>
    </w:div>
    <w:div w:id="2093771069">
      <w:bodyDiv w:val="1"/>
      <w:marLeft w:val="0"/>
      <w:marRight w:val="0"/>
      <w:marTop w:val="0"/>
      <w:marBottom w:val="0"/>
      <w:divBdr>
        <w:top w:val="none" w:sz="0" w:space="0" w:color="auto"/>
        <w:left w:val="none" w:sz="0" w:space="0" w:color="auto"/>
        <w:bottom w:val="none" w:sz="0" w:space="0" w:color="auto"/>
        <w:right w:val="none" w:sz="0" w:space="0" w:color="auto"/>
      </w:divBdr>
    </w:div>
    <w:div w:id="2094013618">
      <w:bodyDiv w:val="1"/>
      <w:marLeft w:val="0"/>
      <w:marRight w:val="0"/>
      <w:marTop w:val="0"/>
      <w:marBottom w:val="0"/>
      <w:divBdr>
        <w:top w:val="none" w:sz="0" w:space="0" w:color="auto"/>
        <w:left w:val="none" w:sz="0" w:space="0" w:color="auto"/>
        <w:bottom w:val="none" w:sz="0" w:space="0" w:color="auto"/>
        <w:right w:val="none" w:sz="0" w:space="0" w:color="auto"/>
      </w:divBdr>
    </w:div>
    <w:div w:id="2094474346">
      <w:bodyDiv w:val="1"/>
      <w:marLeft w:val="0"/>
      <w:marRight w:val="0"/>
      <w:marTop w:val="0"/>
      <w:marBottom w:val="0"/>
      <w:divBdr>
        <w:top w:val="none" w:sz="0" w:space="0" w:color="auto"/>
        <w:left w:val="none" w:sz="0" w:space="0" w:color="auto"/>
        <w:bottom w:val="none" w:sz="0" w:space="0" w:color="auto"/>
        <w:right w:val="none" w:sz="0" w:space="0" w:color="auto"/>
      </w:divBdr>
    </w:div>
    <w:div w:id="2094668127">
      <w:bodyDiv w:val="1"/>
      <w:marLeft w:val="0"/>
      <w:marRight w:val="0"/>
      <w:marTop w:val="0"/>
      <w:marBottom w:val="0"/>
      <w:divBdr>
        <w:top w:val="none" w:sz="0" w:space="0" w:color="auto"/>
        <w:left w:val="none" w:sz="0" w:space="0" w:color="auto"/>
        <w:bottom w:val="none" w:sz="0" w:space="0" w:color="auto"/>
        <w:right w:val="none" w:sz="0" w:space="0" w:color="auto"/>
      </w:divBdr>
    </w:div>
    <w:div w:id="2094928843">
      <w:bodyDiv w:val="1"/>
      <w:marLeft w:val="0"/>
      <w:marRight w:val="0"/>
      <w:marTop w:val="0"/>
      <w:marBottom w:val="0"/>
      <w:divBdr>
        <w:top w:val="none" w:sz="0" w:space="0" w:color="auto"/>
        <w:left w:val="none" w:sz="0" w:space="0" w:color="auto"/>
        <w:bottom w:val="none" w:sz="0" w:space="0" w:color="auto"/>
        <w:right w:val="none" w:sz="0" w:space="0" w:color="auto"/>
      </w:divBdr>
    </w:div>
    <w:div w:id="2095007135">
      <w:bodyDiv w:val="1"/>
      <w:marLeft w:val="0"/>
      <w:marRight w:val="0"/>
      <w:marTop w:val="0"/>
      <w:marBottom w:val="0"/>
      <w:divBdr>
        <w:top w:val="none" w:sz="0" w:space="0" w:color="auto"/>
        <w:left w:val="none" w:sz="0" w:space="0" w:color="auto"/>
        <w:bottom w:val="none" w:sz="0" w:space="0" w:color="auto"/>
        <w:right w:val="none" w:sz="0" w:space="0" w:color="auto"/>
      </w:divBdr>
    </w:div>
    <w:div w:id="2095008265">
      <w:bodyDiv w:val="1"/>
      <w:marLeft w:val="0"/>
      <w:marRight w:val="0"/>
      <w:marTop w:val="0"/>
      <w:marBottom w:val="0"/>
      <w:divBdr>
        <w:top w:val="none" w:sz="0" w:space="0" w:color="auto"/>
        <w:left w:val="none" w:sz="0" w:space="0" w:color="auto"/>
        <w:bottom w:val="none" w:sz="0" w:space="0" w:color="auto"/>
        <w:right w:val="none" w:sz="0" w:space="0" w:color="auto"/>
      </w:divBdr>
    </w:div>
    <w:div w:id="2095013222">
      <w:bodyDiv w:val="1"/>
      <w:marLeft w:val="0"/>
      <w:marRight w:val="0"/>
      <w:marTop w:val="0"/>
      <w:marBottom w:val="0"/>
      <w:divBdr>
        <w:top w:val="none" w:sz="0" w:space="0" w:color="auto"/>
        <w:left w:val="none" w:sz="0" w:space="0" w:color="auto"/>
        <w:bottom w:val="none" w:sz="0" w:space="0" w:color="auto"/>
        <w:right w:val="none" w:sz="0" w:space="0" w:color="auto"/>
      </w:divBdr>
    </w:div>
    <w:div w:id="2095279350">
      <w:bodyDiv w:val="1"/>
      <w:marLeft w:val="0"/>
      <w:marRight w:val="0"/>
      <w:marTop w:val="0"/>
      <w:marBottom w:val="0"/>
      <w:divBdr>
        <w:top w:val="none" w:sz="0" w:space="0" w:color="auto"/>
        <w:left w:val="none" w:sz="0" w:space="0" w:color="auto"/>
        <w:bottom w:val="none" w:sz="0" w:space="0" w:color="auto"/>
        <w:right w:val="none" w:sz="0" w:space="0" w:color="auto"/>
      </w:divBdr>
    </w:div>
    <w:div w:id="2095781999">
      <w:bodyDiv w:val="1"/>
      <w:marLeft w:val="0"/>
      <w:marRight w:val="0"/>
      <w:marTop w:val="0"/>
      <w:marBottom w:val="0"/>
      <w:divBdr>
        <w:top w:val="none" w:sz="0" w:space="0" w:color="auto"/>
        <w:left w:val="none" w:sz="0" w:space="0" w:color="auto"/>
        <w:bottom w:val="none" w:sz="0" w:space="0" w:color="auto"/>
        <w:right w:val="none" w:sz="0" w:space="0" w:color="auto"/>
      </w:divBdr>
    </w:div>
    <w:div w:id="2095975493">
      <w:bodyDiv w:val="1"/>
      <w:marLeft w:val="0"/>
      <w:marRight w:val="0"/>
      <w:marTop w:val="0"/>
      <w:marBottom w:val="0"/>
      <w:divBdr>
        <w:top w:val="none" w:sz="0" w:space="0" w:color="auto"/>
        <w:left w:val="none" w:sz="0" w:space="0" w:color="auto"/>
        <w:bottom w:val="none" w:sz="0" w:space="0" w:color="auto"/>
        <w:right w:val="none" w:sz="0" w:space="0" w:color="auto"/>
      </w:divBdr>
    </w:div>
    <w:div w:id="2096511395">
      <w:bodyDiv w:val="1"/>
      <w:marLeft w:val="0"/>
      <w:marRight w:val="0"/>
      <w:marTop w:val="0"/>
      <w:marBottom w:val="0"/>
      <w:divBdr>
        <w:top w:val="none" w:sz="0" w:space="0" w:color="auto"/>
        <w:left w:val="none" w:sz="0" w:space="0" w:color="auto"/>
        <w:bottom w:val="none" w:sz="0" w:space="0" w:color="auto"/>
        <w:right w:val="none" w:sz="0" w:space="0" w:color="auto"/>
      </w:divBdr>
    </w:div>
    <w:div w:id="2097021146">
      <w:bodyDiv w:val="1"/>
      <w:marLeft w:val="0"/>
      <w:marRight w:val="0"/>
      <w:marTop w:val="0"/>
      <w:marBottom w:val="0"/>
      <w:divBdr>
        <w:top w:val="none" w:sz="0" w:space="0" w:color="auto"/>
        <w:left w:val="none" w:sz="0" w:space="0" w:color="auto"/>
        <w:bottom w:val="none" w:sz="0" w:space="0" w:color="auto"/>
        <w:right w:val="none" w:sz="0" w:space="0" w:color="auto"/>
      </w:divBdr>
    </w:div>
    <w:div w:id="2097045485">
      <w:bodyDiv w:val="1"/>
      <w:marLeft w:val="0"/>
      <w:marRight w:val="0"/>
      <w:marTop w:val="0"/>
      <w:marBottom w:val="0"/>
      <w:divBdr>
        <w:top w:val="none" w:sz="0" w:space="0" w:color="auto"/>
        <w:left w:val="none" w:sz="0" w:space="0" w:color="auto"/>
        <w:bottom w:val="none" w:sz="0" w:space="0" w:color="auto"/>
        <w:right w:val="none" w:sz="0" w:space="0" w:color="auto"/>
      </w:divBdr>
    </w:div>
    <w:div w:id="2097089545">
      <w:bodyDiv w:val="1"/>
      <w:marLeft w:val="0"/>
      <w:marRight w:val="0"/>
      <w:marTop w:val="0"/>
      <w:marBottom w:val="0"/>
      <w:divBdr>
        <w:top w:val="none" w:sz="0" w:space="0" w:color="auto"/>
        <w:left w:val="none" w:sz="0" w:space="0" w:color="auto"/>
        <w:bottom w:val="none" w:sz="0" w:space="0" w:color="auto"/>
        <w:right w:val="none" w:sz="0" w:space="0" w:color="auto"/>
      </w:divBdr>
    </w:div>
    <w:div w:id="2097091931">
      <w:bodyDiv w:val="1"/>
      <w:marLeft w:val="0"/>
      <w:marRight w:val="0"/>
      <w:marTop w:val="0"/>
      <w:marBottom w:val="0"/>
      <w:divBdr>
        <w:top w:val="none" w:sz="0" w:space="0" w:color="auto"/>
        <w:left w:val="none" w:sz="0" w:space="0" w:color="auto"/>
        <w:bottom w:val="none" w:sz="0" w:space="0" w:color="auto"/>
        <w:right w:val="none" w:sz="0" w:space="0" w:color="auto"/>
      </w:divBdr>
    </w:div>
    <w:div w:id="2097286818">
      <w:bodyDiv w:val="1"/>
      <w:marLeft w:val="0"/>
      <w:marRight w:val="0"/>
      <w:marTop w:val="0"/>
      <w:marBottom w:val="0"/>
      <w:divBdr>
        <w:top w:val="none" w:sz="0" w:space="0" w:color="auto"/>
        <w:left w:val="none" w:sz="0" w:space="0" w:color="auto"/>
        <w:bottom w:val="none" w:sz="0" w:space="0" w:color="auto"/>
        <w:right w:val="none" w:sz="0" w:space="0" w:color="auto"/>
      </w:divBdr>
    </w:div>
    <w:div w:id="2097556583">
      <w:bodyDiv w:val="1"/>
      <w:marLeft w:val="0"/>
      <w:marRight w:val="0"/>
      <w:marTop w:val="0"/>
      <w:marBottom w:val="0"/>
      <w:divBdr>
        <w:top w:val="none" w:sz="0" w:space="0" w:color="auto"/>
        <w:left w:val="none" w:sz="0" w:space="0" w:color="auto"/>
        <w:bottom w:val="none" w:sz="0" w:space="0" w:color="auto"/>
        <w:right w:val="none" w:sz="0" w:space="0" w:color="auto"/>
      </w:divBdr>
    </w:div>
    <w:div w:id="2097942108">
      <w:bodyDiv w:val="1"/>
      <w:marLeft w:val="0"/>
      <w:marRight w:val="0"/>
      <w:marTop w:val="0"/>
      <w:marBottom w:val="0"/>
      <w:divBdr>
        <w:top w:val="none" w:sz="0" w:space="0" w:color="auto"/>
        <w:left w:val="none" w:sz="0" w:space="0" w:color="auto"/>
        <w:bottom w:val="none" w:sz="0" w:space="0" w:color="auto"/>
        <w:right w:val="none" w:sz="0" w:space="0" w:color="auto"/>
      </w:divBdr>
    </w:div>
    <w:div w:id="2099406093">
      <w:bodyDiv w:val="1"/>
      <w:marLeft w:val="0"/>
      <w:marRight w:val="0"/>
      <w:marTop w:val="0"/>
      <w:marBottom w:val="0"/>
      <w:divBdr>
        <w:top w:val="none" w:sz="0" w:space="0" w:color="auto"/>
        <w:left w:val="none" w:sz="0" w:space="0" w:color="auto"/>
        <w:bottom w:val="none" w:sz="0" w:space="0" w:color="auto"/>
        <w:right w:val="none" w:sz="0" w:space="0" w:color="auto"/>
      </w:divBdr>
    </w:div>
    <w:div w:id="2099786352">
      <w:bodyDiv w:val="1"/>
      <w:marLeft w:val="0"/>
      <w:marRight w:val="0"/>
      <w:marTop w:val="0"/>
      <w:marBottom w:val="0"/>
      <w:divBdr>
        <w:top w:val="none" w:sz="0" w:space="0" w:color="auto"/>
        <w:left w:val="none" w:sz="0" w:space="0" w:color="auto"/>
        <w:bottom w:val="none" w:sz="0" w:space="0" w:color="auto"/>
        <w:right w:val="none" w:sz="0" w:space="0" w:color="auto"/>
      </w:divBdr>
    </w:div>
    <w:div w:id="2100758630">
      <w:bodyDiv w:val="1"/>
      <w:marLeft w:val="0"/>
      <w:marRight w:val="0"/>
      <w:marTop w:val="0"/>
      <w:marBottom w:val="0"/>
      <w:divBdr>
        <w:top w:val="none" w:sz="0" w:space="0" w:color="auto"/>
        <w:left w:val="none" w:sz="0" w:space="0" w:color="auto"/>
        <w:bottom w:val="none" w:sz="0" w:space="0" w:color="auto"/>
        <w:right w:val="none" w:sz="0" w:space="0" w:color="auto"/>
      </w:divBdr>
    </w:div>
    <w:div w:id="2100759633">
      <w:bodyDiv w:val="1"/>
      <w:marLeft w:val="0"/>
      <w:marRight w:val="0"/>
      <w:marTop w:val="0"/>
      <w:marBottom w:val="0"/>
      <w:divBdr>
        <w:top w:val="none" w:sz="0" w:space="0" w:color="auto"/>
        <w:left w:val="none" w:sz="0" w:space="0" w:color="auto"/>
        <w:bottom w:val="none" w:sz="0" w:space="0" w:color="auto"/>
        <w:right w:val="none" w:sz="0" w:space="0" w:color="auto"/>
      </w:divBdr>
    </w:div>
    <w:div w:id="2101171161">
      <w:bodyDiv w:val="1"/>
      <w:marLeft w:val="0"/>
      <w:marRight w:val="0"/>
      <w:marTop w:val="0"/>
      <w:marBottom w:val="0"/>
      <w:divBdr>
        <w:top w:val="none" w:sz="0" w:space="0" w:color="auto"/>
        <w:left w:val="none" w:sz="0" w:space="0" w:color="auto"/>
        <w:bottom w:val="none" w:sz="0" w:space="0" w:color="auto"/>
        <w:right w:val="none" w:sz="0" w:space="0" w:color="auto"/>
      </w:divBdr>
    </w:div>
    <w:div w:id="2101828853">
      <w:bodyDiv w:val="1"/>
      <w:marLeft w:val="0"/>
      <w:marRight w:val="0"/>
      <w:marTop w:val="0"/>
      <w:marBottom w:val="0"/>
      <w:divBdr>
        <w:top w:val="none" w:sz="0" w:space="0" w:color="auto"/>
        <w:left w:val="none" w:sz="0" w:space="0" w:color="auto"/>
        <w:bottom w:val="none" w:sz="0" w:space="0" w:color="auto"/>
        <w:right w:val="none" w:sz="0" w:space="0" w:color="auto"/>
      </w:divBdr>
    </w:div>
    <w:div w:id="2101901185">
      <w:bodyDiv w:val="1"/>
      <w:marLeft w:val="0"/>
      <w:marRight w:val="0"/>
      <w:marTop w:val="0"/>
      <w:marBottom w:val="0"/>
      <w:divBdr>
        <w:top w:val="none" w:sz="0" w:space="0" w:color="auto"/>
        <w:left w:val="none" w:sz="0" w:space="0" w:color="auto"/>
        <w:bottom w:val="none" w:sz="0" w:space="0" w:color="auto"/>
        <w:right w:val="none" w:sz="0" w:space="0" w:color="auto"/>
      </w:divBdr>
    </w:div>
    <w:div w:id="2102143994">
      <w:bodyDiv w:val="1"/>
      <w:marLeft w:val="0"/>
      <w:marRight w:val="0"/>
      <w:marTop w:val="0"/>
      <w:marBottom w:val="0"/>
      <w:divBdr>
        <w:top w:val="none" w:sz="0" w:space="0" w:color="auto"/>
        <w:left w:val="none" w:sz="0" w:space="0" w:color="auto"/>
        <w:bottom w:val="none" w:sz="0" w:space="0" w:color="auto"/>
        <w:right w:val="none" w:sz="0" w:space="0" w:color="auto"/>
      </w:divBdr>
    </w:div>
    <w:div w:id="2102555660">
      <w:bodyDiv w:val="1"/>
      <w:marLeft w:val="0"/>
      <w:marRight w:val="0"/>
      <w:marTop w:val="0"/>
      <w:marBottom w:val="0"/>
      <w:divBdr>
        <w:top w:val="none" w:sz="0" w:space="0" w:color="auto"/>
        <w:left w:val="none" w:sz="0" w:space="0" w:color="auto"/>
        <w:bottom w:val="none" w:sz="0" w:space="0" w:color="auto"/>
        <w:right w:val="none" w:sz="0" w:space="0" w:color="auto"/>
      </w:divBdr>
    </w:div>
    <w:div w:id="2102754294">
      <w:bodyDiv w:val="1"/>
      <w:marLeft w:val="0"/>
      <w:marRight w:val="0"/>
      <w:marTop w:val="0"/>
      <w:marBottom w:val="0"/>
      <w:divBdr>
        <w:top w:val="none" w:sz="0" w:space="0" w:color="auto"/>
        <w:left w:val="none" w:sz="0" w:space="0" w:color="auto"/>
        <w:bottom w:val="none" w:sz="0" w:space="0" w:color="auto"/>
        <w:right w:val="none" w:sz="0" w:space="0" w:color="auto"/>
      </w:divBdr>
    </w:div>
    <w:div w:id="2102867083">
      <w:bodyDiv w:val="1"/>
      <w:marLeft w:val="0"/>
      <w:marRight w:val="0"/>
      <w:marTop w:val="0"/>
      <w:marBottom w:val="0"/>
      <w:divBdr>
        <w:top w:val="none" w:sz="0" w:space="0" w:color="auto"/>
        <w:left w:val="none" w:sz="0" w:space="0" w:color="auto"/>
        <w:bottom w:val="none" w:sz="0" w:space="0" w:color="auto"/>
        <w:right w:val="none" w:sz="0" w:space="0" w:color="auto"/>
      </w:divBdr>
    </w:div>
    <w:div w:id="2103455228">
      <w:bodyDiv w:val="1"/>
      <w:marLeft w:val="0"/>
      <w:marRight w:val="0"/>
      <w:marTop w:val="0"/>
      <w:marBottom w:val="0"/>
      <w:divBdr>
        <w:top w:val="none" w:sz="0" w:space="0" w:color="auto"/>
        <w:left w:val="none" w:sz="0" w:space="0" w:color="auto"/>
        <w:bottom w:val="none" w:sz="0" w:space="0" w:color="auto"/>
        <w:right w:val="none" w:sz="0" w:space="0" w:color="auto"/>
      </w:divBdr>
    </w:div>
    <w:div w:id="2103642585">
      <w:bodyDiv w:val="1"/>
      <w:marLeft w:val="0"/>
      <w:marRight w:val="0"/>
      <w:marTop w:val="0"/>
      <w:marBottom w:val="0"/>
      <w:divBdr>
        <w:top w:val="none" w:sz="0" w:space="0" w:color="auto"/>
        <w:left w:val="none" w:sz="0" w:space="0" w:color="auto"/>
        <w:bottom w:val="none" w:sz="0" w:space="0" w:color="auto"/>
        <w:right w:val="none" w:sz="0" w:space="0" w:color="auto"/>
      </w:divBdr>
    </w:div>
    <w:div w:id="2104065694">
      <w:bodyDiv w:val="1"/>
      <w:marLeft w:val="0"/>
      <w:marRight w:val="0"/>
      <w:marTop w:val="0"/>
      <w:marBottom w:val="0"/>
      <w:divBdr>
        <w:top w:val="none" w:sz="0" w:space="0" w:color="auto"/>
        <w:left w:val="none" w:sz="0" w:space="0" w:color="auto"/>
        <w:bottom w:val="none" w:sz="0" w:space="0" w:color="auto"/>
        <w:right w:val="none" w:sz="0" w:space="0" w:color="auto"/>
      </w:divBdr>
    </w:div>
    <w:div w:id="2104763316">
      <w:bodyDiv w:val="1"/>
      <w:marLeft w:val="0"/>
      <w:marRight w:val="0"/>
      <w:marTop w:val="0"/>
      <w:marBottom w:val="0"/>
      <w:divBdr>
        <w:top w:val="none" w:sz="0" w:space="0" w:color="auto"/>
        <w:left w:val="none" w:sz="0" w:space="0" w:color="auto"/>
        <w:bottom w:val="none" w:sz="0" w:space="0" w:color="auto"/>
        <w:right w:val="none" w:sz="0" w:space="0" w:color="auto"/>
      </w:divBdr>
    </w:div>
    <w:div w:id="2104958309">
      <w:bodyDiv w:val="1"/>
      <w:marLeft w:val="0"/>
      <w:marRight w:val="0"/>
      <w:marTop w:val="0"/>
      <w:marBottom w:val="0"/>
      <w:divBdr>
        <w:top w:val="none" w:sz="0" w:space="0" w:color="auto"/>
        <w:left w:val="none" w:sz="0" w:space="0" w:color="auto"/>
        <w:bottom w:val="none" w:sz="0" w:space="0" w:color="auto"/>
        <w:right w:val="none" w:sz="0" w:space="0" w:color="auto"/>
      </w:divBdr>
    </w:div>
    <w:div w:id="2105570145">
      <w:bodyDiv w:val="1"/>
      <w:marLeft w:val="0"/>
      <w:marRight w:val="0"/>
      <w:marTop w:val="0"/>
      <w:marBottom w:val="0"/>
      <w:divBdr>
        <w:top w:val="none" w:sz="0" w:space="0" w:color="auto"/>
        <w:left w:val="none" w:sz="0" w:space="0" w:color="auto"/>
        <w:bottom w:val="none" w:sz="0" w:space="0" w:color="auto"/>
        <w:right w:val="none" w:sz="0" w:space="0" w:color="auto"/>
      </w:divBdr>
    </w:div>
    <w:div w:id="2106265563">
      <w:bodyDiv w:val="1"/>
      <w:marLeft w:val="0"/>
      <w:marRight w:val="0"/>
      <w:marTop w:val="0"/>
      <w:marBottom w:val="0"/>
      <w:divBdr>
        <w:top w:val="none" w:sz="0" w:space="0" w:color="auto"/>
        <w:left w:val="none" w:sz="0" w:space="0" w:color="auto"/>
        <w:bottom w:val="none" w:sz="0" w:space="0" w:color="auto"/>
        <w:right w:val="none" w:sz="0" w:space="0" w:color="auto"/>
      </w:divBdr>
    </w:div>
    <w:div w:id="2106877866">
      <w:bodyDiv w:val="1"/>
      <w:marLeft w:val="0"/>
      <w:marRight w:val="0"/>
      <w:marTop w:val="0"/>
      <w:marBottom w:val="0"/>
      <w:divBdr>
        <w:top w:val="none" w:sz="0" w:space="0" w:color="auto"/>
        <w:left w:val="none" w:sz="0" w:space="0" w:color="auto"/>
        <w:bottom w:val="none" w:sz="0" w:space="0" w:color="auto"/>
        <w:right w:val="none" w:sz="0" w:space="0" w:color="auto"/>
      </w:divBdr>
    </w:div>
    <w:div w:id="2107338172">
      <w:bodyDiv w:val="1"/>
      <w:marLeft w:val="0"/>
      <w:marRight w:val="0"/>
      <w:marTop w:val="0"/>
      <w:marBottom w:val="0"/>
      <w:divBdr>
        <w:top w:val="none" w:sz="0" w:space="0" w:color="auto"/>
        <w:left w:val="none" w:sz="0" w:space="0" w:color="auto"/>
        <w:bottom w:val="none" w:sz="0" w:space="0" w:color="auto"/>
        <w:right w:val="none" w:sz="0" w:space="0" w:color="auto"/>
      </w:divBdr>
    </w:div>
    <w:div w:id="2108034554">
      <w:bodyDiv w:val="1"/>
      <w:marLeft w:val="0"/>
      <w:marRight w:val="0"/>
      <w:marTop w:val="0"/>
      <w:marBottom w:val="0"/>
      <w:divBdr>
        <w:top w:val="none" w:sz="0" w:space="0" w:color="auto"/>
        <w:left w:val="none" w:sz="0" w:space="0" w:color="auto"/>
        <w:bottom w:val="none" w:sz="0" w:space="0" w:color="auto"/>
        <w:right w:val="none" w:sz="0" w:space="0" w:color="auto"/>
      </w:divBdr>
    </w:div>
    <w:div w:id="2108573135">
      <w:bodyDiv w:val="1"/>
      <w:marLeft w:val="0"/>
      <w:marRight w:val="0"/>
      <w:marTop w:val="0"/>
      <w:marBottom w:val="0"/>
      <w:divBdr>
        <w:top w:val="none" w:sz="0" w:space="0" w:color="auto"/>
        <w:left w:val="none" w:sz="0" w:space="0" w:color="auto"/>
        <w:bottom w:val="none" w:sz="0" w:space="0" w:color="auto"/>
        <w:right w:val="none" w:sz="0" w:space="0" w:color="auto"/>
      </w:divBdr>
    </w:div>
    <w:div w:id="2108845061">
      <w:bodyDiv w:val="1"/>
      <w:marLeft w:val="0"/>
      <w:marRight w:val="0"/>
      <w:marTop w:val="0"/>
      <w:marBottom w:val="0"/>
      <w:divBdr>
        <w:top w:val="none" w:sz="0" w:space="0" w:color="auto"/>
        <w:left w:val="none" w:sz="0" w:space="0" w:color="auto"/>
        <w:bottom w:val="none" w:sz="0" w:space="0" w:color="auto"/>
        <w:right w:val="none" w:sz="0" w:space="0" w:color="auto"/>
      </w:divBdr>
    </w:div>
    <w:div w:id="2108845104">
      <w:bodyDiv w:val="1"/>
      <w:marLeft w:val="0"/>
      <w:marRight w:val="0"/>
      <w:marTop w:val="0"/>
      <w:marBottom w:val="0"/>
      <w:divBdr>
        <w:top w:val="none" w:sz="0" w:space="0" w:color="auto"/>
        <w:left w:val="none" w:sz="0" w:space="0" w:color="auto"/>
        <w:bottom w:val="none" w:sz="0" w:space="0" w:color="auto"/>
        <w:right w:val="none" w:sz="0" w:space="0" w:color="auto"/>
      </w:divBdr>
    </w:div>
    <w:div w:id="2108849122">
      <w:bodyDiv w:val="1"/>
      <w:marLeft w:val="0"/>
      <w:marRight w:val="0"/>
      <w:marTop w:val="0"/>
      <w:marBottom w:val="0"/>
      <w:divBdr>
        <w:top w:val="none" w:sz="0" w:space="0" w:color="auto"/>
        <w:left w:val="none" w:sz="0" w:space="0" w:color="auto"/>
        <w:bottom w:val="none" w:sz="0" w:space="0" w:color="auto"/>
        <w:right w:val="none" w:sz="0" w:space="0" w:color="auto"/>
      </w:divBdr>
    </w:div>
    <w:div w:id="2108888789">
      <w:bodyDiv w:val="1"/>
      <w:marLeft w:val="0"/>
      <w:marRight w:val="0"/>
      <w:marTop w:val="0"/>
      <w:marBottom w:val="0"/>
      <w:divBdr>
        <w:top w:val="none" w:sz="0" w:space="0" w:color="auto"/>
        <w:left w:val="none" w:sz="0" w:space="0" w:color="auto"/>
        <w:bottom w:val="none" w:sz="0" w:space="0" w:color="auto"/>
        <w:right w:val="none" w:sz="0" w:space="0" w:color="auto"/>
      </w:divBdr>
    </w:div>
    <w:div w:id="2109153785">
      <w:bodyDiv w:val="1"/>
      <w:marLeft w:val="0"/>
      <w:marRight w:val="0"/>
      <w:marTop w:val="0"/>
      <w:marBottom w:val="0"/>
      <w:divBdr>
        <w:top w:val="none" w:sz="0" w:space="0" w:color="auto"/>
        <w:left w:val="none" w:sz="0" w:space="0" w:color="auto"/>
        <w:bottom w:val="none" w:sz="0" w:space="0" w:color="auto"/>
        <w:right w:val="none" w:sz="0" w:space="0" w:color="auto"/>
      </w:divBdr>
    </w:div>
    <w:div w:id="2109540598">
      <w:bodyDiv w:val="1"/>
      <w:marLeft w:val="0"/>
      <w:marRight w:val="0"/>
      <w:marTop w:val="0"/>
      <w:marBottom w:val="0"/>
      <w:divBdr>
        <w:top w:val="none" w:sz="0" w:space="0" w:color="auto"/>
        <w:left w:val="none" w:sz="0" w:space="0" w:color="auto"/>
        <w:bottom w:val="none" w:sz="0" w:space="0" w:color="auto"/>
        <w:right w:val="none" w:sz="0" w:space="0" w:color="auto"/>
      </w:divBdr>
    </w:div>
    <w:div w:id="2109690790">
      <w:bodyDiv w:val="1"/>
      <w:marLeft w:val="0"/>
      <w:marRight w:val="0"/>
      <w:marTop w:val="0"/>
      <w:marBottom w:val="0"/>
      <w:divBdr>
        <w:top w:val="none" w:sz="0" w:space="0" w:color="auto"/>
        <w:left w:val="none" w:sz="0" w:space="0" w:color="auto"/>
        <w:bottom w:val="none" w:sz="0" w:space="0" w:color="auto"/>
        <w:right w:val="none" w:sz="0" w:space="0" w:color="auto"/>
      </w:divBdr>
    </w:div>
    <w:div w:id="2109886968">
      <w:bodyDiv w:val="1"/>
      <w:marLeft w:val="0"/>
      <w:marRight w:val="0"/>
      <w:marTop w:val="0"/>
      <w:marBottom w:val="0"/>
      <w:divBdr>
        <w:top w:val="none" w:sz="0" w:space="0" w:color="auto"/>
        <w:left w:val="none" w:sz="0" w:space="0" w:color="auto"/>
        <w:bottom w:val="none" w:sz="0" w:space="0" w:color="auto"/>
        <w:right w:val="none" w:sz="0" w:space="0" w:color="auto"/>
      </w:divBdr>
    </w:div>
    <w:div w:id="2110003652">
      <w:bodyDiv w:val="1"/>
      <w:marLeft w:val="0"/>
      <w:marRight w:val="0"/>
      <w:marTop w:val="0"/>
      <w:marBottom w:val="0"/>
      <w:divBdr>
        <w:top w:val="none" w:sz="0" w:space="0" w:color="auto"/>
        <w:left w:val="none" w:sz="0" w:space="0" w:color="auto"/>
        <w:bottom w:val="none" w:sz="0" w:space="0" w:color="auto"/>
        <w:right w:val="none" w:sz="0" w:space="0" w:color="auto"/>
      </w:divBdr>
    </w:div>
    <w:div w:id="2110544708">
      <w:bodyDiv w:val="1"/>
      <w:marLeft w:val="0"/>
      <w:marRight w:val="0"/>
      <w:marTop w:val="0"/>
      <w:marBottom w:val="0"/>
      <w:divBdr>
        <w:top w:val="none" w:sz="0" w:space="0" w:color="auto"/>
        <w:left w:val="none" w:sz="0" w:space="0" w:color="auto"/>
        <w:bottom w:val="none" w:sz="0" w:space="0" w:color="auto"/>
        <w:right w:val="none" w:sz="0" w:space="0" w:color="auto"/>
      </w:divBdr>
    </w:div>
    <w:div w:id="2110881193">
      <w:bodyDiv w:val="1"/>
      <w:marLeft w:val="0"/>
      <w:marRight w:val="0"/>
      <w:marTop w:val="0"/>
      <w:marBottom w:val="0"/>
      <w:divBdr>
        <w:top w:val="none" w:sz="0" w:space="0" w:color="auto"/>
        <w:left w:val="none" w:sz="0" w:space="0" w:color="auto"/>
        <w:bottom w:val="none" w:sz="0" w:space="0" w:color="auto"/>
        <w:right w:val="none" w:sz="0" w:space="0" w:color="auto"/>
      </w:divBdr>
    </w:div>
    <w:div w:id="2111773280">
      <w:bodyDiv w:val="1"/>
      <w:marLeft w:val="0"/>
      <w:marRight w:val="0"/>
      <w:marTop w:val="0"/>
      <w:marBottom w:val="0"/>
      <w:divBdr>
        <w:top w:val="none" w:sz="0" w:space="0" w:color="auto"/>
        <w:left w:val="none" w:sz="0" w:space="0" w:color="auto"/>
        <w:bottom w:val="none" w:sz="0" w:space="0" w:color="auto"/>
        <w:right w:val="none" w:sz="0" w:space="0" w:color="auto"/>
      </w:divBdr>
    </w:div>
    <w:div w:id="2112124637">
      <w:bodyDiv w:val="1"/>
      <w:marLeft w:val="0"/>
      <w:marRight w:val="0"/>
      <w:marTop w:val="0"/>
      <w:marBottom w:val="0"/>
      <w:divBdr>
        <w:top w:val="none" w:sz="0" w:space="0" w:color="auto"/>
        <w:left w:val="none" w:sz="0" w:space="0" w:color="auto"/>
        <w:bottom w:val="none" w:sz="0" w:space="0" w:color="auto"/>
        <w:right w:val="none" w:sz="0" w:space="0" w:color="auto"/>
      </w:divBdr>
    </w:div>
    <w:div w:id="2112897116">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667495">
      <w:bodyDiv w:val="1"/>
      <w:marLeft w:val="0"/>
      <w:marRight w:val="0"/>
      <w:marTop w:val="0"/>
      <w:marBottom w:val="0"/>
      <w:divBdr>
        <w:top w:val="none" w:sz="0" w:space="0" w:color="auto"/>
        <w:left w:val="none" w:sz="0" w:space="0" w:color="auto"/>
        <w:bottom w:val="none" w:sz="0" w:space="0" w:color="auto"/>
        <w:right w:val="none" w:sz="0" w:space="0" w:color="auto"/>
      </w:divBdr>
    </w:div>
    <w:div w:id="2114129349">
      <w:bodyDiv w:val="1"/>
      <w:marLeft w:val="0"/>
      <w:marRight w:val="0"/>
      <w:marTop w:val="0"/>
      <w:marBottom w:val="0"/>
      <w:divBdr>
        <w:top w:val="none" w:sz="0" w:space="0" w:color="auto"/>
        <w:left w:val="none" w:sz="0" w:space="0" w:color="auto"/>
        <w:bottom w:val="none" w:sz="0" w:space="0" w:color="auto"/>
        <w:right w:val="none" w:sz="0" w:space="0" w:color="auto"/>
      </w:divBdr>
    </w:div>
    <w:div w:id="2114858441">
      <w:bodyDiv w:val="1"/>
      <w:marLeft w:val="0"/>
      <w:marRight w:val="0"/>
      <w:marTop w:val="0"/>
      <w:marBottom w:val="0"/>
      <w:divBdr>
        <w:top w:val="none" w:sz="0" w:space="0" w:color="auto"/>
        <w:left w:val="none" w:sz="0" w:space="0" w:color="auto"/>
        <w:bottom w:val="none" w:sz="0" w:space="0" w:color="auto"/>
        <w:right w:val="none" w:sz="0" w:space="0" w:color="auto"/>
      </w:divBdr>
    </w:div>
    <w:div w:id="2116901139">
      <w:bodyDiv w:val="1"/>
      <w:marLeft w:val="0"/>
      <w:marRight w:val="0"/>
      <w:marTop w:val="0"/>
      <w:marBottom w:val="0"/>
      <w:divBdr>
        <w:top w:val="none" w:sz="0" w:space="0" w:color="auto"/>
        <w:left w:val="none" w:sz="0" w:space="0" w:color="auto"/>
        <w:bottom w:val="none" w:sz="0" w:space="0" w:color="auto"/>
        <w:right w:val="none" w:sz="0" w:space="0" w:color="auto"/>
      </w:divBdr>
    </w:div>
    <w:div w:id="2117094103">
      <w:bodyDiv w:val="1"/>
      <w:marLeft w:val="0"/>
      <w:marRight w:val="0"/>
      <w:marTop w:val="0"/>
      <w:marBottom w:val="0"/>
      <w:divBdr>
        <w:top w:val="none" w:sz="0" w:space="0" w:color="auto"/>
        <w:left w:val="none" w:sz="0" w:space="0" w:color="auto"/>
        <w:bottom w:val="none" w:sz="0" w:space="0" w:color="auto"/>
        <w:right w:val="none" w:sz="0" w:space="0" w:color="auto"/>
      </w:divBdr>
    </w:div>
    <w:div w:id="2117286534">
      <w:bodyDiv w:val="1"/>
      <w:marLeft w:val="0"/>
      <w:marRight w:val="0"/>
      <w:marTop w:val="0"/>
      <w:marBottom w:val="0"/>
      <w:divBdr>
        <w:top w:val="none" w:sz="0" w:space="0" w:color="auto"/>
        <w:left w:val="none" w:sz="0" w:space="0" w:color="auto"/>
        <w:bottom w:val="none" w:sz="0" w:space="0" w:color="auto"/>
        <w:right w:val="none" w:sz="0" w:space="0" w:color="auto"/>
      </w:divBdr>
    </w:div>
    <w:div w:id="2117404553">
      <w:bodyDiv w:val="1"/>
      <w:marLeft w:val="0"/>
      <w:marRight w:val="0"/>
      <w:marTop w:val="0"/>
      <w:marBottom w:val="0"/>
      <w:divBdr>
        <w:top w:val="none" w:sz="0" w:space="0" w:color="auto"/>
        <w:left w:val="none" w:sz="0" w:space="0" w:color="auto"/>
        <w:bottom w:val="none" w:sz="0" w:space="0" w:color="auto"/>
        <w:right w:val="none" w:sz="0" w:space="0" w:color="auto"/>
      </w:divBdr>
    </w:div>
    <w:div w:id="2117408238">
      <w:bodyDiv w:val="1"/>
      <w:marLeft w:val="0"/>
      <w:marRight w:val="0"/>
      <w:marTop w:val="0"/>
      <w:marBottom w:val="0"/>
      <w:divBdr>
        <w:top w:val="none" w:sz="0" w:space="0" w:color="auto"/>
        <w:left w:val="none" w:sz="0" w:space="0" w:color="auto"/>
        <w:bottom w:val="none" w:sz="0" w:space="0" w:color="auto"/>
        <w:right w:val="none" w:sz="0" w:space="0" w:color="auto"/>
      </w:divBdr>
    </w:div>
    <w:div w:id="2117629089">
      <w:bodyDiv w:val="1"/>
      <w:marLeft w:val="0"/>
      <w:marRight w:val="0"/>
      <w:marTop w:val="0"/>
      <w:marBottom w:val="0"/>
      <w:divBdr>
        <w:top w:val="none" w:sz="0" w:space="0" w:color="auto"/>
        <w:left w:val="none" w:sz="0" w:space="0" w:color="auto"/>
        <w:bottom w:val="none" w:sz="0" w:space="0" w:color="auto"/>
        <w:right w:val="none" w:sz="0" w:space="0" w:color="auto"/>
      </w:divBdr>
    </w:div>
    <w:div w:id="2117678415">
      <w:bodyDiv w:val="1"/>
      <w:marLeft w:val="0"/>
      <w:marRight w:val="0"/>
      <w:marTop w:val="0"/>
      <w:marBottom w:val="0"/>
      <w:divBdr>
        <w:top w:val="none" w:sz="0" w:space="0" w:color="auto"/>
        <w:left w:val="none" w:sz="0" w:space="0" w:color="auto"/>
        <w:bottom w:val="none" w:sz="0" w:space="0" w:color="auto"/>
        <w:right w:val="none" w:sz="0" w:space="0" w:color="auto"/>
      </w:divBdr>
    </w:div>
    <w:div w:id="2117746979">
      <w:bodyDiv w:val="1"/>
      <w:marLeft w:val="0"/>
      <w:marRight w:val="0"/>
      <w:marTop w:val="0"/>
      <w:marBottom w:val="0"/>
      <w:divBdr>
        <w:top w:val="none" w:sz="0" w:space="0" w:color="auto"/>
        <w:left w:val="none" w:sz="0" w:space="0" w:color="auto"/>
        <w:bottom w:val="none" w:sz="0" w:space="0" w:color="auto"/>
        <w:right w:val="none" w:sz="0" w:space="0" w:color="auto"/>
      </w:divBdr>
    </w:div>
    <w:div w:id="2117866981">
      <w:bodyDiv w:val="1"/>
      <w:marLeft w:val="0"/>
      <w:marRight w:val="0"/>
      <w:marTop w:val="0"/>
      <w:marBottom w:val="0"/>
      <w:divBdr>
        <w:top w:val="none" w:sz="0" w:space="0" w:color="auto"/>
        <w:left w:val="none" w:sz="0" w:space="0" w:color="auto"/>
        <w:bottom w:val="none" w:sz="0" w:space="0" w:color="auto"/>
        <w:right w:val="none" w:sz="0" w:space="0" w:color="auto"/>
      </w:divBdr>
    </w:div>
    <w:div w:id="2118329870">
      <w:bodyDiv w:val="1"/>
      <w:marLeft w:val="0"/>
      <w:marRight w:val="0"/>
      <w:marTop w:val="0"/>
      <w:marBottom w:val="0"/>
      <w:divBdr>
        <w:top w:val="none" w:sz="0" w:space="0" w:color="auto"/>
        <w:left w:val="none" w:sz="0" w:space="0" w:color="auto"/>
        <w:bottom w:val="none" w:sz="0" w:space="0" w:color="auto"/>
        <w:right w:val="none" w:sz="0" w:space="0" w:color="auto"/>
      </w:divBdr>
    </w:div>
    <w:div w:id="2119333109">
      <w:bodyDiv w:val="1"/>
      <w:marLeft w:val="0"/>
      <w:marRight w:val="0"/>
      <w:marTop w:val="0"/>
      <w:marBottom w:val="0"/>
      <w:divBdr>
        <w:top w:val="none" w:sz="0" w:space="0" w:color="auto"/>
        <w:left w:val="none" w:sz="0" w:space="0" w:color="auto"/>
        <w:bottom w:val="none" w:sz="0" w:space="0" w:color="auto"/>
        <w:right w:val="none" w:sz="0" w:space="0" w:color="auto"/>
      </w:divBdr>
    </w:div>
    <w:div w:id="2119520632">
      <w:bodyDiv w:val="1"/>
      <w:marLeft w:val="0"/>
      <w:marRight w:val="0"/>
      <w:marTop w:val="0"/>
      <w:marBottom w:val="0"/>
      <w:divBdr>
        <w:top w:val="none" w:sz="0" w:space="0" w:color="auto"/>
        <w:left w:val="none" w:sz="0" w:space="0" w:color="auto"/>
        <w:bottom w:val="none" w:sz="0" w:space="0" w:color="auto"/>
        <w:right w:val="none" w:sz="0" w:space="0" w:color="auto"/>
      </w:divBdr>
    </w:div>
    <w:div w:id="2119524697">
      <w:bodyDiv w:val="1"/>
      <w:marLeft w:val="0"/>
      <w:marRight w:val="0"/>
      <w:marTop w:val="0"/>
      <w:marBottom w:val="0"/>
      <w:divBdr>
        <w:top w:val="none" w:sz="0" w:space="0" w:color="auto"/>
        <w:left w:val="none" w:sz="0" w:space="0" w:color="auto"/>
        <w:bottom w:val="none" w:sz="0" w:space="0" w:color="auto"/>
        <w:right w:val="none" w:sz="0" w:space="0" w:color="auto"/>
      </w:divBdr>
    </w:div>
    <w:div w:id="2119594512">
      <w:bodyDiv w:val="1"/>
      <w:marLeft w:val="0"/>
      <w:marRight w:val="0"/>
      <w:marTop w:val="0"/>
      <w:marBottom w:val="0"/>
      <w:divBdr>
        <w:top w:val="none" w:sz="0" w:space="0" w:color="auto"/>
        <w:left w:val="none" w:sz="0" w:space="0" w:color="auto"/>
        <w:bottom w:val="none" w:sz="0" w:space="0" w:color="auto"/>
        <w:right w:val="none" w:sz="0" w:space="0" w:color="auto"/>
      </w:divBdr>
    </w:div>
    <w:div w:id="2119791263">
      <w:bodyDiv w:val="1"/>
      <w:marLeft w:val="0"/>
      <w:marRight w:val="0"/>
      <w:marTop w:val="0"/>
      <w:marBottom w:val="0"/>
      <w:divBdr>
        <w:top w:val="none" w:sz="0" w:space="0" w:color="auto"/>
        <w:left w:val="none" w:sz="0" w:space="0" w:color="auto"/>
        <w:bottom w:val="none" w:sz="0" w:space="0" w:color="auto"/>
        <w:right w:val="none" w:sz="0" w:space="0" w:color="auto"/>
      </w:divBdr>
    </w:div>
    <w:div w:id="2121216730">
      <w:bodyDiv w:val="1"/>
      <w:marLeft w:val="0"/>
      <w:marRight w:val="0"/>
      <w:marTop w:val="0"/>
      <w:marBottom w:val="0"/>
      <w:divBdr>
        <w:top w:val="none" w:sz="0" w:space="0" w:color="auto"/>
        <w:left w:val="none" w:sz="0" w:space="0" w:color="auto"/>
        <w:bottom w:val="none" w:sz="0" w:space="0" w:color="auto"/>
        <w:right w:val="none" w:sz="0" w:space="0" w:color="auto"/>
      </w:divBdr>
    </w:div>
    <w:div w:id="2121294638">
      <w:bodyDiv w:val="1"/>
      <w:marLeft w:val="0"/>
      <w:marRight w:val="0"/>
      <w:marTop w:val="0"/>
      <w:marBottom w:val="0"/>
      <w:divBdr>
        <w:top w:val="none" w:sz="0" w:space="0" w:color="auto"/>
        <w:left w:val="none" w:sz="0" w:space="0" w:color="auto"/>
        <w:bottom w:val="none" w:sz="0" w:space="0" w:color="auto"/>
        <w:right w:val="none" w:sz="0" w:space="0" w:color="auto"/>
      </w:divBdr>
    </w:div>
    <w:div w:id="2121605668">
      <w:bodyDiv w:val="1"/>
      <w:marLeft w:val="0"/>
      <w:marRight w:val="0"/>
      <w:marTop w:val="0"/>
      <w:marBottom w:val="0"/>
      <w:divBdr>
        <w:top w:val="none" w:sz="0" w:space="0" w:color="auto"/>
        <w:left w:val="none" w:sz="0" w:space="0" w:color="auto"/>
        <w:bottom w:val="none" w:sz="0" w:space="0" w:color="auto"/>
        <w:right w:val="none" w:sz="0" w:space="0" w:color="auto"/>
      </w:divBdr>
    </w:div>
    <w:div w:id="2122647933">
      <w:bodyDiv w:val="1"/>
      <w:marLeft w:val="0"/>
      <w:marRight w:val="0"/>
      <w:marTop w:val="0"/>
      <w:marBottom w:val="0"/>
      <w:divBdr>
        <w:top w:val="none" w:sz="0" w:space="0" w:color="auto"/>
        <w:left w:val="none" w:sz="0" w:space="0" w:color="auto"/>
        <w:bottom w:val="none" w:sz="0" w:space="0" w:color="auto"/>
        <w:right w:val="none" w:sz="0" w:space="0" w:color="auto"/>
      </w:divBdr>
    </w:div>
    <w:div w:id="2122868986">
      <w:bodyDiv w:val="1"/>
      <w:marLeft w:val="0"/>
      <w:marRight w:val="0"/>
      <w:marTop w:val="0"/>
      <w:marBottom w:val="0"/>
      <w:divBdr>
        <w:top w:val="none" w:sz="0" w:space="0" w:color="auto"/>
        <w:left w:val="none" w:sz="0" w:space="0" w:color="auto"/>
        <w:bottom w:val="none" w:sz="0" w:space="0" w:color="auto"/>
        <w:right w:val="none" w:sz="0" w:space="0" w:color="auto"/>
      </w:divBdr>
    </w:div>
    <w:div w:id="2123065618">
      <w:bodyDiv w:val="1"/>
      <w:marLeft w:val="0"/>
      <w:marRight w:val="0"/>
      <w:marTop w:val="0"/>
      <w:marBottom w:val="0"/>
      <w:divBdr>
        <w:top w:val="none" w:sz="0" w:space="0" w:color="auto"/>
        <w:left w:val="none" w:sz="0" w:space="0" w:color="auto"/>
        <w:bottom w:val="none" w:sz="0" w:space="0" w:color="auto"/>
        <w:right w:val="none" w:sz="0" w:space="0" w:color="auto"/>
      </w:divBdr>
    </w:div>
    <w:div w:id="2123375869">
      <w:bodyDiv w:val="1"/>
      <w:marLeft w:val="0"/>
      <w:marRight w:val="0"/>
      <w:marTop w:val="0"/>
      <w:marBottom w:val="0"/>
      <w:divBdr>
        <w:top w:val="none" w:sz="0" w:space="0" w:color="auto"/>
        <w:left w:val="none" w:sz="0" w:space="0" w:color="auto"/>
        <w:bottom w:val="none" w:sz="0" w:space="0" w:color="auto"/>
        <w:right w:val="none" w:sz="0" w:space="0" w:color="auto"/>
      </w:divBdr>
    </w:div>
    <w:div w:id="2123761129">
      <w:bodyDiv w:val="1"/>
      <w:marLeft w:val="0"/>
      <w:marRight w:val="0"/>
      <w:marTop w:val="0"/>
      <w:marBottom w:val="0"/>
      <w:divBdr>
        <w:top w:val="none" w:sz="0" w:space="0" w:color="auto"/>
        <w:left w:val="none" w:sz="0" w:space="0" w:color="auto"/>
        <w:bottom w:val="none" w:sz="0" w:space="0" w:color="auto"/>
        <w:right w:val="none" w:sz="0" w:space="0" w:color="auto"/>
      </w:divBdr>
    </w:div>
    <w:div w:id="2123763016">
      <w:bodyDiv w:val="1"/>
      <w:marLeft w:val="0"/>
      <w:marRight w:val="0"/>
      <w:marTop w:val="0"/>
      <w:marBottom w:val="0"/>
      <w:divBdr>
        <w:top w:val="none" w:sz="0" w:space="0" w:color="auto"/>
        <w:left w:val="none" w:sz="0" w:space="0" w:color="auto"/>
        <w:bottom w:val="none" w:sz="0" w:space="0" w:color="auto"/>
        <w:right w:val="none" w:sz="0" w:space="0" w:color="auto"/>
      </w:divBdr>
    </w:div>
    <w:div w:id="2123986401">
      <w:bodyDiv w:val="1"/>
      <w:marLeft w:val="0"/>
      <w:marRight w:val="0"/>
      <w:marTop w:val="0"/>
      <w:marBottom w:val="0"/>
      <w:divBdr>
        <w:top w:val="none" w:sz="0" w:space="0" w:color="auto"/>
        <w:left w:val="none" w:sz="0" w:space="0" w:color="auto"/>
        <w:bottom w:val="none" w:sz="0" w:space="0" w:color="auto"/>
        <w:right w:val="none" w:sz="0" w:space="0" w:color="auto"/>
      </w:divBdr>
    </w:div>
    <w:div w:id="2123988629">
      <w:bodyDiv w:val="1"/>
      <w:marLeft w:val="0"/>
      <w:marRight w:val="0"/>
      <w:marTop w:val="0"/>
      <w:marBottom w:val="0"/>
      <w:divBdr>
        <w:top w:val="none" w:sz="0" w:space="0" w:color="auto"/>
        <w:left w:val="none" w:sz="0" w:space="0" w:color="auto"/>
        <w:bottom w:val="none" w:sz="0" w:space="0" w:color="auto"/>
        <w:right w:val="none" w:sz="0" w:space="0" w:color="auto"/>
      </w:divBdr>
    </w:div>
    <w:div w:id="2124180095">
      <w:bodyDiv w:val="1"/>
      <w:marLeft w:val="0"/>
      <w:marRight w:val="0"/>
      <w:marTop w:val="0"/>
      <w:marBottom w:val="0"/>
      <w:divBdr>
        <w:top w:val="none" w:sz="0" w:space="0" w:color="auto"/>
        <w:left w:val="none" w:sz="0" w:space="0" w:color="auto"/>
        <w:bottom w:val="none" w:sz="0" w:space="0" w:color="auto"/>
        <w:right w:val="none" w:sz="0" w:space="0" w:color="auto"/>
      </w:divBdr>
    </w:div>
    <w:div w:id="2124180414">
      <w:bodyDiv w:val="1"/>
      <w:marLeft w:val="0"/>
      <w:marRight w:val="0"/>
      <w:marTop w:val="0"/>
      <w:marBottom w:val="0"/>
      <w:divBdr>
        <w:top w:val="none" w:sz="0" w:space="0" w:color="auto"/>
        <w:left w:val="none" w:sz="0" w:space="0" w:color="auto"/>
        <w:bottom w:val="none" w:sz="0" w:space="0" w:color="auto"/>
        <w:right w:val="none" w:sz="0" w:space="0" w:color="auto"/>
      </w:divBdr>
    </w:div>
    <w:div w:id="2124423293">
      <w:bodyDiv w:val="1"/>
      <w:marLeft w:val="0"/>
      <w:marRight w:val="0"/>
      <w:marTop w:val="0"/>
      <w:marBottom w:val="0"/>
      <w:divBdr>
        <w:top w:val="none" w:sz="0" w:space="0" w:color="auto"/>
        <w:left w:val="none" w:sz="0" w:space="0" w:color="auto"/>
        <w:bottom w:val="none" w:sz="0" w:space="0" w:color="auto"/>
        <w:right w:val="none" w:sz="0" w:space="0" w:color="auto"/>
      </w:divBdr>
    </w:div>
    <w:div w:id="2124491903">
      <w:bodyDiv w:val="1"/>
      <w:marLeft w:val="0"/>
      <w:marRight w:val="0"/>
      <w:marTop w:val="0"/>
      <w:marBottom w:val="0"/>
      <w:divBdr>
        <w:top w:val="none" w:sz="0" w:space="0" w:color="auto"/>
        <w:left w:val="none" w:sz="0" w:space="0" w:color="auto"/>
        <w:bottom w:val="none" w:sz="0" w:space="0" w:color="auto"/>
        <w:right w:val="none" w:sz="0" w:space="0" w:color="auto"/>
      </w:divBdr>
    </w:div>
    <w:div w:id="2125152500">
      <w:bodyDiv w:val="1"/>
      <w:marLeft w:val="0"/>
      <w:marRight w:val="0"/>
      <w:marTop w:val="0"/>
      <w:marBottom w:val="0"/>
      <w:divBdr>
        <w:top w:val="none" w:sz="0" w:space="0" w:color="auto"/>
        <w:left w:val="none" w:sz="0" w:space="0" w:color="auto"/>
        <w:bottom w:val="none" w:sz="0" w:space="0" w:color="auto"/>
        <w:right w:val="none" w:sz="0" w:space="0" w:color="auto"/>
      </w:divBdr>
    </w:div>
    <w:div w:id="2125226039">
      <w:bodyDiv w:val="1"/>
      <w:marLeft w:val="0"/>
      <w:marRight w:val="0"/>
      <w:marTop w:val="0"/>
      <w:marBottom w:val="0"/>
      <w:divBdr>
        <w:top w:val="none" w:sz="0" w:space="0" w:color="auto"/>
        <w:left w:val="none" w:sz="0" w:space="0" w:color="auto"/>
        <w:bottom w:val="none" w:sz="0" w:space="0" w:color="auto"/>
        <w:right w:val="none" w:sz="0" w:space="0" w:color="auto"/>
      </w:divBdr>
    </w:div>
    <w:div w:id="2125537278">
      <w:bodyDiv w:val="1"/>
      <w:marLeft w:val="0"/>
      <w:marRight w:val="0"/>
      <w:marTop w:val="0"/>
      <w:marBottom w:val="0"/>
      <w:divBdr>
        <w:top w:val="none" w:sz="0" w:space="0" w:color="auto"/>
        <w:left w:val="none" w:sz="0" w:space="0" w:color="auto"/>
        <w:bottom w:val="none" w:sz="0" w:space="0" w:color="auto"/>
        <w:right w:val="none" w:sz="0" w:space="0" w:color="auto"/>
      </w:divBdr>
    </w:div>
    <w:div w:id="2125727860">
      <w:bodyDiv w:val="1"/>
      <w:marLeft w:val="0"/>
      <w:marRight w:val="0"/>
      <w:marTop w:val="0"/>
      <w:marBottom w:val="0"/>
      <w:divBdr>
        <w:top w:val="none" w:sz="0" w:space="0" w:color="auto"/>
        <w:left w:val="none" w:sz="0" w:space="0" w:color="auto"/>
        <w:bottom w:val="none" w:sz="0" w:space="0" w:color="auto"/>
        <w:right w:val="none" w:sz="0" w:space="0" w:color="auto"/>
      </w:divBdr>
    </w:div>
    <w:div w:id="2126074667">
      <w:bodyDiv w:val="1"/>
      <w:marLeft w:val="0"/>
      <w:marRight w:val="0"/>
      <w:marTop w:val="0"/>
      <w:marBottom w:val="0"/>
      <w:divBdr>
        <w:top w:val="none" w:sz="0" w:space="0" w:color="auto"/>
        <w:left w:val="none" w:sz="0" w:space="0" w:color="auto"/>
        <w:bottom w:val="none" w:sz="0" w:space="0" w:color="auto"/>
        <w:right w:val="none" w:sz="0" w:space="0" w:color="auto"/>
      </w:divBdr>
    </w:div>
    <w:div w:id="2126342969">
      <w:bodyDiv w:val="1"/>
      <w:marLeft w:val="0"/>
      <w:marRight w:val="0"/>
      <w:marTop w:val="0"/>
      <w:marBottom w:val="0"/>
      <w:divBdr>
        <w:top w:val="none" w:sz="0" w:space="0" w:color="auto"/>
        <w:left w:val="none" w:sz="0" w:space="0" w:color="auto"/>
        <w:bottom w:val="none" w:sz="0" w:space="0" w:color="auto"/>
        <w:right w:val="none" w:sz="0" w:space="0" w:color="auto"/>
      </w:divBdr>
    </w:div>
    <w:div w:id="2127192812">
      <w:bodyDiv w:val="1"/>
      <w:marLeft w:val="0"/>
      <w:marRight w:val="0"/>
      <w:marTop w:val="0"/>
      <w:marBottom w:val="0"/>
      <w:divBdr>
        <w:top w:val="none" w:sz="0" w:space="0" w:color="auto"/>
        <w:left w:val="none" w:sz="0" w:space="0" w:color="auto"/>
        <w:bottom w:val="none" w:sz="0" w:space="0" w:color="auto"/>
        <w:right w:val="none" w:sz="0" w:space="0" w:color="auto"/>
      </w:divBdr>
    </w:div>
    <w:div w:id="2127893254">
      <w:bodyDiv w:val="1"/>
      <w:marLeft w:val="0"/>
      <w:marRight w:val="0"/>
      <w:marTop w:val="0"/>
      <w:marBottom w:val="0"/>
      <w:divBdr>
        <w:top w:val="none" w:sz="0" w:space="0" w:color="auto"/>
        <w:left w:val="none" w:sz="0" w:space="0" w:color="auto"/>
        <w:bottom w:val="none" w:sz="0" w:space="0" w:color="auto"/>
        <w:right w:val="none" w:sz="0" w:space="0" w:color="auto"/>
      </w:divBdr>
    </w:div>
    <w:div w:id="2128156355">
      <w:bodyDiv w:val="1"/>
      <w:marLeft w:val="0"/>
      <w:marRight w:val="0"/>
      <w:marTop w:val="0"/>
      <w:marBottom w:val="0"/>
      <w:divBdr>
        <w:top w:val="none" w:sz="0" w:space="0" w:color="auto"/>
        <w:left w:val="none" w:sz="0" w:space="0" w:color="auto"/>
        <w:bottom w:val="none" w:sz="0" w:space="0" w:color="auto"/>
        <w:right w:val="none" w:sz="0" w:space="0" w:color="auto"/>
      </w:divBdr>
    </w:div>
    <w:div w:id="2128968258">
      <w:bodyDiv w:val="1"/>
      <w:marLeft w:val="0"/>
      <w:marRight w:val="0"/>
      <w:marTop w:val="0"/>
      <w:marBottom w:val="0"/>
      <w:divBdr>
        <w:top w:val="none" w:sz="0" w:space="0" w:color="auto"/>
        <w:left w:val="none" w:sz="0" w:space="0" w:color="auto"/>
        <w:bottom w:val="none" w:sz="0" w:space="0" w:color="auto"/>
        <w:right w:val="none" w:sz="0" w:space="0" w:color="auto"/>
      </w:divBdr>
    </w:div>
    <w:div w:id="2129080409">
      <w:bodyDiv w:val="1"/>
      <w:marLeft w:val="0"/>
      <w:marRight w:val="0"/>
      <w:marTop w:val="0"/>
      <w:marBottom w:val="0"/>
      <w:divBdr>
        <w:top w:val="none" w:sz="0" w:space="0" w:color="auto"/>
        <w:left w:val="none" w:sz="0" w:space="0" w:color="auto"/>
        <w:bottom w:val="none" w:sz="0" w:space="0" w:color="auto"/>
        <w:right w:val="none" w:sz="0" w:space="0" w:color="auto"/>
      </w:divBdr>
    </w:div>
    <w:div w:id="2129157071">
      <w:bodyDiv w:val="1"/>
      <w:marLeft w:val="0"/>
      <w:marRight w:val="0"/>
      <w:marTop w:val="0"/>
      <w:marBottom w:val="0"/>
      <w:divBdr>
        <w:top w:val="none" w:sz="0" w:space="0" w:color="auto"/>
        <w:left w:val="none" w:sz="0" w:space="0" w:color="auto"/>
        <w:bottom w:val="none" w:sz="0" w:space="0" w:color="auto"/>
        <w:right w:val="none" w:sz="0" w:space="0" w:color="auto"/>
      </w:divBdr>
    </w:div>
    <w:div w:id="2129619032">
      <w:bodyDiv w:val="1"/>
      <w:marLeft w:val="0"/>
      <w:marRight w:val="0"/>
      <w:marTop w:val="0"/>
      <w:marBottom w:val="0"/>
      <w:divBdr>
        <w:top w:val="none" w:sz="0" w:space="0" w:color="auto"/>
        <w:left w:val="none" w:sz="0" w:space="0" w:color="auto"/>
        <w:bottom w:val="none" w:sz="0" w:space="0" w:color="auto"/>
        <w:right w:val="none" w:sz="0" w:space="0" w:color="auto"/>
      </w:divBdr>
    </w:div>
    <w:div w:id="2129886045">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046678">
      <w:bodyDiv w:val="1"/>
      <w:marLeft w:val="0"/>
      <w:marRight w:val="0"/>
      <w:marTop w:val="0"/>
      <w:marBottom w:val="0"/>
      <w:divBdr>
        <w:top w:val="none" w:sz="0" w:space="0" w:color="auto"/>
        <w:left w:val="none" w:sz="0" w:space="0" w:color="auto"/>
        <w:bottom w:val="none" w:sz="0" w:space="0" w:color="auto"/>
        <w:right w:val="none" w:sz="0" w:space="0" w:color="auto"/>
      </w:divBdr>
    </w:div>
    <w:div w:id="2131170593">
      <w:bodyDiv w:val="1"/>
      <w:marLeft w:val="0"/>
      <w:marRight w:val="0"/>
      <w:marTop w:val="0"/>
      <w:marBottom w:val="0"/>
      <w:divBdr>
        <w:top w:val="none" w:sz="0" w:space="0" w:color="auto"/>
        <w:left w:val="none" w:sz="0" w:space="0" w:color="auto"/>
        <w:bottom w:val="none" w:sz="0" w:space="0" w:color="auto"/>
        <w:right w:val="none" w:sz="0" w:space="0" w:color="auto"/>
      </w:divBdr>
    </w:div>
    <w:div w:id="2131194548">
      <w:bodyDiv w:val="1"/>
      <w:marLeft w:val="0"/>
      <w:marRight w:val="0"/>
      <w:marTop w:val="0"/>
      <w:marBottom w:val="0"/>
      <w:divBdr>
        <w:top w:val="none" w:sz="0" w:space="0" w:color="auto"/>
        <w:left w:val="none" w:sz="0" w:space="0" w:color="auto"/>
        <w:bottom w:val="none" w:sz="0" w:space="0" w:color="auto"/>
        <w:right w:val="none" w:sz="0" w:space="0" w:color="auto"/>
      </w:divBdr>
    </w:div>
    <w:div w:id="2131390392">
      <w:bodyDiv w:val="1"/>
      <w:marLeft w:val="0"/>
      <w:marRight w:val="0"/>
      <w:marTop w:val="0"/>
      <w:marBottom w:val="0"/>
      <w:divBdr>
        <w:top w:val="none" w:sz="0" w:space="0" w:color="auto"/>
        <w:left w:val="none" w:sz="0" w:space="0" w:color="auto"/>
        <w:bottom w:val="none" w:sz="0" w:space="0" w:color="auto"/>
        <w:right w:val="none" w:sz="0" w:space="0" w:color="auto"/>
      </w:divBdr>
    </w:div>
    <w:div w:id="2131780813">
      <w:bodyDiv w:val="1"/>
      <w:marLeft w:val="0"/>
      <w:marRight w:val="0"/>
      <w:marTop w:val="0"/>
      <w:marBottom w:val="0"/>
      <w:divBdr>
        <w:top w:val="none" w:sz="0" w:space="0" w:color="auto"/>
        <w:left w:val="none" w:sz="0" w:space="0" w:color="auto"/>
        <w:bottom w:val="none" w:sz="0" w:space="0" w:color="auto"/>
        <w:right w:val="none" w:sz="0" w:space="0" w:color="auto"/>
      </w:divBdr>
    </w:div>
    <w:div w:id="2132746651">
      <w:bodyDiv w:val="1"/>
      <w:marLeft w:val="0"/>
      <w:marRight w:val="0"/>
      <w:marTop w:val="0"/>
      <w:marBottom w:val="0"/>
      <w:divBdr>
        <w:top w:val="none" w:sz="0" w:space="0" w:color="auto"/>
        <w:left w:val="none" w:sz="0" w:space="0" w:color="auto"/>
        <w:bottom w:val="none" w:sz="0" w:space="0" w:color="auto"/>
        <w:right w:val="none" w:sz="0" w:space="0" w:color="auto"/>
      </w:divBdr>
    </w:div>
    <w:div w:id="2133286925">
      <w:bodyDiv w:val="1"/>
      <w:marLeft w:val="0"/>
      <w:marRight w:val="0"/>
      <w:marTop w:val="0"/>
      <w:marBottom w:val="0"/>
      <w:divBdr>
        <w:top w:val="none" w:sz="0" w:space="0" w:color="auto"/>
        <w:left w:val="none" w:sz="0" w:space="0" w:color="auto"/>
        <w:bottom w:val="none" w:sz="0" w:space="0" w:color="auto"/>
        <w:right w:val="none" w:sz="0" w:space="0" w:color="auto"/>
      </w:divBdr>
    </w:div>
    <w:div w:id="2133817190">
      <w:bodyDiv w:val="1"/>
      <w:marLeft w:val="0"/>
      <w:marRight w:val="0"/>
      <w:marTop w:val="0"/>
      <w:marBottom w:val="0"/>
      <w:divBdr>
        <w:top w:val="none" w:sz="0" w:space="0" w:color="auto"/>
        <w:left w:val="none" w:sz="0" w:space="0" w:color="auto"/>
        <w:bottom w:val="none" w:sz="0" w:space="0" w:color="auto"/>
        <w:right w:val="none" w:sz="0" w:space="0" w:color="auto"/>
      </w:divBdr>
    </w:div>
    <w:div w:id="2133942440">
      <w:bodyDiv w:val="1"/>
      <w:marLeft w:val="0"/>
      <w:marRight w:val="0"/>
      <w:marTop w:val="0"/>
      <w:marBottom w:val="0"/>
      <w:divBdr>
        <w:top w:val="none" w:sz="0" w:space="0" w:color="auto"/>
        <w:left w:val="none" w:sz="0" w:space="0" w:color="auto"/>
        <w:bottom w:val="none" w:sz="0" w:space="0" w:color="auto"/>
        <w:right w:val="none" w:sz="0" w:space="0" w:color="auto"/>
      </w:divBdr>
    </w:div>
    <w:div w:id="2134209496">
      <w:bodyDiv w:val="1"/>
      <w:marLeft w:val="0"/>
      <w:marRight w:val="0"/>
      <w:marTop w:val="0"/>
      <w:marBottom w:val="0"/>
      <w:divBdr>
        <w:top w:val="none" w:sz="0" w:space="0" w:color="auto"/>
        <w:left w:val="none" w:sz="0" w:space="0" w:color="auto"/>
        <w:bottom w:val="none" w:sz="0" w:space="0" w:color="auto"/>
        <w:right w:val="none" w:sz="0" w:space="0" w:color="auto"/>
      </w:divBdr>
    </w:div>
    <w:div w:id="2134404130">
      <w:bodyDiv w:val="1"/>
      <w:marLeft w:val="0"/>
      <w:marRight w:val="0"/>
      <w:marTop w:val="0"/>
      <w:marBottom w:val="0"/>
      <w:divBdr>
        <w:top w:val="none" w:sz="0" w:space="0" w:color="auto"/>
        <w:left w:val="none" w:sz="0" w:space="0" w:color="auto"/>
        <w:bottom w:val="none" w:sz="0" w:space="0" w:color="auto"/>
        <w:right w:val="none" w:sz="0" w:space="0" w:color="auto"/>
      </w:divBdr>
    </w:div>
    <w:div w:id="2134710556">
      <w:bodyDiv w:val="1"/>
      <w:marLeft w:val="0"/>
      <w:marRight w:val="0"/>
      <w:marTop w:val="0"/>
      <w:marBottom w:val="0"/>
      <w:divBdr>
        <w:top w:val="none" w:sz="0" w:space="0" w:color="auto"/>
        <w:left w:val="none" w:sz="0" w:space="0" w:color="auto"/>
        <w:bottom w:val="none" w:sz="0" w:space="0" w:color="auto"/>
        <w:right w:val="none" w:sz="0" w:space="0" w:color="auto"/>
      </w:divBdr>
    </w:div>
    <w:div w:id="2135295953">
      <w:bodyDiv w:val="1"/>
      <w:marLeft w:val="0"/>
      <w:marRight w:val="0"/>
      <w:marTop w:val="0"/>
      <w:marBottom w:val="0"/>
      <w:divBdr>
        <w:top w:val="none" w:sz="0" w:space="0" w:color="auto"/>
        <w:left w:val="none" w:sz="0" w:space="0" w:color="auto"/>
        <w:bottom w:val="none" w:sz="0" w:space="0" w:color="auto"/>
        <w:right w:val="none" w:sz="0" w:space="0" w:color="auto"/>
      </w:divBdr>
    </w:div>
    <w:div w:id="2135825913">
      <w:bodyDiv w:val="1"/>
      <w:marLeft w:val="0"/>
      <w:marRight w:val="0"/>
      <w:marTop w:val="0"/>
      <w:marBottom w:val="0"/>
      <w:divBdr>
        <w:top w:val="none" w:sz="0" w:space="0" w:color="auto"/>
        <w:left w:val="none" w:sz="0" w:space="0" w:color="auto"/>
        <w:bottom w:val="none" w:sz="0" w:space="0" w:color="auto"/>
        <w:right w:val="none" w:sz="0" w:space="0" w:color="auto"/>
      </w:divBdr>
    </w:div>
    <w:div w:id="2136286173">
      <w:bodyDiv w:val="1"/>
      <w:marLeft w:val="0"/>
      <w:marRight w:val="0"/>
      <w:marTop w:val="0"/>
      <w:marBottom w:val="0"/>
      <w:divBdr>
        <w:top w:val="none" w:sz="0" w:space="0" w:color="auto"/>
        <w:left w:val="none" w:sz="0" w:space="0" w:color="auto"/>
        <w:bottom w:val="none" w:sz="0" w:space="0" w:color="auto"/>
        <w:right w:val="none" w:sz="0" w:space="0" w:color="auto"/>
      </w:divBdr>
    </w:div>
    <w:div w:id="2136288528">
      <w:bodyDiv w:val="1"/>
      <w:marLeft w:val="0"/>
      <w:marRight w:val="0"/>
      <w:marTop w:val="0"/>
      <w:marBottom w:val="0"/>
      <w:divBdr>
        <w:top w:val="none" w:sz="0" w:space="0" w:color="auto"/>
        <w:left w:val="none" w:sz="0" w:space="0" w:color="auto"/>
        <w:bottom w:val="none" w:sz="0" w:space="0" w:color="auto"/>
        <w:right w:val="none" w:sz="0" w:space="0" w:color="auto"/>
      </w:divBdr>
    </w:div>
    <w:div w:id="2136676166">
      <w:bodyDiv w:val="1"/>
      <w:marLeft w:val="0"/>
      <w:marRight w:val="0"/>
      <w:marTop w:val="0"/>
      <w:marBottom w:val="0"/>
      <w:divBdr>
        <w:top w:val="none" w:sz="0" w:space="0" w:color="auto"/>
        <w:left w:val="none" w:sz="0" w:space="0" w:color="auto"/>
        <w:bottom w:val="none" w:sz="0" w:space="0" w:color="auto"/>
        <w:right w:val="none" w:sz="0" w:space="0" w:color="auto"/>
      </w:divBdr>
    </w:div>
    <w:div w:id="2137215508">
      <w:bodyDiv w:val="1"/>
      <w:marLeft w:val="0"/>
      <w:marRight w:val="0"/>
      <w:marTop w:val="0"/>
      <w:marBottom w:val="0"/>
      <w:divBdr>
        <w:top w:val="none" w:sz="0" w:space="0" w:color="auto"/>
        <w:left w:val="none" w:sz="0" w:space="0" w:color="auto"/>
        <w:bottom w:val="none" w:sz="0" w:space="0" w:color="auto"/>
        <w:right w:val="none" w:sz="0" w:space="0" w:color="auto"/>
      </w:divBdr>
    </w:div>
    <w:div w:id="2138447730">
      <w:bodyDiv w:val="1"/>
      <w:marLeft w:val="0"/>
      <w:marRight w:val="0"/>
      <w:marTop w:val="0"/>
      <w:marBottom w:val="0"/>
      <w:divBdr>
        <w:top w:val="none" w:sz="0" w:space="0" w:color="auto"/>
        <w:left w:val="none" w:sz="0" w:space="0" w:color="auto"/>
        <w:bottom w:val="none" w:sz="0" w:space="0" w:color="auto"/>
        <w:right w:val="none" w:sz="0" w:space="0" w:color="auto"/>
      </w:divBdr>
    </w:div>
    <w:div w:id="2139912076">
      <w:bodyDiv w:val="1"/>
      <w:marLeft w:val="0"/>
      <w:marRight w:val="0"/>
      <w:marTop w:val="0"/>
      <w:marBottom w:val="0"/>
      <w:divBdr>
        <w:top w:val="none" w:sz="0" w:space="0" w:color="auto"/>
        <w:left w:val="none" w:sz="0" w:space="0" w:color="auto"/>
        <w:bottom w:val="none" w:sz="0" w:space="0" w:color="auto"/>
        <w:right w:val="none" w:sz="0" w:space="0" w:color="auto"/>
      </w:divBdr>
    </w:div>
    <w:div w:id="2140300036">
      <w:bodyDiv w:val="1"/>
      <w:marLeft w:val="0"/>
      <w:marRight w:val="0"/>
      <w:marTop w:val="0"/>
      <w:marBottom w:val="0"/>
      <w:divBdr>
        <w:top w:val="none" w:sz="0" w:space="0" w:color="auto"/>
        <w:left w:val="none" w:sz="0" w:space="0" w:color="auto"/>
        <w:bottom w:val="none" w:sz="0" w:space="0" w:color="auto"/>
        <w:right w:val="none" w:sz="0" w:space="0" w:color="auto"/>
      </w:divBdr>
    </w:div>
    <w:div w:id="2140879614">
      <w:bodyDiv w:val="1"/>
      <w:marLeft w:val="0"/>
      <w:marRight w:val="0"/>
      <w:marTop w:val="0"/>
      <w:marBottom w:val="0"/>
      <w:divBdr>
        <w:top w:val="none" w:sz="0" w:space="0" w:color="auto"/>
        <w:left w:val="none" w:sz="0" w:space="0" w:color="auto"/>
        <w:bottom w:val="none" w:sz="0" w:space="0" w:color="auto"/>
        <w:right w:val="none" w:sz="0" w:space="0" w:color="auto"/>
      </w:divBdr>
    </w:div>
    <w:div w:id="2141796482">
      <w:bodyDiv w:val="1"/>
      <w:marLeft w:val="0"/>
      <w:marRight w:val="0"/>
      <w:marTop w:val="0"/>
      <w:marBottom w:val="0"/>
      <w:divBdr>
        <w:top w:val="none" w:sz="0" w:space="0" w:color="auto"/>
        <w:left w:val="none" w:sz="0" w:space="0" w:color="auto"/>
        <w:bottom w:val="none" w:sz="0" w:space="0" w:color="auto"/>
        <w:right w:val="none" w:sz="0" w:space="0" w:color="auto"/>
      </w:divBdr>
    </w:div>
    <w:div w:id="2141878974">
      <w:bodyDiv w:val="1"/>
      <w:marLeft w:val="0"/>
      <w:marRight w:val="0"/>
      <w:marTop w:val="0"/>
      <w:marBottom w:val="0"/>
      <w:divBdr>
        <w:top w:val="none" w:sz="0" w:space="0" w:color="auto"/>
        <w:left w:val="none" w:sz="0" w:space="0" w:color="auto"/>
        <w:bottom w:val="none" w:sz="0" w:space="0" w:color="auto"/>
        <w:right w:val="none" w:sz="0" w:space="0" w:color="auto"/>
      </w:divBdr>
    </w:div>
    <w:div w:id="2142722524">
      <w:bodyDiv w:val="1"/>
      <w:marLeft w:val="0"/>
      <w:marRight w:val="0"/>
      <w:marTop w:val="0"/>
      <w:marBottom w:val="0"/>
      <w:divBdr>
        <w:top w:val="none" w:sz="0" w:space="0" w:color="auto"/>
        <w:left w:val="none" w:sz="0" w:space="0" w:color="auto"/>
        <w:bottom w:val="none" w:sz="0" w:space="0" w:color="auto"/>
        <w:right w:val="none" w:sz="0" w:space="0" w:color="auto"/>
      </w:divBdr>
    </w:div>
    <w:div w:id="2142847241">
      <w:bodyDiv w:val="1"/>
      <w:marLeft w:val="0"/>
      <w:marRight w:val="0"/>
      <w:marTop w:val="0"/>
      <w:marBottom w:val="0"/>
      <w:divBdr>
        <w:top w:val="none" w:sz="0" w:space="0" w:color="auto"/>
        <w:left w:val="none" w:sz="0" w:space="0" w:color="auto"/>
        <w:bottom w:val="none" w:sz="0" w:space="0" w:color="auto"/>
        <w:right w:val="none" w:sz="0" w:space="0" w:color="auto"/>
      </w:divBdr>
    </w:div>
    <w:div w:id="2142921937">
      <w:bodyDiv w:val="1"/>
      <w:marLeft w:val="0"/>
      <w:marRight w:val="0"/>
      <w:marTop w:val="0"/>
      <w:marBottom w:val="0"/>
      <w:divBdr>
        <w:top w:val="none" w:sz="0" w:space="0" w:color="auto"/>
        <w:left w:val="none" w:sz="0" w:space="0" w:color="auto"/>
        <w:bottom w:val="none" w:sz="0" w:space="0" w:color="auto"/>
        <w:right w:val="none" w:sz="0" w:space="0" w:color="auto"/>
      </w:divBdr>
    </w:div>
    <w:div w:id="2143158538">
      <w:bodyDiv w:val="1"/>
      <w:marLeft w:val="0"/>
      <w:marRight w:val="0"/>
      <w:marTop w:val="0"/>
      <w:marBottom w:val="0"/>
      <w:divBdr>
        <w:top w:val="none" w:sz="0" w:space="0" w:color="auto"/>
        <w:left w:val="none" w:sz="0" w:space="0" w:color="auto"/>
        <w:bottom w:val="none" w:sz="0" w:space="0" w:color="auto"/>
        <w:right w:val="none" w:sz="0" w:space="0" w:color="auto"/>
      </w:divBdr>
    </w:div>
    <w:div w:id="2143569803">
      <w:bodyDiv w:val="1"/>
      <w:marLeft w:val="0"/>
      <w:marRight w:val="0"/>
      <w:marTop w:val="0"/>
      <w:marBottom w:val="0"/>
      <w:divBdr>
        <w:top w:val="none" w:sz="0" w:space="0" w:color="auto"/>
        <w:left w:val="none" w:sz="0" w:space="0" w:color="auto"/>
        <w:bottom w:val="none" w:sz="0" w:space="0" w:color="auto"/>
        <w:right w:val="none" w:sz="0" w:space="0" w:color="auto"/>
      </w:divBdr>
    </w:div>
    <w:div w:id="2144500930">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5198404">
      <w:bodyDiv w:val="1"/>
      <w:marLeft w:val="0"/>
      <w:marRight w:val="0"/>
      <w:marTop w:val="0"/>
      <w:marBottom w:val="0"/>
      <w:divBdr>
        <w:top w:val="none" w:sz="0" w:space="0" w:color="auto"/>
        <w:left w:val="none" w:sz="0" w:space="0" w:color="auto"/>
        <w:bottom w:val="none" w:sz="0" w:space="0" w:color="auto"/>
        <w:right w:val="none" w:sz="0" w:space="0" w:color="auto"/>
      </w:divBdr>
    </w:div>
    <w:div w:id="2145848829">
      <w:bodyDiv w:val="1"/>
      <w:marLeft w:val="0"/>
      <w:marRight w:val="0"/>
      <w:marTop w:val="0"/>
      <w:marBottom w:val="0"/>
      <w:divBdr>
        <w:top w:val="none" w:sz="0" w:space="0" w:color="auto"/>
        <w:left w:val="none" w:sz="0" w:space="0" w:color="auto"/>
        <w:bottom w:val="none" w:sz="0" w:space="0" w:color="auto"/>
        <w:right w:val="none" w:sz="0" w:space="0" w:color="auto"/>
      </w:divBdr>
    </w:div>
    <w:div w:id="2146965521">
      <w:bodyDiv w:val="1"/>
      <w:marLeft w:val="0"/>
      <w:marRight w:val="0"/>
      <w:marTop w:val="0"/>
      <w:marBottom w:val="0"/>
      <w:divBdr>
        <w:top w:val="none" w:sz="0" w:space="0" w:color="auto"/>
        <w:left w:val="none" w:sz="0" w:space="0" w:color="auto"/>
        <w:bottom w:val="none" w:sz="0" w:space="0" w:color="auto"/>
        <w:right w:val="none" w:sz="0" w:space="0" w:color="auto"/>
      </w:divBdr>
    </w:div>
    <w:div w:id="2147157376">
      <w:bodyDiv w:val="1"/>
      <w:marLeft w:val="0"/>
      <w:marRight w:val="0"/>
      <w:marTop w:val="0"/>
      <w:marBottom w:val="0"/>
      <w:divBdr>
        <w:top w:val="none" w:sz="0" w:space="0" w:color="auto"/>
        <w:left w:val="none" w:sz="0" w:space="0" w:color="auto"/>
        <w:bottom w:val="none" w:sz="0" w:space="0" w:color="auto"/>
        <w:right w:val="none" w:sz="0" w:space="0" w:color="auto"/>
      </w:divBdr>
    </w:div>
    <w:div w:id="214715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hyperlink" Target="https://wired.crm11.dynamics.com/main.aspx?appid=58b7bb57-c806-ec11-b6e5-00224841dad4&amp;pagetype=entityrecord&amp;etn=can_regulatoryqueries&amp;id=9b31b0a1-8fa5-ef11-b8e8-000d3ad536f1"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15</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16</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13</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17</b:RefOrder>
  </b:Source>
  <b:Source>
    <b:Tag>IAE1</b:Tag>
    <b:SourceType>Book</b:SourceType>
    <b:Guid>{781EF333-C8B0-4598-A0DE-2C175D422F80}</b:Guid>
    <b:Author>
      <b:Author>
        <b:Corporate>IAEA</b:Corporate>
      </b:Author>
    </b:Author>
    <b:Title>Nuclear Security series. www.iaea.org</b:Title>
    <b:RefOrder>25</b:RefOrder>
  </b:Source>
  <b:Source>
    <b:Tag>wenraSRL</b:Tag>
    <b:SourceType>Book</b:SourceType>
    <b:Guid>{26B42C65-A3FB-44C0-A0E9-35FD4EF2DCDE}</b:Guid>
    <b:Title>Safety Reference Levels for Existing Reactors</b:Title>
    <b:Author>
      <b:Author>
        <b:Corporate>WENRA</b:Corporate>
      </b:Author>
    </b:Author>
    <b:Year>February 2021, www.wenra.eu</b:Year>
    <b:RefOrder>26</b:RefOrder>
  </b:Source>
  <b:Source>
    <b:Tag>WENRAnewNPP</b:Tag>
    <b:SourceType>Book</b:SourceType>
    <b:Guid>{B614326B-A601-4643-8B12-D2634BBEB2CD}</b:Guid>
    <b:Author>
      <b:Author>
        <b:Corporate>WENRA</b:Corporate>
      </b:Author>
    </b:Author>
    <b:Title>WENRA Safety Objectives for New Nuclear Power Plants and WENRA Report on Safety of new NPP designs</b:Title>
    <b:Year>September 2020, www.wenra.eu</b:Year>
    <b:RefOrder>27</b:RefOrder>
  </b:Source>
  <b:Source>
    <b:Tag>ONR11</b:Tag>
    <b:SourceType>Book</b:SourceType>
    <b:Guid>{4957B91B-11B2-4BDB-9928-743658D52456}</b:Guid>
    <b:Author>
      <b:Author>
        <b:Corporate>ONR</b:Corporate>
      </b:Author>
    </b:Author>
    <b:Title>Step 4 Reactor Chemistry Assessment of the Westinghouse AP1000® Reactor, ONR-GDA-AR-11-008. https://onr.org.uk/media/kukddfwj/ap1000-rc-onr-gda-ar-11-008-r-rev-0.pdf</b:Title>
    <b:Year>November 2011</b:Year>
    <b:RefOrder>23</b:RefOrder>
  </b:Source>
  <b:Source>
    <b:Tag>IAE24</b:Tag>
    <b:SourceType>Book</b:SourceType>
    <b:Guid>{DFA90EDA-DC24-42D6-81B7-AAB7CA855ACF}</b:Guid>
    <b:Author>
      <b:Author>
        <b:Corporate>IAEA</b:Corporate>
      </b:Author>
    </b:Author>
    <b:Title>Radiation Protection Aspects of Deisgn for Nuclear Power Plants, Specific Safety Guide 90 (SSG-90). www.iaea.org/resources/safety-standards.</b:Title>
    <b:Year>2024</b:Year>
    <b:RefOrder>64</b:RefOrder>
  </b:Source>
  <b:Source>
    <b:Tag>Hol38</b:Tag>
    <b:SourceType>Book</b:SourceType>
    <b:Guid>{A77F0293-239C-4C4B-9034-14DF13E08FA6}</b:Guid>
    <b:Author>
      <b:Author>
        <b:Corporate>Holtec International</b:Corporate>
      </b:Author>
    </b:Author>
    <b:Title>Holtec SMR-300 - System Design Description for the Chemical and Volume System - HI-2240166-R0</b:Title>
    <b:Year>July 2024, ONRW-2019369590-17238</b:Year>
    <b:RefOrder>55</b:RefOrder>
  </b:Source>
  <b:Source>
    <b:Tag>IAEdf</b:Tag>
    <b:SourceType>Book</b:SourceType>
    <b:Guid>{EF2813C7-D486-4A09-8B6A-C23C948A571A}</b:Guid>
    <b:Author>
      <b:Author>
        <b:Corporate>IAEA</b:Corporate>
      </b:Author>
    </b:Author>
    <b:Title>Assessment and Management of Ageing of Major Nuclear Power Plant Components Important to Safety: Steam Generators, IAEA-TECDOC-1668</b:Title>
    <b:Year>2011, https://www-pub.iaea.org/MTCD/Publications/PDF/TE_1668_web.pdf</b:Year>
    <b:RefOrder>35</b:RefOrder>
  </b:Source>
  <b:Source>
    <b:Tag>Hol251</b:Tag>
    <b:SourceType>Book</b:SourceType>
    <b:Guid>{B6C48DD6-8C9D-4BDA-BA76-6A8C95FF8C71}</b:Guid>
    <b:Author>
      <b:Author>
        <b:Corporate>Holtec Britain</b:Corporate>
      </b:Author>
    </b:Author>
    <b:Title>Accident Chemistry Strategy, HI-2250423-R0</b:Title>
    <b:Year>April 2025, ONRW-2019369590-19746</b:Year>
    <b:RefOrder>46</b:RefOrder>
  </b:Source>
  <b:Source>
    <b:Tag>Hol05</b:Tag>
    <b:SourceType>Book</b:SourceType>
    <b:Guid>{EA38F857-BD03-4667-97FF-9EA5B33D8B79}</b:Guid>
    <b:Author>
      <b:Author>
        <b:Corporate>Holtec Britain</b:Corporate>
      </b:Author>
    </b:Author>
    <b:Year>May 2025, ONRW-2019369590-20905</b:Year>
    <b:Title>Containment Structure System Based View, HI-2250348-R0</b:Title>
    <b:RefOrder>41</b:RefOrder>
  </b:Source>
  <b:Source>
    <b:Tag>Hol242</b:Tag>
    <b:SourceType>Book</b:SourceType>
    <b:Guid>{EB5432AE-C1E9-4BF2-8138-D38119645489}</b:Guid>
    <b:Author>
      <b:Author>
        <b:Corporate>Holtec Britain</b:Corporate>
      </b:Author>
    </b:Author>
    <b:Title>Evaluation of Publicly Available Radionuclide Source Term Information, HI-2241194-R0</b:Title>
    <b:Year>October 2024, ONRW-2019369590-13504</b:Year>
    <b:RefOrder>48</b:RefOrder>
  </b:Source>
  <b:Source>
    <b:Tag>Hol243</b:Tag>
    <b:SourceType>Book</b:SourceType>
    <b:Guid>{FFC31061-FFBC-479A-964B-1B7C88572EEC}</b:Guid>
    <b:Author>
      <b:Author>
        <b:Corporate>Holtec Britain</b:Corporate>
      </b:Author>
    </b:Author>
    <b:Title>Evaluation of SMR-300 Calculated Source Term Against Publicly Available Information, HI-2241579-R0</b:Title>
    <b:Year>December 2024, ONRW-2019369590-17120</b:Year>
    <b:RefOrder>45</b:RefOrder>
  </b:Source>
  <b:Source>
    <b:Tag>Hol252</b:Tag>
    <b:SourceType>Book</b:SourceType>
    <b:Guid>{636FBCE2-33B9-4438-9294-D09D035FD128}</b:Guid>
    <b:Author>
      <b:Author>
        <b:Corporate>Holtec Britain</b:Corporate>
      </b:Author>
    </b:Author>
    <b:Title>Gap Analysis of SMR-300 versus the ONR Chemistry SAPs and TAGs, HI-2241591-R0</b:Title>
    <b:Year>January 2025, ONRW-2019369590-16855</b:Year>
    <b:RefOrder>51</b:RefOrder>
  </b:Source>
  <b:Source>
    <b:Tag>IAEAsafstds</b:Tag>
    <b:SourceType>Book</b:SourceType>
    <b:Guid>{52930236-33D1-4920-99E6-F3CE078C63B2}</b:Guid>
    <b:Author>
      <b:Author>
        <b:Corporate>IAEA</b:Corporate>
      </b:Author>
    </b:Author>
    <b:Title>IAEA Safety Standards, www.iaea.org</b:Title>
    <b:RefOrder>24</b:RefOrder>
  </b:Source>
  <b:Source>
    <b:Tag>ONRXX</b:Tag>
    <b:SourceType>Book</b:SourceType>
    <b:Guid>{D480F8BF-6C38-4472-8478-820A671D90E6}</b:Guid>
    <b:Author>
      <b:Author>
        <b:Corporate>ONR</b:Corporate>
      </b:Author>
    </b:Author>
    <b:Title>Holtec SMR-300 - Generic Design Assessment Step 2 - Fuel and Core - AR-01312</b:Title>
    <b:Year>July 2025, ONRW-2126615823-7401</b:Year>
    <b:RefOrder>54</b:RefOrder>
  </b:Source>
  <b:Source>
    <b:Tag>ANS16</b:Tag>
    <b:SourceType>Book</b:SourceType>
    <b:Guid>{3C090427-7398-4ED8-A160-6DE98613CE1F}</b:Guid>
    <b:Title>ANSI/ANS-18.1-2016, Radioactive Source Term For Normal Operation Of Light Water Reactors</b:Title>
    <b:Year>2016, https://www.ansi.org/</b:Year>
    <b:Author>
      <b:Author>
        <b:Corporate>American National Standards Institute</b:Corporate>
      </b:Author>
    </b:Author>
    <b:RefOrder>63</b:RefOrder>
  </b:Source>
  <b:Source>
    <b:Tag>Ame</b:Tag>
    <b:SourceType>Book</b:SourceType>
    <b:Guid>{76B4EF83-BBA5-4276-AA9D-C5419202134C}</b:Guid>
    <b:Author>
      <b:Author>
        <b:Corporate>American National Standards Institute</b:Corporate>
      </b:Author>
    </b:Author>
    <b:Title>ANSI/ANS-18.1-2020, Radioactive Source Term For Normal Operation Of Light Water Reactors</b:Title>
    <b:Year>2020, https://www.ansi.org/</b:Year>
    <b:RefOrder>65</b:RefOrder>
  </b:Source>
  <b:Source>
    <b:Tag>ONRXX1</b:Tag>
    <b:SourceType>Book</b:SourceType>
    <b:Guid>{75990A28-0476-4DF4-8359-58C1559D596B}</b:Guid>
    <b:Author>
      <b:Author>
        <b:Corporate>ONR</b:Corporate>
      </b:Author>
    </b:Author>
    <b:Title>Holtec SMR-300 - Generic Design Assessment Step 2 - Fault Analysis - AR-01310</b:Title>
    <b:Year>July 2025, ONRW-2126615823-8515</b:Year>
    <b:RefOrder>58</b:RefOrder>
  </b:Source>
  <b:Source>
    <b:Tag>ONR251</b:Tag>
    <b:SourceType>Book</b:SourceType>
    <b:Guid>{71AED4F2-317D-4930-AD21-7B992F6FBB17}</b:Guid>
    <b:Author>
      <b:Author>
        <b:Corporate>ONR</b:Corporate>
      </b:Author>
    </b:Author>
    <b:Title>Holtec SMR-300 - Generic Design Assessment Step 2 - Structural Integrity - AR-01326</b:Title>
    <b:Year>August 2025, ONRW-2126615823-8549</b:Year>
    <b:RefOrder>53</b:RefOrder>
  </b:Source>
  <b:Source>
    <b:Tag>SummaryReport</b:Tag>
    <b:SourceType>Book</b:SourceType>
    <b:Guid>{B5CEDDC3-BD90-45F0-98AD-BDCF28B16F4C}</b:Guid>
    <b:Author>
      <b:Author>
        <b:Corporate>ONR</b:Corporate>
      </b:Author>
    </b:Author>
    <b:Title>Holtec SMR-300 Step 2 - Summary Report, Revision 1, January 2026, ONRW-2019369590-22557</b:Title>
    <b:RefOrder>19</b:RefOrder>
  </b:Source>
  <b:Source>
    <b:Tag>ONR4</b:Tag>
    <b:SourceType>Book</b:SourceType>
    <b:Guid>{9DACF291-6870-45D0-98F7-9D31D1AF3539}</b:Guid>
    <b:Author>
      <b:Author>
        <b:Corporate>ONR</b:Corporate>
      </b:Author>
    </b:Author>
    <b:Title>ONRW-2126615823-7894, AR-01761, RO-HOLTECSMR300-008, Ageing &amp; Degradation Considerations for the Material Selection Process</b:Title>
    <b:Year>September 2025, https://www.onr.org.uk/publications/regulatory-reports/generic-design-assessment/holtec-smr-300-regulatory-observations-and-resolution-plans</b:Year>
    <b:RefOrder>52</b:RefOrder>
  </b:Source>
  <b:Source>
    <b:Tag>ONR5</b:Tag>
    <b:SourceType>Book</b:SourceType>
    <b:Guid>{D3A300F8-BCDC-4269-81BF-7B7B4670445B}</b:Guid>
    <b:Author>
      <b:Author>
        <b:Corporate>ONR</b:Corporate>
      </b:Author>
    </b:Author>
    <b:Title>ONRW-2126615823-9561, AR-01774, RO-HOLTECSMR300-011, Fault Analysis Maturity</b:Title>
    <b:Year>October 2025, https://www.onr.org.uk/publications/regulatory-reports/generic-design-assessment/holtec-smr-300-regulatory-observations-and-resolution-plans</b:Year>
    <b:RefOrder>57</b:RefOrder>
  </b:Source>
  <b:Source>
    <b:Tag>ONRns</b:Tag>
    <b:SourceType>Book</b:SourceType>
    <b:Guid>{2A48388D-D1F7-43BD-B22B-8E488E29CB40}</b:Guid>
    <b:Author>
      <b:Author>
        <b:Corporate>ONR</b:Corporate>
      </b:Author>
    </b:Author>
    <b:Year>September 2025, https://www.onr.org.uk/publications/regulatory-reports/generic-design-assessment/holtec-smr-300-regulatory-observations-and-resolution-plans</b:Year>
    <b:Title>ONRW-2126615823-7896, AR-01758, RO-HOLTECSMR300-006, Design assessment approach for the containment structure</b:Title>
    <b:RefOrder>61</b:RefOrder>
  </b:Source>
  <b:Source>
    <b:Tag>Hol244</b:Tag>
    <b:SourceType>Book</b:SourceType>
    <b:Guid>{64543EBA-4A15-424E-A96E-DC486AA94193}</b:Guid>
    <b:Author>
      <b:Author>
        <b:Corporate>Holtec International</b:Corporate>
      </b:Author>
    </b:Author>
    <b:Title>Decision Paper on the SMR-300 Annular Reservoir Water Sources of Makeup and Chemistry Requirements, HI-2240722-R0</b:Title>
    <b:Year>November 2024, ONRW-2019369590-14436</b:Year>
    <b:RefOrder>42</b:RefOrder>
  </b:Source>
  <b:Source>
    <b:Tag>ScopeRed1</b:Tag>
    <b:SourceType>Book</b:SourceType>
    <b:Guid>{8EBE5B59-D6D3-4982-B2F2-7CF0FB0290D9}</b:Guid>
    <b:Author>
      <b:Author>
        <b:Corporate>Holtec Britain</b:Corporate>
      </b:Author>
    </b:Author>
    <b:Title>Design Reference Point and GDA Scope Change Proposal, HI-2241229-R0</b:Title>
    <b:Year>October 2024, ONRW-2019369590-13623</b:Year>
    <b:RefOrder>20</b:RefOrder>
  </b:Source>
  <b:Source>
    <b:Tag>Hol3</b:Tag>
    <b:SourceType>Book</b:SourceType>
    <b:Guid>{F01513F5-7AF8-40E4-9C32-5DC45800062C}</b:Guid>
    <b:Author>
      <b:Author>
        <b:Corporate>Holtec Britain</b:Corporate>
      </b:Author>
    </b:Author>
    <b:Title>GDA Design Reference Point, HI-2240648-R2</b:Title>
    <b:Year>May 2025, ONRW-2019369590-20879</b:Year>
    <b:RefOrder>11</b:RefOrder>
  </b:Source>
  <b:Source>
    <b:Tag>Hol41</b:Tag>
    <b:SourceType>Book</b:SourceType>
    <b:Guid>{0AD52D81-5E02-4573-B230-A2520ED58E28}</b:Guid>
    <b:Author>
      <b:Author>
        <b:Corporate>Holtec International</b:Corporate>
      </b:Author>
    </b:Author>
    <b:Title>Chemical and volume control system piping &amp; instrumentation diagram, DWG-15211-R1.1</b:Title>
    <b:Year>February 2025, ONRW-2019369590-17941</b:Year>
    <b:RefOrder>56</b:RefOrder>
  </b:Source>
  <b:Source>
    <b:Tag>Fra24</b:Tag>
    <b:SourceType>Book</b:SourceType>
    <b:Guid>{EB622739-6800-4817-88E4-2DBEEC78EA2C}</b:Guid>
    <b:Author>
      <b:Author>
        <b:Corporate>Frazer Nash</b:Corporate>
      </b:Author>
    </b:Author>
    <b:Title>UK Context-Gap Analysis of SMR-300 Primary Sampling and Monitoring Arrangements, HI-2241190-R0</b:Title>
    <b:Year>October 2024, ONRW-2019369590-13503</b:Year>
    <b:RefOrder>39</b:RefOrder>
  </b:Source>
  <b:Source>
    <b:Tag>ScopeRed2</b:Tag>
    <b:SourceType>Book</b:SourceType>
    <b:Guid>{74DE3105-8534-4395-9C65-A0C225EFC89A}</b:Guid>
    <b:Author>
      <b:Author>
        <b:Corporate>Holtec Britain</b:Corporate>
      </b:Author>
    </b:Author>
    <b:Title>Reduction in GDA Scope for the HI-STORM UMAX System, HI-2241518-R0</b:Title>
    <b:Year>December 2024. ONRW-2019369590-15456</b:Year>
    <b:RefOrder>21</b:RefOrder>
  </b:Source>
  <b:Source>
    <b:Tag>Hol6</b:Tag>
    <b:SourceType>Book</b:SourceType>
    <b:Guid>{9BCEA0A7-DEF7-4E57-BBBB-B7DD3B362981}</b:Guid>
    <b:Author>
      <b:Author>
        <b:Corporate>Holtec Britain</b:Corporate>
      </b:Author>
    </b:Author>
    <b:Title>PSR PART A Chapter 5 Summary of ALARP, HI-2240336-R1</b:Title>
    <b:Year>4 July 2025, ONRW-2019369590-22265</b:Year>
    <b:RefOrder>4</b:RefOrder>
  </b:Source>
  <b:Source>
    <b:Tag>Hol5</b:Tag>
    <b:SourceType>Book</b:SourceType>
    <b:Guid>{DBF38844-ABE1-4E49-8F23-FDF3D9D2485F}</b:Guid>
    <b:Author>
      <b:Author>
        <b:Corporate>Holtec Britain</b:Corporate>
      </b:Author>
    </b:Author>
    <b:Title>PSR PART A Chapter 3 Claims, Arguments and Evidence, HI-2240334-R1</b:Title>
    <b:Year>4 July 2025, ONRW-2019369590-22262</b:Year>
    <b:RefOrder>3</b:RefOrder>
  </b:Source>
  <b:Source>
    <b:Tag>PSRChapterA2</b:Tag>
    <b:SourceType>Book</b:SourceType>
    <b:Guid>{EE403430-582E-4ABF-8FB6-F9E29BEF3CF4}</b:Guid>
    <b:Author>
      <b:Author>
        <b:Corporate>Holtec Britain</b:Corporate>
      </b:Author>
    </b:Author>
    <b:Title>PSR PART A Chapter 2 General Design Aspects and Site, HI-2240333-R1</b:Title>
    <b:Year>4 July 2025. ONRW-2019369590-22264</b:Year>
    <b:RefOrder>2</b:RefOrder>
  </b:Source>
  <b:Source>
    <b:Tag>Hol4</b:Tag>
    <b:SourceType>Book</b:SourceType>
    <b:Guid>{7CF1F2A2-0CCC-40F3-860C-CC5D1BB9BFC8}</b:Guid>
    <b:Author>
      <b:Author>
        <b:Corporate>Holtec Britain</b:Corporate>
      </b:Author>
    </b:Author>
    <b:Title>PSR PART A Chapter 1 Introduction, HI-2240332-R1</b:Title>
    <b:Year>4 July 2025, ONRW-2019369590-22263</b:Year>
    <b:RefOrder>1</b:RefOrder>
  </b:Source>
  <b:Source>
    <b:Tag>Hol40</b:Tag>
    <b:SourceType>Book</b:SourceType>
    <b:Guid>{245BB430-5276-47D7-99C5-E3D823EDCE2E}</b:Guid>
    <b:Author>
      <b:Author>
        <b:Corporate>Holtec International</b:Corporate>
      </b:Author>
    </b:Author>
    <b:Title>Primary Sampling System, DWG-15217-R2</b:Title>
    <b:Year>February 2025, ONRW-2019369590-17940</b:Year>
    <b:RefOrder>59</b:RefOrder>
  </b:Source>
  <b:Source>
    <b:Tag>HolRW</b:Tag>
    <b:SourceType>Book</b:SourceType>
    <b:Guid>{6F3E11CC-C448-4862-9F4C-47F599187778}</b:Guid>
    <b:Author>
      <b:Author>
        <b:Corporate>Holtec Britain</b:Corporate>
      </b:Author>
    </b:Author>
    <b:Title>Primary Sampling System Preliminary Chemistry Engineering Justification, HI-2241595-R0</b:Title>
    <b:Year>February 2024, ONRW-2019369590-17621</b:Year>
    <b:RefOrder>40</b:RefOrder>
  </b:Source>
  <b:Source>
    <b:Tag>Hol271</b:Tag>
    <b:SourceType>Book</b:SourceType>
    <b:Guid>{2651DA5E-9A36-486E-BE51-0717F9E1B415}</b:Guid>
    <b:Author>
      <b:Author>
        <b:Corporate>Holtec Britain</b:Corporate>
      </b:Author>
    </b:Author>
    <b:Title>PER Chapter 6 Demonstration of Best Available Techniques, HI-2241253-R0</b:Title>
    <b:Year>13 July 2025, ONRW-2019369590-22527</b:Year>
    <b:RefOrder>66</b:RefOrder>
  </b:Source>
  <b:Source>
    <b:Tag>MDSL</b:Tag>
    <b:SourceType>Book</b:SourceType>
    <b:Guid>{52F53D49-22CA-4D84-80BB-EE9599C091CF}</b:Guid>
    <b:Author>
      <b:Author>
        <b:Corporate>Holtec Britain</b:Corporate>
      </b:Author>
    </b:Author>
    <b:Title>Master Document Submission List, HI-2240061-R17</b:Title>
    <b:Year>27 November 2025, ONRW-2019369590-25528</b:Year>
    <b:RefOrder>12</b:RefOrder>
  </b:Source>
  <b:Source>
    <b:Tag>Hol245</b:Tag>
    <b:SourceType>Book</b:SourceType>
    <b:Guid>{C1003F08-192C-466A-B13C-170F0CC748CE}</b:Guid>
    <b:Author>
      <b:Author>
        <b:Corporate>Holtec Britain</b:Corporate>
      </b:Author>
    </b:Author>
    <b:Title>UK Gap Analysis of SMR-300 Design Philosophy Against Chemistry Codes and Standards, HI-2241059-R0</b:Title>
    <b:Year>September 2024, ONRW-2019369590-16855</b:Year>
    <b:RefOrder>50</b:RefOrder>
  </b:Source>
  <b:Source>
    <b:Tag>Hol253</b:Tag>
    <b:SourceType>Book</b:SourceType>
    <b:Guid>{17CDB410-0BF8-427E-AD9E-478930FE01AD}</b:Guid>
    <b:Author>
      <b:Author>
        <b:Corporate>Holtec Britain</b:Corporate>
      </b:Author>
    </b:Author>
    <b:Title>PSR PART B Chapter 10 Radiological Protection, HI-2240341-R1</b:Title>
    <b:Year>1 July 2025, ONRW-2019369590-22016</b:Year>
    <b:RefOrder>6</b:RefOrder>
  </b:Source>
  <b:Source>
    <b:Tag>Hol254</b:Tag>
    <b:SourceType>Book</b:SourceType>
    <b:Guid>{374D6E77-255F-4FD3-AD14-292604DFD095}</b:Guid>
    <b:Author>
      <b:Author>
        <b:Corporate>Holtec Britain</b:Corporate>
      </b:Author>
    </b:Author>
    <b:Title>PSR PART B Chapter 13 Radioactive Waste Management, HI-2240344-R1</b:Title>
    <b:Year>30 June 2025, ONRW-2019369590-21949</b:Year>
    <b:RefOrder>7</b:RefOrder>
  </b:Source>
  <b:Source>
    <b:Tag>Hol8</b:Tag>
    <b:SourceType>Book</b:SourceType>
    <b:Guid>{928BB6A2-FCA8-45B0-87D5-546EC6EFC337}</b:Guid>
    <b:Author>
      <b:Author>
        <b:Corporate>Holtec Britain</b:Corporate>
      </b:Author>
    </b:Author>
    <b:Title>PSR PART B Chapter 14 Safety/Design Basis Accident Analysis, HI-2240345-R1</b:Title>
    <b:Year>1 July 2025, ONRW-2019369590-22015</b:Year>
    <b:RefOrder>8</b:RefOrder>
  </b:Source>
  <b:Source>
    <b:Tag>PSRB15</b:Tag>
    <b:SourceType>Book</b:SourceType>
    <b:Guid>{C2196349-8613-4303-8C74-8D035AB7BD53}</b:Guid>
    <b:Author>
      <b:Author>
        <b:Corporate>Holtec Britain</b:Corporate>
      </b:Author>
    </b:Author>
    <b:Title>PSR PART B Chapter 15 BDBA, Severe Accidents Analysis and Emergency Preparedness, HI-2240346-R1</b:Title>
    <b:Year>1 July 2025, ONRW-2019369590-22017</b:Year>
    <b:RefOrder>9</b:RefOrder>
  </b:Source>
  <b:Source>
    <b:Tag>Hol60</b:Tag>
    <b:SourceType>Book</b:SourceType>
    <b:Guid>{843524B7-54A8-47A6-92AE-664255458B87}</b:Guid>
    <b:Author>
      <b:Author>
        <b:Corporate>Holtec Britain</b:Corporate>
      </b:Author>
    </b:Author>
    <b:Title>PSR PART B Chapter 20 Civil Engineering, HI-2240357-R1</b:Title>
    <b:Year>1 July 2025, ONRW-2019369590-22060</b:Year>
    <b:RefOrder>60</b:RefOrder>
  </b:Source>
  <b:Source>
    <b:Tag>Hol25</b:Tag>
    <b:SourceType>Book</b:SourceType>
    <b:Guid>{204F3AAD-F88D-4583-BF25-941F57917E69}</b:Guid>
    <b:Author>
      <b:Author>
        <b:Corporate>Holtec Britain</b:Corporate>
      </b:Author>
    </b:Author>
    <b:Title>PSR PART B Chapter 23 Reactor Chemistry, HI-2240352-R1</b:Title>
    <b:Year>1 July 2025, ONRW-2019369590-22062</b:Year>
    <b:RefOrder>10</b:RefOrder>
  </b:Source>
  <b:Source>
    <b:Tag>Hol7</b:Tag>
    <b:SourceType>Book</b:SourceType>
    <b:Guid>{B9FAA779-2172-4FFA-B7C2-E0CA4D6BD5D2}</b:Guid>
    <b:Author>
      <b:Author>
        <b:Corporate>Holtec Britain</b:Corporate>
      </b:Author>
    </b:Author>
    <b:Title>PSR PART B Chapter 5 Reactor Supporting Facilities, HI-2240777-R1</b:Title>
    <b:Year>1 July 2025, ONRW-2019369590-17223</b:Year>
    <b:RefOrder>5</b:RefOrder>
  </b:Source>
  <b:Source>
    <b:Tag>Hol</b:Tag>
    <b:SourceType>Book</b:SourceType>
    <b:Guid>{DBC323FD-3231-44F0-B836-765207FEDD68}</b:Guid>
    <b:Author>
      <b:Author>
        <b:Corporate>Holtec International</b:Corporate>
      </b:Author>
    </b:Author>
    <b:Title>SMR-300 Primary Water Chemistry Strategic Plan, HI-2240459-R0</b:Title>
    <b:Year>October 2024, ONRW-2019369590-17180</b:Year>
    <b:RefOrder>37</b:RefOrder>
  </b:Source>
  <b:Source>
    <b:Tag>Hol241</b:Tag>
    <b:SourceType>Book</b:SourceType>
    <b:Guid>{06D0BFF3-31D0-4F9C-AA5B-44250D1481EC}</b:Guid>
    <b:Author>
      <b:Author>
        <b:Corporate>Holtec International</b:Corporate>
      </b:Author>
    </b:Author>
    <b:Title>SMR-300 Contained Radiation Sources for Normal Operation (Primary and Secondary Source Term), HI-2240242-R0</b:Title>
    <b:Year>December 2024, ONRW-2019369590-17130</b:Year>
    <b:RefOrder>43</b:RefOrder>
  </b:Source>
  <b:Source>
    <b:Tag>Hol249</b:Tag>
    <b:SourceType>Book</b:SourceType>
    <b:Guid>{61230180-E34A-4A07-AE70-BF05AD8C5916}</b:Guid>
    <b:Author>
      <b:Author>
        <b:Corporate>Holtec International</b:Corporate>
      </b:Author>
    </b:Author>
    <b:Title>SMR-300 Nuclear Island Minimalization Strategy of Activity Generation and Accumulation, HI-2240462-R0</b:Title>
    <b:Year>December 2024, ONRW-2019369590-17127</b:Year>
    <b:RefOrder>44</b:RefOrder>
  </b:Source>
  <b:Source>
    <b:Tag>TAG88</b:Tag>
    <b:SourceType>Book</b:SourceType>
    <b:Guid>{3CE2ADE3-EAE7-4E05-AE80-C1B3BF7D94DE}</b:Guid>
    <b:Title>Chemistry of Operating Civil Nuclear Reactors, NS-TAST-GD-088, Issue 3.1</b:Title>
    <b:Author>
      <b:Author>
        <b:Corporate>ONR</b:Corporate>
      </b:Author>
    </b:Author>
    <b:Year>January 2024, www.onr.org.uk/operational/tech_asst_guides/index.htm</b:Year>
    <b:RefOrder>31</b:RefOrder>
  </b:Source>
  <b:Source>
    <b:Tag>TAG89</b:Tag>
    <b:SourceType>Book</b:SourceType>
    <b:Guid>{D3CC4EBD-35D9-4FE0-B7B9-2F5ED7ACE7DF}</b:Guid>
    <b:Title>Chemistry Assessment, NS-TAST-GD-089, Revision 1.1</b:Title>
    <b:Year>December 2022, www.onr.org.uk/operational/tech_asst_guides/index.htm</b:Year>
    <b:Month>February</b:Month>
    <b:Publisher>ONR</b:Publisher>
    <b:Issue>Revision 1</b:Issue>
    <b:URL>https://www.onr.org.uk/operational/tech_asst_guides/ns-tast-gd-089.pdf</b:URL>
    <b:Author>
      <b:Author>
        <b:Corporate>ONR</b:Corporate>
      </b:Author>
    </b:Author>
    <b:RefOrder>32</b:RefOrder>
  </b:Source>
  <b:Source>
    <b:Tag>ONR111</b:Tag>
    <b:SourceType>Book</b:SourceType>
    <b:Guid>{F4E05F24-11EC-4662-8456-70B698953DFA}</b:Guid>
    <b:Title>Guidance on Mechanics of Assessment, NS-TAST-GD-096, Issue 1.2</b:Title>
    <b:Author>
      <b:Author>
        <b:Corporate>ONR</b:Corporate>
      </b:Author>
    </b:Author>
    <b:Year>December 2022, www.onr.org.uk/operational/tech_asst_guides/index.htm</b:Year>
    <b:RefOrder>14</b:RefOrder>
  </b:Source>
  <b:Source>
    <b:Tag>TAG051</b:Tag>
    <b:SourceType>Book</b:SourceType>
    <b:Guid>{3A5DEAC6-72A2-4BBD-B3E8-D64593D3EC08}</b:Guid>
    <b:Author>
      <b:Author>
        <b:Corporate>ONR</b:Corporate>
      </b:Author>
    </b:Author>
    <b:Title>The purpose, scope and content of safety cases, NS-TAST-GD-051, Issue 7.1</b:Title>
    <b:Year>December 2022, www.onr.org.uk/media/documents/guidance/ns-tast-gd-051.docx</b:Year>
    <b:RefOrder>30</b:RefOrder>
  </b:Source>
  <b:Source>
    <b:Tag>TAG005</b:Tag>
    <b:SourceType>Book</b:SourceType>
    <b:Guid>{4BBEDB95-51C5-481B-AF6B-B9307C743E75}</b:Guid>
    <b:Author>
      <b:Author>
        <b:Corporate>ONR</b:Corporate>
      </b:Author>
    </b:Author>
    <b:Title>Regulating duties to reduce risks to ALARP, NS-TAST-GD-005, Issue 12.</b:Title>
    <b:Year>January 2024, www.onr.org.uk/operational/tech_asst_guides/index.htm</b:Year>
    <b:RefOrder>29</b:RefOrder>
  </b:Source>
  <b:Source>
    <b:Tag>SSG13</b:Tag>
    <b:SourceType>Book</b:SourceType>
    <b:Guid>{35026589-E04F-434C-8350-061326FF3E65}</b:Guid>
    <b:Title>Chemistry Programme for Water Cooled Nuclear Power Plants, Specific Safety Guide 13 (SSG-13), Rev. 1</b:Title>
    <b:Year>2024, www.iaea.org/resources/safety-standards</b:Year>
    <b:Publisher>IAEA</b:Publisher>
    <b:URL>https://www.iaea.org/publications/8458/chemistry-programme-for-water-cooled-nuclear-power-plants</b:URL>
    <b:Author>
      <b:Author>
        <b:Corporate>IAEA</b:Corporate>
      </b:Author>
    </b:Author>
    <b:RefOrder>33</b:RefOrder>
  </b:Source>
  <b:Source>
    <b:Tag>Hol2410</b:Tag>
    <b:SourceType>Book</b:SourceType>
    <b:Guid>{6077868E-81E0-49BB-933A-38BCAEC44B44}</b:Guid>
    <b:Author>
      <b:Author>
        <b:Corporate>Holtec International</b:Corporate>
      </b:Author>
    </b:Author>
    <b:Title>SMR-300 Containment Pool pH During MHA LOCA, HI-2241360-R0</b:Title>
    <b:Year>December 2024, ONRW-2019369590-17126</b:Year>
    <b:RefOrder>47</b:RefOrder>
  </b:Source>
  <b:Source>
    <b:Tag>TAGgen</b:Tag>
    <b:SourceType>Book</b:SourceType>
    <b:Guid>{52D3F3BE-77E7-49D4-835B-DA2183223D51}</b:Guid>
    <b:Title>Technical Assessment Guides, https//www.onr.org.uk/operational/tech_asst_guides/index.htm</b:Title>
    <b:Author>
      <b:Author>
        <b:Corporate>ONR</b:Corporate>
      </b:Author>
    </b:Author>
    <b:RefOrder>28</b:RefOrder>
  </b:Source>
  <b:Source>
    <b:Tag>Hol1</b:Tag>
    <b:SourceType>Book</b:SourceType>
    <b:Guid>{D0759DBE-290D-4B20-AED6-1D2F540F3157}</b:Guid>
    <b:Author>
      <b:Author>
        <b:Corporate>Holtec International</b:Corporate>
      </b:Author>
    </b:Author>
    <b:Title>Water Chemistry Requirements, HI-2240463-R0</b:Title>
    <b:Year>November 2024, ONRW-2019369590-17164</b:Year>
    <b:RefOrder>38</b:RefOrder>
  </b:Source>
  <b:Source>
    <b:Tag>Hol247</b:Tag>
    <b:SourceType>Book</b:SourceType>
    <b:Guid>{CFDB5DA2-625F-4409-B5C3-54A0F7BC1C95}</b:Guid>
    <b:Author>
      <b:Author>
        <b:Corporate>Holtec International</b:Corporate>
      </b:Author>
    </b:Author>
    <b:Title>Plant Overview, HI-2240077-R0</b:Title>
    <b:Year>January 2024, ONRW-2019369590-6582</b:Year>
    <b:RefOrder>62</b:RefOrder>
  </b:Source>
  <b:Source>
    <b:Tag>Hol2411</b:Tag>
    <b:SourceType>Book</b:SourceType>
    <b:Guid>{63E65F42-3B32-4539-8D28-F0DDD0A7DE36}</b:Guid>
    <b:Author>
      <b:Author>
        <b:Corporate>Holtec International</b:Corporate>
      </b:Author>
    </b:Author>
    <b:Title>SMR-300 Closed Cooling Water Chemistry Strategic Plan, HI-2240599-R0</b:Title>
    <b:Year>November 2024, ONRW-2019369590-15118</b:Year>
    <b:RefOrder>49</b:RefOrder>
  </b:Source>
  <b:Source>
    <b:Tag>Hol49</b:Tag>
    <b:SourceType>Book</b:SourceType>
    <b:Guid>{44364F49-E986-4654-A0D9-B0B4B07D535C}</b:Guid>
    <b:Author>
      <b:Author>
        <b:Corporate>Holtec International</b:Corporate>
      </b:Author>
    </b:Author>
    <b:Title>SMR-300 GDA UK DBAA Summary Report, HI-2241577-R0</b:Title>
    <b:Year>February 2025, ONRW-2019369590-17549</b:Year>
    <b:RefOrder>36</b:RefOrder>
  </b:Source>
  <b:Source>
    <b:Tag>HolXX</b:Tag>
    <b:SourceType>Book</b:SourceType>
    <b:Guid>{860E82A5-B3A9-4DC6-8BA3-462C504BE185}</b:Guid>
    <b:Title>System Design Description for Gaseous Radwaste System, HI-2240581-R0</b:Title>
    <b:Year>January 2025, ONRW-2019369590-19573</b:Year>
    <b:Author>
      <b:Author>
        <b:Corporate>Holtec International</b:Corporate>
      </b:Author>
    </b:Author>
    <b:RefOrder>22</b:RefOrder>
  </b:Source>
  <b:Source>
    <b:Tag>Hol246</b:Tag>
    <b:SourceType>Book</b:SourceType>
    <b:Guid>{A0DE77C4-0B72-4D35-BE0E-3359320B362F}</b:Guid>
    <b:Author>
      <b:Author>
        <b:Corporate>Holtec International</b:Corporate>
      </b:Author>
    </b:Author>
    <b:Title>SMR-300 Secondary Water Chemistry Strategic Plan, HI-2240598-R0</b:Title>
    <b:Year>October 2024, ONRW-2019369590-17176</b:Year>
    <b:RefOrder>34</b:RefOrder>
  </b:Source>
  <b:Source>
    <b:Tag>Placeholder1</b:Tag>
    <b:SourceType>Book</b:SourceType>
    <b:Guid>{357CDEDA-D692-4B2F-999A-943D9B76E5D7}</b:Guid>
    <b:Author>
      <b:Author>
        <b:Corporate>ONR</b:Corporate>
      </b:Author>
    </b:Author>
    <b:Title>Holtec SMR300 - Step 2 Assessment Plan - Chemistry - Issue 1</b:Title>
    <b:Year>July 2024, ONRW-2126615823-3778</b:Year>
    <b:RefOrder>18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D04BEA-ACBB-497D-B3B1-0A9015E2D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12582</Words>
  <Characters>72977</Characters>
  <Application>Microsoft Office Word</Application>
  <DocSecurity>2</DocSecurity>
  <Lines>1520</Lines>
  <Paragraphs>582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2026-03-11T08:57:00Z</dcterms:created>
  <dcterms:modified xsi:type="dcterms:W3CDTF">2026-03-11T08:57:00Z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2026-03-11T08:57:08Z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a611de27-1829-445b-ac76-ce273fb01141</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