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595C8C" w:rsidRDefault="00595C8C" w:rsidP="00595C8C">
            <w:pPr>
              <w:pStyle w:val="InnerCoverTitle"/>
              <w:rPr>
                <w:sz w:val="36"/>
                <w:szCs w:val="36"/>
              </w:rPr>
            </w:pPr>
            <w:r w:rsidRPr="00595C8C">
              <w:rPr>
                <w:sz w:val="36"/>
                <w:szCs w:val="36"/>
              </w:rPr>
              <w:t xml:space="preserve">ONR </w:t>
            </w:r>
            <w:r w:rsidR="00D04326">
              <w:rPr>
                <w:sz w:val="36"/>
                <w:szCs w:val="36"/>
              </w:rPr>
              <w:t>Site Report</w:t>
            </w:r>
          </w:p>
          <w:p w14:paraId="7C4EA414" w14:textId="3931C62D" w:rsidR="00D0226A" w:rsidRPr="001E03E1" w:rsidRDefault="00ED3583" w:rsidP="001E03E1">
            <w:pPr>
              <w:pStyle w:val="CoverTitle"/>
              <w:rPr>
                <w:szCs w:val="90"/>
              </w:rPr>
            </w:pPr>
            <w:sdt>
              <w:sdtPr>
                <w:rPr>
                  <w:rStyle w:val="Style7"/>
                  <w:sz w:val="56"/>
                  <w:szCs w:val="56"/>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8162A9" w:rsidRPr="00ED3583">
                  <w:rPr>
                    <w:rStyle w:val="Style7"/>
                    <w:sz w:val="56"/>
                    <w:szCs w:val="56"/>
                  </w:rPr>
                  <w:t>Magnox Ltd</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sz w:val="56"/>
                      <w:szCs w:val="5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9114B1" w:rsidRPr="00ED3583">
                      <w:rPr>
                        <w:rStyle w:val="Style7"/>
                        <w:sz w:val="56"/>
                        <w:szCs w:val="56"/>
                      </w:rPr>
                      <w:t xml:space="preserve">Berkeley </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p w14:paraId="297D790E" w14:textId="37671AC1" w:rsidR="00004C16" w:rsidRDefault="00ED3583"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8162A9">
            <w:rPr>
              <w:rStyle w:val="Style3"/>
            </w:rPr>
            <w:t>Magnox Ltd</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Pr>
              <w:rStyle w:val="Style3"/>
            </w:rPr>
            <w:t xml:space="preserve">Berkeley </w:t>
          </w:r>
        </w:sdtContent>
      </w:sdt>
    </w:p>
    <w:p w14:paraId="2A318818" w14:textId="2A865C9A" w:rsidR="00D04326" w:rsidRPr="007A7E3A" w:rsidRDefault="00D04326" w:rsidP="00004C16">
      <w:pPr>
        <w:rPr>
          <w:sz w:val="28"/>
          <w:szCs w:val="28"/>
        </w:rPr>
      </w:pPr>
      <w:r w:rsidRPr="007A7E3A">
        <w:rPr>
          <w:rStyle w:val="Style2"/>
          <w:sz w:val="28"/>
          <w:szCs w:val="28"/>
        </w:rPr>
        <w:t>Report for period</w:t>
      </w:r>
      <w:r w:rsidR="007A7E3A">
        <w:rPr>
          <w:rStyle w:val="Style2"/>
          <w:sz w:val="28"/>
          <w:szCs w:val="28"/>
        </w:rPr>
        <w:t>:</w:t>
      </w:r>
      <w:r w:rsidR="007A7E3A" w:rsidRPr="007A7E3A">
        <w:rPr>
          <w:rStyle w:val="Style2"/>
          <w:sz w:val="28"/>
          <w:szCs w:val="28"/>
        </w:rPr>
        <w:t xml:space="preserve"> </w:t>
      </w:r>
      <w:r w:rsidR="00A853A9" w:rsidRPr="0074796E">
        <w:rPr>
          <w:rStyle w:val="Style2"/>
          <w:sz w:val="28"/>
          <w:szCs w:val="28"/>
        </w:rPr>
        <w:t>1 January – 31 March 2023</w:t>
      </w:r>
    </w:p>
    <w:p w14:paraId="61A25C0F" w14:textId="39EC7DBA" w:rsidR="00004C16" w:rsidRDefault="00004C16" w:rsidP="00004C16">
      <w:pPr>
        <w:rPr>
          <w:sz w:val="28"/>
          <w:szCs w:val="28"/>
        </w:rPr>
      </w:pPr>
    </w:p>
    <w:p w14:paraId="4D99E381" w14:textId="14400615" w:rsidR="00004C16" w:rsidRPr="00004C16" w:rsidRDefault="00004C16" w:rsidP="00004C16">
      <w:pPr>
        <w:rPr>
          <w:sz w:val="28"/>
          <w:szCs w:val="28"/>
        </w:rPr>
      </w:pPr>
      <w:r w:rsidRPr="00004C16">
        <w:rPr>
          <w:sz w:val="28"/>
          <w:szCs w:val="28"/>
        </w:rPr>
        <w:t>Authored by</w:t>
      </w:r>
      <w:r w:rsidR="003A7E1C">
        <w:rPr>
          <w:sz w:val="28"/>
          <w:szCs w:val="28"/>
        </w:rPr>
        <w:t>:</w:t>
      </w:r>
      <w:r w:rsidRPr="00004C16">
        <w:rPr>
          <w:sz w:val="28"/>
          <w:szCs w:val="28"/>
        </w:rPr>
        <w:t xml:space="preserve"> </w:t>
      </w:r>
      <w:r w:rsidR="00A47768">
        <w:rPr>
          <w:sz w:val="28"/>
          <w:szCs w:val="28"/>
        </w:rPr>
        <w:t>Nominated Site Inspector</w:t>
      </w:r>
    </w:p>
    <w:p w14:paraId="23B9A867" w14:textId="0608A21E" w:rsidR="00004C16" w:rsidRPr="00004C16" w:rsidRDefault="00004C16" w:rsidP="00004C16">
      <w:pPr>
        <w:rPr>
          <w:sz w:val="28"/>
          <w:szCs w:val="28"/>
        </w:rPr>
      </w:pPr>
      <w:r w:rsidRPr="00004C16">
        <w:rPr>
          <w:sz w:val="28"/>
          <w:szCs w:val="28"/>
        </w:rPr>
        <w:t>Approved by</w:t>
      </w:r>
      <w:r w:rsidR="003A7E1C">
        <w:rPr>
          <w:sz w:val="28"/>
          <w:szCs w:val="28"/>
        </w:rPr>
        <w:t>:</w:t>
      </w:r>
      <w:r w:rsidRPr="00004C16">
        <w:rPr>
          <w:sz w:val="28"/>
          <w:szCs w:val="28"/>
        </w:rPr>
        <w:t xml:space="preserve"> </w:t>
      </w:r>
      <w:r w:rsidR="00F37B3E">
        <w:rPr>
          <w:sz w:val="28"/>
          <w:szCs w:val="28"/>
        </w:rPr>
        <w:t>DFW Delivery Lead</w:t>
      </w:r>
    </w:p>
    <w:p w14:paraId="7E744BD8" w14:textId="77777777" w:rsidR="003A7E1C" w:rsidRDefault="003A7E1C" w:rsidP="00004C16">
      <w:pPr>
        <w:rPr>
          <w:sz w:val="28"/>
          <w:szCs w:val="28"/>
        </w:rPr>
      </w:pPr>
    </w:p>
    <w:p w14:paraId="247E3769" w14:textId="7A6837AB"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935F2F">
            <w:rPr>
              <w:sz w:val="28"/>
              <w:szCs w:val="28"/>
            </w:rPr>
            <w:t>1</w:t>
          </w:r>
        </w:sdtContent>
      </w:sdt>
    </w:p>
    <w:p w14:paraId="19206F45" w14:textId="33CB23DD" w:rsidR="00004C16" w:rsidRDefault="00004C16" w:rsidP="00004C16">
      <w:pPr>
        <w:rPr>
          <w:sz w:val="28"/>
          <w:szCs w:val="28"/>
        </w:rPr>
      </w:pPr>
      <w:r w:rsidRPr="00004C16">
        <w:rPr>
          <w:sz w:val="28"/>
          <w:szCs w:val="28"/>
        </w:rPr>
        <w:t xml:space="preserve">Publication Date: </w:t>
      </w:r>
      <w:r w:rsidR="000626B6" w:rsidRPr="0033064E">
        <w:rPr>
          <w:sz w:val="28"/>
          <w:szCs w:val="28"/>
        </w:rPr>
        <w:t>April-</w:t>
      </w:r>
      <w:r w:rsidR="000626B6">
        <w:rPr>
          <w:sz w:val="28"/>
          <w:szCs w:val="28"/>
        </w:rPr>
        <w:t>23</w:t>
      </w:r>
    </w:p>
    <w:p w14:paraId="55057C62" w14:textId="0A194299" w:rsidR="00004C16" w:rsidRPr="00004C16" w:rsidRDefault="008970E4" w:rsidP="00004C16">
      <w:pPr>
        <w:rPr>
          <w:sz w:val="28"/>
          <w:szCs w:val="28"/>
        </w:rPr>
      </w:pPr>
      <w:r>
        <w:rPr>
          <w:sz w:val="28"/>
          <w:szCs w:val="28"/>
        </w:rPr>
        <w:t xml:space="preserve">ONR </w:t>
      </w:r>
      <w:r w:rsidR="00004C16" w:rsidRPr="00004C16">
        <w:rPr>
          <w:sz w:val="28"/>
          <w:szCs w:val="28"/>
        </w:rPr>
        <w:t xml:space="preserve">Record Ref. No.: </w:t>
      </w:r>
      <w:r w:rsidR="005C4FA1" w:rsidRPr="005C4FA1">
        <w:rPr>
          <w:sz w:val="28"/>
          <w:szCs w:val="28"/>
        </w:rPr>
        <w:t>2023/19340</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012A57CE" w:rsidR="000E4D5E" w:rsidRPr="002D1551"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r w:rsidR="009D4524">
        <w:t>Berkeley Site Stakeholders Group</w:t>
      </w:r>
      <w:r w:rsidR="009D4524" w:rsidRPr="002D1551">
        <w:t xml:space="preserve"> </w:t>
      </w:r>
      <w:r w:rsidRPr="002D1551">
        <w:t>and are also available on the ONR website (</w:t>
      </w:r>
      <w:hyperlink r:id="rId11" w:history="1">
        <w:r w:rsidRPr="002D1551">
          <w:rPr>
            <w:rStyle w:val="Hyperlink"/>
          </w:rPr>
          <w:t>http://www.onr.org.uk/llc/</w:t>
        </w:r>
      </w:hyperlink>
      <w:r w:rsidRPr="002D1551">
        <w:t>).</w:t>
      </w:r>
    </w:p>
    <w:p w14:paraId="5DBE023C" w14:textId="1A75BB59" w:rsidR="000E4D5E" w:rsidRPr="002D1551" w:rsidRDefault="000E4D5E" w:rsidP="000E4D5E">
      <w:pPr>
        <w:pStyle w:val="F9-Paragraph"/>
      </w:pPr>
      <w:r w:rsidRPr="002D1551">
        <w:t xml:space="preserve">Site inspectors from ONR usually attend </w:t>
      </w:r>
      <w:r w:rsidR="009D4524">
        <w:t>Berkeley Site Stakeholders Group</w:t>
      </w:r>
      <w:r w:rsidR="009D4524" w:rsidRPr="002D1551">
        <w:t xml:space="preserve"> </w:t>
      </w:r>
      <w:r w:rsidRPr="002D1551">
        <w:t>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0E4D5E">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04FF17BD" w14:textId="6B101D77" w:rsidR="008F7952" w:rsidRDefault="0084061E">
      <w:pPr>
        <w:pStyle w:val="TOC1"/>
        <w:tabs>
          <w:tab w:val="left" w:pos="720"/>
        </w:tabs>
        <w:rPr>
          <w:rFonts w:asciiTheme="minorHAnsi" w:eastAsiaTheme="minorEastAsia" w:hAnsiTheme="minorHAnsi" w:cstheme="minorBidi"/>
          <w:sz w:val="22"/>
          <w:lang w:eastAsia="en-GB" w:bidi="ar-SA"/>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24509190" w:history="1">
        <w:r w:rsidR="008F7952" w:rsidRPr="000D1473">
          <w:rPr>
            <w:rStyle w:val="Hyperlink"/>
          </w:rPr>
          <w:t>1.</w:t>
        </w:r>
        <w:r w:rsidR="008F7952">
          <w:rPr>
            <w:rFonts w:asciiTheme="minorHAnsi" w:eastAsiaTheme="minorEastAsia" w:hAnsiTheme="minorHAnsi" w:cstheme="minorBidi"/>
            <w:sz w:val="22"/>
            <w:lang w:eastAsia="en-GB" w:bidi="ar-SA"/>
          </w:rPr>
          <w:tab/>
        </w:r>
        <w:r w:rsidR="008F7952" w:rsidRPr="000D1473">
          <w:rPr>
            <w:rStyle w:val="Hyperlink"/>
          </w:rPr>
          <w:t>Inspections</w:t>
        </w:r>
        <w:r w:rsidR="008F7952">
          <w:rPr>
            <w:webHidden/>
          </w:rPr>
          <w:tab/>
        </w:r>
        <w:r w:rsidR="008F7952">
          <w:rPr>
            <w:webHidden/>
          </w:rPr>
          <w:fldChar w:fldCharType="begin"/>
        </w:r>
        <w:r w:rsidR="008F7952">
          <w:rPr>
            <w:webHidden/>
          </w:rPr>
          <w:instrText xml:space="preserve"> PAGEREF _Toc124509190 \h </w:instrText>
        </w:r>
        <w:r w:rsidR="008F7952">
          <w:rPr>
            <w:webHidden/>
          </w:rPr>
        </w:r>
        <w:r w:rsidR="008F7952">
          <w:rPr>
            <w:webHidden/>
          </w:rPr>
          <w:fldChar w:fldCharType="separate"/>
        </w:r>
        <w:r w:rsidR="005C4FA1">
          <w:rPr>
            <w:webHidden/>
          </w:rPr>
          <w:t>4</w:t>
        </w:r>
        <w:r w:rsidR="008F7952">
          <w:rPr>
            <w:webHidden/>
          </w:rPr>
          <w:fldChar w:fldCharType="end"/>
        </w:r>
      </w:hyperlink>
    </w:p>
    <w:p w14:paraId="493E5333" w14:textId="7C767A07" w:rsidR="008F7952" w:rsidRDefault="00ED3583">
      <w:pPr>
        <w:pStyle w:val="TOC1"/>
        <w:tabs>
          <w:tab w:val="left" w:pos="720"/>
        </w:tabs>
        <w:rPr>
          <w:rFonts w:asciiTheme="minorHAnsi" w:eastAsiaTheme="minorEastAsia" w:hAnsiTheme="minorHAnsi" w:cstheme="minorBidi"/>
          <w:sz w:val="22"/>
          <w:lang w:eastAsia="en-GB" w:bidi="ar-SA"/>
        </w:rPr>
      </w:pPr>
      <w:hyperlink w:anchor="_Toc124509191" w:history="1">
        <w:r w:rsidR="008F7952" w:rsidRPr="000D1473">
          <w:rPr>
            <w:rStyle w:val="Hyperlink"/>
            <w:caps/>
          </w:rPr>
          <w:t>2.</w:t>
        </w:r>
        <w:r w:rsidR="008F7952">
          <w:rPr>
            <w:rFonts w:asciiTheme="minorHAnsi" w:eastAsiaTheme="minorEastAsia" w:hAnsiTheme="minorHAnsi" w:cstheme="minorBidi"/>
            <w:sz w:val="22"/>
            <w:lang w:eastAsia="en-GB" w:bidi="ar-SA"/>
          </w:rPr>
          <w:tab/>
        </w:r>
        <w:r w:rsidR="008F7952" w:rsidRPr="000D1473">
          <w:rPr>
            <w:rStyle w:val="Hyperlink"/>
          </w:rPr>
          <w:t>Routine Matters</w:t>
        </w:r>
        <w:r w:rsidR="008F7952">
          <w:rPr>
            <w:webHidden/>
          </w:rPr>
          <w:tab/>
        </w:r>
        <w:r w:rsidR="008F7952">
          <w:rPr>
            <w:webHidden/>
          </w:rPr>
          <w:fldChar w:fldCharType="begin"/>
        </w:r>
        <w:r w:rsidR="008F7952">
          <w:rPr>
            <w:webHidden/>
          </w:rPr>
          <w:instrText xml:space="preserve"> PAGEREF _Toc124509191 \h </w:instrText>
        </w:r>
        <w:r w:rsidR="008F7952">
          <w:rPr>
            <w:webHidden/>
          </w:rPr>
        </w:r>
        <w:r w:rsidR="008F7952">
          <w:rPr>
            <w:webHidden/>
          </w:rPr>
          <w:fldChar w:fldCharType="separate"/>
        </w:r>
        <w:r w:rsidR="005C4FA1">
          <w:rPr>
            <w:webHidden/>
          </w:rPr>
          <w:t>4</w:t>
        </w:r>
        <w:r w:rsidR="008F7952">
          <w:rPr>
            <w:webHidden/>
          </w:rPr>
          <w:fldChar w:fldCharType="end"/>
        </w:r>
      </w:hyperlink>
    </w:p>
    <w:p w14:paraId="770AA570" w14:textId="209237C0" w:rsidR="008F7952" w:rsidRDefault="00ED3583">
      <w:pPr>
        <w:pStyle w:val="TOC1"/>
        <w:tabs>
          <w:tab w:val="left" w:pos="720"/>
        </w:tabs>
        <w:rPr>
          <w:rFonts w:asciiTheme="minorHAnsi" w:eastAsiaTheme="minorEastAsia" w:hAnsiTheme="minorHAnsi" w:cstheme="minorBidi"/>
          <w:sz w:val="22"/>
          <w:lang w:eastAsia="en-GB" w:bidi="ar-SA"/>
        </w:rPr>
      </w:pPr>
      <w:hyperlink w:anchor="_Toc124509192" w:history="1">
        <w:r w:rsidR="008F7952" w:rsidRPr="000D1473">
          <w:rPr>
            <w:rStyle w:val="Hyperlink"/>
            <w:caps/>
          </w:rPr>
          <w:t>3.</w:t>
        </w:r>
        <w:r w:rsidR="008F7952">
          <w:rPr>
            <w:rFonts w:asciiTheme="minorHAnsi" w:eastAsiaTheme="minorEastAsia" w:hAnsiTheme="minorHAnsi" w:cstheme="minorBidi"/>
            <w:sz w:val="22"/>
            <w:lang w:eastAsia="en-GB" w:bidi="ar-SA"/>
          </w:rPr>
          <w:tab/>
        </w:r>
        <w:r w:rsidR="008F7952" w:rsidRPr="000D1473">
          <w:rPr>
            <w:rStyle w:val="Hyperlink"/>
          </w:rPr>
          <w:t>Non-Routine Matters</w:t>
        </w:r>
        <w:r w:rsidR="008F7952">
          <w:rPr>
            <w:webHidden/>
          </w:rPr>
          <w:tab/>
        </w:r>
        <w:r w:rsidR="008F7952">
          <w:rPr>
            <w:webHidden/>
          </w:rPr>
          <w:fldChar w:fldCharType="begin"/>
        </w:r>
        <w:r w:rsidR="008F7952">
          <w:rPr>
            <w:webHidden/>
          </w:rPr>
          <w:instrText xml:space="preserve"> PAGEREF _Toc124509192 \h </w:instrText>
        </w:r>
        <w:r w:rsidR="008F7952">
          <w:rPr>
            <w:webHidden/>
          </w:rPr>
        </w:r>
        <w:r w:rsidR="008F7952">
          <w:rPr>
            <w:webHidden/>
          </w:rPr>
          <w:fldChar w:fldCharType="separate"/>
        </w:r>
        <w:r w:rsidR="005C4FA1">
          <w:rPr>
            <w:webHidden/>
          </w:rPr>
          <w:t>7</w:t>
        </w:r>
        <w:r w:rsidR="008F7952">
          <w:rPr>
            <w:webHidden/>
          </w:rPr>
          <w:fldChar w:fldCharType="end"/>
        </w:r>
      </w:hyperlink>
    </w:p>
    <w:p w14:paraId="6E79B8B0" w14:textId="0130EF8B" w:rsidR="008F7952" w:rsidRDefault="00ED3583">
      <w:pPr>
        <w:pStyle w:val="TOC1"/>
        <w:tabs>
          <w:tab w:val="left" w:pos="720"/>
        </w:tabs>
        <w:rPr>
          <w:rFonts w:asciiTheme="minorHAnsi" w:eastAsiaTheme="minorEastAsia" w:hAnsiTheme="minorHAnsi" w:cstheme="minorBidi"/>
          <w:sz w:val="22"/>
          <w:lang w:eastAsia="en-GB" w:bidi="ar-SA"/>
        </w:rPr>
      </w:pPr>
      <w:hyperlink w:anchor="_Toc124509193" w:history="1">
        <w:r w:rsidR="008F7952" w:rsidRPr="000D1473">
          <w:rPr>
            <w:rStyle w:val="Hyperlink"/>
            <w:caps/>
          </w:rPr>
          <w:t>4.</w:t>
        </w:r>
        <w:r w:rsidR="008F7952">
          <w:rPr>
            <w:rFonts w:asciiTheme="minorHAnsi" w:eastAsiaTheme="minorEastAsia" w:hAnsiTheme="minorHAnsi" w:cstheme="minorBidi"/>
            <w:sz w:val="22"/>
            <w:lang w:eastAsia="en-GB" w:bidi="ar-SA"/>
          </w:rPr>
          <w:tab/>
        </w:r>
        <w:r w:rsidR="008F7952" w:rsidRPr="000D1473">
          <w:rPr>
            <w:rStyle w:val="Hyperlink"/>
          </w:rPr>
          <w:t>Regulatory Activity</w:t>
        </w:r>
        <w:r w:rsidR="008F7952">
          <w:rPr>
            <w:webHidden/>
          </w:rPr>
          <w:tab/>
        </w:r>
        <w:r w:rsidR="008F7952">
          <w:rPr>
            <w:webHidden/>
          </w:rPr>
          <w:fldChar w:fldCharType="begin"/>
        </w:r>
        <w:r w:rsidR="008F7952">
          <w:rPr>
            <w:webHidden/>
          </w:rPr>
          <w:instrText xml:space="preserve"> PAGEREF _Toc124509193 \h </w:instrText>
        </w:r>
        <w:r w:rsidR="008F7952">
          <w:rPr>
            <w:webHidden/>
          </w:rPr>
        </w:r>
        <w:r w:rsidR="008F7952">
          <w:rPr>
            <w:webHidden/>
          </w:rPr>
          <w:fldChar w:fldCharType="separate"/>
        </w:r>
        <w:r w:rsidR="005C4FA1">
          <w:rPr>
            <w:webHidden/>
          </w:rPr>
          <w:t>8</w:t>
        </w:r>
        <w:r w:rsidR="008F7952">
          <w:rPr>
            <w:webHidden/>
          </w:rPr>
          <w:fldChar w:fldCharType="end"/>
        </w:r>
      </w:hyperlink>
    </w:p>
    <w:p w14:paraId="4EAF33A5" w14:textId="685D496A" w:rsidR="008F7952" w:rsidRDefault="00ED3583">
      <w:pPr>
        <w:pStyle w:val="TOC1"/>
        <w:tabs>
          <w:tab w:val="left" w:pos="720"/>
        </w:tabs>
        <w:rPr>
          <w:rFonts w:asciiTheme="minorHAnsi" w:eastAsiaTheme="minorEastAsia" w:hAnsiTheme="minorHAnsi" w:cstheme="minorBidi"/>
          <w:sz w:val="22"/>
          <w:lang w:eastAsia="en-GB" w:bidi="ar-SA"/>
        </w:rPr>
      </w:pPr>
      <w:hyperlink w:anchor="_Toc124509194" w:history="1">
        <w:r w:rsidR="008F7952" w:rsidRPr="000D1473">
          <w:rPr>
            <w:rStyle w:val="Hyperlink"/>
            <w:caps/>
          </w:rPr>
          <w:t>5.</w:t>
        </w:r>
        <w:r w:rsidR="008F7952">
          <w:rPr>
            <w:rFonts w:asciiTheme="minorHAnsi" w:eastAsiaTheme="minorEastAsia" w:hAnsiTheme="minorHAnsi" w:cstheme="minorBidi"/>
            <w:sz w:val="22"/>
            <w:lang w:eastAsia="en-GB" w:bidi="ar-SA"/>
          </w:rPr>
          <w:tab/>
        </w:r>
        <w:r w:rsidR="008F7952" w:rsidRPr="000D1473">
          <w:rPr>
            <w:rStyle w:val="Hyperlink"/>
          </w:rPr>
          <w:t>News from ONR</w:t>
        </w:r>
        <w:r w:rsidR="008F7952">
          <w:rPr>
            <w:webHidden/>
          </w:rPr>
          <w:tab/>
        </w:r>
        <w:r w:rsidR="008F7952">
          <w:rPr>
            <w:webHidden/>
          </w:rPr>
          <w:fldChar w:fldCharType="begin"/>
        </w:r>
        <w:r w:rsidR="008F7952">
          <w:rPr>
            <w:webHidden/>
          </w:rPr>
          <w:instrText xml:space="preserve"> PAGEREF _Toc124509194 \h </w:instrText>
        </w:r>
        <w:r w:rsidR="008F7952">
          <w:rPr>
            <w:webHidden/>
          </w:rPr>
        </w:r>
        <w:r w:rsidR="008F7952">
          <w:rPr>
            <w:webHidden/>
          </w:rPr>
          <w:fldChar w:fldCharType="separate"/>
        </w:r>
        <w:r w:rsidR="005C4FA1">
          <w:rPr>
            <w:webHidden/>
          </w:rPr>
          <w:t>9</w:t>
        </w:r>
        <w:r w:rsidR="008F7952">
          <w:rPr>
            <w:webHidden/>
          </w:rPr>
          <w:fldChar w:fldCharType="end"/>
        </w:r>
      </w:hyperlink>
    </w:p>
    <w:p w14:paraId="325D1696" w14:textId="3D22EA4F" w:rsidR="008F7952" w:rsidRDefault="00ED3583">
      <w:pPr>
        <w:pStyle w:val="TOC1"/>
        <w:tabs>
          <w:tab w:val="left" w:pos="720"/>
        </w:tabs>
        <w:rPr>
          <w:rFonts w:asciiTheme="minorHAnsi" w:eastAsiaTheme="minorEastAsia" w:hAnsiTheme="minorHAnsi" w:cstheme="minorBidi"/>
          <w:sz w:val="22"/>
          <w:lang w:eastAsia="en-GB" w:bidi="ar-SA"/>
        </w:rPr>
      </w:pPr>
      <w:hyperlink w:anchor="_Toc124509195" w:history="1">
        <w:r w:rsidR="008F7952" w:rsidRPr="000D1473">
          <w:rPr>
            <w:rStyle w:val="Hyperlink"/>
            <w:caps/>
          </w:rPr>
          <w:t>6.</w:t>
        </w:r>
        <w:r w:rsidR="008F7952">
          <w:rPr>
            <w:rFonts w:asciiTheme="minorHAnsi" w:eastAsiaTheme="minorEastAsia" w:hAnsiTheme="minorHAnsi" w:cstheme="minorBidi"/>
            <w:sz w:val="22"/>
            <w:lang w:eastAsia="en-GB" w:bidi="ar-SA"/>
          </w:rPr>
          <w:tab/>
        </w:r>
        <w:r w:rsidR="008F7952" w:rsidRPr="000D1473">
          <w:rPr>
            <w:rStyle w:val="Hyperlink"/>
          </w:rPr>
          <w:t>Contacts</w:t>
        </w:r>
        <w:r w:rsidR="008F7952">
          <w:rPr>
            <w:webHidden/>
          </w:rPr>
          <w:tab/>
        </w:r>
        <w:r w:rsidR="008F7952">
          <w:rPr>
            <w:webHidden/>
          </w:rPr>
          <w:fldChar w:fldCharType="begin"/>
        </w:r>
        <w:r w:rsidR="008F7952">
          <w:rPr>
            <w:webHidden/>
          </w:rPr>
          <w:instrText xml:space="preserve"> PAGEREF _Toc124509195 \h </w:instrText>
        </w:r>
        <w:r w:rsidR="008F7952">
          <w:rPr>
            <w:webHidden/>
          </w:rPr>
        </w:r>
        <w:r w:rsidR="008F7952">
          <w:rPr>
            <w:webHidden/>
          </w:rPr>
          <w:fldChar w:fldCharType="separate"/>
        </w:r>
        <w:r w:rsidR="005C4FA1">
          <w:rPr>
            <w:webHidden/>
          </w:rPr>
          <w:t>9</w:t>
        </w:r>
        <w:r w:rsidR="008F7952">
          <w:rPr>
            <w:webHidden/>
          </w:rPr>
          <w:fldChar w:fldCharType="end"/>
        </w:r>
      </w:hyperlink>
    </w:p>
    <w:p w14:paraId="7A4747C4" w14:textId="38384392" w:rsidR="0084061E" w:rsidRDefault="0084061E" w:rsidP="003429B0">
      <w:pPr>
        <w:pStyle w:val="F9-Paragraph"/>
        <w:rPr>
          <w:rFonts w:eastAsia="Calibri" w:cs="Arial"/>
          <w:color w:val="22413A"/>
          <w:sz w:val="48"/>
          <w:szCs w:val="22"/>
          <w:lang w:bidi="he-IL"/>
        </w:rPr>
        <w:sectPr w:rsidR="0084061E" w:rsidSect="000E4D5E">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Default="008072C7" w:rsidP="00223090">
      <w:pPr>
        <w:pStyle w:val="Heading1"/>
      </w:pPr>
      <w:bookmarkStart w:id="1" w:name="_Toc109727646"/>
      <w:bookmarkStart w:id="2" w:name="_Toc124509190"/>
      <w:r>
        <w:lastRenderedPageBreak/>
        <w:t>Inspections</w:t>
      </w:r>
      <w:bookmarkEnd w:id="1"/>
      <w:bookmarkEnd w:id="2"/>
    </w:p>
    <w:p w14:paraId="6E712D03" w14:textId="0D8AAA16" w:rsidR="009E0E52" w:rsidRDefault="009A5071" w:rsidP="00FA33FE">
      <w:pPr>
        <w:pStyle w:val="Heading2"/>
      </w:pPr>
      <w:bookmarkStart w:id="3" w:name="_Toc109727647"/>
      <w:r>
        <w:t>Date(s) of Inspection</w:t>
      </w:r>
      <w:bookmarkEnd w:id="3"/>
    </w:p>
    <w:p w14:paraId="4C5F5CFD" w14:textId="6579A054" w:rsidR="00F43C00" w:rsidRPr="00690387" w:rsidRDefault="00F43C00" w:rsidP="00F43C00">
      <w:pPr>
        <w:spacing w:before="240" w:after="120"/>
      </w:pPr>
      <w:bookmarkStart w:id="4" w:name="_Toc95889183"/>
      <w:bookmarkStart w:id="5" w:name="_Toc124509191"/>
      <w:r w:rsidRPr="00690387">
        <w:t>ONR inspector</w:t>
      </w:r>
      <w:r>
        <w:t>s</w:t>
      </w:r>
      <w:r w:rsidRPr="00690387">
        <w:t xml:space="preserve"> </w:t>
      </w:r>
      <w:r w:rsidR="00AB0B47">
        <w:t xml:space="preserve">carried out </w:t>
      </w:r>
      <w:r w:rsidRPr="00690387">
        <w:t>inspections on the following dates during the report period</w:t>
      </w:r>
      <w:r>
        <w:t xml:space="preserve"> 1 Jan</w:t>
      </w:r>
      <w:r w:rsidR="009273EE">
        <w:t>uar</w:t>
      </w:r>
      <w:r>
        <w:t>y 202</w:t>
      </w:r>
      <w:r w:rsidR="009273EE">
        <w:t>3</w:t>
      </w:r>
      <w:r>
        <w:t xml:space="preserve"> to 31 </w:t>
      </w:r>
      <w:r w:rsidR="009273EE">
        <w:t>March</w:t>
      </w:r>
      <w:r>
        <w:t xml:space="preserve"> 202</w:t>
      </w:r>
      <w:r w:rsidR="009273EE">
        <w:t>3</w:t>
      </w:r>
      <w:r>
        <w:t>:</w:t>
      </w:r>
    </w:p>
    <w:p w14:paraId="0A4E8849" w14:textId="6429BD1E" w:rsidR="00F43C00" w:rsidRDefault="001F68C5" w:rsidP="00F43C00">
      <w:pPr>
        <w:pStyle w:val="TSBullet1Square"/>
        <w:jc w:val="both"/>
        <w:rPr>
          <w:rFonts w:cs="Arial"/>
          <w:sz w:val="24"/>
        </w:rPr>
      </w:pPr>
      <w:r>
        <w:rPr>
          <w:rFonts w:cs="Arial"/>
          <w:sz w:val="24"/>
        </w:rPr>
        <w:t>22 &amp; 23</w:t>
      </w:r>
      <w:r w:rsidR="009273EE">
        <w:rPr>
          <w:rFonts w:cs="Arial"/>
          <w:sz w:val="24"/>
        </w:rPr>
        <w:t xml:space="preserve"> February</w:t>
      </w:r>
      <w:r w:rsidR="00F43C00">
        <w:rPr>
          <w:rFonts w:cs="Arial"/>
          <w:sz w:val="24"/>
        </w:rPr>
        <w:t xml:space="preserve"> 202</w:t>
      </w:r>
      <w:r w:rsidR="009273EE">
        <w:rPr>
          <w:rFonts w:cs="Arial"/>
          <w:sz w:val="24"/>
        </w:rPr>
        <w:t>3</w:t>
      </w:r>
    </w:p>
    <w:p w14:paraId="01CEFDC4" w14:textId="279A3B37" w:rsidR="00F43C00" w:rsidRPr="00A3798E" w:rsidRDefault="0025397C" w:rsidP="00F43C00">
      <w:pPr>
        <w:pStyle w:val="TSBullet1Square"/>
        <w:jc w:val="both"/>
        <w:rPr>
          <w:rFonts w:cs="Arial"/>
          <w:sz w:val="24"/>
        </w:rPr>
      </w:pPr>
      <w:r>
        <w:rPr>
          <w:rFonts w:cs="Arial"/>
          <w:sz w:val="24"/>
        </w:rPr>
        <w:t>2</w:t>
      </w:r>
      <w:r w:rsidR="009273EE">
        <w:rPr>
          <w:rFonts w:cs="Arial"/>
          <w:sz w:val="24"/>
        </w:rPr>
        <w:t xml:space="preserve"> March</w:t>
      </w:r>
      <w:r w:rsidR="00F43C00">
        <w:rPr>
          <w:rFonts w:cs="Arial"/>
          <w:sz w:val="24"/>
        </w:rPr>
        <w:t xml:space="preserve"> 202</w:t>
      </w:r>
      <w:r w:rsidR="009273EE">
        <w:rPr>
          <w:rFonts w:cs="Arial"/>
          <w:sz w:val="24"/>
        </w:rPr>
        <w:t>3</w:t>
      </w:r>
    </w:p>
    <w:p w14:paraId="13C27ED2" w14:textId="77777777" w:rsidR="008D65A5" w:rsidRDefault="008D65A5">
      <w:pPr>
        <w:spacing w:after="0" w:line="240" w:lineRule="auto"/>
        <w:rPr>
          <w:color w:val="22413A"/>
          <w:sz w:val="48"/>
        </w:rPr>
      </w:pPr>
      <w:r>
        <w:br w:type="page"/>
      </w:r>
    </w:p>
    <w:p w14:paraId="728A6882" w14:textId="305DA653" w:rsidR="00745534" w:rsidRPr="002D1551" w:rsidRDefault="00745534" w:rsidP="00745534">
      <w:pPr>
        <w:pStyle w:val="Heading1"/>
        <w:rPr>
          <w:caps/>
        </w:rPr>
      </w:pPr>
      <w:r>
        <w:lastRenderedPageBreak/>
        <w:t>Routine Matters</w:t>
      </w:r>
      <w:bookmarkEnd w:id="4"/>
      <w:bookmarkEnd w:id="5"/>
    </w:p>
    <w:p w14:paraId="42D83FC2" w14:textId="77777777" w:rsidR="00745534" w:rsidRPr="00BA4851" w:rsidRDefault="00745534" w:rsidP="00745534">
      <w:pPr>
        <w:pStyle w:val="ListParagraph"/>
        <w:numPr>
          <w:ilvl w:val="0"/>
          <w:numId w:val="26"/>
        </w:numPr>
        <w:spacing w:after="0" w:line="240" w:lineRule="auto"/>
        <w:rPr>
          <w:vanish/>
          <w:sz w:val="36"/>
          <w:szCs w:val="40"/>
        </w:rPr>
      </w:pPr>
    </w:p>
    <w:p w14:paraId="7D12CB1E" w14:textId="77777777" w:rsidR="00745534" w:rsidRPr="002D1551" w:rsidRDefault="00745534" w:rsidP="000A58A7">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629FBA07" w:rsidR="00745534" w:rsidRPr="00690387" w:rsidRDefault="00F31034" w:rsidP="00745534">
      <w:pPr>
        <w:pStyle w:val="Bulletlist1"/>
      </w:pPr>
      <w:r>
        <w:t>T</w:t>
      </w:r>
      <w:r w:rsidR="00745534" w:rsidRPr="00690387">
        <w:t xml:space="preserve">he conditions attached by ONR to the nuclear site licence granted under the Nuclear Installations Act 1965 (NIA65) (as amended); </w:t>
      </w:r>
    </w:p>
    <w:p w14:paraId="6C99C491" w14:textId="6965D4E8" w:rsidR="00745534" w:rsidRPr="00690387" w:rsidRDefault="00F31034" w:rsidP="00745534">
      <w:pPr>
        <w:pStyle w:val="Bulletlist1"/>
      </w:pPr>
      <w:r>
        <w:t>T</w:t>
      </w:r>
      <w:r w:rsidR="00745534" w:rsidRPr="00690387">
        <w:t>he Energy Act 2013</w:t>
      </w:r>
      <w:r w:rsidR="00343A45">
        <w:t>;</w:t>
      </w:r>
    </w:p>
    <w:p w14:paraId="6216DDF1" w14:textId="79BD7B28" w:rsidR="00745534" w:rsidRPr="00690387" w:rsidRDefault="00F31034" w:rsidP="00687789">
      <w:pPr>
        <w:pStyle w:val="Bulletlist1"/>
      </w:pPr>
      <w:r>
        <w:t>T</w:t>
      </w:r>
      <w:r w:rsidR="00745534" w:rsidRPr="00690387">
        <w:t>he Health and Safety at Work</w:t>
      </w:r>
      <w:r w:rsidR="00745534">
        <w:t xml:space="preserve"> etc</w:t>
      </w:r>
      <w:r w:rsidR="00745534" w:rsidRPr="00690387">
        <w:t xml:space="preserve"> Act 1974 (HSWA74); and </w:t>
      </w:r>
    </w:p>
    <w:p w14:paraId="224D5CB7" w14:textId="55A408B8" w:rsidR="00745534" w:rsidRPr="00690387" w:rsidRDefault="00F31034" w:rsidP="00745534">
      <w:pPr>
        <w:pStyle w:val="Bulletlist1"/>
      </w:pPr>
      <w:r>
        <w:t>R</w:t>
      </w:r>
      <w:r w:rsidR="00745534" w:rsidRPr="00690387">
        <w:t xml:space="preserve">egulations made under HSWA74, for example the Ionising Radiations Regulations 2017 (IRR17) and the Management of Health and Safety at Work Regulations 1999 (MHSWR99).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w:t>
      </w:r>
      <w:proofErr w:type="gramStart"/>
      <w:r w:rsidRPr="00BA4851">
        <w:t>in order to</w:t>
      </w:r>
      <w:proofErr w:type="gramEnd"/>
      <w:r w:rsidRPr="00BA4851">
        <w:t xml:space="preserve"> ensure legal compliance. Inspections seek to judge both the adequacy of these arrangements and their implementation.</w:t>
      </w:r>
    </w:p>
    <w:p w14:paraId="31FBCF63" w14:textId="6FFF3E83" w:rsidR="00745534" w:rsidRDefault="00745534" w:rsidP="00745534">
      <w:r w:rsidRPr="00690387">
        <w:t xml:space="preserve">In this period, routine inspections of </w:t>
      </w:r>
      <w:r w:rsidR="00094EE2">
        <w:t>Magnox Ltd Berkeley</w:t>
      </w:r>
      <w:r w:rsidRPr="00690387">
        <w:t xml:space="preserve"> covered the following:</w:t>
      </w:r>
      <w:r>
        <w:t xml:space="preserve"> </w:t>
      </w:r>
    </w:p>
    <w:p w14:paraId="70B873AA" w14:textId="10EF64DF" w:rsidR="00745534" w:rsidRPr="00094EE2" w:rsidRDefault="00745534" w:rsidP="00745534">
      <w:pPr>
        <w:pStyle w:val="Bulletlist1"/>
      </w:pPr>
      <w:r w:rsidRPr="00094EE2">
        <w:t xml:space="preserve">radioactive waste management </w:t>
      </w:r>
    </w:p>
    <w:p w14:paraId="6F3A37BE" w14:textId="4AFD7350" w:rsidR="00745534" w:rsidRPr="00094EE2" w:rsidRDefault="00745534" w:rsidP="00745534">
      <w:pPr>
        <w:pStyle w:val="Bulletlist1"/>
      </w:pPr>
      <w:r w:rsidRPr="00094EE2">
        <w:t xml:space="preserve">decommissioning </w:t>
      </w:r>
    </w:p>
    <w:p w14:paraId="7562AB33" w14:textId="29C72B34" w:rsidR="00745534" w:rsidRPr="00094EE2" w:rsidRDefault="00745534" w:rsidP="00745534">
      <w:pPr>
        <w:pStyle w:val="Bulletlist1"/>
      </w:pPr>
      <w:r w:rsidRPr="00094EE2">
        <w:t xml:space="preserve">security </w:t>
      </w:r>
    </w:p>
    <w:p w14:paraId="5D7D6885" w14:textId="77777777" w:rsidR="008F7952" w:rsidRDefault="00745534" w:rsidP="00745534">
      <w:r w:rsidRPr="00690387">
        <w:t xml:space="preserve">Members of the public, who would like further information on ONR’s inspection activities during the reporting period, can view site Intervention Reports at </w:t>
      </w:r>
      <w:hyperlink r:id="rId22" w:history="1">
        <w:r w:rsidRPr="00690387">
          <w:rPr>
            <w:rStyle w:val="Hyperlink"/>
          </w:rPr>
          <w:t>www.onr.org.uk/intervention-records</w:t>
        </w:r>
      </w:hyperlink>
      <w:r w:rsidRPr="00690387">
        <w:t xml:space="preserve"> on our website </w:t>
      </w:r>
      <w:hyperlink r:id="rId23" w:history="1">
        <w:r w:rsidRPr="00690387">
          <w:rPr>
            <w:rStyle w:val="Hyperlink"/>
          </w:rPr>
          <w:t>www.onr.org.uk</w:t>
        </w:r>
      </w:hyperlink>
      <w:r w:rsidRPr="00690387">
        <w:t>.</w:t>
      </w:r>
      <w:r w:rsidR="008F7952">
        <w:t xml:space="preserve"> </w:t>
      </w:r>
    </w:p>
    <w:p w14:paraId="654EAF6C" w14:textId="0FEBA09D" w:rsidR="00745534" w:rsidRPr="00690387" w:rsidRDefault="00745534" w:rsidP="00745534">
      <w:r w:rsidRPr="00690387">
        <w:t xml:space="preserve">Should you have any queries regarding our inspection activities, please email </w:t>
      </w:r>
      <w:hyperlink r:id="rId24" w:history="1">
        <w:r w:rsidRPr="00690387">
          <w:rPr>
            <w:rStyle w:val="Hyperlink"/>
            <w:color w:val="auto"/>
          </w:rPr>
          <w:t>contact@onr.gov.uk</w:t>
        </w:r>
      </w:hyperlink>
      <w:r w:rsidRPr="00690387">
        <w:t>.</w:t>
      </w:r>
    </w:p>
    <w:p w14:paraId="1B6D946D" w14:textId="77777777" w:rsidR="00745534" w:rsidRPr="002D1551" w:rsidRDefault="00745534" w:rsidP="00745534">
      <w:pPr>
        <w:pStyle w:val="Heading2"/>
      </w:pPr>
      <w:r w:rsidRPr="002D1551">
        <w:t xml:space="preserve">Other </w:t>
      </w:r>
      <w:r>
        <w:t>W</w:t>
      </w:r>
      <w:r w:rsidRPr="002D1551">
        <w:t>ork</w:t>
      </w:r>
    </w:p>
    <w:p w14:paraId="3EE85335" w14:textId="134783FC" w:rsidR="00FC763F" w:rsidRDefault="00FC763F" w:rsidP="00FC763F">
      <w:pPr>
        <w:pStyle w:val="F9-Paragraph"/>
      </w:pPr>
      <w:r w:rsidRPr="0031292D">
        <w:t xml:space="preserve">The site inspector </w:t>
      </w:r>
      <w:r w:rsidR="00BE5495">
        <w:t xml:space="preserve">continued to </w:t>
      </w:r>
      <w:r>
        <w:t xml:space="preserve">assess the Magnox Ltd proposal to increase the </w:t>
      </w:r>
      <w:r w:rsidR="00CB5E44">
        <w:t>number</w:t>
      </w:r>
      <w:r>
        <w:t xml:space="preserve"> of </w:t>
      </w:r>
      <w:r w:rsidR="009624C6">
        <w:t>c</w:t>
      </w:r>
      <w:r>
        <w:t xml:space="preserve">oncrete </w:t>
      </w:r>
      <w:r w:rsidR="009624C6">
        <w:t>b</w:t>
      </w:r>
      <w:r>
        <w:t xml:space="preserve">oxes (CBs) </w:t>
      </w:r>
      <w:r w:rsidR="00CB5E44">
        <w:t>stored in</w:t>
      </w:r>
      <w:r>
        <w:t xml:space="preserve"> the Interim Storage Facility (ISF). The proposal </w:t>
      </w:r>
      <w:r w:rsidR="00CB5E44">
        <w:t>to further</w:t>
      </w:r>
      <w:r>
        <w:t xml:space="preserve"> increase the </w:t>
      </w:r>
      <w:r w:rsidR="00173BC6">
        <w:t>number</w:t>
      </w:r>
      <w:r w:rsidR="004B0DE6">
        <w:t>,</w:t>
      </w:r>
      <w:r w:rsidR="00173BC6">
        <w:t xml:space="preserve"> from </w:t>
      </w:r>
      <w:r w:rsidR="004B0DE6">
        <w:t>four</w:t>
      </w:r>
      <w:r w:rsidR="00173BC6">
        <w:t xml:space="preserve"> CBs to a</w:t>
      </w:r>
      <w:r w:rsidR="00BA02EA">
        <w:t xml:space="preserve"> single layer of unstacked </w:t>
      </w:r>
      <w:r w:rsidR="00C67010">
        <w:t>CBs</w:t>
      </w:r>
      <w:r w:rsidR="00277C3F">
        <w:t>,</w:t>
      </w:r>
      <w:r w:rsidR="00BA02EA">
        <w:t xml:space="preserve"> </w:t>
      </w:r>
      <w:r w:rsidR="001D463F">
        <w:t xml:space="preserve">was supported by adequate risk assessments </w:t>
      </w:r>
      <w:r w:rsidR="00277C3F">
        <w:t>and</w:t>
      </w:r>
      <w:r w:rsidR="001D463F">
        <w:t xml:space="preserve"> measurements </w:t>
      </w:r>
      <w:r w:rsidR="004B0DE6">
        <w:t>taken from the initial</w:t>
      </w:r>
      <w:r w:rsidR="003906F2">
        <w:t xml:space="preserve"> </w:t>
      </w:r>
      <w:r w:rsidR="007C2379">
        <w:t xml:space="preserve">CBs stored. </w:t>
      </w:r>
      <w:proofErr w:type="gramStart"/>
      <w:r w:rsidR="007C2379">
        <w:t>In order to</w:t>
      </w:r>
      <w:proofErr w:type="gramEnd"/>
      <w:r w:rsidR="007C2379">
        <w:t xml:space="preserve"> stack CBs Magnox Ltd will have to modify the ISF safety case which will be </w:t>
      </w:r>
      <w:r w:rsidR="00DE5208">
        <w:t>subject to ongoing oversight by ONR.</w:t>
      </w:r>
      <w:r w:rsidR="004B0DE6">
        <w:t xml:space="preserve"> </w:t>
      </w:r>
    </w:p>
    <w:p w14:paraId="5E4DD5F1" w14:textId="62CE8E10" w:rsidR="00FC763F" w:rsidRDefault="00FC763F" w:rsidP="00FC763F">
      <w:pPr>
        <w:pStyle w:val="F9-Paragraph"/>
      </w:pPr>
      <w:r w:rsidRPr="0031292D">
        <w:lastRenderedPageBreak/>
        <w:t xml:space="preserve">The site inspector attended the Magnox Ltd Oldbury, Berkeley and Hinkley Point </w:t>
      </w:r>
      <w:proofErr w:type="gramStart"/>
      <w:r w:rsidRPr="0031292D">
        <w:t>A</w:t>
      </w:r>
      <w:proofErr w:type="gramEnd"/>
      <w:r w:rsidRPr="0031292D">
        <w:t xml:space="preserve"> Quarterly Regulator Interface Meeting on the 1</w:t>
      </w:r>
      <w:r>
        <w:t>3</w:t>
      </w:r>
      <w:r w:rsidRPr="0031292D">
        <w:t xml:space="preserve"> </w:t>
      </w:r>
      <w:r>
        <w:t>March</w:t>
      </w:r>
      <w:r w:rsidRPr="0031292D">
        <w:t xml:space="preserve"> </w:t>
      </w:r>
      <w:r w:rsidR="004C1A8D" w:rsidRPr="0031292D">
        <w:t>202</w:t>
      </w:r>
      <w:r w:rsidR="004C1A8D">
        <w:t xml:space="preserve">3 </w:t>
      </w:r>
      <w:r w:rsidRPr="0031292D">
        <w:t>to discuss issues, events and project milestone updates at the sites.</w:t>
      </w:r>
      <w:r>
        <w:t xml:space="preserve"> As this was the final quarter of the inspection year</w:t>
      </w:r>
      <w:r w:rsidR="00E41DF8">
        <w:t>,</w:t>
      </w:r>
      <w:r>
        <w:t xml:space="preserve"> it included an annual review of safety, </w:t>
      </w:r>
      <w:proofErr w:type="gramStart"/>
      <w:r>
        <w:t>security</w:t>
      </w:r>
      <w:proofErr w:type="gramEnd"/>
      <w:r>
        <w:t xml:space="preserve"> and environmental performance. The overall site performance across the Magnox Ltd </w:t>
      </w:r>
      <w:r w:rsidR="00EE4C9B">
        <w:t>s</w:t>
      </w:r>
      <w:r>
        <w:t xml:space="preserve">outhwest region remains adequate and no new issues which would significantly impact ONR’s purposes were identified. </w:t>
      </w:r>
      <w:r w:rsidRPr="000300CA">
        <w:t xml:space="preserve"> </w:t>
      </w:r>
      <w:r>
        <w:t xml:space="preserve"> </w:t>
      </w:r>
    </w:p>
    <w:p w14:paraId="6B15632D" w14:textId="77777777" w:rsidR="00FC763F" w:rsidRDefault="00FC763F" w:rsidP="00FC763F">
      <w:pPr>
        <w:pStyle w:val="F9-Paragraph"/>
      </w:pPr>
      <w:r>
        <w:t xml:space="preserve">The site inspector held regular meetings with the Site Director and weekly keep-in-touch meetings with the operational staff on site. At these meetings they discussed regulatory issues, site incidents, future </w:t>
      </w:r>
      <w:proofErr w:type="spellStart"/>
      <w:r>
        <w:t>permissioning</w:t>
      </w:r>
      <w:proofErr w:type="spellEnd"/>
      <w:r>
        <w:t xml:space="preserve"> and progress with significant decommissioning milestone delivery.</w:t>
      </w:r>
    </w:p>
    <w:p w14:paraId="21C5E67A" w14:textId="7AFFB5A4" w:rsidR="00745534" w:rsidRPr="00690387" w:rsidRDefault="00745534" w:rsidP="00745534"/>
    <w:p w14:paraId="4027A931"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4C929298" w14:textId="77777777" w:rsidR="00745534" w:rsidRPr="002D1551" w:rsidRDefault="00745534" w:rsidP="000A58A7">
      <w:pPr>
        <w:pStyle w:val="Heading1"/>
        <w:rPr>
          <w:caps/>
        </w:rPr>
      </w:pPr>
      <w:bookmarkStart w:id="6" w:name="_Toc95889184"/>
      <w:bookmarkStart w:id="7" w:name="_Toc124509192"/>
      <w:r>
        <w:lastRenderedPageBreak/>
        <w:t>Non-Routine Matters</w:t>
      </w:r>
      <w:bookmarkEnd w:id="6"/>
      <w:bookmarkEnd w:id="7"/>
    </w:p>
    <w:p w14:paraId="2E0EAA3C" w14:textId="77777777" w:rsidR="00745534" w:rsidRPr="00690387" w:rsidRDefault="00745534" w:rsidP="000A58A7">
      <w:r w:rsidRPr="00690387">
        <w:t xml:space="preserve">Licensees are required to have arrangements to respond to non-routine matters and events. ONR inspectors judge the adequacy of the licensee’s response, including actions taken to implement any necessary improvements. </w:t>
      </w:r>
    </w:p>
    <w:p w14:paraId="01CD61DC" w14:textId="79C64DF9" w:rsidR="00745534" w:rsidRDefault="00745534" w:rsidP="00650C2F">
      <w:r w:rsidRPr="00690387">
        <w:t xml:space="preserve">There were no such matters or events of significance during the </w:t>
      </w:r>
      <w:r w:rsidR="00057D76">
        <w:t xml:space="preserve">reporting </w:t>
      </w:r>
      <w:r w:rsidRPr="00690387">
        <w:t>period.</w:t>
      </w:r>
      <w:r>
        <w:t xml:space="preserve"> </w:t>
      </w:r>
    </w:p>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77777777" w:rsidR="00745534" w:rsidRPr="002D1551" w:rsidRDefault="00745534" w:rsidP="000A58A7">
      <w:pPr>
        <w:pStyle w:val="Heading1"/>
        <w:rPr>
          <w:caps/>
        </w:rPr>
      </w:pPr>
      <w:bookmarkStart w:id="8" w:name="_Toc95889185"/>
      <w:bookmarkStart w:id="9" w:name="_Toc124509193"/>
      <w:r>
        <w:lastRenderedPageBreak/>
        <w:t>Regulatory Activity</w:t>
      </w:r>
      <w:bookmarkEnd w:id="8"/>
      <w:bookmarkEnd w:id="9"/>
    </w:p>
    <w:p w14:paraId="1B3264EB" w14:textId="77777777" w:rsidR="00745534" w:rsidRPr="00690387" w:rsidRDefault="00745534" w:rsidP="000A58A7">
      <w:r w:rsidRPr="00690387">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 Enforcement Notice. </w:t>
      </w:r>
    </w:p>
    <w:p w14:paraId="7FEDE532" w14:textId="7F756D78" w:rsidR="00745534" w:rsidRPr="00690387" w:rsidRDefault="00745534" w:rsidP="00650C2F">
      <w:pPr>
        <w:pStyle w:val="Bulletlist1"/>
      </w:pPr>
      <w:r w:rsidRPr="00690387">
        <w:t>No LIs, Enforcement Notices or Enforcement letters were issued during this period.</w:t>
      </w:r>
    </w:p>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24509194"/>
      <w:r>
        <w:lastRenderedPageBreak/>
        <w:t>News from ONR</w:t>
      </w:r>
      <w:bookmarkEnd w:id="10"/>
      <w:bookmarkEnd w:id="11"/>
    </w:p>
    <w:p w14:paraId="636171D6" w14:textId="085957F3"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5" w:history="1">
        <w:r w:rsidRPr="00D62EDD">
          <w:rPr>
            <w:rStyle w:val="Hyperlink"/>
          </w:rPr>
          <w:t>www.onr.org.uk/onrnews</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24509195"/>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6"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7" w:history="1">
        <w:r w:rsidR="006D53D9" w:rsidRPr="00955D56">
          <w:rPr>
            <w:rStyle w:val="Hyperlink"/>
          </w:rPr>
          <w:t>Contact@onr.gov.uk</w:t>
        </w:r>
      </w:hyperlink>
    </w:p>
    <w:p w14:paraId="01D135A4" w14:textId="0836094D" w:rsidR="00745534" w:rsidRPr="002D1551" w:rsidRDefault="00745534" w:rsidP="006D53D9">
      <w:r w:rsidRPr="002D1551">
        <w:t xml:space="preserve">This document is issued by ONR. For further information about ONR, or to report inconsistencies or inaccuracies in this publication please visit </w:t>
      </w:r>
      <w:hyperlink r:id="rId28" w:history="1">
        <w:r w:rsidRPr="002D1551">
          <w:rPr>
            <w:rStyle w:val="Hyperlink"/>
          </w:rPr>
          <w:t>http://www.onr.org.uk/feedback.htm</w:t>
        </w:r>
      </w:hyperlink>
      <w:r w:rsidRPr="002D1551">
        <w:t xml:space="preserve">. </w:t>
      </w:r>
    </w:p>
    <w:p w14:paraId="6A738AAF" w14:textId="77777777" w:rsidR="00745534" w:rsidRPr="002D1551" w:rsidRDefault="00745534" w:rsidP="006D53D9">
      <w:pPr>
        <w:rPr>
          <w:rFonts w:ascii="Times New Roman" w:hAnsi="Times New Roman"/>
        </w:rPr>
      </w:pPr>
      <w:r w:rsidRPr="002D1551">
        <w:t xml:space="preserve">If you wish to reuse this information visit </w:t>
      </w:r>
      <w:hyperlink r:id="rId29" w:tooltip="blocked::blocked::BLOCKED::http://www.hse.gov.uk/copyright&#10;blocked::BLOCKED::http://www.hse.gov.uk/copyright&#10;http://www.hse.gov.uk/copyright" w:history="1"/>
      <w:hyperlink r:id="rId30" w:history="1">
        <w:r w:rsidRPr="002D1551">
          <w:rPr>
            <w:rStyle w:val="Hyperlink"/>
            <w:kern w:val="36"/>
          </w:rPr>
          <w:t>www.onr.org.uk/copyright.htm</w:t>
        </w:r>
      </w:hyperlink>
      <w:r w:rsidRPr="002D1551">
        <w:t xml:space="preserve"> for details. </w:t>
      </w:r>
    </w:p>
    <w:p w14:paraId="1F6056A9" w14:textId="77777777" w:rsidR="00745534" w:rsidRPr="002D1551" w:rsidRDefault="00745534" w:rsidP="006D53D9">
      <w:r w:rsidRPr="002D1551">
        <w:t>For published documents, the electronic copy on the ONR 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07BE04" w14:textId="77777777" w:rsidR="00CF2703" w:rsidRDefault="00CF2703" w:rsidP="007D199A">
      <w:pPr>
        <w:spacing w:after="0"/>
      </w:pPr>
      <w:r>
        <w:separator/>
      </w:r>
    </w:p>
    <w:p w14:paraId="2E119F48" w14:textId="77777777" w:rsidR="00CF2703" w:rsidRDefault="00CF2703"/>
  </w:endnote>
  <w:endnote w:type="continuationSeparator" w:id="0">
    <w:p w14:paraId="43879E11" w14:textId="77777777" w:rsidR="00CF2703" w:rsidRDefault="00CF2703" w:rsidP="007D199A">
      <w:pPr>
        <w:spacing w:after="0"/>
      </w:pPr>
      <w:r>
        <w:continuationSeparator/>
      </w:r>
    </w:p>
    <w:p w14:paraId="44C7DCCC" w14:textId="77777777" w:rsidR="00CF2703" w:rsidRDefault="00CF27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5EABE" w14:textId="77777777" w:rsidR="00B86B31" w:rsidRDefault="00B86B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09D9E766"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.1</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2B6C6" w14:textId="77777777" w:rsidR="00B86B31" w:rsidRDefault="00B86B3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C10B51" w14:textId="77777777" w:rsidR="00CF2703" w:rsidRPr="005E0344" w:rsidRDefault="00CF2703" w:rsidP="005E0344">
      <w:pPr>
        <w:spacing w:after="120"/>
        <w:rPr>
          <w:color w:val="000000" w:themeColor="text2"/>
        </w:rPr>
      </w:pPr>
      <w:r w:rsidRPr="005E0344">
        <w:rPr>
          <w:color w:val="000000" w:themeColor="text2"/>
        </w:rPr>
        <w:separator/>
      </w:r>
    </w:p>
  </w:footnote>
  <w:footnote w:type="continuationSeparator" w:id="0">
    <w:p w14:paraId="27F2AE9E" w14:textId="77777777" w:rsidR="00CF2703" w:rsidRPr="005E0344" w:rsidRDefault="00CF2703" w:rsidP="0090581D">
      <w:pPr>
        <w:spacing w:after="120"/>
        <w:rPr>
          <w:color w:val="000000" w:themeColor="text2"/>
        </w:rPr>
      </w:pPr>
      <w:r w:rsidRPr="005E0344">
        <w:rPr>
          <w:color w:val="000000" w:themeColor="text2"/>
        </w:rPr>
        <w:continuationSeparator/>
      </w:r>
    </w:p>
    <w:p w14:paraId="2421BE5D" w14:textId="77777777" w:rsidR="00CF2703" w:rsidRDefault="00CF2703"/>
  </w:footnote>
  <w:footnote w:type="continuationNotice" w:id="1">
    <w:p w14:paraId="74AB5F20" w14:textId="77777777" w:rsidR="00CF2703" w:rsidRDefault="00CF2703">
      <w:pPr>
        <w:spacing w:after="0"/>
      </w:pPr>
    </w:p>
    <w:p w14:paraId="6D6D48D5" w14:textId="77777777" w:rsidR="00CF2703" w:rsidRDefault="00CF270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6656E" w14:textId="77777777" w:rsidR="00B86B31" w:rsidRDefault="00B86B3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53E05" w14:textId="77777777" w:rsidR="00B86B31" w:rsidRDefault="00B86B3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F400E" w14:textId="77777777" w:rsidR="00B86B31" w:rsidRDefault="00B86B3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2E547940" w:rsidR="00177666" w:rsidRPr="002B07AE" w:rsidRDefault="00ED3583"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8162A9">
          <w:rPr>
            <w:rStyle w:val="Style4"/>
          </w:rPr>
          <w:t>Magnox Ltd</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Pr>
            <w:rStyle w:val="Style4"/>
          </w:rPr>
          <w:t xml:space="preserve">Berkeley </w:t>
        </w:r>
      </w:sdtContent>
    </w:sdt>
    <w:r w:rsidR="00586D96">
      <w:rPr>
        <w:sz w:val="20"/>
        <w:szCs w:val="20"/>
      </w:rPr>
      <w:br/>
    </w:r>
    <w:r w:rsidR="004E3932" w:rsidRPr="002B07AE">
      <w:rPr>
        <w:sz w:val="20"/>
        <w:szCs w:val="20"/>
      </w:rPr>
      <w:t xml:space="preserve">Issue No.: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935F2F">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706A39"/>
    <w:multiLevelType w:val="multilevel"/>
    <w:tmpl w:val="22124D60"/>
    <w:lvl w:ilvl="0">
      <w:start w:val="1"/>
      <w:numFmt w:val="decimal"/>
      <w:pStyle w:val="TSNumberedParagraph1"/>
      <w:lvlText w:val="%1."/>
      <w:lvlJc w:val="left"/>
      <w:pPr>
        <w:tabs>
          <w:tab w:val="num" w:pos="-31680"/>
        </w:tabs>
        <w:ind w:left="720" w:hanging="720"/>
      </w:pPr>
      <w:rPr>
        <w:rFonts w:hint="default"/>
        <w:sz w:val="22"/>
      </w:rPr>
    </w:lvl>
    <w:lvl w:ilvl="1">
      <w:start w:val="1"/>
      <w:numFmt w:val="decimal"/>
      <w:lvlText w:val="%1.%2"/>
      <w:lvlJc w:val="left"/>
      <w:pPr>
        <w:tabs>
          <w:tab w:val="num" w:pos="-31680"/>
        </w:tabs>
        <w:ind w:left="720" w:hanging="720"/>
      </w:pPr>
      <w:rPr>
        <w:rFonts w:hint="default"/>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2"/>
  </w:num>
  <w:num w:numId="13" w16cid:durableId="2040548924">
    <w:abstractNumId w:val="17"/>
  </w:num>
  <w:num w:numId="14" w16cid:durableId="1154493219">
    <w:abstractNumId w:val="11"/>
  </w:num>
  <w:num w:numId="15" w16cid:durableId="1043753120">
    <w:abstractNumId w:val="22"/>
    <w:lvlOverride w:ilvl="0">
      <w:startOverride w:val="1"/>
    </w:lvlOverride>
  </w:num>
  <w:num w:numId="16" w16cid:durableId="618613036">
    <w:abstractNumId w:val="17"/>
    <w:lvlOverride w:ilvl="0">
      <w:startOverride w:val="1"/>
    </w:lvlOverride>
  </w:num>
  <w:num w:numId="17" w16cid:durableId="247354054">
    <w:abstractNumId w:val="11"/>
    <w:lvlOverride w:ilvl="0">
      <w:startOverride w:val="1"/>
    </w:lvlOverride>
  </w:num>
  <w:num w:numId="18" w16cid:durableId="1667323368">
    <w:abstractNumId w:val="21"/>
  </w:num>
  <w:num w:numId="19" w16cid:durableId="1569727627">
    <w:abstractNumId w:val="18"/>
  </w:num>
  <w:num w:numId="20" w16cid:durableId="1735470086">
    <w:abstractNumId w:val="14"/>
  </w:num>
  <w:num w:numId="21" w16cid:durableId="1912344550">
    <w:abstractNumId w:val="19"/>
  </w:num>
  <w:num w:numId="22" w16cid:durableId="1054550158">
    <w:abstractNumId w:val="13"/>
  </w:num>
  <w:num w:numId="23" w16cid:durableId="1946691219">
    <w:abstractNumId w:val="20"/>
  </w:num>
  <w:num w:numId="24" w16cid:durableId="1522209820">
    <w:abstractNumId w:val="23"/>
  </w:num>
  <w:num w:numId="25" w16cid:durableId="825172123">
    <w:abstractNumId w:val="16"/>
  </w:num>
  <w:num w:numId="26" w16cid:durableId="1849905066">
    <w:abstractNumId w:val="15"/>
  </w:num>
  <w:num w:numId="27" w16cid:durableId="40029811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4814"/>
    <w:rsid w:val="00024522"/>
    <w:rsid w:val="00024B2E"/>
    <w:rsid w:val="00027F4F"/>
    <w:rsid w:val="00030430"/>
    <w:rsid w:val="0003078E"/>
    <w:rsid w:val="00031B89"/>
    <w:rsid w:val="00033D1D"/>
    <w:rsid w:val="0003693D"/>
    <w:rsid w:val="0004440F"/>
    <w:rsid w:val="00052C8A"/>
    <w:rsid w:val="000548C8"/>
    <w:rsid w:val="00057D76"/>
    <w:rsid w:val="000626B6"/>
    <w:rsid w:val="00075605"/>
    <w:rsid w:val="00075C66"/>
    <w:rsid w:val="000817D4"/>
    <w:rsid w:val="00082879"/>
    <w:rsid w:val="00091EEA"/>
    <w:rsid w:val="00094EE2"/>
    <w:rsid w:val="000A105C"/>
    <w:rsid w:val="000A58A7"/>
    <w:rsid w:val="000C2DDC"/>
    <w:rsid w:val="000D2FD4"/>
    <w:rsid w:val="000D63D2"/>
    <w:rsid w:val="000E4D5E"/>
    <w:rsid w:val="000F1B7B"/>
    <w:rsid w:val="000F2ED4"/>
    <w:rsid w:val="001028E8"/>
    <w:rsid w:val="00122FCC"/>
    <w:rsid w:val="00124C2B"/>
    <w:rsid w:val="00126752"/>
    <w:rsid w:val="00130B30"/>
    <w:rsid w:val="00140E1C"/>
    <w:rsid w:val="00147AE4"/>
    <w:rsid w:val="001571E5"/>
    <w:rsid w:val="00173BC6"/>
    <w:rsid w:val="00177666"/>
    <w:rsid w:val="001849CA"/>
    <w:rsid w:val="00185410"/>
    <w:rsid w:val="00192352"/>
    <w:rsid w:val="001C4D63"/>
    <w:rsid w:val="001D0DE0"/>
    <w:rsid w:val="001D463F"/>
    <w:rsid w:val="001D5AFF"/>
    <w:rsid w:val="001D74B4"/>
    <w:rsid w:val="001E03E1"/>
    <w:rsid w:val="001F059F"/>
    <w:rsid w:val="001F68C5"/>
    <w:rsid w:val="00200811"/>
    <w:rsid w:val="00200CA1"/>
    <w:rsid w:val="00202842"/>
    <w:rsid w:val="0021338D"/>
    <w:rsid w:val="00214D43"/>
    <w:rsid w:val="00223090"/>
    <w:rsid w:val="002238B4"/>
    <w:rsid w:val="002319AB"/>
    <w:rsid w:val="002319AC"/>
    <w:rsid w:val="00234342"/>
    <w:rsid w:val="00235EE3"/>
    <w:rsid w:val="0024040D"/>
    <w:rsid w:val="00251CD7"/>
    <w:rsid w:val="0025397C"/>
    <w:rsid w:val="00255FA3"/>
    <w:rsid w:val="00257288"/>
    <w:rsid w:val="00261FB6"/>
    <w:rsid w:val="002629F8"/>
    <w:rsid w:val="00263396"/>
    <w:rsid w:val="002659FA"/>
    <w:rsid w:val="00267815"/>
    <w:rsid w:val="00277C3F"/>
    <w:rsid w:val="00280DDF"/>
    <w:rsid w:val="002917FF"/>
    <w:rsid w:val="00292ADF"/>
    <w:rsid w:val="002A0DEC"/>
    <w:rsid w:val="002B07AE"/>
    <w:rsid w:val="002B1C53"/>
    <w:rsid w:val="002E0BE4"/>
    <w:rsid w:val="002E3B58"/>
    <w:rsid w:val="002E3E8A"/>
    <w:rsid w:val="002E6A6A"/>
    <w:rsid w:val="002F3397"/>
    <w:rsid w:val="00301FA9"/>
    <w:rsid w:val="0030380D"/>
    <w:rsid w:val="00312411"/>
    <w:rsid w:val="00323E71"/>
    <w:rsid w:val="00326F77"/>
    <w:rsid w:val="003277D5"/>
    <w:rsid w:val="00331AB8"/>
    <w:rsid w:val="003401B0"/>
    <w:rsid w:val="003429B0"/>
    <w:rsid w:val="00343A45"/>
    <w:rsid w:val="00346C8E"/>
    <w:rsid w:val="00367BD5"/>
    <w:rsid w:val="00390327"/>
    <w:rsid w:val="003906F2"/>
    <w:rsid w:val="00393066"/>
    <w:rsid w:val="00393B78"/>
    <w:rsid w:val="003A01E9"/>
    <w:rsid w:val="003A7E1C"/>
    <w:rsid w:val="003C0306"/>
    <w:rsid w:val="003C114C"/>
    <w:rsid w:val="003C465D"/>
    <w:rsid w:val="003C4909"/>
    <w:rsid w:val="003D495D"/>
    <w:rsid w:val="003E098E"/>
    <w:rsid w:val="003E2FAE"/>
    <w:rsid w:val="00407CF7"/>
    <w:rsid w:val="00415ED6"/>
    <w:rsid w:val="00417CAF"/>
    <w:rsid w:val="00420A11"/>
    <w:rsid w:val="00422265"/>
    <w:rsid w:val="00432C6C"/>
    <w:rsid w:val="004373A7"/>
    <w:rsid w:val="00437D94"/>
    <w:rsid w:val="0044030C"/>
    <w:rsid w:val="004648A4"/>
    <w:rsid w:val="00471380"/>
    <w:rsid w:val="00494F0D"/>
    <w:rsid w:val="00496BFD"/>
    <w:rsid w:val="004A3DF2"/>
    <w:rsid w:val="004B0DE6"/>
    <w:rsid w:val="004C1A8D"/>
    <w:rsid w:val="004C361D"/>
    <w:rsid w:val="004C4891"/>
    <w:rsid w:val="004D16D7"/>
    <w:rsid w:val="004D2C89"/>
    <w:rsid w:val="004E3932"/>
    <w:rsid w:val="004F1E79"/>
    <w:rsid w:val="004F5F33"/>
    <w:rsid w:val="00500137"/>
    <w:rsid w:val="0050103A"/>
    <w:rsid w:val="00511B0F"/>
    <w:rsid w:val="00532745"/>
    <w:rsid w:val="0055388E"/>
    <w:rsid w:val="005754AE"/>
    <w:rsid w:val="00577FB5"/>
    <w:rsid w:val="005852D1"/>
    <w:rsid w:val="00586D96"/>
    <w:rsid w:val="00587A22"/>
    <w:rsid w:val="0059299D"/>
    <w:rsid w:val="00595C8C"/>
    <w:rsid w:val="00597747"/>
    <w:rsid w:val="005A4BEE"/>
    <w:rsid w:val="005A4CDD"/>
    <w:rsid w:val="005B57E4"/>
    <w:rsid w:val="005B5ABD"/>
    <w:rsid w:val="005B7B04"/>
    <w:rsid w:val="005C140A"/>
    <w:rsid w:val="005C1E52"/>
    <w:rsid w:val="005C4FA1"/>
    <w:rsid w:val="005C6763"/>
    <w:rsid w:val="005D3164"/>
    <w:rsid w:val="005E0344"/>
    <w:rsid w:val="005E440B"/>
    <w:rsid w:val="005F2C85"/>
    <w:rsid w:val="00605ADB"/>
    <w:rsid w:val="0061026E"/>
    <w:rsid w:val="00611C9F"/>
    <w:rsid w:val="006248DE"/>
    <w:rsid w:val="00625A39"/>
    <w:rsid w:val="00627555"/>
    <w:rsid w:val="006322A0"/>
    <w:rsid w:val="006361FD"/>
    <w:rsid w:val="00640376"/>
    <w:rsid w:val="0064226F"/>
    <w:rsid w:val="00642DDB"/>
    <w:rsid w:val="00650C2F"/>
    <w:rsid w:val="00653298"/>
    <w:rsid w:val="00663A7C"/>
    <w:rsid w:val="00667DF2"/>
    <w:rsid w:val="00670DF1"/>
    <w:rsid w:val="00671345"/>
    <w:rsid w:val="00672A9B"/>
    <w:rsid w:val="00675884"/>
    <w:rsid w:val="00675AEC"/>
    <w:rsid w:val="00687789"/>
    <w:rsid w:val="00696EE0"/>
    <w:rsid w:val="00697980"/>
    <w:rsid w:val="006A19EF"/>
    <w:rsid w:val="006A43D5"/>
    <w:rsid w:val="006A525B"/>
    <w:rsid w:val="006C045F"/>
    <w:rsid w:val="006C4196"/>
    <w:rsid w:val="006C63B0"/>
    <w:rsid w:val="006C76A2"/>
    <w:rsid w:val="006C792E"/>
    <w:rsid w:val="006D116C"/>
    <w:rsid w:val="006D53D9"/>
    <w:rsid w:val="006E7C42"/>
    <w:rsid w:val="006F168A"/>
    <w:rsid w:val="006F5076"/>
    <w:rsid w:val="006F6009"/>
    <w:rsid w:val="0070321D"/>
    <w:rsid w:val="007068BA"/>
    <w:rsid w:val="00716AB1"/>
    <w:rsid w:val="00721D63"/>
    <w:rsid w:val="00724CE1"/>
    <w:rsid w:val="00732C7B"/>
    <w:rsid w:val="00734D2B"/>
    <w:rsid w:val="00737705"/>
    <w:rsid w:val="007408D4"/>
    <w:rsid w:val="007420AC"/>
    <w:rsid w:val="00742617"/>
    <w:rsid w:val="00745534"/>
    <w:rsid w:val="00783AFA"/>
    <w:rsid w:val="00785427"/>
    <w:rsid w:val="00790540"/>
    <w:rsid w:val="007968CA"/>
    <w:rsid w:val="007A43FF"/>
    <w:rsid w:val="007A7E3A"/>
    <w:rsid w:val="007B3918"/>
    <w:rsid w:val="007C2379"/>
    <w:rsid w:val="007C2F0D"/>
    <w:rsid w:val="007C3C1D"/>
    <w:rsid w:val="007D199A"/>
    <w:rsid w:val="007D2EBE"/>
    <w:rsid w:val="007E1C07"/>
    <w:rsid w:val="007F24B6"/>
    <w:rsid w:val="00803D94"/>
    <w:rsid w:val="008072C7"/>
    <w:rsid w:val="008162A9"/>
    <w:rsid w:val="008229BA"/>
    <w:rsid w:val="00824151"/>
    <w:rsid w:val="0084061E"/>
    <w:rsid w:val="00845390"/>
    <w:rsid w:val="0084601B"/>
    <w:rsid w:val="008606F0"/>
    <w:rsid w:val="00865489"/>
    <w:rsid w:val="0086553D"/>
    <w:rsid w:val="00874FEB"/>
    <w:rsid w:val="00881B6F"/>
    <w:rsid w:val="00882AA4"/>
    <w:rsid w:val="00883E22"/>
    <w:rsid w:val="00884E43"/>
    <w:rsid w:val="00887EC6"/>
    <w:rsid w:val="0089084C"/>
    <w:rsid w:val="00893409"/>
    <w:rsid w:val="00893D9F"/>
    <w:rsid w:val="00896410"/>
    <w:rsid w:val="008970E4"/>
    <w:rsid w:val="008A2379"/>
    <w:rsid w:val="008A4329"/>
    <w:rsid w:val="008A578E"/>
    <w:rsid w:val="008B1519"/>
    <w:rsid w:val="008B2309"/>
    <w:rsid w:val="008B7BCC"/>
    <w:rsid w:val="008C50C3"/>
    <w:rsid w:val="008C7094"/>
    <w:rsid w:val="008D2B97"/>
    <w:rsid w:val="008D49A5"/>
    <w:rsid w:val="008D65A5"/>
    <w:rsid w:val="008D6C81"/>
    <w:rsid w:val="008E6CF0"/>
    <w:rsid w:val="008F1439"/>
    <w:rsid w:val="008F7051"/>
    <w:rsid w:val="008F7952"/>
    <w:rsid w:val="009033A9"/>
    <w:rsid w:val="0090581D"/>
    <w:rsid w:val="009114B1"/>
    <w:rsid w:val="0091439C"/>
    <w:rsid w:val="00920572"/>
    <w:rsid w:val="00920BF2"/>
    <w:rsid w:val="009273EE"/>
    <w:rsid w:val="00931394"/>
    <w:rsid w:val="009349A9"/>
    <w:rsid w:val="00935F2F"/>
    <w:rsid w:val="00936C52"/>
    <w:rsid w:val="0095489B"/>
    <w:rsid w:val="009624C6"/>
    <w:rsid w:val="00966FB9"/>
    <w:rsid w:val="009671CD"/>
    <w:rsid w:val="00972F49"/>
    <w:rsid w:val="009751A9"/>
    <w:rsid w:val="00980F9C"/>
    <w:rsid w:val="0098632B"/>
    <w:rsid w:val="00997BFB"/>
    <w:rsid w:val="009A5071"/>
    <w:rsid w:val="009A7348"/>
    <w:rsid w:val="009B462C"/>
    <w:rsid w:val="009C15F3"/>
    <w:rsid w:val="009C3689"/>
    <w:rsid w:val="009D4524"/>
    <w:rsid w:val="009E07C2"/>
    <w:rsid w:val="009E0E52"/>
    <w:rsid w:val="009F72F9"/>
    <w:rsid w:val="00A00205"/>
    <w:rsid w:val="00A00AF0"/>
    <w:rsid w:val="00A14B5A"/>
    <w:rsid w:val="00A3567F"/>
    <w:rsid w:val="00A37698"/>
    <w:rsid w:val="00A41ED3"/>
    <w:rsid w:val="00A47768"/>
    <w:rsid w:val="00A63868"/>
    <w:rsid w:val="00A81D82"/>
    <w:rsid w:val="00A853A9"/>
    <w:rsid w:val="00A9118F"/>
    <w:rsid w:val="00A93E33"/>
    <w:rsid w:val="00AB0B47"/>
    <w:rsid w:val="00AB6970"/>
    <w:rsid w:val="00AC1939"/>
    <w:rsid w:val="00AC7C05"/>
    <w:rsid w:val="00AD167C"/>
    <w:rsid w:val="00AD17C7"/>
    <w:rsid w:val="00AD4041"/>
    <w:rsid w:val="00AE302B"/>
    <w:rsid w:val="00AF33AF"/>
    <w:rsid w:val="00B0096C"/>
    <w:rsid w:val="00B066FA"/>
    <w:rsid w:val="00B16BE5"/>
    <w:rsid w:val="00B259DF"/>
    <w:rsid w:val="00B324DF"/>
    <w:rsid w:val="00B44B1F"/>
    <w:rsid w:val="00B64141"/>
    <w:rsid w:val="00B64E72"/>
    <w:rsid w:val="00B77913"/>
    <w:rsid w:val="00B824FB"/>
    <w:rsid w:val="00B82646"/>
    <w:rsid w:val="00B86B31"/>
    <w:rsid w:val="00B97359"/>
    <w:rsid w:val="00B97A8F"/>
    <w:rsid w:val="00BA02EA"/>
    <w:rsid w:val="00BA4E58"/>
    <w:rsid w:val="00BA7074"/>
    <w:rsid w:val="00BB7829"/>
    <w:rsid w:val="00BD1457"/>
    <w:rsid w:val="00BE1652"/>
    <w:rsid w:val="00BE2AD9"/>
    <w:rsid w:val="00BE5495"/>
    <w:rsid w:val="00BF27FE"/>
    <w:rsid w:val="00C043B3"/>
    <w:rsid w:val="00C079AB"/>
    <w:rsid w:val="00C10E61"/>
    <w:rsid w:val="00C14787"/>
    <w:rsid w:val="00C1596D"/>
    <w:rsid w:val="00C15B8D"/>
    <w:rsid w:val="00C17010"/>
    <w:rsid w:val="00C20562"/>
    <w:rsid w:val="00C215C3"/>
    <w:rsid w:val="00C23A96"/>
    <w:rsid w:val="00C249C6"/>
    <w:rsid w:val="00C32CC1"/>
    <w:rsid w:val="00C426EC"/>
    <w:rsid w:val="00C6483C"/>
    <w:rsid w:val="00C64AE9"/>
    <w:rsid w:val="00C67010"/>
    <w:rsid w:val="00C70CFF"/>
    <w:rsid w:val="00C718FE"/>
    <w:rsid w:val="00C86CEC"/>
    <w:rsid w:val="00C8773D"/>
    <w:rsid w:val="00C87ABB"/>
    <w:rsid w:val="00C90062"/>
    <w:rsid w:val="00C91831"/>
    <w:rsid w:val="00C953DF"/>
    <w:rsid w:val="00CB5E44"/>
    <w:rsid w:val="00CD5401"/>
    <w:rsid w:val="00CE2709"/>
    <w:rsid w:val="00CE2D64"/>
    <w:rsid w:val="00CE6198"/>
    <w:rsid w:val="00CF2703"/>
    <w:rsid w:val="00CF6230"/>
    <w:rsid w:val="00D017FC"/>
    <w:rsid w:val="00D0226A"/>
    <w:rsid w:val="00D04326"/>
    <w:rsid w:val="00D13147"/>
    <w:rsid w:val="00D463FF"/>
    <w:rsid w:val="00D5715A"/>
    <w:rsid w:val="00D71687"/>
    <w:rsid w:val="00D74813"/>
    <w:rsid w:val="00DA30BC"/>
    <w:rsid w:val="00DA69C2"/>
    <w:rsid w:val="00DA6D70"/>
    <w:rsid w:val="00DB6050"/>
    <w:rsid w:val="00DC2C34"/>
    <w:rsid w:val="00DE2C87"/>
    <w:rsid w:val="00DE459A"/>
    <w:rsid w:val="00DE5208"/>
    <w:rsid w:val="00DF27DA"/>
    <w:rsid w:val="00DF4DBE"/>
    <w:rsid w:val="00E1217F"/>
    <w:rsid w:val="00E40820"/>
    <w:rsid w:val="00E41DF8"/>
    <w:rsid w:val="00E4658F"/>
    <w:rsid w:val="00E54A67"/>
    <w:rsid w:val="00E61C0D"/>
    <w:rsid w:val="00E63EB4"/>
    <w:rsid w:val="00E66160"/>
    <w:rsid w:val="00E71329"/>
    <w:rsid w:val="00E8363B"/>
    <w:rsid w:val="00E84966"/>
    <w:rsid w:val="00E92383"/>
    <w:rsid w:val="00EA1B3A"/>
    <w:rsid w:val="00EA2109"/>
    <w:rsid w:val="00EC2D96"/>
    <w:rsid w:val="00ED3583"/>
    <w:rsid w:val="00ED4D4E"/>
    <w:rsid w:val="00EE0C77"/>
    <w:rsid w:val="00EE4C9B"/>
    <w:rsid w:val="00EE4E54"/>
    <w:rsid w:val="00EE5B6A"/>
    <w:rsid w:val="00EF4334"/>
    <w:rsid w:val="00F31034"/>
    <w:rsid w:val="00F37B3E"/>
    <w:rsid w:val="00F436BB"/>
    <w:rsid w:val="00F43C00"/>
    <w:rsid w:val="00F47145"/>
    <w:rsid w:val="00F545BF"/>
    <w:rsid w:val="00F71B56"/>
    <w:rsid w:val="00F832C8"/>
    <w:rsid w:val="00F873B3"/>
    <w:rsid w:val="00FA2F2F"/>
    <w:rsid w:val="00FA33FE"/>
    <w:rsid w:val="00FA42B9"/>
    <w:rsid w:val="00FA755A"/>
    <w:rsid w:val="00FB2B0F"/>
    <w:rsid w:val="00FB4F6B"/>
    <w:rsid w:val="00FB5FE1"/>
    <w:rsid w:val="00FC0E8D"/>
    <w:rsid w:val="00FC46EF"/>
    <w:rsid w:val="00FC763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link w:val="TSBullet1SquareChar"/>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25"/>
      </w:numPr>
      <w:spacing w:after="100" w:afterAutospacing="1"/>
      <w:ind w:left="851" w:hanging="85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customStyle="1" w:styleId="TSNumberedParagraph1">
    <w:name w:val="TS Numbered Paragraph 1"/>
    <w:basedOn w:val="Normal"/>
    <w:rsid w:val="00F43C00"/>
    <w:pPr>
      <w:numPr>
        <w:numId w:val="27"/>
      </w:numPr>
      <w:spacing w:after="220" w:line="240" w:lineRule="auto"/>
      <w:outlineLvl w:val="0"/>
    </w:pPr>
    <w:rPr>
      <w:rFonts w:eastAsia="Times New Roman" w:cs="Times New Roman"/>
      <w:caps/>
      <w:sz w:val="22"/>
      <w:szCs w:val="24"/>
      <w:lang w:bidi="ar-SA"/>
    </w:rPr>
  </w:style>
  <w:style w:type="character" w:customStyle="1" w:styleId="TSBullet1SquareChar">
    <w:name w:val="TS Bullet 1 Square Char"/>
    <w:basedOn w:val="DefaultParagraphFont"/>
    <w:link w:val="TSBullet1Square"/>
    <w:rsid w:val="00F43C00"/>
    <w:rPr>
      <w:rFonts w:ascii="Arial" w:eastAsia="Times New Roman" w:hAnsi="Arial" w:cs="Times New Roman"/>
      <w:sz w:val="22"/>
      <w:szCs w:val="24"/>
      <w:lang w:eastAsia="en-US"/>
    </w:rPr>
  </w:style>
  <w:style w:type="paragraph" w:styleId="Revision">
    <w:name w:val="Revision"/>
    <w:hidden/>
    <w:uiPriority w:val="99"/>
    <w:semiHidden/>
    <w:rsid w:val="00AB0B47"/>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AF33AF"/>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AF33AF"/>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www.onr.org.uk" TargetMode="External"/><Relationship Id="rId3" Type="http://schemas.openxmlformats.org/officeDocument/2006/relationships/customXml" Target="../customXml/item2.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onr.org.uk/onrnews" TargetMode="External"/><Relationship Id="rId33"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yperlink" Target="blocked::blocked::BLOCKED::http://www.hse.gov.uk/copyright"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mailto:contact@onr.gov.uk" TargetMode="External"/><Relationship Id="rId32"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www.onr.org.uk" TargetMode="External"/><Relationship Id="rId28" Type="http://schemas.openxmlformats.org/officeDocument/2006/relationships/hyperlink" Target="http://www.onr.org.uk/feedback.htm" TargetMode="External"/><Relationship Id="rId10" Type="http://schemas.openxmlformats.org/officeDocument/2006/relationships/image" Target="media/image1.png"/><Relationship Id="rId19" Type="http://schemas.openxmlformats.org/officeDocument/2006/relationships/header" Target="header5.xm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www.onr.org.uk./intervention-records" TargetMode="External"/><Relationship Id="rId27" Type="http://schemas.openxmlformats.org/officeDocument/2006/relationships/hyperlink" Target="mailto:Contact@onr.gov.uk" TargetMode="External"/><Relationship Id="rId30" Type="http://schemas.openxmlformats.org/officeDocument/2006/relationships/hyperlink" Target="http://www.onr.org.uk/copyright.htm" TargetMode="Externa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2550FD"/>
    <w:rsid w:val="002876CA"/>
    <w:rsid w:val="002E6EDF"/>
    <w:rsid w:val="00333F8E"/>
    <w:rsid w:val="00350199"/>
    <w:rsid w:val="00611F13"/>
    <w:rsid w:val="00626CD0"/>
    <w:rsid w:val="007154C5"/>
    <w:rsid w:val="00835E07"/>
    <w:rsid w:val="00AF5518"/>
    <w:rsid w:val="00C41BCC"/>
    <w:rsid w:val="00C561EC"/>
    <w:rsid w:val="00D92A7D"/>
    <w:rsid w:val="00DD7BA4"/>
    <w:rsid w:val="00E318CE"/>
    <w:rsid w:val="00E646E1"/>
    <w:rsid w:val="00EB7F88"/>
    <w:rsid w:val="00F938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11</TotalTime>
  <Pages>9</Pages>
  <Words>973</Words>
  <Characters>5547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Manager>Office for Nuclear Regulation</Manager>
  <Company>Magnox Ltd</Company>
  <LinksUpToDate>false</LinksUpToDate>
  <CharactersWithSpaces>6507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Berkeley</dc:title>
  <dc:subject>[Subtitle or description]</dc:subject>
  <cp:keywords>[Key words separated by commas]</cp:keywords>
  <dc:description/>
  <cp:revision>4</cp:revision>
  <cp:lastPrinted>2016-11-28T11:35:00Z</cp:lastPrinted>
  <dcterms:created xsi:type="dcterms:W3CDTF">2023-04-12T09:40:00Z</dcterms:created>
  <dcterms:modified xsi:type="dcterms:W3CDTF">2023-04-14T13:28:00Z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